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5B46" w:rsidRDefault="00945B46"/>
    <w:p w:rsidR="00945B46" w:rsidRDefault="00945B46"/>
    <w:p w:rsidR="00536924" w:rsidRDefault="00656639" w:rsidP="000208D6">
      <w:r>
        <w:tab/>
      </w:r>
      <w:r>
        <w:tab/>
      </w:r>
      <w: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536924" w:rsidRDefault="00536924"/>
    <w:p w:rsidR="00536924" w:rsidRDefault="00536924"/>
    <w:p w:rsidR="000208D6" w:rsidRDefault="000208D6" w:rsidP="008F164E">
      <w:pPr>
        <w:jc w:val="center"/>
        <w:rPr>
          <w:b/>
          <w:sz w:val="28"/>
          <w:szCs w:val="28"/>
        </w:rPr>
      </w:pPr>
    </w:p>
    <w:p w:rsidR="00945B46" w:rsidRPr="006F495C" w:rsidRDefault="00A2727C" w:rsidP="008F164E">
      <w:pPr>
        <w:jc w:val="center"/>
        <w:rPr>
          <w:b/>
          <w:sz w:val="28"/>
          <w:szCs w:val="28"/>
        </w:rPr>
      </w:pPr>
      <w:r>
        <w:rPr>
          <w:b/>
          <w:sz w:val="28"/>
          <w:szCs w:val="28"/>
        </w:rPr>
        <w:t>Laois and Offaly ETB</w:t>
      </w:r>
    </w:p>
    <w:p w:rsidR="00945B46" w:rsidRPr="006F495C" w:rsidRDefault="00945B46" w:rsidP="008F164E">
      <w:pPr>
        <w:jc w:val="center"/>
        <w:rPr>
          <w:b/>
          <w:sz w:val="28"/>
          <w:szCs w:val="28"/>
        </w:rPr>
      </w:pPr>
    </w:p>
    <w:p w:rsidR="00945B46" w:rsidRPr="006F495C" w:rsidRDefault="00945B46" w:rsidP="008F164E">
      <w:pPr>
        <w:jc w:val="center"/>
        <w:rPr>
          <w:b/>
          <w:sz w:val="28"/>
          <w:szCs w:val="28"/>
        </w:rPr>
      </w:pPr>
      <w:r>
        <w:rPr>
          <w:b/>
          <w:sz w:val="28"/>
          <w:szCs w:val="28"/>
        </w:rPr>
        <w:t>Programme Module</w:t>
      </w:r>
      <w:r w:rsidRPr="006F495C">
        <w:rPr>
          <w:b/>
          <w:sz w:val="28"/>
          <w:szCs w:val="28"/>
        </w:rPr>
        <w:t xml:space="preserve"> for </w:t>
      </w:r>
    </w:p>
    <w:p w:rsidR="00945B46" w:rsidRPr="006F495C" w:rsidRDefault="00945B46" w:rsidP="00305D28">
      <w:pPr>
        <w:ind w:left="2160" w:firstLine="720"/>
        <w:rPr>
          <w:b/>
          <w:sz w:val="28"/>
          <w:szCs w:val="28"/>
        </w:rPr>
      </w:pPr>
      <w:r w:rsidRPr="00536924">
        <w:rPr>
          <w:b/>
          <w:sz w:val="28"/>
          <w:szCs w:val="28"/>
        </w:rPr>
        <w:t>Understanding Youthwork</w:t>
      </w:r>
    </w:p>
    <w:p w:rsidR="00945B46" w:rsidRPr="006F495C" w:rsidRDefault="00945B46" w:rsidP="008F164E">
      <w:pPr>
        <w:jc w:val="center"/>
        <w:rPr>
          <w:b/>
          <w:sz w:val="28"/>
          <w:szCs w:val="28"/>
        </w:rPr>
      </w:pPr>
    </w:p>
    <w:p w:rsidR="00945B46" w:rsidRPr="006F495C" w:rsidRDefault="00945B46" w:rsidP="008F164E">
      <w:pPr>
        <w:jc w:val="center"/>
        <w:rPr>
          <w:b/>
          <w:sz w:val="28"/>
          <w:szCs w:val="28"/>
        </w:rPr>
      </w:pPr>
      <w:r w:rsidRPr="006F495C">
        <w:rPr>
          <w:b/>
          <w:sz w:val="28"/>
          <w:szCs w:val="28"/>
        </w:rPr>
        <w:t xml:space="preserve">leading to </w:t>
      </w:r>
    </w:p>
    <w:p w:rsidR="00945B46" w:rsidRPr="006F495C" w:rsidRDefault="00945B46" w:rsidP="008F164E">
      <w:pPr>
        <w:jc w:val="center"/>
        <w:rPr>
          <w:b/>
          <w:sz w:val="28"/>
          <w:szCs w:val="28"/>
        </w:rPr>
      </w:pPr>
      <w:r>
        <w:rPr>
          <w:b/>
          <w:sz w:val="28"/>
          <w:szCs w:val="28"/>
        </w:rPr>
        <w:t>Level 5</w:t>
      </w:r>
      <w:r w:rsidRPr="006F495C">
        <w:rPr>
          <w:b/>
          <w:sz w:val="28"/>
          <w:szCs w:val="28"/>
        </w:rPr>
        <w:t xml:space="preserve"> </w:t>
      </w:r>
      <w:r w:rsidR="00A2727C">
        <w:rPr>
          <w:b/>
          <w:sz w:val="28"/>
          <w:szCs w:val="28"/>
        </w:rPr>
        <w:t>QQI</w:t>
      </w:r>
      <w:r w:rsidRPr="006F495C">
        <w:rPr>
          <w:b/>
          <w:sz w:val="28"/>
          <w:szCs w:val="28"/>
        </w:rPr>
        <w:t xml:space="preserve">  </w:t>
      </w:r>
    </w:p>
    <w:p w:rsidR="00945B46" w:rsidRPr="00E16ED8" w:rsidRDefault="00945B46" w:rsidP="008F164E">
      <w:pPr>
        <w:jc w:val="center"/>
        <w:rPr>
          <w:b/>
          <w:sz w:val="28"/>
          <w:szCs w:val="28"/>
          <w:highlight w:val="lightGray"/>
        </w:rPr>
        <w:sectPr w:rsidR="00945B46" w:rsidRPr="00E16ED8" w:rsidSect="00C6210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536924">
        <w:rPr>
          <w:b/>
          <w:sz w:val="28"/>
          <w:szCs w:val="28"/>
        </w:rPr>
        <w:t>Understanding Youthwork</w:t>
      </w:r>
      <w:r w:rsidR="00147F32">
        <w:rPr>
          <w:b/>
          <w:sz w:val="28"/>
          <w:szCs w:val="28"/>
        </w:rPr>
        <w:t xml:space="preserve"> </w:t>
      </w:r>
      <w:r>
        <w:rPr>
          <w:b/>
          <w:sz w:val="28"/>
          <w:szCs w:val="28"/>
        </w:rPr>
        <w:t>5N1366</w:t>
      </w:r>
    </w:p>
    <w:p w:rsidR="00C6210E" w:rsidRDefault="00945B46" w:rsidP="00C6210E">
      <w:pPr>
        <w:pStyle w:val="Heading2"/>
      </w:pPr>
      <w:r w:rsidRPr="006F495C">
        <w:lastRenderedPageBreak/>
        <w:t>Introduction</w:t>
      </w:r>
      <w:r w:rsidR="00C6210E">
        <w:t xml:space="preserve"> </w:t>
      </w:r>
    </w:p>
    <w:p w:rsidR="00945B46" w:rsidRDefault="00945B46" w:rsidP="008F164E">
      <w:pPr>
        <w:spacing w:after="0" w:line="240" w:lineRule="auto"/>
      </w:pPr>
      <w:r w:rsidRPr="006F495C">
        <w:t>This programme module may be delivered as a standalone module leadi</w:t>
      </w:r>
      <w:r>
        <w:t xml:space="preserve">ng to certification in a </w:t>
      </w:r>
      <w:r w:rsidR="00A2727C">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A2727C">
        <w:t>QQI</w:t>
      </w:r>
      <w:r w:rsidRPr="006F495C">
        <w:t xml:space="preserve"> Certificate</w:t>
      </w:r>
      <w:r>
        <w:t>.</w:t>
      </w:r>
      <w:r w:rsidRPr="006F495C">
        <w:t xml:space="preserve"> </w:t>
      </w:r>
    </w:p>
    <w:p w:rsidR="00945B46" w:rsidRPr="00191AF8" w:rsidRDefault="00945B46" w:rsidP="008F164E">
      <w:pPr>
        <w:spacing w:after="0" w:line="240" w:lineRule="auto"/>
        <w:rPr>
          <w:b/>
          <w:sz w:val="28"/>
          <w:szCs w:val="28"/>
        </w:rPr>
      </w:pPr>
    </w:p>
    <w:p w:rsidR="00945B46" w:rsidRPr="006F495C" w:rsidRDefault="00945B46" w:rsidP="008F164E">
      <w:r>
        <w:t>The teacher</w:t>
      </w:r>
      <w:r w:rsidRPr="006F495C">
        <w:t>/</w:t>
      </w:r>
      <w:r>
        <w:t>tutor</w:t>
      </w:r>
      <w:r w:rsidRPr="006F495C">
        <w:t xml:space="preserve"> should familiarise themselves with the information contained </w:t>
      </w:r>
      <w:r w:rsidR="00A2727C">
        <w:t>Laois and Offaly ETB</w:t>
      </w:r>
      <w:r w:rsidR="00536924">
        <w:t>’s</w:t>
      </w:r>
      <w:r w:rsidR="009D4114">
        <w:t xml:space="preserve"> </w:t>
      </w:r>
      <w:r>
        <w:t xml:space="preserve"> </w:t>
      </w:r>
      <w:r w:rsidRPr="006F495C">
        <w:t xml:space="preserve"> programme descriptor for the relevant </w:t>
      </w:r>
      <w:r>
        <w:t>validated programme pri</w:t>
      </w:r>
      <w:r w:rsidRPr="006F495C">
        <w:t>o</w:t>
      </w:r>
      <w:r>
        <w:t>r to</w:t>
      </w:r>
      <w:r w:rsidRPr="006F495C">
        <w:t xml:space="preserve"> delivering this programme module.</w:t>
      </w:r>
    </w:p>
    <w:p w:rsidR="00945B46" w:rsidRPr="006F495C" w:rsidRDefault="00945B46" w:rsidP="008F164E">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Title of Programme Module</w:t>
            </w:r>
          </w:p>
        </w:tc>
      </w:tr>
      <w:tr w:rsidR="00945B46" w:rsidRPr="006F495C" w:rsidTr="00C6210E">
        <w:trPr>
          <w:trHeight w:val="397"/>
        </w:trPr>
        <w:tc>
          <w:tcPr>
            <w:tcW w:w="9242" w:type="dxa"/>
            <w:vAlign w:val="center"/>
          </w:tcPr>
          <w:p w:rsidR="00945B46" w:rsidRPr="00570CCC" w:rsidRDefault="00A2727C" w:rsidP="00C6210E">
            <w:pPr>
              <w:pStyle w:val="ListParagraph"/>
              <w:numPr>
                <w:ilvl w:val="0"/>
                <w:numId w:val="1"/>
              </w:numPr>
              <w:spacing w:after="0" w:line="240" w:lineRule="auto"/>
              <w:rPr>
                <w:lang w:eastAsia="en-IE"/>
              </w:rPr>
            </w:pPr>
            <w:r>
              <w:rPr>
                <w:lang w:eastAsia="en-IE"/>
              </w:rPr>
              <w:t>QQI</w:t>
            </w:r>
            <w:r w:rsidR="00945B46" w:rsidRPr="00570CCC">
              <w:rPr>
                <w:lang w:eastAsia="en-IE"/>
              </w:rPr>
              <w:t xml:space="preserve"> Component Title and Code</w:t>
            </w:r>
          </w:p>
        </w:tc>
      </w:tr>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Duration in hours</w:t>
            </w:r>
          </w:p>
        </w:tc>
      </w:tr>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 xml:space="preserve">Credit Value of </w:t>
            </w:r>
            <w:r w:rsidR="00A2727C">
              <w:rPr>
                <w:lang w:eastAsia="en-IE"/>
              </w:rPr>
              <w:t>QQI</w:t>
            </w:r>
            <w:r w:rsidRPr="00570CCC">
              <w:rPr>
                <w:lang w:eastAsia="en-IE"/>
              </w:rPr>
              <w:t xml:space="preserve"> Component</w:t>
            </w:r>
          </w:p>
        </w:tc>
      </w:tr>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Status</w:t>
            </w:r>
          </w:p>
        </w:tc>
      </w:tr>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Special Requirements</w:t>
            </w:r>
          </w:p>
        </w:tc>
      </w:tr>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Aim of the Programme Module</w:t>
            </w:r>
          </w:p>
        </w:tc>
      </w:tr>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Objectives of the Programme Module</w:t>
            </w:r>
          </w:p>
        </w:tc>
      </w:tr>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Learning Outcomes</w:t>
            </w:r>
          </w:p>
        </w:tc>
      </w:tr>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Indicative Content</w:t>
            </w:r>
          </w:p>
        </w:tc>
      </w:tr>
      <w:tr w:rsidR="00945B46" w:rsidRPr="006F495C" w:rsidTr="00C6210E">
        <w:trPr>
          <w:trHeight w:val="964"/>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Assessment</w:t>
            </w:r>
          </w:p>
          <w:p w:rsidR="00945B46" w:rsidRPr="00570CCC" w:rsidRDefault="00945B46" w:rsidP="00C6210E">
            <w:pPr>
              <w:pStyle w:val="ListParagraph"/>
              <w:numPr>
                <w:ilvl w:val="1"/>
                <w:numId w:val="1"/>
              </w:numPr>
              <w:spacing w:after="0" w:line="240" w:lineRule="auto"/>
              <w:rPr>
                <w:lang w:eastAsia="en-IE"/>
              </w:rPr>
            </w:pPr>
            <w:r w:rsidRPr="00570CCC">
              <w:rPr>
                <w:lang w:eastAsia="en-IE"/>
              </w:rPr>
              <w:t>Assessment Technique(s)</w:t>
            </w:r>
          </w:p>
          <w:p w:rsidR="00945B46" w:rsidRPr="00570CCC" w:rsidRDefault="00945B46" w:rsidP="00C6210E">
            <w:pPr>
              <w:pStyle w:val="ListParagraph"/>
              <w:numPr>
                <w:ilvl w:val="1"/>
                <w:numId w:val="1"/>
              </w:numPr>
              <w:spacing w:after="0" w:line="240" w:lineRule="auto"/>
              <w:rPr>
                <w:lang w:eastAsia="en-IE"/>
              </w:rPr>
            </w:pPr>
            <w:r w:rsidRPr="00570CCC">
              <w:rPr>
                <w:lang w:eastAsia="en-IE"/>
              </w:rPr>
              <w:t>Mapping of Learning Outcomes to Assessment Technique(s)</w:t>
            </w:r>
          </w:p>
          <w:p w:rsidR="00945B46" w:rsidRPr="00570CCC" w:rsidRDefault="00945B46" w:rsidP="00C6210E">
            <w:pPr>
              <w:pStyle w:val="ListParagraph"/>
              <w:numPr>
                <w:ilvl w:val="1"/>
                <w:numId w:val="1"/>
              </w:numPr>
              <w:spacing w:after="0" w:line="240" w:lineRule="auto"/>
              <w:rPr>
                <w:lang w:eastAsia="en-IE"/>
              </w:rPr>
            </w:pPr>
            <w:r w:rsidRPr="00570CCC">
              <w:rPr>
                <w:lang w:eastAsia="en-IE"/>
              </w:rPr>
              <w:t>Guidelines for Assessment Activities</w:t>
            </w:r>
          </w:p>
        </w:tc>
      </w:tr>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Grading</w:t>
            </w:r>
          </w:p>
        </w:tc>
      </w:tr>
      <w:tr w:rsidR="00945B46" w:rsidRPr="006F495C" w:rsidTr="00C6210E">
        <w:trPr>
          <w:trHeight w:val="397"/>
        </w:trPr>
        <w:tc>
          <w:tcPr>
            <w:tcW w:w="9242" w:type="dxa"/>
            <w:vAlign w:val="center"/>
          </w:tcPr>
          <w:p w:rsidR="00945B46" w:rsidRPr="00570CCC" w:rsidRDefault="00945B46" w:rsidP="00C6210E">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945B46" w:rsidRPr="006F495C" w:rsidRDefault="00945B46" w:rsidP="00C6210E">
      <w:pPr>
        <w:pStyle w:val="Heading2"/>
      </w:pPr>
      <w:r w:rsidRPr="006F495C">
        <w:t>Integrated Delivery and Assessment</w:t>
      </w:r>
    </w:p>
    <w:p w:rsidR="00945B46" w:rsidRDefault="00945B46" w:rsidP="000208D6">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945B46" w:rsidRPr="005D1D5F" w:rsidRDefault="00945B46" w:rsidP="000208D6">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C6210E" w:rsidRDefault="00945B46" w:rsidP="00C6210E">
      <w:pPr>
        <w:pStyle w:val="Heading2"/>
      </w:pPr>
      <w:r w:rsidRPr="006F495C">
        <w:lastRenderedPageBreak/>
        <w:t>Indicative Content</w:t>
      </w:r>
    </w:p>
    <w:p w:rsidR="00945B46" w:rsidRDefault="00945B46" w:rsidP="008F164E">
      <w:pPr>
        <w:rPr>
          <w:b/>
          <w:sz w:val="28"/>
          <w:szCs w:val="28"/>
          <w:highlight w:val="lightGray"/>
        </w:rPr>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r w:rsidR="000208D6">
        <w:br/>
      </w:r>
    </w:p>
    <w:p w:rsidR="00C6210E" w:rsidRPr="006F495C" w:rsidRDefault="00C6210E" w:rsidP="00C6210E">
      <w:pPr>
        <w:pStyle w:val="Heading1"/>
      </w:pPr>
      <w:r w:rsidRPr="006F495C">
        <w:t>Title of Programme Module</w:t>
      </w:r>
    </w:p>
    <w:p w:rsidR="00C6210E" w:rsidRPr="006F495C" w:rsidRDefault="00C6210E" w:rsidP="000208D6">
      <w:pPr>
        <w:pStyle w:val="NoSpacing"/>
      </w:pPr>
      <w:r>
        <w:t>Understanding Youthwork</w:t>
      </w:r>
    </w:p>
    <w:p w:rsidR="00C6210E" w:rsidRPr="006F495C" w:rsidRDefault="00C6210E" w:rsidP="00FC48C4">
      <w:pPr>
        <w:spacing w:after="0" w:line="240" w:lineRule="auto"/>
      </w:pPr>
    </w:p>
    <w:p w:rsidR="00C6210E" w:rsidRPr="006F495C" w:rsidRDefault="00C6210E" w:rsidP="00C6210E">
      <w:pPr>
        <w:pStyle w:val="Heading1"/>
      </w:pPr>
      <w:r w:rsidRPr="006F495C">
        <w:t xml:space="preserve">Component Name and Code </w:t>
      </w:r>
    </w:p>
    <w:p w:rsidR="00C6210E" w:rsidRPr="006F495C" w:rsidRDefault="00C6210E" w:rsidP="000208D6">
      <w:pPr>
        <w:pStyle w:val="NoSpacing"/>
      </w:pPr>
      <w:r>
        <w:t>Understanding Youthwork  5N1366</w:t>
      </w:r>
      <w:r w:rsidRPr="006F495C">
        <w:br/>
      </w:r>
    </w:p>
    <w:p w:rsidR="00C6210E" w:rsidRPr="006F495C" w:rsidRDefault="00C6210E" w:rsidP="00C6210E">
      <w:pPr>
        <w:pStyle w:val="Heading1"/>
      </w:pPr>
      <w:r w:rsidRPr="006F495C">
        <w:t>Duration in Hours</w:t>
      </w:r>
    </w:p>
    <w:p w:rsidR="00C6210E" w:rsidRPr="006F495C" w:rsidRDefault="00C6210E" w:rsidP="000208D6">
      <w:pPr>
        <w:pStyle w:val="NoSpacing"/>
      </w:pPr>
      <w:r>
        <w:t xml:space="preserve">150 </w:t>
      </w:r>
      <w:r w:rsidRPr="00CE7E09">
        <w:t>Hours</w:t>
      </w:r>
      <w:r>
        <w:t xml:space="preserve"> (typical learner effort, to include both directed and self directed </w:t>
      </w:r>
      <w:r w:rsidRPr="00711EA9">
        <w:t>learning</w:t>
      </w:r>
      <w:r>
        <w:t>)</w:t>
      </w:r>
      <w:r w:rsidRPr="006F495C">
        <w:br/>
      </w:r>
    </w:p>
    <w:p w:rsidR="00C6210E" w:rsidRPr="006F495C" w:rsidRDefault="00C6210E" w:rsidP="00C6210E">
      <w:pPr>
        <w:pStyle w:val="Heading1"/>
      </w:pPr>
      <w:r w:rsidRPr="006F495C">
        <w:t>Credit Value</w:t>
      </w:r>
    </w:p>
    <w:p w:rsidR="00C6210E" w:rsidRPr="006F495C" w:rsidRDefault="00C6210E" w:rsidP="00FC48C4">
      <w:pPr>
        <w:spacing w:after="0" w:line="240" w:lineRule="auto"/>
      </w:pPr>
      <w:r>
        <w:t xml:space="preserve">15 </w:t>
      </w:r>
      <w:r w:rsidRPr="00CE7E09">
        <w:t>Credits</w:t>
      </w:r>
      <w:r w:rsidRPr="00E16ED8">
        <w:rPr>
          <w:highlight w:val="lightGray"/>
        </w:rPr>
        <w:t xml:space="preserve"> </w:t>
      </w:r>
      <w:r w:rsidRPr="006F495C">
        <w:br/>
      </w:r>
    </w:p>
    <w:p w:rsidR="00C6210E" w:rsidRPr="006F495C" w:rsidRDefault="00C6210E" w:rsidP="00C6210E">
      <w:pPr>
        <w:pStyle w:val="Heading1"/>
      </w:pPr>
      <w:r>
        <w:t>Status</w:t>
      </w:r>
    </w:p>
    <w:p w:rsidR="00C6210E" w:rsidRPr="006F495C" w:rsidRDefault="00C6210E" w:rsidP="000208D6">
      <w:pPr>
        <w:pStyle w:val="NoSpacing"/>
      </w:pPr>
      <w:r>
        <w:t>This programme module may be compulsory or optional within the context of the validated programme. Please refer to the relevant programme descriptor, Section 9 Programme Structure</w:t>
      </w:r>
      <w:r w:rsidRPr="006F495C">
        <w:br/>
      </w:r>
    </w:p>
    <w:p w:rsidR="00C6210E" w:rsidRPr="006F495C" w:rsidRDefault="00C6210E" w:rsidP="00C6210E">
      <w:pPr>
        <w:pStyle w:val="Heading1"/>
      </w:pPr>
      <w:r w:rsidRPr="006F495C">
        <w:t>Special Requirements</w:t>
      </w:r>
    </w:p>
    <w:p w:rsidR="00C6210E" w:rsidRPr="006F495C" w:rsidRDefault="00C6210E" w:rsidP="00305D28">
      <w:pPr>
        <w:spacing w:after="0" w:line="240" w:lineRule="auto"/>
      </w:pPr>
      <w:r>
        <w:t>None</w:t>
      </w:r>
    </w:p>
    <w:p w:rsidR="00C6210E" w:rsidRPr="006F495C" w:rsidRDefault="00C6210E" w:rsidP="00C6210E">
      <w:pPr>
        <w:pStyle w:val="Heading1"/>
      </w:pPr>
      <w:r w:rsidRPr="006F495C">
        <w:t>Aim of the Programme Module</w:t>
      </w:r>
    </w:p>
    <w:p w:rsidR="00C6210E" w:rsidRPr="006F495C" w:rsidRDefault="00C6210E" w:rsidP="000208D6">
      <w:pPr>
        <w:pStyle w:val="NoSpacing"/>
      </w:pPr>
      <w:r w:rsidRPr="006F495C">
        <w:t xml:space="preserve">This programme module aims to </w:t>
      </w:r>
      <w:r>
        <w:t>provide the learner with the knowledge and skills to understand the context of youth work policy, to be familiar with   provision of youth work services in Ireland, to examine current issues and to   understand the approaches and values which underpin youth work.</w:t>
      </w:r>
      <w:r w:rsidRPr="006F495C">
        <w:t xml:space="preserve"> </w:t>
      </w:r>
    </w:p>
    <w:p w:rsidR="00C6210E" w:rsidRPr="006F495C" w:rsidRDefault="00C6210E" w:rsidP="00FC48C4">
      <w:pPr>
        <w:spacing w:after="0" w:line="240" w:lineRule="auto"/>
      </w:pPr>
    </w:p>
    <w:p w:rsidR="00C6210E" w:rsidRPr="006F495C" w:rsidRDefault="00C6210E" w:rsidP="00C6210E">
      <w:pPr>
        <w:pStyle w:val="Heading1"/>
      </w:pPr>
      <w:r w:rsidRPr="006F495C">
        <w:t>Objectives of the Programme Module</w:t>
      </w:r>
    </w:p>
    <w:p w:rsidR="00C6210E" w:rsidRDefault="00C6210E" w:rsidP="00305D28">
      <w:pPr>
        <w:numPr>
          <w:ilvl w:val="0"/>
          <w:numId w:val="5"/>
        </w:numPr>
      </w:pPr>
      <w:r>
        <w:t>To fac</w:t>
      </w:r>
      <w:r w:rsidR="00656639">
        <w:t>ilitate</w:t>
      </w:r>
      <w:r>
        <w:t xml:space="preserve">  the learner to acquire knowledge of the development and context of youth work</w:t>
      </w:r>
    </w:p>
    <w:p w:rsidR="00C6210E" w:rsidRDefault="00C6210E" w:rsidP="00305D28">
      <w:pPr>
        <w:numPr>
          <w:ilvl w:val="0"/>
          <w:numId w:val="5"/>
        </w:numPr>
      </w:pPr>
      <w:r>
        <w:t>To enable the learner to discuss the relationship between youth work policy and youth work practice.</w:t>
      </w:r>
    </w:p>
    <w:p w:rsidR="00C6210E" w:rsidRDefault="00C6210E" w:rsidP="00305D28">
      <w:pPr>
        <w:numPr>
          <w:ilvl w:val="0"/>
          <w:numId w:val="5"/>
        </w:numPr>
      </w:pPr>
      <w:r>
        <w:t>To enable the learner to identify, explore and reflect on the nature of youth work.</w:t>
      </w:r>
    </w:p>
    <w:p w:rsidR="00C6210E" w:rsidRDefault="00C6210E" w:rsidP="00305D28">
      <w:pPr>
        <w:numPr>
          <w:ilvl w:val="0"/>
          <w:numId w:val="5"/>
        </w:numPr>
      </w:pPr>
      <w:r>
        <w:t>To assist the learner to become familiar with   various youth work organisations and to  be able to identify and reflect on  different approaches of various organisations</w:t>
      </w:r>
    </w:p>
    <w:p w:rsidR="00C6210E" w:rsidRDefault="00C6210E" w:rsidP="00305D28">
      <w:pPr>
        <w:numPr>
          <w:ilvl w:val="0"/>
          <w:numId w:val="5"/>
        </w:numPr>
      </w:pPr>
      <w:r>
        <w:t>To enable the learner to explore current issues in youth work</w:t>
      </w:r>
    </w:p>
    <w:p w:rsidR="00C6210E" w:rsidRDefault="00C6210E" w:rsidP="00305D28">
      <w:pPr>
        <w:numPr>
          <w:ilvl w:val="0"/>
          <w:numId w:val="5"/>
        </w:numPr>
      </w:pPr>
      <w:r>
        <w:t>To enable the learner to critically reflect on the values underpinning youth work</w:t>
      </w:r>
    </w:p>
    <w:p w:rsidR="00C6210E" w:rsidRDefault="00C6210E" w:rsidP="00305D28">
      <w:pPr>
        <w:numPr>
          <w:ilvl w:val="0"/>
          <w:numId w:val="5"/>
        </w:numPr>
      </w:pPr>
      <w:r>
        <w:t>To assist the learner to develop the academic and vocational language. literacy and numeracy skills related to working with young people, through the medium of the indicative content</w:t>
      </w:r>
    </w:p>
    <w:p w:rsidR="00C6210E" w:rsidRDefault="00C6210E" w:rsidP="00A60472">
      <w:pPr>
        <w:numPr>
          <w:ilvl w:val="0"/>
          <w:numId w:val="5"/>
        </w:numPr>
      </w:pPr>
      <w:r>
        <w:t>To enable the learner to take responsibility for his/her own learning.</w:t>
      </w:r>
    </w:p>
    <w:p w:rsidR="00C6210E" w:rsidRPr="006F495C" w:rsidRDefault="00C6210E" w:rsidP="00A60472">
      <w:pPr>
        <w:pStyle w:val="ListParagraph"/>
        <w:spacing w:line="240" w:lineRule="auto"/>
        <w:ind w:left="0"/>
      </w:pPr>
    </w:p>
    <w:p w:rsidR="00945B46" w:rsidRPr="006F495C" w:rsidRDefault="00945B46" w:rsidP="00C6210E">
      <w:pPr>
        <w:pStyle w:val="Heading1"/>
      </w:pPr>
      <w:r>
        <w:t>Learning Outcomes of Level 5</w:t>
      </w:r>
      <w:r w:rsidRPr="006F495C">
        <w:t xml:space="preserve"> </w:t>
      </w:r>
      <w:r>
        <w:t>Understanding Youthwork 5N1366</w:t>
      </w:r>
    </w:p>
    <w:p w:rsidR="00945B46" w:rsidRDefault="00945B46" w:rsidP="000208D6">
      <w:pPr>
        <w:pStyle w:val="NoSpacing"/>
      </w:pPr>
      <w:r>
        <w:t xml:space="preserve">Learners will be able to </w:t>
      </w:r>
    </w:p>
    <w:p w:rsidR="00945B46" w:rsidRDefault="00945B46" w:rsidP="000208D6">
      <w:pPr>
        <w:numPr>
          <w:ilvl w:val="0"/>
          <w:numId w:val="39"/>
        </w:numPr>
      </w:pPr>
      <w:r>
        <w:t>Summarise the historical development of youth work in Ireland</w:t>
      </w:r>
    </w:p>
    <w:p w:rsidR="00945B46" w:rsidRDefault="00945B46" w:rsidP="000208D6">
      <w:pPr>
        <w:numPr>
          <w:ilvl w:val="0"/>
          <w:numId w:val="39"/>
        </w:numPr>
      </w:pPr>
      <w:r>
        <w:t>Explain the current youth work structur</w:t>
      </w:r>
      <w:r w:rsidR="00C6210E">
        <w:t>e and the agencies of provision</w:t>
      </w:r>
    </w:p>
    <w:p w:rsidR="00945B46" w:rsidRDefault="00945B46" w:rsidP="000208D6">
      <w:pPr>
        <w:numPr>
          <w:ilvl w:val="0"/>
          <w:numId w:val="39"/>
        </w:numPr>
      </w:pPr>
      <w:r>
        <w:t>Outline the major developments in Irish youth work policy and their rela</w:t>
      </w:r>
      <w:r w:rsidR="00C6210E">
        <w:t>tionship to youth work practice</w:t>
      </w:r>
    </w:p>
    <w:p w:rsidR="00945B46" w:rsidRDefault="00945B46" w:rsidP="000208D6">
      <w:pPr>
        <w:numPr>
          <w:ilvl w:val="0"/>
          <w:numId w:val="39"/>
        </w:numPr>
      </w:pPr>
      <w:r>
        <w:t>Explain the nature of youth work in Ireland and its</w:t>
      </w:r>
      <w:r w:rsidR="00C6210E">
        <w:t xml:space="preserve"> purpose, values and approaches</w:t>
      </w:r>
    </w:p>
    <w:p w:rsidR="00945B46" w:rsidRDefault="00945B46" w:rsidP="000208D6">
      <w:pPr>
        <w:numPr>
          <w:ilvl w:val="0"/>
          <w:numId w:val="39"/>
        </w:numPr>
      </w:pPr>
      <w:r>
        <w:t xml:space="preserve">Outline current youth work issues including the roles and </w:t>
      </w:r>
      <w:r w:rsidR="00E54966">
        <w:t>contribution of</w:t>
      </w:r>
      <w:r>
        <w:t xml:space="preserve"> the </w:t>
      </w:r>
      <w:r w:rsidR="00C6210E">
        <w:t>volunteer and paid youth worker</w:t>
      </w:r>
    </w:p>
    <w:p w:rsidR="00945B46" w:rsidRDefault="00945B46" w:rsidP="000208D6">
      <w:pPr>
        <w:numPr>
          <w:ilvl w:val="0"/>
          <w:numId w:val="39"/>
        </w:numPr>
      </w:pPr>
      <w:r>
        <w:t xml:space="preserve">Examine where youth work policy is located within </w:t>
      </w:r>
      <w:r w:rsidR="00E54966">
        <w:t>the current</w:t>
      </w:r>
      <w:r w:rsidR="00C6210E">
        <w:t xml:space="preserve"> Irish political system.</w:t>
      </w:r>
    </w:p>
    <w:p w:rsidR="00945B46" w:rsidRDefault="00945B46" w:rsidP="000208D6">
      <w:pPr>
        <w:numPr>
          <w:ilvl w:val="0"/>
          <w:numId w:val="39"/>
        </w:numPr>
      </w:pPr>
      <w:r>
        <w:t>Compile a comprehensive co</w:t>
      </w:r>
      <w:r w:rsidR="00C6210E">
        <w:t>mmunity or organisation profile</w:t>
      </w:r>
    </w:p>
    <w:p w:rsidR="00945B46" w:rsidRDefault="00945B46" w:rsidP="000208D6">
      <w:pPr>
        <w:numPr>
          <w:ilvl w:val="0"/>
          <w:numId w:val="39"/>
        </w:numPr>
      </w:pPr>
      <w:r>
        <w:t>Investigate the community context o</w:t>
      </w:r>
      <w:r w:rsidR="00C6210E">
        <w:t>f a youth group or organisation</w:t>
      </w:r>
    </w:p>
    <w:p w:rsidR="00536924" w:rsidRDefault="00945B46" w:rsidP="000208D6">
      <w:pPr>
        <w:numPr>
          <w:ilvl w:val="0"/>
          <w:numId w:val="39"/>
        </w:numPr>
      </w:pPr>
      <w:r>
        <w:t>Reflect critically on the values of youth work in the conte</w:t>
      </w:r>
      <w:r w:rsidR="00C6210E">
        <w:t>xt of own values and experience</w:t>
      </w:r>
    </w:p>
    <w:p w:rsidR="00C6210E" w:rsidRPr="00C6210E" w:rsidRDefault="005259A2" w:rsidP="000208D6">
      <w:pPr>
        <w:numPr>
          <w:ilvl w:val="0"/>
          <w:numId w:val="39"/>
        </w:numPr>
      </w:pPr>
      <w:r>
        <w:t>Identify the personal learning and challenges</w:t>
      </w:r>
      <w:r w:rsidR="00536924">
        <w:t xml:space="preserve"> </w:t>
      </w:r>
      <w:r>
        <w:t>encountered in exploring youthwork.</w:t>
      </w:r>
    </w:p>
    <w:p w:rsidR="00C6210E" w:rsidRPr="006F495C" w:rsidRDefault="00C6210E" w:rsidP="00C6210E">
      <w:pPr>
        <w:pStyle w:val="Heading1"/>
      </w:pPr>
      <w:r>
        <w:t>I</w:t>
      </w:r>
      <w:r w:rsidRPr="006F495C">
        <w:t xml:space="preserve">ndicative Content </w:t>
      </w:r>
      <w:r>
        <w:t xml:space="preserve"> </w:t>
      </w:r>
    </w:p>
    <w:p w:rsidR="00C6210E" w:rsidRPr="006F495C" w:rsidRDefault="00C6210E" w:rsidP="000208D6">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C6210E" w:rsidRPr="006F495C" w:rsidRDefault="00C6210E" w:rsidP="00FC48C4">
      <w:pPr>
        <w:spacing w:after="0" w:line="240" w:lineRule="auto"/>
      </w:pPr>
    </w:p>
    <w:p w:rsidR="00C6210E" w:rsidRPr="000208D6" w:rsidRDefault="00C6210E" w:rsidP="000208D6">
      <w:pPr>
        <w:pStyle w:val="Heading3"/>
      </w:pPr>
      <w:r w:rsidRPr="00C6210E">
        <w:t>Section 1: The Context of Youth Work.</w:t>
      </w:r>
    </w:p>
    <w:p w:rsidR="00C6210E" w:rsidRDefault="00C6210E" w:rsidP="000208D6">
      <w:pPr>
        <w:pStyle w:val="NoSpacing"/>
      </w:pPr>
      <w:r>
        <w:t>In order to achieve Learning Outcomes 1,2,3 and 6 facilitate the learner to :</w:t>
      </w:r>
    </w:p>
    <w:p w:rsidR="00C6210E" w:rsidRDefault="00C6210E" w:rsidP="0003567F">
      <w:pPr>
        <w:pStyle w:val="ListParagraph"/>
        <w:numPr>
          <w:ilvl w:val="0"/>
          <w:numId w:val="6"/>
        </w:numPr>
        <w:spacing w:before="120" w:after="120" w:line="240" w:lineRule="auto"/>
        <w:ind w:hanging="357"/>
        <w:contextualSpacing w:val="0"/>
      </w:pPr>
      <w:r>
        <w:t>Outline  early developments in youth work  from the end of the nineteenth century</w:t>
      </w:r>
    </w:p>
    <w:p w:rsidR="00C6210E" w:rsidRDefault="00C6210E" w:rsidP="0003567F">
      <w:pPr>
        <w:pStyle w:val="ListParagraph"/>
        <w:numPr>
          <w:ilvl w:val="0"/>
          <w:numId w:val="6"/>
        </w:numPr>
        <w:spacing w:before="120" w:after="120" w:line="240" w:lineRule="auto"/>
        <w:ind w:hanging="357"/>
      </w:pPr>
      <w:r>
        <w:t xml:space="preserve">Outline modern developments in youth work from 1970s to the present day. </w:t>
      </w:r>
    </w:p>
    <w:p w:rsidR="00C6210E" w:rsidRDefault="00C6210E" w:rsidP="0003567F">
      <w:pPr>
        <w:numPr>
          <w:ilvl w:val="0"/>
          <w:numId w:val="6"/>
        </w:numPr>
        <w:spacing w:before="120" w:after="120" w:line="240" w:lineRule="auto"/>
        <w:ind w:hanging="357"/>
      </w:pPr>
      <w:r>
        <w:t xml:space="preserve">Become familiar with current youth work legislation </w:t>
      </w:r>
    </w:p>
    <w:p w:rsidR="00C6210E" w:rsidRDefault="00C6210E" w:rsidP="0003567F">
      <w:pPr>
        <w:numPr>
          <w:ilvl w:val="0"/>
          <w:numId w:val="6"/>
        </w:numPr>
        <w:spacing w:before="120" w:after="120" w:line="240" w:lineRule="auto"/>
        <w:ind w:hanging="357"/>
      </w:pPr>
      <w:r>
        <w:t>Explain the current youth work structure and the agencies of provision e.g.</w:t>
      </w:r>
    </w:p>
    <w:p w:rsidR="00C6210E" w:rsidRDefault="00C6210E" w:rsidP="0003567F">
      <w:pPr>
        <w:numPr>
          <w:ilvl w:val="1"/>
          <w:numId w:val="6"/>
        </w:numPr>
        <w:spacing w:before="120" w:after="120"/>
        <w:ind w:hanging="357"/>
      </w:pPr>
      <w:r>
        <w:t>Name the various agencies and government institutions, national and local, which are involved in the provision of youth work services.</w:t>
      </w:r>
    </w:p>
    <w:p w:rsidR="00C6210E" w:rsidRDefault="00C6210E" w:rsidP="0003567F">
      <w:pPr>
        <w:numPr>
          <w:ilvl w:val="1"/>
          <w:numId w:val="6"/>
        </w:numPr>
        <w:spacing w:before="120" w:after="120"/>
        <w:ind w:hanging="357"/>
      </w:pPr>
      <w:r>
        <w:t xml:space="preserve">Demonstrate a knowledge of the role and function of each (agencies/institution) and the scope of their responsibilities in relation to the provision of youth work services. </w:t>
      </w:r>
    </w:p>
    <w:p w:rsidR="00C6210E" w:rsidRDefault="00C6210E" w:rsidP="0003567F">
      <w:pPr>
        <w:numPr>
          <w:ilvl w:val="1"/>
          <w:numId w:val="6"/>
        </w:numPr>
        <w:spacing w:before="120" w:after="120"/>
        <w:ind w:hanging="357"/>
      </w:pPr>
      <w:r>
        <w:t>Name current funding schemes and show an understanding of the aims of each.</w:t>
      </w:r>
    </w:p>
    <w:p w:rsidR="00C6210E" w:rsidRDefault="00C6210E" w:rsidP="0003567F">
      <w:pPr>
        <w:numPr>
          <w:ilvl w:val="1"/>
          <w:numId w:val="6"/>
        </w:numPr>
        <w:spacing w:before="120" w:after="120"/>
        <w:ind w:hanging="357"/>
      </w:pPr>
      <w:r>
        <w:t xml:space="preserve">Identify the main youth work organisations, their aims, functions and services. </w:t>
      </w:r>
    </w:p>
    <w:p w:rsidR="00C6210E" w:rsidRDefault="00C6210E" w:rsidP="0003567F">
      <w:pPr>
        <w:numPr>
          <w:ilvl w:val="0"/>
          <w:numId w:val="6"/>
        </w:numPr>
        <w:spacing w:before="120" w:after="120" w:line="240" w:lineRule="auto"/>
        <w:ind w:hanging="357"/>
      </w:pPr>
      <w:r>
        <w:t>Outline and explain relevant strategies and plans for the future development of youth work e.g. The National Youth Work Development Plan.</w:t>
      </w:r>
    </w:p>
    <w:p w:rsidR="00C6210E" w:rsidRDefault="00C6210E" w:rsidP="0003567F">
      <w:pPr>
        <w:numPr>
          <w:ilvl w:val="0"/>
          <w:numId w:val="6"/>
        </w:numPr>
        <w:spacing w:before="120" w:after="120" w:line="240" w:lineRule="auto"/>
        <w:ind w:hanging="357"/>
      </w:pPr>
      <w:r>
        <w:t>Examine where youth work policy is located within the Irish political system</w:t>
      </w:r>
    </w:p>
    <w:p w:rsidR="00C6210E" w:rsidRPr="006F495C" w:rsidRDefault="00C6210E" w:rsidP="00FC48C4">
      <w:pPr>
        <w:pStyle w:val="ListParagraph"/>
        <w:spacing w:after="0" w:line="240" w:lineRule="auto"/>
        <w:ind w:left="0"/>
        <w:rPr>
          <w:b/>
        </w:rPr>
      </w:pPr>
    </w:p>
    <w:p w:rsidR="00C6210E" w:rsidRPr="00C6210E" w:rsidRDefault="00C6210E" w:rsidP="000208D6">
      <w:pPr>
        <w:pStyle w:val="Heading3"/>
      </w:pPr>
      <w:r w:rsidRPr="00C6210E">
        <w:t xml:space="preserve">Section 2: The Nature  and Practice of </w:t>
      </w:r>
      <w:r w:rsidRPr="000208D6">
        <w:t>Youth</w:t>
      </w:r>
      <w:r w:rsidRPr="00C6210E">
        <w:t xml:space="preserve"> work</w:t>
      </w:r>
    </w:p>
    <w:p w:rsidR="00C6210E" w:rsidRDefault="00C6210E" w:rsidP="000208D6">
      <w:pPr>
        <w:pStyle w:val="NoSpacing"/>
      </w:pPr>
      <w:r>
        <w:t>In order to achieve Learning Outcomes 4 and 5 facilitate the learner to :</w:t>
      </w:r>
    </w:p>
    <w:p w:rsidR="00C6210E" w:rsidRDefault="00C6210E" w:rsidP="0003567F">
      <w:pPr>
        <w:pStyle w:val="ListParagraph"/>
        <w:numPr>
          <w:ilvl w:val="0"/>
          <w:numId w:val="9"/>
        </w:numPr>
        <w:spacing w:before="120" w:after="120" w:line="240" w:lineRule="auto"/>
        <w:contextualSpacing w:val="0"/>
      </w:pPr>
      <w:r>
        <w:t>Examine the definition of youth work with referring to current Youth Work legislation</w:t>
      </w:r>
    </w:p>
    <w:p w:rsidR="00C6210E" w:rsidRDefault="00C6210E" w:rsidP="0003567F">
      <w:pPr>
        <w:pStyle w:val="ListParagraph"/>
        <w:numPr>
          <w:ilvl w:val="0"/>
          <w:numId w:val="9"/>
        </w:numPr>
        <w:spacing w:before="120" w:after="120" w:line="240" w:lineRule="auto"/>
        <w:contextualSpacing w:val="0"/>
      </w:pPr>
      <w:r>
        <w:t>Explore the nature of youth work to include:</w:t>
      </w:r>
    </w:p>
    <w:p w:rsidR="00C6210E" w:rsidRDefault="00C6210E" w:rsidP="0003567F">
      <w:pPr>
        <w:pStyle w:val="ListParagraph"/>
        <w:numPr>
          <w:ilvl w:val="0"/>
          <w:numId w:val="30"/>
        </w:numPr>
        <w:spacing w:before="120" w:after="120" w:line="240" w:lineRule="auto"/>
        <w:contextualSpacing w:val="0"/>
      </w:pPr>
      <w:r>
        <w:t>The UN Convention on the Rights of the Child, Article 12</w:t>
      </w:r>
    </w:p>
    <w:p w:rsidR="00C6210E" w:rsidRDefault="00C6210E" w:rsidP="0003567F">
      <w:pPr>
        <w:pStyle w:val="ListParagraph"/>
        <w:numPr>
          <w:ilvl w:val="0"/>
          <w:numId w:val="9"/>
        </w:numPr>
        <w:spacing w:before="120" w:after="120" w:line="240" w:lineRule="auto"/>
        <w:contextualSpacing w:val="0"/>
      </w:pPr>
      <w:r>
        <w:t xml:space="preserve">List the purposes of youth work </w:t>
      </w:r>
    </w:p>
    <w:p w:rsidR="00C6210E" w:rsidRDefault="00C6210E" w:rsidP="0003567F">
      <w:pPr>
        <w:pStyle w:val="ListParagraph"/>
        <w:numPr>
          <w:ilvl w:val="0"/>
          <w:numId w:val="9"/>
        </w:numPr>
        <w:spacing w:before="120" w:after="120" w:line="240" w:lineRule="auto"/>
        <w:contextualSpacing w:val="0"/>
      </w:pPr>
      <w:r>
        <w:t>Critically examine the underpinning ethos of the various approaches</w:t>
      </w:r>
    </w:p>
    <w:p w:rsidR="00C6210E" w:rsidRDefault="00C6210E" w:rsidP="0003567F">
      <w:pPr>
        <w:pStyle w:val="ListParagraph"/>
        <w:numPr>
          <w:ilvl w:val="0"/>
          <w:numId w:val="9"/>
        </w:numPr>
        <w:spacing w:before="120" w:after="120" w:line="240" w:lineRule="auto"/>
        <w:contextualSpacing w:val="0"/>
      </w:pPr>
      <w:r>
        <w:t>Explore various youth work approaches and methods</w:t>
      </w:r>
    </w:p>
    <w:p w:rsidR="00C6210E" w:rsidRDefault="00C6210E" w:rsidP="0003567F">
      <w:pPr>
        <w:pStyle w:val="ListParagraph"/>
        <w:numPr>
          <w:ilvl w:val="0"/>
          <w:numId w:val="30"/>
        </w:numPr>
        <w:spacing w:before="120" w:after="120" w:line="240" w:lineRule="auto"/>
        <w:contextualSpacing w:val="0"/>
      </w:pPr>
      <w:r>
        <w:t>Including areas of education for example: recreational, creative, social media, welfare, intercultural &amp; international awareness and justice &amp; spiritual</w:t>
      </w:r>
    </w:p>
    <w:p w:rsidR="00C6210E" w:rsidRDefault="00C6210E" w:rsidP="0003567F">
      <w:pPr>
        <w:pStyle w:val="ListParagraph"/>
        <w:numPr>
          <w:ilvl w:val="0"/>
          <w:numId w:val="30"/>
        </w:numPr>
        <w:spacing w:before="120" w:after="120" w:line="240" w:lineRule="auto"/>
        <w:contextualSpacing w:val="0"/>
      </w:pPr>
      <w:r>
        <w:t>Approaches to the areas for example outdoor pursuits, drama, faith development etc</w:t>
      </w:r>
    </w:p>
    <w:p w:rsidR="00C6210E" w:rsidRDefault="00C6210E" w:rsidP="0003567F">
      <w:pPr>
        <w:pStyle w:val="ListParagraph"/>
        <w:numPr>
          <w:ilvl w:val="0"/>
          <w:numId w:val="30"/>
        </w:numPr>
        <w:spacing w:before="120" w:after="120" w:line="240" w:lineRule="auto"/>
        <w:contextualSpacing w:val="0"/>
      </w:pPr>
      <w:r>
        <w:t xml:space="preserve">Through mediums such as: hill walking, dance workshops, information forums  </w:t>
      </w:r>
    </w:p>
    <w:p w:rsidR="000208D6" w:rsidRDefault="000208D6" w:rsidP="000208D6">
      <w:pPr>
        <w:pStyle w:val="ListParagraph"/>
        <w:spacing w:before="120" w:after="120" w:line="240" w:lineRule="auto"/>
        <w:contextualSpacing w:val="0"/>
      </w:pPr>
    </w:p>
    <w:p w:rsidR="00C6210E" w:rsidRDefault="00C6210E" w:rsidP="0003567F">
      <w:pPr>
        <w:pStyle w:val="ListParagraph"/>
        <w:numPr>
          <w:ilvl w:val="0"/>
          <w:numId w:val="9"/>
        </w:numPr>
        <w:spacing w:before="120" w:after="120" w:line="240" w:lineRule="auto"/>
        <w:contextualSpacing w:val="0"/>
      </w:pPr>
      <w:r>
        <w:t>Understand the difference between the voluntary and paid youth worker</w:t>
      </w:r>
    </w:p>
    <w:p w:rsidR="00C6210E" w:rsidRDefault="00C6210E" w:rsidP="0003567F">
      <w:pPr>
        <w:pStyle w:val="ListParagraph"/>
        <w:numPr>
          <w:ilvl w:val="0"/>
          <w:numId w:val="9"/>
        </w:numPr>
        <w:spacing w:before="120" w:after="120" w:line="240" w:lineRule="auto"/>
        <w:contextualSpacing w:val="0"/>
      </w:pPr>
      <w:r>
        <w:t>Outline training and career structure in relation to the paid youth worker.</w:t>
      </w:r>
    </w:p>
    <w:p w:rsidR="00C6210E" w:rsidRDefault="00C6210E" w:rsidP="0003567F">
      <w:pPr>
        <w:pStyle w:val="ListParagraph"/>
        <w:numPr>
          <w:ilvl w:val="0"/>
          <w:numId w:val="9"/>
        </w:numPr>
        <w:spacing w:before="120" w:after="120" w:line="240" w:lineRule="auto"/>
        <w:contextualSpacing w:val="0"/>
      </w:pPr>
      <w:r>
        <w:t>Explore some of the issues in relation to the voluntary youth worker e.g.</w:t>
      </w:r>
    </w:p>
    <w:p w:rsidR="00C6210E" w:rsidRDefault="00C6210E" w:rsidP="0003567F">
      <w:pPr>
        <w:pStyle w:val="ListParagraph"/>
        <w:numPr>
          <w:ilvl w:val="0"/>
          <w:numId w:val="11"/>
        </w:numPr>
        <w:spacing w:before="120" w:after="120" w:line="240" w:lineRule="auto"/>
        <w:contextualSpacing w:val="0"/>
      </w:pPr>
      <w:r>
        <w:t>Types of volunteers</w:t>
      </w:r>
    </w:p>
    <w:p w:rsidR="00C6210E" w:rsidRDefault="00C6210E" w:rsidP="0003567F">
      <w:pPr>
        <w:pStyle w:val="ListParagraph"/>
        <w:numPr>
          <w:ilvl w:val="0"/>
          <w:numId w:val="11"/>
        </w:numPr>
        <w:spacing w:before="120" w:after="120" w:line="240" w:lineRule="auto"/>
        <w:contextualSpacing w:val="0"/>
      </w:pPr>
      <w:r>
        <w:t>Recruitment and selection</w:t>
      </w:r>
    </w:p>
    <w:p w:rsidR="00C6210E" w:rsidRDefault="00C6210E" w:rsidP="0003567F">
      <w:pPr>
        <w:pStyle w:val="ListParagraph"/>
        <w:numPr>
          <w:ilvl w:val="0"/>
          <w:numId w:val="11"/>
        </w:numPr>
        <w:spacing w:before="120" w:after="120" w:line="240" w:lineRule="auto"/>
        <w:contextualSpacing w:val="0"/>
      </w:pPr>
      <w:r>
        <w:t>Induction and training</w:t>
      </w:r>
    </w:p>
    <w:p w:rsidR="00C6210E" w:rsidRDefault="00C6210E" w:rsidP="0003567F">
      <w:pPr>
        <w:pStyle w:val="ListParagraph"/>
        <w:numPr>
          <w:ilvl w:val="0"/>
          <w:numId w:val="11"/>
        </w:numPr>
        <w:spacing w:before="120" w:after="120" w:line="240" w:lineRule="auto"/>
        <w:contextualSpacing w:val="0"/>
      </w:pPr>
      <w:r>
        <w:t>Ongoing support</w:t>
      </w:r>
    </w:p>
    <w:p w:rsidR="00C6210E" w:rsidRDefault="00C6210E" w:rsidP="000208D6">
      <w:pPr>
        <w:pStyle w:val="NoSpacing"/>
      </w:pPr>
      <w:r>
        <w:t xml:space="preserve">Examine a range of current issues pertinent to youth work which impact on the youth worker  e.g. the effects of -cutbacks,  targeted projects, bureaucracy, how services can use information technology positively </w:t>
      </w:r>
    </w:p>
    <w:p w:rsidR="00C6210E" w:rsidRPr="006F495C" w:rsidRDefault="00C6210E" w:rsidP="00FC48C4">
      <w:pPr>
        <w:spacing w:after="0" w:line="240" w:lineRule="auto"/>
        <w:rPr>
          <w:b/>
        </w:rPr>
      </w:pPr>
    </w:p>
    <w:p w:rsidR="00C6210E" w:rsidRPr="00C6210E" w:rsidRDefault="00C6210E" w:rsidP="000208D6">
      <w:pPr>
        <w:pStyle w:val="Heading3"/>
      </w:pPr>
      <w:r w:rsidRPr="00C6210E">
        <w:t xml:space="preserve">Section 3: Youth Work </w:t>
      </w:r>
      <w:r w:rsidRPr="000208D6">
        <w:t>Organisation</w:t>
      </w:r>
    </w:p>
    <w:p w:rsidR="00C6210E" w:rsidRDefault="00C6210E" w:rsidP="000208D6">
      <w:pPr>
        <w:pStyle w:val="NoSpacing"/>
      </w:pPr>
      <w:r>
        <w:t xml:space="preserve"> In order to achieve Learning Outcomes 7 and 8 facilitate the learner to :</w:t>
      </w:r>
    </w:p>
    <w:p w:rsidR="00C6210E" w:rsidRDefault="00C6210E" w:rsidP="0003567F">
      <w:pPr>
        <w:pStyle w:val="ListParagraph"/>
        <w:numPr>
          <w:ilvl w:val="0"/>
          <w:numId w:val="13"/>
        </w:numPr>
        <w:spacing w:before="120" w:after="120" w:line="240" w:lineRule="auto"/>
        <w:contextualSpacing w:val="0"/>
      </w:pPr>
      <w:r>
        <w:t xml:space="preserve">Prepare a study of a youth work organisation or service which will </w:t>
      </w:r>
    </w:p>
    <w:p w:rsidR="00C6210E" w:rsidRDefault="00C6210E" w:rsidP="000208D6">
      <w:pPr>
        <w:pStyle w:val="ListParagraph"/>
        <w:numPr>
          <w:ilvl w:val="0"/>
          <w:numId w:val="40"/>
        </w:numPr>
        <w:spacing w:before="120" w:after="120" w:line="240" w:lineRule="auto"/>
        <w:contextualSpacing w:val="0"/>
      </w:pPr>
      <w:r>
        <w:t>describe features such as</w:t>
      </w:r>
    </w:p>
    <w:p w:rsidR="00C6210E" w:rsidRDefault="00C6210E" w:rsidP="0003567F">
      <w:pPr>
        <w:pStyle w:val="ListParagraph"/>
        <w:numPr>
          <w:ilvl w:val="0"/>
          <w:numId w:val="14"/>
        </w:numPr>
        <w:spacing w:before="120" w:after="120" w:line="240" w:lineRule="auto"/>
        <w:contextualSpacing w:val="0"/>
      </w:pPr>
      <w:r>
        <w:t xml:space="preserve">Aims and objectives </w:t>
      </w:r>
    </w:p>
    <w:p w:rsidR="00C6210E" w:rsidRDefault="00C6210E" w:rsidP="0003567F">
      <w:pPr>
        <w:pStyle w:val="ListParagraph"/>
        <w:numPr>
          <w:ilvl w:val="0"/>
          <w:numId w:val="14"/>
        </w:numPr>
        <w:spacing w:before="120" w:after="120" w:line="240" w:lineRule="auto"/>
        <w:contextualSpacing w:val="0"/>
      </w:pPr>
      <w:r>
        <w:t>Management  and Structure</w:t>
      </w:r>
    </w:p>
    <w:p w:rsidR="00C6210E" w:rsidRDefault="00C6210E" w:rsidP="0003567F">
      <w:pPr>
        <w:pStyle w:val="ListParagraph"/>
        <w:numPr>
          <w:ilvl w:val="0"/>
          <w:numId w:val="14"/>
        </w:numPr>
        <w:spacing w:before="120" w:after="120" w:line="240" w:lineRule="auto"/>
        <w:contextualSpacing w:val="0"/>
      </w:pPr>
      <w:r>
        <w:t>Staffing</w:t>
      </w:r>
    </w:p>
    <w:p w:rsidR="00C6210E" w:rsidRDefault="00C6210E" w:rsidP="0003567F">
      <w:pPr>
        <w:pStyle w:val="ListParagraph"/>
        <w:numPr>
          <w:ilvl w:val="0"/>
          <w:numId w:val="14"/>
        </w:numPr>
        <w:spacing w:before="120" w:after="120" w:line="240" w:lineRule="auto"/>
        <w:contextualSpacing w:val="0"/>
      </w:pPr>
      <w:r>
        <w:t>Funding</w:t>
      </w:r>
    </w:p>
    <w:p w:rsidR="00C6210E" w:rsidRDefault="00C6210E" w:rsidP="0003567F">
      <w:pPr>
        <w:pStyle w:val="ListParagraph"/>
        <w:numPr>
          <w:ilvl w:val="0"/>
          <w:numId w:val="14"/>
        </w:numPr>
        <w:spacing w:before="120" w:after="120" w:line="240" w:lineRule="auto"/>
        <w:contextualSpacing w:val="0"/>
      </w:pPr>
      <w:r>
        <w:t>Ethos and approach</w:t>
      </w:r>
    </w:p>
    <w:p w:rsidR="00C6210E" w:rsidRDefault="00C6210E" w:rsidP="0003567F">
      <w:pPr>
        <w:pStyle w:val="ListParagraph"/>
        <w:numPr>
          <w:ilvl w:val="0"/>
          <w:numId w:val="14"/>
        </w:numPr>
        <w:spacing w:before="120" w:after="120" w:line="240" w:lineRule="auto"/>
        <w:contextualSpacing w:val="0"/>
      </w:pPr>
      <w:r>
        <w:t>Policies and procedures</w:t>
      </w:r>
    </w:p>
    <w:p w:rsidR="00C6210E" w:rsidRDefault="00C6210E" w:rsidP="0003567F">
      <w:pPr>
        <w:pStyle w:val="ListParagraph"/>
        <w:numPr>
          <w:ilvl w:val="0"/>
          <w:numId w:val="14"/>
        </w:numPr>
        <w:spacing w:before="120" w:after="120" w:line="240" w:lineRule="auto"/>
        <w:contextualSpacing w:val="0"/>
      </w:pPr>
      <w:r>
        <w:t>Services and activities</w:t>
      </w:r>
    </w:p>
    <w:p w:rsidR="00C6210E" w:rsidRDefault="00C6210E" w:rsidP="0003567F">
      <w:pPr>
        <w:pStyle w:val="ListParagraph"/>
        <w:spacing w:before="120" w:after="120" w:line="240" w:lineRule="auto"/>
        <w:ind w:left="0"/>
        <w:contextualSpacing w:val="0"/>
      </w:pPr>
      <w:r>
        <w:t xml:space="preserve">                      ii) </w:t>
      </w:r>
      <w:r w:rsidR="000208D6">
        <w:tab/>
      </w:r>
      <w:r>
        <w:t>consider the influence of and on the local and wider  community for example</w:t>
      </w:r>
    </w:p>
    <w:p w:rsidR="00C6210E" w:rsidRDefault="00C6210E" w:rsidP="0003567F">
      <w:pPr>
        <w:pStyle w:val="ListParagraph"/>
        <w:numPr>
          <w:ilvl w:val="0"/>
          <w:numId w:val="15"/>
        </w:numPr>
        <w:spacing w:before="120" w:after="120" w:line="240" w:lineRule="auto"/>
        <w:contextualSpacing w:val="0"/>
      </w:pPr>
      <w:r>
        <w:t xml:space="preserve">target population </w:t>
      </w:r>
    </w:p>
    <w:p w:rsidR="00C6210E" w:rsidRDefault="00C6210E" w:rsidP="0003567F">
      <w:pPr>
        <w:pStyle w:val="ListParagraph"/>
        <w:numPr>
          <w:ilvl w:val="0"/>
          <w:numId w:val="15"/>
        </w:numPr>
        <w:spacing w:before="120" w:after="120" w:line="240" w:lineRule="auto"/>
        <w:contextualSpacing w:val="0"/>
      </w:pPr>
      <w:r>
        <w:t>involvement of other services/agencies</w:t>
      </w:r>
    </w:p>
    <w:p w:rsidR="00C6210E" w:rsidRDefault="00C6210E" w:rsidP="0003567F">
      <w:pPr>
        <w:pStyle w:val="ListParagraph"/>
        <w:numPr>
          <w:ilvl w:val="0"/>
          <w:numId w:val="15"/>
        </w:numPr>
        <w:spacing w:before="120" w:after="120" w:line="240" w:lineRule="auto"/>
        <w:contextualSpacing w:val="0"/>
      </w:pPr>
      <w:r>
        <w:t>employment</w:t>
      </w:r>
    </w:p>
    <w:p w:rsidR="00C6210E" w:rsidRDefault="00C6210E" w:rsidP="0003567F">
      <w:pPr>
        <w:pStyle w:val="ListParagraph"/>
        <w:numPr>
          <w:ilvl w:val="0"/>
          <w:numId w:val="15"/>
        </w:numPr>
        <w:spacing w:before="120" w:after="120" w:line="240" w:lineRule="auto"/>
        <w:contextualSpacing w:val="0"/>
      </w:pPr>
      <w:r>
        <w:t>volunteers</w:t>
      </w:r>
    </w:p>
    <w:p w:rsidR="00C6210E" w:rsidRDefault="00C6210E" w:rsidP="0003567F">
      <w:pPr>
        <w:pStyle w:val="ListParagraph"/>
        <w:numPr>
          <w:ilvl w:val="0"/>
          <w:numId w:val="15"/>
        </w:numPr>
        <w:spacing w:before="120" w:after="120" w:line="240" w:lineRule="auto"/>
        <w:contextualSpacing w:val="0"/>
      </w:pPr>
      <w:r>
        <w:t>use of local amenities</w:t>
      </w:r>
    </w:p>
    <w:p w:rsidR="00C6210E" w:rsidRDefault="00C6210E" w:rsidP="0003567F">
      <w:pPr>
        <w:pStyle w:val="ListParagraph"/>
        <w:numPr>
          <w:ilvl w:val="0"/>
          <w:numId w:val="15"/>
        </w:numPr>
        <w:spacing w:before="120" w:after="120" w:line="240" w:lineRule="auto"/>
        <w:contextualSpacing w:val="0"/>
      </w:pPr>
      <w:r>
        <w:t>involvement of local businesses</w:t>
      </w:r>
    </w:p>
    <w:p w:rsidR="00C6210E" w:rsidRDefault="00C6210E" w:rsidP="00E81AB7">
      <w:pPr>
        <w:pStyle w:val="ListParagraph"/>
        <w:spacing w:after="0" w:line="240" w:lineRule="auto"/>
        <w:ind w:left="0"/>
      </w:pPr>
    </w:p>
    <w:p w:rsidR="00C6210E" w:rsidRPr="00C6210E" w:rsidRDefault="00C6210E" w:rsidP="000208D6">
      <w:pPr>
        <w:pStyle w:val="Heading3"/>
      </w:pPr>
      <w:r w:rsidRPr="00C6210E">
        <w:t xml:space="preserve">Section 4: Critical </w:t>
      </w:r>
      <w:r w:rsidRPr="000208D6">
        <w:t>reflection</w:t>
      </w:r>
      <w:r w:rsidRPr="00C6210E">
        <w:t xml:space="preserve"> and Personal Learning</w:t>
      </w:r>
    </w:p>
    <w:p w:rsidR="00C6210E" w:rsidRDefault="00C6210E" w:rsidP="000208D6">
      <w:pPr>
        <w:pStyle w:val="NoSpacing"/>
      </w:pPr>
      <w:r>
        <w:t>In order to achieve Learning Outcomes 9 and 10 facilitate the learner to :</w:t>
      </w:r>
    </w:p>
    <w:p w:rsidR="00C6210E" w:rsidRDefault="00C6210E" w:rsidP="0003567F">
      <w:pPr>
        <w:pStyle w:val="ListParagraph"/>
        <w:numPr>
          <w:ilvl w:val="0"/>
          <w:numId w:val="13"/>
        </w:numPr>
        <w:spacing w:before="120" w:after="120" w:line="240" w:lineRule="auto"/>
        <w:contextualSpacing w:val="0"/>
      </w:pPr>
      <w:r>
        <w:t>Complete an audit of his/her experience of youth work either as a service user or a practitioner.</w:t>
      </w:r>
    </w:p>
    <w:p w:rsidR="00C6210E" w:rsidRDefault="00C6210E" w:rsidP="0003567F">
      <w:pPr>
        <w:pStyle w:val="ListParagraph"/>
        <w:numPr>
          <w:ilvl w:val="0"/>
          <w:numId w:val="18"/>
        </w:numPr>
        <w:spacing w:before="120" w:after="120" w:line="240" w:lineRule="auto"/>
        <w:contextualSpacing w:val="0"/>
      </w:pPr>
      <w:r>
        <w:t>Identify challenges encountered.</w:t>
      </w:r>
    </w:p>
    <w:p w:rsidR="00C6210E" w:rsidRDefault="00C6210E" w:rsidP="0003567F">
      <w:pPr>
        <w:pStyle w:val="ListParagraph"/>
        <w:numPr>
          <w:ilvl w:val="0"/>
          <w:numId w:val="18"/>
        </w:numPr>
        <w:spacing w:before="120" w:after="120" w:line="240" w:lineRule="auto"/>
        <w:contextualSpacing w:val="0"/>
      </w:pPr>
      <w:r>
        <w:t xml:space="preserve">Identify learning experiences </w:t>
      </w:r>
    </w:p>
    <w:p w:rsidR="00C6210E" w:rsidRDefault="00C6210E" w:rsidP="0003567F">
      <w:pPr>
        <w:pStyle w:val="ListParagraph"/>
        <w:numPr>
          <w:ilvl w:val="0"/>
          <w:numId w:val="13"/>
        </w:numPr>
        <w:spacing w:before="120" w:after="120" w:line="240" w:lineRule="auto"/>
        <w:contextualSpacing w:val="0"/>
      </w:pPr>
      <w:r>
        <w:t xml:space="preserve">Identify personal values </w:t>
      </w:r>
    </w:p>
    <w:p w:rsidR="00C6210E" w:rsidRDefault="00C6210E" w:rsidP="0003567F">
      <w:pPr>
        <w:pStyle w:val="ListParagraph"/>
        <w:numPr>
          <w:ilvl w:val="0"/>
          <w:numId w:val="13"/>
        </w:numPr>
        <w:spacing w:before="120" w:after="120" w:line="240" w:lineRule="auto"/>
        <w:contextualSpacing w:val="0"/>
      </w:pPr>
      <w:r>
        <w:t xml:space="preserve">Identify the values and approach underpinning an organisation /service </w:t>
      </w:r>
    </w:p>
    <w:p w:rsidR="00C6210E" w:rsidRDefault="00C6210E" w:rsidP="0003567F">
      <w:pPr>
        <w:pStyle w:val="ListParagraph"/>
        <w:numPr>
          <w:ilvl w:val="0"/>
          <w:numId w:val="13"/>
        </w:numPr>
        <w:spacing w:before="120" w:after="120" w:line="240" w:lineRule="auto"/>
        <w:contextualSpacing w:val="0"/>
      </w:pPr>
      <w:r>
        <w:t>Consider the challenges, both positive and negative, which might be encountered when working for such an organisation.</w:t>
      </w:r>
    </w:p>
    <w:p w:rsidR="00C6210E" w:rsidRDefault="00C6210E" w:rsidP="0003567F">
      <w:pPr>
        <w:pStyle w:val="ListParagraph"/>
        <w:numPr>
          <w:ilvl w:val="0"/>
          <w:numId w:val="20"/>
        </w:numPr>
        <w:spacing w:before="120" w:after="120" w:line="240" w:lineRule="auto"/>
        <w:contextualSpacing w:val="0"/>
      </w:pPr>
      <w:r>
        <w:t>Consider what type of organisation he/she would like to work for and why.</w:t>
      </w:r>
    </w:p>
    <w:p w:rsidR="00C6210E" w:rsidRDefault="00C6210E" w:rsidP="0003567F">
      <w:pPr>
        <w:pStyle w:val="ListParagraph"/>
        <w:numPr>
          <w:ilvl w:val="0"/>
          <w:numId w:val="20"/>
        </w:numPr>
        <w:spacing w:before="120" w:after="120" w:line="240" w:lineRule="auto"/>
        <w:contextualSpacing w:val="0"/>
      </w:pPr>
      <w:r>
        <w:t>Consider what type of youth work organisation he/she would not like to work for and why.</w:t>
      </w:r>
    </w:p>
    <w:p w:rsidR="00945B46" w:rsidRDefault="00945B46"/>
    <w:p w:rsidR="00945B46" w:rsidRDefault="000208D6" w:rsidP="00C6210E">
      <w:pPr>
        <w:pStyle w:val="Heading1"/>
      </w:pPr>
      <w:bookmarkStart w:id="0" w:name="Section11"/>
      <w:bookmarkEnd w:id="0"/>
      <w:r>
        <w:t xml:space="preserve">  </w:t>
      </w:r>
      <w:r w:rsidR="00945B46" w:rsidRPr="006F495C">
        <w:t>Assessment</w:t>
      </w:r>
    </w:p>
    <w:p w:rsidR="00945B46" w:rsidRPr="00355664" w:rsidRDefault="00945B46" w:rsidP="008F164E">
      <w:pPr>
        <w:spacing w:after="0" w:line="240" w:lineRule="auto"/>
        <w:rPr>
          <w:b/>
        </w:rPr>
      </w:pPr>
      <w:r>
        <w:rPr>
          <w:b/>
        </w:rPr>
        <w:t>11a.</w:t>
      </w:r>
      <w:r w:rsidR="000208D6">
        <w:rPr>
          <w:b/>
        </w:rPr>
        <w:t xml:space="preserve">   </w:t>
      </w:r>
      <w:r w:rsidRPr="00355664">
        <w:rPr>
          <w:b/>
        </w:rPr>
        <w:t>Assessment Techniques</w:t>
      </w:r>
    </w:p>
    <w:p w:rsidR="00945B46" w:rsidRPr="00536924" w:rsidRDefault="00945B46" w:rsidP="000208D6">
      <w:pPr>
        <w:spacing w:after="0"/>
        <w:ind w:left="567"/>
      </w:pPr>
      <w:r w:rsidRPr="00536924">
        <w:t xml:space="preserve">Project </w:t>
      </w:r>
      <w:r w:rsidRPr="00536924">
        <w:tab/>
      </w:r>
      <w:r w:rsidRPr="00536924">
        <w:tab/>
      </w:r>
      <w:r w:rsidRPr="00536924">
        <w:tab/>
        <w:t>40%</w:t>
      </w:r>
    </w:p>
    <w:p w:rsidR="00945B46" w:rsidRPr="00536924" w:rsidRDefault="00945B46" w:rsidP="000208D6">
      <w:pPr>
        <w:spacing w:after="0"/>
        <w:ind w:left="567"/>
      </w:pPr>
      <w:r w:rsidRPr="00536924">
        <w:t>Learner Record</w:t>
      </w:r>
      <w:r w:rsidRPr="00536924">
        <w:tab/>
      </w:r>
      <w:r w:rsidRPr="00536924">
        <w:tab/>
        <w:t>30%</w:t>
      </w:r>
    </w:p>
    <w:p w:rsidR="00945B46" w:rsidRPr="00355664" w:rsidRDefault="00945B46" w:rsidP="000208D6">
      <w:pPr>
        <w:spacing w:after="0"/>
        <w:ind w:left="567"/>
        <w:rPr>
          <w:b/>
        </w:rPr>
      </w:pPr>
      <w:r w:rsidRPr="00536924">
        <w:t>Assignment</w:t>
      </w:r>
      <w:r w:rsidRPr="00536924">
        <w:tab/>
      </w:r>
      <w:r w:rsidRPr="00536924">
        <w:tab/>
        <w:t>30%</w:t>
      </w:r>
      <w:r>
        <w:rPr>
          <w:b/>
        </w:rPr>
        <w:br/>
      </w:r>
    </w:p>
    <w:p w:rsidR="000208D6" w:rsidRDefault="00945B46" w:rsidP="008F164E">
      <w:pPr>
        <w:spacing w:after="0" w:line="240" w:lineRule="auto"/>
        <w:rPr>
          <w:b/>
        </w:rPr>
      </w:pPr>
      <w:r>
        <w:rPr>
          <w:b/>
        </w:rPr>
        <w:t>11b</w:t>
      </w:r>
      <w:r w:rsidRPr="006F495C">
        <w:rPr>
          <w:b/>
        </w:rPr>
        <w:t>.</w:t>
      </w:r>
      <w:r w:rsidR="000208D6">
        <w:rPr>
          <w:b/>
        </w:rPr>
        <w:t xml:space="preserve"> </w:t>
      </w:r>
      <w:r w:rsidRPr="006F495C">
        <w:rPr>
          <w:b/>
        </w:rPr>
        <w:t>Mapping of Learning Outcomes to Assessment Techniques</w:t>
      </w:r>
    </w:p>
    <w:p w:rsidR="00945B46" w:rsidRPr="00FE555B" w:rsidRDefault="00945B46" w:rsidP="000208D6">
      <w:pPr>
        <w:pStyle w:val="NoSpacing"/>
        <w:rPr>
          <w:color w:val="FF0000"/>
        </w:rPr>
      </w:pPr>
      <w:r>
        <w:t>In order to ensure that the le</w:t>
      </w:r>
      <w:r w:rsidRPr="005D1D5F">
        <w:t>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6662"/>
        <w:gridCol w:w="2410"/>
      </w:tblGrid>
      <w:tr w:rsidR="00945B46" w:rsidRPr="006F495C" w:rsidTr="000208D6">
        <w:trPr>
          <w:cantSplit/>
        </w:trPr>
        <w:tc>
          <w:tcPr>
            <w:tcW w:w="6662" w:type="dxa"/>
            <w:vAlign w:val="center"/>
          </w:tcPr>
          <w:p w:rsidR="00945B46" w:rsidRPr="006F495C" w:rsidRDefault="00945B46" w:rsidP="000208D6">
            <w:pPr>
              <w:spacing w:after="0" w:line="240" w:lineRule="auto"/>
              <w:rPr>
                <w:b/>
              </w:rPr>
            </w:pPr>
            <w:r w:rsidRPr="006F495C">
              <w:rPr>
                <w:b/>
              </w:rPr>
              <w:t>Learning Outcome</w:t>
            </w:r>
          </w:p>
        </w:tc>
        <w:tc>
          <w:tcPr>
            <w:tcW w:w="2410" w:type="dxa"/>
            <w:vAlign w:val="center"/>
          </w:tcPr>
          <w:p w:rsidR="00945B46" w:rsidRPr="006F495C" w:rsidRDefault="00945B46" w:rsidP="000208D6">
            <w:pPr>
              <w:spacing w:after="0" w:line="240" w:lineRule="auto"/>
              <w:rPr>
                <w:b/>
              </w:rPr>
            </w:pPr>
            <w:r w:rsidRPr="006F495C">
              <w:rPr>
                <w:b/>
              </w:rPr>
              <w:t>Assessment Technique</w:t>
            </w:r>
          </w:p>
        </w:tc>
      </w:tr>
      <w:tr w:rsidR="00945B46" w:rsidRPr="006F495C" w:rsidTr="000208D6">
        <w:trPr>
          <w:cantSplit/>
        </w:trPr>
        <w:tc>
          <w:tcPr>
            <w:tcW w:w="6662" w:type="dxa"/>
            <w:vAlign w:val="center"/>
          </w:tcPr>
          <w:p w:rsidR="00945B46" w:rsidRPr="00536924" w:rsidRDefault="00945B46" w:rsidP="000208D6">
            <w:pPr>
              <w:numPr>
                <w:ilvl w:val="0"/>
                <w:numId w:val="41"/>
              </w:numPr>
              <w:tabs>
                <w:tab w:val="left" w:pos="850"/>
                <w:tab w:val="left" w:pos="1134"/>
                <w:tab w:val="left" w:pos="1276"/>
              </w:tabs>
              <w:autoSpaceDE w:val="0"/>
              <w:autoSpaceDN w:val="0"/>
              <w:adjustRightInd w:val="0"/>
              <w:spacing w:after="0" w:line="240" w:lineRule="auto"/>
            </w:pPr>
            <w:r w:rsidRPr="00536924">
              <w:t>Summarise the historical development of youth work in Ireland</w:t>
            </w:r>
          </w:p>
        </w:tc>
        <w:tc>
          <w:tcPr>
            <w:tcW w:w="2410" w:type="dxa"/>
            <w:vAlign w:val="center"/>
          </w:tcPr>
          <w:p w:rsidR="00945B46" w:rsidRPr="00536924" w:rsidRDefault="00945B46" w:rsidP="000208D6">
            <w:pPr>
              <w:spacing w:after="0" w:line="240" w:lineRule="auto"/>
            </w:pPr>
            <w:r w:rsidRPr="00536924">
              <w:t>Project</w:t>
            </w:r>
          </w:p>
        </w:tc>
      </w:tr>
      <w:tr w:rsidR="00945B46" w:rsidRPr="006F495C" w:rsidTr="000208D6">
        <w:trPr>
          <w:cantSplit/>
        </w:trPr>
        <w:tc>
          <w:tcPr>
            <w:tcW w:w="6662" w:type="dxa"/>
            <w:vAlign w:val="center"/>
          </w:tcPr>
          <w:p w:rsidR="00945B46" w:rsidRPr="006F495C" w:rsidRDefault="00945B46" w:rsidP="000208D6">
            <w:pPr>
              <w:numPr>
                <w:ilvl w:val="0"/>
                <w:numId w:val="41"/>
              </w:numPr>
              <w:autoSpaceDE w:val="0"/>
              <w:autoSpaceDN w:val="0"/>
              <w:adjustRightInd w:val="0"/>
              <w:spacing w:after="0" w:line="240" w:lineRule="auto"/>
            </w:pPr>
            <w:r>
              <w:t>Explain the current youth work structure and the agencies of provision</w:t>
            </w:r>
          </w:p>
        </w:tc>
        <w:tc>
          <w:tcPr>
            <w:tcW w:w="2410" w:type="dxa"/>
            <w:vAlign w:val="center"/>
          </w:tcPr>
          <w:p w:rsidR="00945B46" w:rsidRPr="006F495C" w:rsidRDefault="00945B46" w:rsidP="000208D6">
            <w:pPr>
              <w:spacing w:after="0" w:line="240" w:lineRule="auto"/>
            </w:pPr>
            <w:r>
              <w:t>Project</w:t>
            </w:r>
          </w:p>
        </w:tc>
      </w:tr>
      <w:tr w:rsidR="00945B46" w:rsidRPr="006F495C" w:rsidTr="000208D6">
        <w:trPr>
          <w:cantSplit/>
        </w:trPr>
        <w:tc>
          <w:tcPr>
            <w:tcW w:w="6662" w:type="dxa"/>
            <w:vAlign w:val="center"/>
          </w:tcPr>
          <w:p w:rsidR="00945B46" w:rsidRPr="006F495C" w:rsidRDefault="00945B46" w:rsidP="000208D6">
            <w:pPr>
              <w:numPr>
                <w:ilvl w:val="0"/>
                <w:numId w:val="41"/>
              </w:numPr>
              <w:autoSpaceDE w:val="0"/>
              <w:autoSpaceDN w:val="0"/>
              <w:adjustRightInd w:val="0"/>
              <w:spacing w:after="0" w:line="240" w:lineRule="auto"/>
            </w:pPr>
            <w:r>
              <w:t>Outline the major developments in Irish youth work policy and their relationship to youth work practice</w:t>
            </w:r>
          </w:p>
        </w:tc>
        <w:tc>
          <w:tcPr>
            <w:tcW w:w="2410" w:type="dxa"/>
            <w:vAlign w:val="center"/>
          </w:tcPr>
          <w:p w:rsidR="00945B46" w:rsidRPr="006F495C" w:rsidRDefault="00945B46" w:rsidP="000208D6">
            <w:pPr>
              <w:spacing w:after="0" w:line="240" w:lineRule="auto"/>
            </w:pPr>
            <w:r>
              <w:t>Project</w:t>
            </w:r>
          </w:p>
        </w:tc>
      </w:tr>
      <w:tr w:rsidR="00945B46" w:rsidRPr="006F495C" w:rsidTr="000208D6">
        <w:trPr>
          <w:cantSplit/>
        </w:trPr>
        <w:tc>
          <w:tcPr>
            <w:tcW w:w="6662" w:type="dxa"/>
            <w:vAlign w:val="center"/>
          </w:tcPr>
          <w:p w:rsidR="00945B46" w:rsidRPr="006F495C" w:rsidRDefault="00945B46" w:rsidP="000208D6">
            <w:pPr>
              <w:numPr>
                <w:ilvl w:val="0"/>
                <w:numId w:val="41"/>
              </w:numPr>
              <w:autoSpaceDE w:val="0"/>
              <w:autoSpaceDN w:val="0"/>
              <w:adjustRightInd w:val="0"/>
              <w:spacing w:after="0" w:line="240" w:lineRule="auto"/>
            </w:pPr>
            <w:r>
              <w:t xml:space="preserve"> Explain the nature of youth work in Ireland and its purpose, values and approaches</w:t>
            </w:r>
          </w:p>
        </w:tc>
        <w:tc>
          <w:tcPr>
            <w:tcW w:w="2410" w:type="dxa"/>
            <w:vAlign w:val="center"/>
          </w:tcPr>
          <w:p w:rsidR="00945B46" w:rsidRPr="006F495C" w:rsidRDefault="00945B46" w:rsidP="000208D6">
            <w:pPr>
              <w:spacing w:after="0" w:line="240" w:lineRule="auto"/>
            </w:pPr>
            <w:r>
              <w:t>Learner record</w:t>
            </w:r>
          </w:p>
        </w:tc>
      </w:tr>
      <w:tr w:rsidR="00945B46" w:rsidRPr="006F495C" w:rsidTr="000208D6">
        <w:trPr>
          <w:cantSplit/>
        </w:trPr>
        <w:tc>
          <w:tcPr>
            <w:tcW w:w="6662" w:type="dxa"/>
            <w:vAlign w:val="center"/>
          </w:tcPr>
          <w:p w:rsidR="00945B46" w:rsidRPr="006F495C" w:rsidRDefault="00945B46" w:rsidP="000208D6">
            <w:pPr>
              <w:numPr>
                <w:ilvl w:val="0"/>
                <w:numId w:val="41"/>
              </w:numPr>
              <w:autoSpaceDE w:val="0"/>
              <w:autoSpaceDN w:val="0"/>
              <w:adjustRightInd w:val="0"/>
              <w:spacing w:after="0" w:line="240" w:lineRule="auto"/>
            </w:pPr>
            <w:r>
              <w:t>Outline current youth work issues including the roles and contribution  of the volunteer and paid youth worker</w:t>
            </w:r>
          </w:p>
        </w:tc>
        <w:tc>
          <w:tcPr>
            <w:tcW w:w="2410" w:type="dxa"/>
            <w:vAlign w:val="center"/>
          </w:tcPr>
          <w:p w:rsidR="00945B46" w:rsidRPr="006F495C" w:rsidRDefault="00945B46" w:rsidP="000208D6">
            <w:pPr>
              <w:spacing w:after="0" w:line="240" w:lineRule="auto"/>
            </w:pPr>
            <w:r>
              <w:t>Assignment</w:t>
            </w:r>
          </w:p>
        </w:tc>
      </w:tr>
      <w:tr w:rsidR="00945B46" w:rsidRPr="006F495C" w:rsidTr="000208D6">
        <w:trPr>
          <w:cantSplit/>
        </w:trPr>
        <w:tc>
          <w:tcPr>
            <w:tcW w:w="6662" w:type="dxa"/>
            <w:vAlign w:val="center"/>
          </w:tcPr>
          <w:p w:rsidR="00945B46" w:rsidRPr="006F495C" w:rsidRDefault="00945B46" w:rsidP="000208D6">
            <w:pPr>
              <w:numPr>
                <w:ilvl w:val="0"/>
                <w:numId w:val="41"/>
              </w:numPr>
              <w:autoSpaceDE w:val="0"/>
              <w:autoSpaceDN w:val="0"/>
              <w:adjustRightInd w:val="0"/>
              <w:spacing w:after="0" w:line="240" w:lineRule="auto"/>
            </w:pPr>
            <w:r>
              <w:t>Examine where youth work policy is located within the  current Irish political system</w:t>
            </w:r>
          </w:p>
        </w:tc>
        <w:tc>
          <w:tcPr>
            <w:tcW w:w="2410" w:type="dxa"/>
            <w:vAlign w:val="center"/>
          </w:tcPr>
          <w:p w:rsidR="00945B46" w:rsidRPr="006F495C" w:rsidRDefault="00945B46" w:rsidP="000208D6">
            <w:pPr>
              <w:spacing w:after="0" w:line="240" w:lineRule="auto"/>
            </w:pPr>
            <w:r>
              <w:t>Project</w:t>
            </w:r>
          </w:p>
        </w:tc>
      </w:tr>
      <w:tr w:rsidR="00945B46" w:rsidRPr="006F495C" w:rsidTr="000208D6">
        <w:trPr>
          <w:cantSplit/>
        </w:trPr>
        <w:tc>
          <w:tcPr>
            <w:tcW w:w="6662" w:type="dxa"/>
            <w:vAlign w:val="center"/>
          </w:tcPr>
          <w:p w:rsidR="00945B46" w:rsidRPr="006F495C" w:rsidRDefault="00945B46" w:rsidP="000208D6">
            <w:pPr>
              <w:numPr>
                <w:ilvl w:val="0"/>
                <w:numId w:val="41"/>
              </w:numPr>
              <w:autoSpaceDE w:val="0"/>
              <w:autoSpaceDN w:val="0"/>
              <w:adjustRightInd w:val="0"/>
              <w:spacing w:after="0" w:line="240" w:lineRule="auto"/>
            </w:pPr>
            <w:r>
              <w:t>Compile a comprehensive community or organisation profile</w:t>
            </w:r>
          </w:p>
        </w:tc>
        <w:tc>
          <w:tcPr>
            <w:tcW w:w="2410" w:type="dxa"/>
            <w:vAlign w:val="center"/>
          </w:tcPr>
          <w:p w:rsidR="00945B46" w:rsidRPr="006F495C" w:rsidRDefault="00945B46" w:rsidP="000208D6">
            <w:pPr>
              <w:spacing w:after="0" w:line="240" w:lineRule="auto"/>
            </w:pPr>
            <w:r>
              <w:t>Assignment</w:t>
            </w:r>
          </w:p>
        </w:tc>
      </w:tr>
      <w:tr w:rsidR="00945B46" w:rsidRPr="006F495C" w:rsidTr="000208D6">
        <w:trPr>
          <w:cantSplit/>
        </w:trPr>
        <w:tc>
          <w:tcPr>
            <w:tcW w:w="6662" w:type="dxa"/>
            <w:vAlign w:val="center"/>
          </w:tcPr>
          <w:p w:rsidR="00945B46" w:rsidRPr="006F495C" w:rsidRDefault="00945B46" w:rsidP="000208D6">
            <w:pPr>
              <w:numPr>
                <w:ilvl w:val="0"/>
                <w:numId w:val="41"/>
              </w:numPr>
              <w:autoSpaceDE w:val="0"/>
              <w:autoSpaceDN w:val="0"/>
              <w:adjustRightInd w:val="0"/>
              <w:spacing w:after="0" w:line="240" w:lineRule="auto"/>
            </w:pPr>
            <w:r>
              <w:t>Investigate the community context of a youth group or organisation</w:t>
            </w:r>
          </w:p>
        </w:tc>
        <w:tc>
          <w:tcPr>
            <w:tcW w:w="2410" w:type="dxa"/>
            <w:vAlign w:val="center"/>
          </w:tcPr>
          <w:p w:rsidR="00945B46" w:rsidRPr="006F495C" w:rsidRDefault="00945B46" w:rsidP="000208D6">
            <w:pPr>
              <w:spacing w:after="0" w:line="240" w:lineRule="auto"/>
            </w:pPr>
            <w:r>
              <w:t>Assignment</w:t>
            </w:r>
          </w:p>
        </w:tc>
      </w:tr>
      <w:tr w:rsidR="00945B46" w:rsidRPr="006F495C" w:rsidTr="000208D6">
        <w:trPr>
          <w:cantSplit/>
        </w:trPr>
        <w:tc>
          <w:tcPr>
            <w:tcW w:w="6662" w:type="dxa"/>
            <w:vAlign w:val="center"/>
          </w:tcPr>
          <w:p w:rsidR="00945B46" w:rsidRPr="006F495C" w:rsidRDefault="00945B46" w:rsidP="000208D6">
            <w:pPr>
              <w:numPr>
                <w:ilvl w:val="0"/>
                <w:numId w:val="41"/>
              </w:numPr>
              <w:autoSpaceDE w:val="0"/>
              <w:autoSpaceDN w:val="0"/>
              <w:adjustRightInd w:val="0"/>
              <w:spacing w:after="0" w:line="240" w:lineRule="auto"/>
            </w:pPr>
            <w:r>
              <w:t>Reflect critically on the values of youth work in the context of own values and experience</w:t>
            </w:r>
          </w:p>
        </w:tc>
        <w:tc>
          <w:tcPr>
            <w:tcW w:w="2410" w:type="dxa"/>
            <w:vAlign w:val="center"/>
          </w:tcPr>
          <w:p w:rsidR="00945B46" w:rsidRPr="006F495C" w:rsidRDefault="00945B46" w:rsidP="000208D6">
            <w:pPr>
              <w:spacing w:after="0" w:line="240" w:lineRule="auto"/>
            </w:pPr>
            <w:r>
              <w:t>Learner Record</w:t>
            </w:r>
          </w:p>
        </w:tc>
      </w:tr>
      <w:tr w:rsidR="00945B46" w:rsidRPr="006F495C" w:rsidTr="000208D6">
        <w:trPr>
          <w:cantSplit/>
        </w:trPr>
        <w:tc>
          <w:tcPr>
            <w:tcW w:w="6662" w:type="dxa"/>
            <w:vAlign w:val="center"/>
          </w:tcPr>
          <w:p w:rsidR="00945B46" w:rsidRPr="006F495C" w:rsidRDefault="00945B46" w:rsidP="000208D6">
            <w:pPr>
              <w:numPr>
                <w:ilvl w:val="0"/>
                <w:numId w:val="41"/>
              </w:numPr>
              <w:spacing w:after="0" w:line="240" w:lineRule="auto"/>
            </w:pPr>
            <w:r>
              <w:t xml:space="preserve">Identify the personal learning and challenges encountered in exploring </w:t>
            </w:r>
            <w:r w:rsidR="00E54966">
              <w:t>youth work</w:t>
            </w:r>
          </w:p>
        </w:tc>
        <w:tc>
          <w:tcPr>
            <w:tcW w:w="2410" w:type="dxa"/>
            <w:vAlign w:val="center"/>
          </w:tcPr>
          <w:p w:rsidR="00945B46" w:rsidRPr="006F495C" w:rsidRDefault="00945B46" w:rsidP="000208D6">
            <w:pPr>
              <w:spacing w:after="0" w:line="240" w:lineRule="auto"/>
            </w:pPr>
            <w:r>
              <w:t>Learner Record</w:t>
            </w:r>
          </w:p>
        </w:tc>
      </w:tr>
    </w:tbl>
    <w:p w:rsidR="00945B46" w:rsidRDefault="00945B46">
      <w:pPr>
        <w:sectPr w:rsidR="00945B46" w:rsidSect="00BC1A2D">
          <w:pgSz w:w="11906" w:h="16838"/>
          <w:pgMar w:top="1440" w:right="1440" w:bottom="1440" w:left="1440" w:header="708" w:footer="708" w:gutter="0"/>
          <w:cols w:space="708"/>
          <w:docGrid w:linePitch="360"/>
        </w:sectPr>
      </w:pPr>
    </w:p>
    <w:p w:rsidR="00945B46" w:rsidRPr="006F495C" w:rsidRDefault="00945B46" w:rsidP="008F164E">
      <w:pPr>
        <w:spacing w:after="0" w:line="240" w:lineRule="auto"/>
        <w:rPr>
          <w:b/>
        </w:rPr>
      </w:pPr>
      <w:r>
        <w:rPr>
          <w:b/>
        </w:rPr>
        <w:t>11c</w:t>
      </w:r>
      <w:r w:rsidRPr="006F495C">
        <w:rPr>
          <w:b/>
        </w:rPr>
        <w:t>.  Guidelines for Assessment Activities</w:t>
      </w:r>
    </w:p>
    <w:p w:rsidR="00945B46" w:rsidRPr="006F495C" w:rsidRDefault="00945B46" w:rsidP="000208D6">
      <w:pPr>
        <w:pStyle w:val="NoSpacing"/>
        <w:rPr>
          <w:b/>
        </w:rPr>
      </w:pPr>
      <w:r w:rsidRPr="006F495C">
        <w:t xml:space="preserve">The </w:t>
      </w:r>
      <w:r>
        <w:t>assessor</w:t>
      </w:r>
      <w:r w:rsidRPr="006F495C">
        <w:t xml:space="preserve"> is required to </w:t>
      </w:r>
      <w:r w:rsidRPr="00536924">
        <w:t xml:space="preserve">devise assessment briefs and marking </w:t>
      </w:r>
      <w:r w:rsidR="00E54966" w:rsidRPr="00536924">
        <w:t>schemes for</w:t>
      </w:r>
      <w:r w:rsidRPr="00536924">
        <w:t xml:space="preserve"> </w:t>
      </w:r>
      <w:r w:rsidR="00536924" w:rsidRPr="00536924">
        <w:t>the project, learner record and assignment</w:t>
      </w:r>
      <w:r w:rsidRPr="00536924">
        <w:t>.  In devising the assessment briefs,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3971"/>
        <w:gridCol w:w="4506"/>
      </w:tblGrid>
      <w:tr w:rsidR="00945B46" w:rsidRPr="006F495C" w:rsidTr="000208D6">
        <w:tc>
          <w:tcPr>
            <w:tcW w:w="3971" w:type="dxa"/>
            <w:vAlign w:val="center"/>
          </w:tcPr>
          <w:p w:rsidR="00945B46" w:rsidRPr="00536924" w:rsidRDefault="00945B46" w:rsidP="000208D6">
            <w:pPr>
              <w:spacing w:after="0" w:line="240" w:lineRule="auto"/>
              <w:rPr>
                <w:b/>
              </w:rPr>
            </w:pPr>
            <w:r w:rsidRPr="00536924">
              <w:rPr>
                <w:b/>
              </w:rPr>
              <w:t>Project</w:t>
            </w:r>
          </w:p>
        </w:tc>
        <w:tc>
          <w:tcPr>
            <w:tcW w:w="4506" w:type="dxa"/>
            <w:vAlign w:val="center"/>
          </w:tcPr>
          <w:p w:rsidR="00945B46" w:rsidRPr="00536924" w:rsidRDefault="00945B46" w:rsidP="000208D6">
            <w:pPr>
              <w:spacing w:after="0" w:line="240" w:lineRule="auto"/>
              <w:rPr>
                <w:b/>
              </w:rPr>
            </w:pPr>
            <w:r w:rsidRPr="00536924">
              <w:rPr>
                <w:b/>
              </w:rPr>
              <w:t>40%</w:t>
            </w:r>
          </w:p>
        </w:tc>
      </w:tr>
      <w:tr w:rsidR="00945B46" w:rsidRPr="006F495C" w:rsidTr="000208D6">
        <w:trPr>
          <w:trHeight w:val="263"/>
        </w:trPr>
        <w:tc>
          <w:tcPr>
            <w:tcW w:w="8477" w:type="dxa"/>
            <w:gridSpan w:val="2"/>
            <w:vAlign w:val="center"/>
          </w:tcPr>
          <w:p w:rsidR="00945B46" w:rsidRPr="00536924" w:rsidRDefault="00945B46" w:rsidP="000208D6">
            <w:pPr>
              <w:spacing w:after="0" w:line="240" w:lineRule="auto"/>
            </w:pPr>
            <w:r w:rsidRPr="00536924">
              <w:t>6-10 weeks</w:t>
            </w:r>
          </w:p>
        </w:tc>
      </w:tr>
      <w:tr w:rsidR="00945B46" w:rsidRPr="006F495C" w:rsidTr="000208D6">
        <w:tc>
          <w:tcPr>
            <w:tcW w:w="8477" w:type="dxa"/>
            <w:gridSpan w:val="2"/>
            <w:vAlign w:val="center"/>
          </w:tcPr>
          <w:p w:rsidR="00945B46" w:rsidRPr="00536924" w:rsidRDefault="00945B46" w:rsidP="00C6210E">
            <w:pPr>
              <w:spacing w:before="120" w:after="120" w:line="240" w:lineRule="auto"/>
              <w:rPr>
                <w:b/>
              </w:rPr>
            </w:pPr>
            <w:r w:rsidRPr="00536924">
              <w:rPr>
                <w:b/>
              </w:rPr>
              <w:t xml:space="preserve">The learner will undertake a project which will afford him/her the opportunity to demonstrate a broad knowledge and understanding of the </w:t>
            </w:r>
            <w:r w:rsidR="00E54966" w:rsidRPr="00536924">
              <w:rPr>
                <w:b/>
              </w:rPr>
              <w:t>development,</w:t>
            </w:r>
            <w:r w:rsidRPr="00536924">
              <w:rPr>
                <w:b/>
              </w:rPr>
              <w:t xml:space="preserve"> policy and practice of </w:t>
            </w:r>
            <w:r w:rsidR="00E54966" w:rsidRPr="00536924">
              <w:rPr>
                <w:b/>
              </w:rPr>
              <w:t>youth work</w:t>
            </w:r>
            <w:r w:rsidRPr="00536924">
              <w:rPr>
                <w:b/>
              </w:rPr>
              <w:t xml:space="preserve"> in Ireland.</w:t>
            </w:r>
            <w:r w:rsidR="00346233" w:rsidRPr="00536924">
              <w:rPr>
                <w:b/>
              </w:rPr>
              <w:t xml:space="preserve">  The project </w:t>
            </w:r>
            <w:r w:rsidR="00346233" w:rsidRPr="00536924">
              <w:t>will provide evidence of understanding and application of concepts  in Learning Outcomes  1,2,34 and 6</w:t>
            </w:r>
          </w:p>
          <w:p w:rsidR="00945B46" w:rsidRPr="00536924" w:rsidRDefault="00945B46" w:rsidP="00C6210E">
            <w:pPr>
              <w:spacing w:before="120" w:after="120" w:line="240" w:lineRule="auto"/>
              <w:rPr>
                <w:b/>
              </w:rPr>
            </w:pPr>
            <w:r w:rsidRPr="00536924">
              <w:rPr>
                <w:b/>
              </w:rPr>
              <w:t xml:space="preserve">The Project will include </w:t>
            </w:r>
          </w:p>
          <w:p w:rsidR="003F3EC1" w:rsidRPr="00536924" w:rsidRDefault="003F3EC1" w:rsidP="00C6210E">
            <w:pPr>
              <w:pStyle w:val="ListParagraph"/>
              <w:numPr>
                <w:ilvl w:val="0"/>
                <w:numId w:val="33"/>
              </w:numPr>
              <w:spacing w:before="120" w:after="120" w:line="240" w:lineRule="auto"/>
              <w:contextualSpacing w:val="0"/>
            </w:pPr>
            <w:r w:rsidRPr="00536924">
              <w:t>A summary of  the historical development of youth work in Ireland</w:t>
            </w:r>
          </w:p>
          <w:p w:rsidR="003F3EC1" w:rsidRPr="00536924" w:rsidRDefault="003F3EC1" w:rsidP="00C6210E">
            <w:pPr>
              <w:pStyle w:val="ListParagraph"/>
              <w:numPr>
                <w:ilvl w:val="0"/>
                <w:numId w:val="33"/>
              </w:numPr>
              <w:spacing w:before="120" w:after="120" w:line="240" w:lineRule="auto"/>
              <w:contextualSpacing w:val="0"/>
              <w:rPr>
                <w:b/>
              </w:rPr>
            </w:pPr>
            <w:r w:rsidRPr="00536924">
              <w:t>An explanation of  the current youth work structure and the agencies of provision</w:t>
            </w:r>
          </w:p>
          <w:p w:rsidR="003F3EC1" w:rsidRPr="00536924" w:rsidRDefault="003F3EC1" w:rsidP="00C6210E">
            <w:pPr>
              <w:pStyle w:val="ListParagraph"/>
              <w:numPr>
                <w:ilvl w:val="0"/>
                <w:numId w:val="33"/>
              </w:numPr>
              <w:spacing w:before="120" w:after="120" w:line="240" w:lineRule="auto"/>
              <w:contextualSpacing w:val="0"/>
            </w:pPr>
            <w:r w:rsidRPr="00536924">
              <w:t>An outline the major developments in Irish youth work policy and their relationship to youth work practice</w:t>
            </w:r>
          </w:p>
          <w:p w:rsidR="003F3EC1" w:rsidRPr="00536924" w:rsidRDefault="003F3EC1" w:rsidP="00C6210E">
            <w:pPr>
              <w:pStyle w:val="ListParagraph"/>
              <w:numPr>
                <w:ilvl w:val="0"/>
                <w:numId w:val="33"/>
              </w:numPr>
              <w:spacing w:before="120" w:after="120"/>
              <w:contextualSpacing w:val="0"/>
            </w:pPr>
            <w:r w:rsidRPr="00536924">
              <w:t xml:space="preserve">An examination </w:t>
            </w:r>
            <w:r w:rsidR="00E54966" w:rsidRPr="00536924">
              <w:t>of</w:t>
            </w:r>
            <w:r w:rsidR="00E54966" w:rsidRPr="00536924">
              <w:rPr>
                <w:b/>
              </w:rPr>
              <w:t xml:space="preserve"> </w:t>
            </w:r>
            <w:r w:rsidR="00E54966" w:rsidRPr="00536924">
              <w:t>youth</w:t>
            </w:r>
            <w:r w:rsidRPr="00536924">
              <w:t xml:space="preserve"> work policy in relation to the current Irish political system.</w:t>
            </w:r>
          </w:p>
          <w:p w:rsidR="00945B46" w:rsidRPr="00536924" w:rsidRDefault="00945B46" w:rsidP="00C6210E">
            <w:pPr>
              <w:spacing w:before="120" w:after="120" w:line="240" w:lineRule="auto"/>
            </w:pPr>
            <w:r w:rsidRPr="00536924">
              <w:t>Evidence for this assessment technique may take the form of written, oral, graphic, audio, visual or digital evidence, or any combination of these. Any audio, video or digital evidence must be provided in a suitable format.</w:t>
            </w:r>
          </w:p>
          <w:p w:rsidR="00945B46" w:rsidRPr="00536924" w:rsidRDefault="00945B46" w:rsidP="00C6210E">
            <w:pPr>
              <w:spacing w:before="120" w:after="120" w:line="240" w:lineRule="auto"/>
            </w:pPr>
            <w:r w:rsidRPr="00536924">
              <w:t xml:space="preserve">All instructions for the learner must be clearly </w:t>
            </w:r>
            <w:r w:rsidR="00C6210E">
              <w:t>outlined in an assessment brief</w:t>
            </w:r>
          </w:p>
        </w:tc>
      </w:tr>
    </w:tbl>
    <w:p w:rsidR="00945B46" w:rsidRPr="006F495C" w:rsidRDefault="00945B46" w:rsidP="008F164E">
      <w:pPr>
        <w:spacing w:after="0" w:line="240" w:lineRule="auto"/>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1"/>
        <w:gridCol w:w="4506"/>
      </w:tblGrid>
      <w:tr w:rsidR="00945B46" w:rsidRPr="006F495C" w:rsidTr="000208D6">
        <w:trPr>
          <w:trHeight w:val="479"/>
        </w:trPr>
        <w:tc>
          <w:tcPr>
            <w:tcW w:w="3971" w:type="dxa"/>
            <w:vAlign w:val="center"/>
          </w:tcPr>
          <w:p w:rsidR="00945B46" w:rsidRPr="00536924" w:rsidRDefault="00945B46" w:rsidP="000208D6">
            <w:pPr>
              <w:spacing w:after="0" w:line="240" w:lineRule="auto"/>
              <w:rPr>
                <w:b/>
              </w:rPr>
            </w:pPr>
            <w:r w:rsidRPr="00536924">
              <w:rPr>
                <w:b/>
              </w:rPr>
              <w:t>Learner Record</w:t>
            </w:r>
          </w:p>
        </w:tc>
        <w:tc>
          <w:tcPr>
            <w:tcW w:w="4506" w:type="dxa"/>
            <w:vAlign w:val="center"/>
          </w:tcPr>
          <w:p w:rsidR="00945B46" w:rsidRPr="00536924" w:rsidRDefault="00945B46" w:rsidP="000208D6">
            <w:pPr>
              <w:spacing w:after="0" w:line="240" w:lineRule="auto"/>
              <w:rPr>
                <w:b/>
              </w:rPr>
            </w:pPr>
            <w:r w:rsidRPr="00536924">
              <w:rPr>
                <w:b/>
              </w:rPr>
              <w:t>30%</w:t>
            </w:r>
          </w:p>
        </w:tc>
      </w:tr>
      <w:tr w:rsidR="00945B46" w:rsidRPr="006F495C" w:rsidTr="000208D6">
        <w:tc>
          <w:tcPr>
            <w:tcW w:w="8477" w:type="dxa"/>
            <w:gridSpan w:val="2"/>
            <w:vAlign w:val="center"/>
          </w:tcPr>
          <w:p w:rsidR="00945B46" w:rsidRPr="00536924" w:rsidRDefault="00945B46" w:rsidP="000208D6">
            <w:pPr>
              <w:spacing w:after="0" w:line="240" w:lineRule="auto"/>
            </w:pPr>
            <w:r w:rsidRPr="00536924">
              <w:rPr>
                <w:b/>
              </w:rPr>
              <w:t xml:space="preserve">This assessment may </w:t>
            </w:r>
            <w:r w:rsidR="00584BC8" w:rsidRPr="00536924">
              <w:rPr>
                <w:b/>
              </w:rPr>
              <w:t xml:space="preserve">be for the duration of the course </w:t>
            </w:r>
            <w:r w:rsidRPr="00536924">
              <w:rPr>
                <w:b/>
              </w:rPr>
              <w:t>or for whatever time the internal assessor allocates.  The internal assessor may devise a variety of methods of completing the learner record.</w:t>
            </w:r>
          </w:p>
        </w:tc>
      </w:tr>
      <w:tr w:rsidR="00945B46" w:rsidRPr="006F495C" w:rsidTr="000208D6">
        <w:tc>
          <w:tcPr>
            <w:tcW w:w="8477" w:type="dxa"/>
            <w:gridSpan w:val="2"/>
          </w:tcPr>
          <w:p w:rsidR="00346233" w:rsidRDefault="00346233" w:rsidP="003F3EC1">
            <w:pPr>
              <w:spacing w:after="0" w:line="240" w:lineRule="auto"/>
            </w:pPr>
            <w:r>
              <w:t xml:space="preserve">The learner record will provide evidence of understanding and application of </w:t>
            </w:r>
            <w:r w:rsidR="00E54966">
              <w:t>concepts in</w:t>
            </w:r>
            <w:r>
              <w:t xml:space="preserve"> Learning </w:t>
            </w:r>
            <w:r w:rsidR="00E54966">
              <w:t>Outcomes 4, 9, and</w:t>
            </w:r>
            <w:r>
              <w:t xml:space="preserve"> 10.</w:t>
            </w:r>
          </w:p>
          <w:p w:rsidR="003F3EC1" w:rsidRDefault="003F3EC1" w:rsidP="003F3EC1">
            <w:pPr>
              <w:spacing w:after="0" w:line="240" w:lineRule="auto"/>
            </w:pPr>
            <w:r>
              <w:t>The internal assessor will devise a  brief or briefs that will allow the learner to :</w:t>
            </w:r>
          </w:p>
          <w:p w:rsidR="00346233" w:rsidRDefault="00346233" w:rsidP="003F3EC1">
            <w:pPr>
              <w:spacing w:after="0" w:line="240" w:lineRule="auto"/>
            </w:pPr>
          </w:p>
          <w:p w:rsidR="003F3EC1" w:rsidRDefault="003F3EC1" w:rsidP="003F3EC1">
            <w:pPr>
              <w:pStyle w:val="ListParagraph"/>
              <w:numPr>
                <w:ilvl w:val="0"/>
                <w:numId w:val="34"/>
              </w:numPr>
              <w:spacing w:after="0" w:line="240" w:lineRule="auto"/>
            </w:pPr>
            <w:r>
              <w:t>Explain the nature of youth work in Ireland and its purpose, values and approaches</w:t>
            </w:r>
          </w:p>
          <w:p w:rsidR="003F3EC1" w:rsidRDefault="003F3EC1" w:rsidP="003F3EC1">
            <w:pPr>
              <w:pStyle w:val="ListParagraph"/>
              <w:numPr>
                <w:ilvl w:val="0"/>
                <w:numId w:val="34"/>
              </w:numPr>
              <w:spacing w:after="0" w:line="240" w:lineRule="auto"/>
            </w:pPr>
            <w:r>
              <w:t>Reflect critically on the values of youth work in the context of own values and experience</w:t>
            </w:r>
          </w:p>
          <w:p w:rsidR="003F3EC1" w:rsidRDefault="003F3EC1" w:rsidP="003F3EC1">
            <w:pPr>
              <w:pStyle w:val="ListParagraph"/>
              <w:numPr>
                <w:ilvl w:val="0"/>
                <w:numId w:val="34"/>
              </w:numPr>
              <w:spacing w:after="0" w:line="240" w:lineRule="auto"/>
            </w:pPr>
            <w:r>
              <w:t xml:space="preserve">Identify the personal learning and challenges encountered in exploring </w:t>
            </w:r>
            <w:r w:rsidR="00E54966">
              <w:t>youth work</w:t>
            </w:r>
          </w:p>
          <w:p w:rsidR="00945B46" w:rsidRPr="006F495C" w:rsidRDefault="00945B46" w:rsidP="00FC48C4">
            <w:pPr>
              <w:spacing w:after="0" w:line="240" w:lineRule="auto"/>
            </w:pPr>
          </w:p>
          <w:p w:rsidR="00945B46" w:rsidRPr="006F495C" w:rsidRDefault="00945B46" w:rsidP="00FC48C4">
            <w:pPr>
              <w:spacing w:after="0" w:line="240" w:lineRule="auto"/>
            </w:pPr>
            <w:r w:rsidRPr="00536924">
              <w:t>Evidence for this assessment technique may take the form of written, oral, graphic, audio, visual or digital evidence, or any combination of these. Any audio, video or digital evidence must be provided in a suitable format.</w:t>
            </w:r>
          </w:p>
          <w:p w:rsidR="00945B46" w:rsidRPr="006F495C" w:rsidRDefault="00945B46" w:rsidP="00FC48C4">
            <w:pPr>
              <w:spacing w:after="0" w:line="240" w:lineRule="auto"/>
            </w:pPr>
          </w:p>
          <w:p w:rsidR="00945B46" w:rsidRDefault="00945B46" w:rsidP="00FC48C4">
            <w:pPr>
              <w:spacing w:after="0" w:line="240" w:lineRule="auto"/>
            </w:pPr>
            <w:r w:rsidRPr="006F495C">
              <w:t xml:space="preserve">All instructions for the </w:t>
            </w:r>
            <w:r>
              <w:t>learner</w:t>
            </w:r>
            <w:r w:rsidRPr="006F495C">
              <w:t xml:space="preserve"> must be clearly outlined in </w:t>
            </w:r>
            <w:r w:rsidRPr="00536924">
              <w:t>an assessment brief</w:t>
            </w:r>
          </w:p>
          <w:p w:rsidR="00945B46" w:rsidRPr="006F495C" w:rsidRDefault="00945B46" w:rsidP="00FC48C4">
            <w:pPr>
              <w:spacing w:after="0" w:line="240" w:lineRule="auto"/>
            </w:pPr>
            <w:r>
              <w:t>Learning Outcomes  9 and 10 are assessed here</w:t>
            </w:r>
          </w:p>
        </w:tc>
      </w:tr>
    </w:tbl>
    <w:p w:rsidR="00945B46" w:rsidRDefault="00945B46" w:rsidP="001371BA">
      <w:pPr>
        <w:pStyle w:val="ListParagraph"/>
        <w:spacing w:after="0" w:line="240" w:lineRule="auto"/>
        <w:ind w:left="0"/>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3971"/>
        <w:gridCol w:w="4392"/>
      </w:tblGrid>
      <w:tr w:rsidR="00945B46" w:rsidRPr="006F495C" w:rsidTr="000208D6">
        <w:tc>
          <w:tcPr>
            <w:tcW w:w="3971" w:type="dxa"/>
            <w:vAlign w:val="center"/>
          </w:tcPr>
          <w:p w:rsidR="00945B46" w:rsidRPr="00536924" w:rsidRDefault="00945B46" w:rsidP="000208D6">
            <w:pPr>
              <w:spacing w:after="0" w:line="240" w:lineRule="auto"/>
              <w:rPr>
                <w:b/>
              </w:rPr>
            </w:pPr>
            <w:r w:rsidRPr="00536924">
              <w:rPr>
                <w:b/>
              </w:rPr>
              <w:t>Assignment</w:t>
            </w:r>
          </w:p>
        </w:tc>
        <w:tc>
          <w:tcPr>
            <w:tcW w:w="4392" w:type="dxa"/>
            <w:vAlign w:val="center"/>
          </w:tcPr>
          <w:p w:rsidR="00945B46" w:rsidRPr="00536924" w:rsidRDefault="00945B46" w:rsidP="000208D6">
            <w:pPr>
              <w:spacing w:after="0" w:line="240" w:lineRule="auto"/>
              <w:rPr>
                <w:b/>
              </w:rPr>
            </w:pPr>
            <w:r w:rsidRPr="00536924">
              <w:rPr>
                <w:b/>
              </w:rPr>
              <w:t>30%</w:t>
            </w:r>
          </w:p>
        </w:tc>
      </w:tr>
      <w:tr w:rsidR="00945B46" w:rsidRPr="006F495C" w:rsidTr="000208D6">
        <w:tc>
          <w:tcPr>
            <w:tcW w:w="8363" w:type="dxa"/>
            <w:gridSpan w:val="2"/>
            <w:vAlign w:val="center"/>
          </w:tcPr>
          <w:p w:rsidR="00945B46" w:rsidRPr="00536924" w:rsidRDefault="00945B46" w:rsidP="000208D6">
            <w:pPr>
              <w:spacing w:after="0" w:line="240" w:lineRule="auto"/>
            </w:pPr>
            <w:r w:rsidRPr="00536924">
              <w:rPr>
                <w:b/>
              </w:rPr>
              <w:t>4-6 weeks.</w:t>
            </w:r>
          </w:p>
        </w:tc>
      </w:tr>
      <w:tr w:rsidR="00945B46" w:rsidRPr="006F495C" w:rsidTr="000208D6">
        <w:tc>
          <w:tcPr>
            <w:tcW w:w="8363" w:type="dxa"/>
            <w:gridSpan w:val="2"/>
            <w:vAlign w:val="center"/>
          </w:tcPr>
          <w:p w:rsidR="00945B46" w:rsidRPr="00E16ED8" w:rsidRDefault="00346233" w:rsidP="00C6210E">
            <w:pPr>
              <w:spacing w:before="120" w:after="120" w:line="240" w:lineRule="auto"/>
              <w:rPr>
                <w:b/>
                <w:highlight w:val="lightGray"/>
              </w:rPr>
            </w:pPr>
            <w:r>
              <w:t xml:space="preserve"> The assignment will provide evidence of understan</w:t>
            </w:r>
            <w:r w:rsidR="00656639">
              <w:t>ding and application of concepts</w:t>
            </w:r>
            <w:r>
              <w:t xml:space="preserve">  in Learning Outcomes  5,7 and 8</w:t>
            </w:r>
          </w:p>
          <w:p w:rsidR="00346233" w:rsidRDefault="00945B46" w:rsidP="00C6210E">
            <w:pPr>
              <w:spacing w:before="120" w:after="120" w:line="240" w:lineRule="auto"/>
            </w:pPr>
            <w:r>
              <w:t xml:space="preserve">The assignment will afford the learner the opportunity </w:t>
            </w:r>
          </w:p>
          <w:p w:rsidR="00346233" w:rsidRDefault="00945B46" w:rsidP="00C6210E">
            <w:pPr>
              <w:pStyle w:val="ListParagraph"/>
              <w:numPr>
                <w:ilvl w:val="0"/>
                <w:numId w:val="35"/>
              </w:numPr>
              <w:spacing w:before="120" w:after="120" w:line="240" w:lineRule="auto"/>
            </w:pPr>
            <w:r>
              <w:t xml:space="preserve">to compile a comprehensive profile of a service or organisation </w:t>
            </w:r>
          </w:p>
          <w:p w:rsidR="00346233" w:rsidRDefault="00656639" w:rsidP="00C6210E">
            <w:pPr>
              <w:pStyle w:val="ListParagraph"/>
              <w:numPr>
                <w:ilvl w:val="0"/>
                <w:numId w:val="36"/>
              </w:numPr>
              <w:spacing w:before="120" w:after="120" w:line="240" w:lineRule="auto"/>
            </w:pPr>
            <w:r>
              <w:t>To</w:t>
            </w:r>
            <w:r w:rsidR="00346233">
              <w:t xml:space="preserve"> </w:t>
            </w:r>
            <w:r w:rsidR="00945B46">
              <w:t xml:space="preserve"> examine internal and external </w:t>
            </w:r>
            <w:r w:rsidR="00346233">
              <w:t xml:space="preserve"> (community) </w:t>
            </w:r>
            <w:r w:rsidR="00945B46">
              <w:t xml:space="preserve">influences on the service/organisation </w:t>
            </w:r>
          </w:p>
          <w:p w:rsidR="00945B46" w:rsidRDefault="00346233" w:rsidP="00C6210E">
            <w:pPr>
              <w:pStyle w:val="ListParagraph"/>
              <w:numPr>
                <w:ilvl w:val="0"/>
                <w:numId w:val="36"/>
              </w:numPr>
              <w:spacing w:before="120" w:after="120" w:line="240" w:lineRule="auto"/>
            </w:pPr>
            <w:r>
              <w:t xml:space="preserve">To outline </w:t>
            </w:r>
            <w:r w:rsidR="00656639">
              <w:t>of the role</w:t>
            </w:r>
            <w:r w:rsidR="00945B46">
              <w:t xml:space="preserve"> voluntary and the paid worker </w:t>
            </w:r>
          </w:p>
          <w:p w:rsidR="00945B46" w:rsidRPr="006F495C" w:rsidRDefault="00346233" w:rsidP="0039775F">
            <w:pPr>
              <w:numPr>
                <w:ilvl w:val="0"/>
                <w:numId w:val="36"/>
              </w:numPr>
              <w:spacing w:before="120" w:after="120" w:line="240" w:lineRule="auto"/>
            </w:pPr>
            <w:r>
              <w:t xml:space="preserve">To outline </w:t>
            </w:r>
            <w:r w:rsidR="00945B46">
              <w:t>current issues which impact upon the service/organisation</w:t>
            </w:r>
          </w:p>
          <w:p w:rsidR="00945B46" w:rsidRPr="00536924" w:rsidRDefault="00945B46" w:rsidP="00C6210E">
            <w:pPr>
              <w:spacing w:before="120" w:after="120" w:line="240" w:lineRule="auto"/>
            </w:pPr>
            <w:r w:rsidRPr="00536924">
              <w:t>Evidence for this assessment technique may take the form of written, oral, graphic, audio, visual or digital evidence, or any combination of these. Any audio, video or digital evidence must be provided in a suitable format.</w:t>
            </w:r>
          </w:p>
          <w:p w:rsidR="00945B46" w:rsidRPr="006F495C" w:rsidRDefault="00945B46" w:rsidP="00C6210E">
            <w:pPr>
              <w:spacing w:after="0" w:line="240" w:lineRule="auto"/>
            </w:pPr>
            <w:r w:rsidRPr="00536924">
              <w:t>All instructions for the learner must be clearly outlined in an assessment brief</w:t>
            </w:r>
          </w:p>
        </w:tc>
      </w:tr>
    </w:tbl>
    <w:p w:rsidR="00945B46" w:rsidRDefault="00945B46" w:rsidP="001371BA">
      <w:pPr>
        <w:pStyle w:val="ListParagraph"/>
        <w:spacing w:after="0" w:line="240" w:lineRule="auto"/>
        <w:ind w:left="0"/>
        <w:rPr>
          <w:b/>
        </w:rPr>
      </w:pPr>
    </w:p>
    <w:p w:rsidR="00945B46" w:rsidRPr="006F495C" w:rsidRDefault="00945B46" w:rsidP="00C6210E">
      <w:pPr>
        <w:pStyle w:val="Heading1"/>
      </w:pPr>
      <w:r w:rsidRPr="006F495C">
        <w:t>Grading</w:t>
      </w:r>
    </w:p>
    <w:p w:rsidR="00945B46" w:rsidRPr="006F495C" w:rsidRDefault="00945B46" w:rsidP="000208D6">
      <w:pPr>
        <w:spacing w:after="0" w:line="240" w:lineRule="auto"/>
        <w:ind w:left="426"/>
      </w:pPr>
      <w:r w:rsidRPr="006F495C">
        <w:t xml:space="preserve">Distinction: </w:t>
      </w:r>
      <w:r w:rsidRPr="006F495C">
        <w:tab/>
        <w:t xml:space="preserve">80% - 100% </w:t>
      </w:r>
    </w:p>
    <w:p w:rsidR="00945B46" w:rsidRPr="006F495C" w:rsidRDefault="00945B46" w:rsidP="000208D6">
      <w:pPr>
        <w:spacing w:after="0" w:line="240" w:lineRule="auto"/>
        <w:ind w:left="426"/>
      </w:pPr>
      <w:r w:rsidRPr="006F495C">
        <w:t>Merit:</w:t>
      </w:r>
      <w:r w:rsidRPr="006F495C">
        <w:tab/>
      </w:r>
      <w:r w:rsidRPr="006F495C">
        <w:tab/>
        <w:t>65% - 79%</w:t>
      </w:r>
    </w:p>
    <w:p w:rsidR="00945B46" w:rsidRPr="006F495C" w:rsidRDefault="00945B46" w:rsidP="000208D6">
      <w:pPr>
        <w:spacing w:after="0" w:line="240" w:lineRule="auto"/>
        <w:ind w:left="426"/>
      </w:pPr>
      <w:r w:rsidRPr="006F495C">
        <w:t xml:space="preserve">Pass: </w:t>
      </w:r>
      <w:r w:rsidRPr="006F495C">
        <w:tab/>
      </w:r>
      <w:r w:rsidRPr="006F495C">
        <w:tab/>
        <w:t>50% - 64%</w:t>
      </w:r>
    </w:p>
    <w:p w:rsidR="00945B46" w:rsidRPr="006F495C" w:rsidRDefault="00945B46" w:rsidP="000208D6">
      <w:pPr>
        <w:spacing w:after="0" w:line="240" w:lineRule="auto"/>
        <w:ind w:left="426"/>
      </w:pPr>
      <w:r w:rsidRPr="006F495C">
        <w:t>Unsuccessful:</w:t>
      </w:r>
      <w:r w:rsidRPr="006F495C">
        <w:tab/>
        <w:t>0% - 49%</w:t>
      </w:r>
    </w:p>
    <w:p w:rsidR="00945B46" w:rsidRDefault="00945B46" w:rsidP="008F164E"/>
    <w:p w:rsidR="00945B46" w:rsidRDefault="00945B46" w:rsidP="000208D6">
      <w:pPr>
        <w:pStyle w:val="NoSpacing"/>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w:rsidR="00C6210E" w:rsidRDefault="00C6210E" w:rsidP="008F164E">
      <w:pPr>
        <w:rPr>
          <w:lang w:val="en-GB"/>
        </w:rPr>
      </w:pPr>
    </w:p>
    <w:p w:rsidR="00C6210E" w:rsidRDefault="00C6210E" w:rsidP="008F164E">
      <w:pPr>
        <w:rPr>
          <w:lang w:val="en-GB"/>
        </w:rPr>
        <w:sectPr w:rsidR="00C6210E"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678"/>
      </w:tblGrid>
      <w:tr w:rsidR="00945B46" w:rsidRPr="000208D6" w:rsidTr="000208D6">
        <w:trPr>
          <w:trHeight w:val="687"/>
        </w:trPr>
        <w:tc>
          <w:tcPr>
            <w:tcW w:w="4786" w:type="dxa"/>
            <w:vAlign w:val="center"/>
          </w:tcPr>
          <w:p w:rsidR="00945B46" w:rsidRPr="000208D6" w:rsidRDefault="00945B46" w:rsidP="000208D6">
            <w:pPr>
              <w:spacing w:after="0" w:line="240" w:lineRule="auto"/>
              <w:jc w:val="center"/>
              <w:rPr>
                <w:b/>
              </w:rPr>
            </w:pPr>
            <w:r w:rsidRPr="000208D6">
              <w:rPr>
                <w:b/>
              </w:rPr>
              <w:t xml:space="preserve">Understanding Youthwork </w:t>
            </w:r>
            <w:r w:rsidRPr="000208D6">
              <w:rPr>
                <w:b/>
                <w:highlight w:val="lightGray"/>
              </w:rPr>
              <w:br/>
            </w:r>
            <w:r w:rsidRPr="000208D6">
              <w:rPr>
                <w:b/>
              </w:rPr>
              <w:t>5N11366</w:t>
            </w:r>
          </w:p>
        </w:tc>
        <w:tc>
          <w:tcPr>
            <w:tcW w:w="4678" w:type="dxa"/>
            <w:vAlign w:val="center"/>
          </w:tcPr>
          <w:p w:rsidR="00945B46" w:rsidRPr="000208D6" w:rsidRDefault="00945B46" w:rsidP="000208D6">
            <w:pPr>
              <w:spacing w:after="0" w:line="240" w:lineRule="auto"/>
              <w:jc w:val="center"/>
              <w:rPr>
                <w:b/>
              </w:rPr>
            </w:pPr>
            <w:r w:rsidRPr="000208D6">
              <w:rPr>
                <w:b/>
              </w:rPr>
              <w:t>Learner Marking Sheet</w:t>
            </w:r>
          </w:p>
          <w:p w:rsidR="00945B46" w:rsidRPr="000208D6" w:rsidRDefault="00945B46" w:rsidP="000208D6">
            <w:pPr>
              <w:spacing w:after="0" w:line="240" w:lineRule="auto"/>
              <w:jc w:val="center"/>
              <w:rPr>
                <w:b/>
              </w:rPr>
            </w:pPr>
            <w:r w:rsidRPr="000208D6">
              <w:rPr>
                <w:b/>
              </w:rPr>
              <w:t>Project</w:t>
            </w:r>
            <w:r w:rsidR="000208D6">
              <w:rPr>
                <w:b/>
              </w:rPr>
              <w:t xml:space="preserve"> </w:t>
            </w:r>
            <w:r w:rsidRPr="000208D6">
              <w:rPr>
                <w:b/>
              </w:rPr>
              <w:t>40%</w:t>
            </w:r>
          </w:p>
        </w:tc>
      </w:tr>
    </w:tbl>
    <w:p w:rsidR="00945B46" w:rsidRPr="006F495C" w:rsidRDefault="00945B46" w:rsidP="008F164E">
      <w:r w:rsidRPr="006F495C">
        <w:br w:type="textWrapping" w:clear="all"/>
      </w:r>
    </w:p>
    <w:p w:rsidR="00945B46" w:rsidRPr="006F495C" w:rsidRDefault="00945B46" w:rsidP="00402264">
      <w:pPr>
        <w:jc w:val="center"/>
      </w:pPr>
      <w:r w:rsidRPr="006F495C">
        <w:t xml:space="preserve">Learner’s </w:t>
      </w:r>
      <w:r>
        <w:t>Name: _________________________</w:t>
      </w:r>
      <w:r w:rsidRPr="006F495C">
        <w:t>_______</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9"/>
        <w:gridCol w:w="1417"/>
        <w:gridCol w:w="1418"/>
      </w:tblGrid>
      <w:tr w:rsidR="00945B46" w:rsidRPr="00402264" w:rsidTr="00402264">
        <w:tc>
          <w:tcPr>
            <w:tcW w:w="6629" w:type="dxa"/>
            <w:vAlign w:val="center"/>
          </w:tcPr>
          <w:p w:rsidR="00945B46" w:rsidRPr="00402264" w:rsidRDefault="00945B46" w:rsidP="00402264">
            <w:pPr>
              <w:spacing w:after="0" w:line="240" w:lineRule="auto"/>
            </w:pPr>
            <w:r w:rsidRPr="00402264">
              <w:rPr>
                <w:b/>
              </w:rPr>
              <w:t>Assessment Criteria</w:t>
            </w:r>
          </w:p>
        </w:tc>
        <w:tc>
          <w:tcPr>
            <w:tcW w:w="1417" w:type="dxa"/>
          </w:tcPr>
          <w:p w:rsidR="00945B46" w:rsidRPr="00402264" w:rsidRDefault="00945B46" w:rsidP="00FC48C4">
            <w:pPr>
              <w:spacing w:after="0" w:line="240" w:lineRule="auto"/>
              <w:jc w:val="center"/>
            </w:pPr>
            <w:r w:rsidRPr="00402264">
              <w:rPr>
                <w:b/>
              </w:rPr>
              <w:t>Maximum</w:t>
            </w:r>
            <w:r w:rsidR="00402264">
              <w:rPr>
                <w:b/>
              </w:rPr>
              <w:t xml:space="preserve"> </w:t>
            </w:r>
            <w:r w:rsidRPr="00402264">
              <w:rPr>
                <w:b/>
              </w:rPr>
              <w:t>Mark</w:t>
            </w:r>
          </w:p>
        </w:tc>
        <w:tc>
          <w:tcPr>
            <w:tcW w:w="1418" w:type="dxa"/>
          </w:tcPr>
          <w:p w:rsidR="00945B46" w:rsidRPr="00402264" w:rsidRDefault="00945B46" w:rsidP="00FC48C4">
            <w:pPr>
              <w:spacing w:after="0" w:line="240" w:lineRule="auto"/>
              <w:jc w:val="center"/>
            </w:pPr>
            <w:r w:rsidRPr="00402264">
              <w:rPr>
                <w:b/>
              </w:rPr>
              <w:t>Learner</w:t>
            </w:r>
            <w:r w:rsidR="00402264">
              <w:rPr>
                <w:b/>
              </w:rPr>
              <w:t xml:space="preserve"> </w:t>
            </w:r>
            <w:r w:rsidRPr="00402264">
              <w:rPr>
                <w:b/>
              </w:rPr>
              <w:t>Mark</w:t>
            </w:r>
          </w:p>
        </w:tc>
      </w:tr>
      <w:tr w:rsidR="00945B46" w:rsidRPr="00402264" w:rsidTr="00402264">
        <w:trPr>
          <w:trHeight w:val="797"/>
        </w:trPr>
        <w:tc>
          <w:tcPr>
            <w:tcW w:w="6629" w:type="dxa"/>
            <w:vAlign w:val="center"/>
          </w:tcPr>
          <w:p w:rsidR="00945B46" w:rsidRPr="00402264" w:rsidRDefault="00381081" w:rsidP="00402264">
            <w:pPr>
              <w:pStyle w:val="ListParagraph"/>
              <w:spacing w:after="0" w:line="240" w:lineRule="auto"/>
              <w:ind w:left="0"/>
              <w:rPr>
                <w:highlight w:val="lightGray"/>
              </w:rPr>
            </w:pPr>
            <w:r w:rsidRPr="00402264">
              <w:t>Summarised  the historical development of youth work in Ireland</w:t>
            </w:r>
          </w:p>
        </w:tc>
        <w:tc>
          <w:tcPr>
            <w:tcW w:w="1417" w:type="dxa"/>
            <w:vAlign w:val="center"/>
          </w:tcPr>
          <w:p w:rsidR="00945B46" w:rsidRPr="00402264" w:rsidRDefault="00945B46" w:rsidP="00402264">
            <w:pPr>
              <w:spacing w:after="0" w:line="240" w:lineRule="auto"/>
              <w:jc w:val="center"/>
              <w:rPr>
                <w:highlight w:val="lightGray"/>
              </w:rPr>
            </w:pPr>
            <w:r w:rsidRPr="00402264">
              <w:t>10</w:t>
            </w:r>
          </w:p>
        </w:tc>
        <w:tc>
          <w:tcPr>
            <w:tcW w:w="1418" w:type="dxa"/>
            <w:vAlign w:val="center"/>
          </w:tcPr>
          <w:p w:rsidR="00945B46" w:rsidRPr="00402264" w:rsidRDefault="00945B46" w:rsidP="00402264">
            <w:pPr>
              <w:spacing w:after="0" w:line="240" w:lineRule="auto"/>
              <w:jc w:val="center"/>
            </w:pPr>
          </w:p>
        </w:tc>
      </w:tr>
      <w:tr w:rsidR="00945B46" w:rsidRPr="00402264" w:rsidTr="00402264">
        <w:trPr>
          <w:trHeight w:val="797"/>
        </w:trPr>
        <w:tc>
          <w:tcPr>
            <w:tcW w:w="6629" w:type="dxa"/>
            <w:vAlign w:val="center"/>
          </w:tcPr>
          <w:p w:rsidR="00945B46" w:rsidRPr="00402264" w:rsidRDefault="00381081" w:rsidP="00402264">
            <w:pPr>
              <w:pStyle w:val="ListParagraph"/>
              <w:spacing w:after="0" w:line="240" w:lineRule="auto"/>
              <w:ind w:left="0"/>
            </w:pPr>
            <w:r w:rsidRPr="00402264">
              <w:t>Provided an explanation of the current youth work structure and the agencies of provision</w:t>
            </w:r>
          </w:p>
        </w:tc>
        <w:tc>
          <w:tcPr>
            <w:tcW w:w="1417" w:type="dxa"/>
            <w:vAlign w:val="center"/>
          </w:tcPr>
          <w:p w:rsidR="00945B46" w:rsidRPr="00402264" w:rsidRDefault="00F87EB4" w:rsidP="00402264">
            <w:pPr>
              <w:spacing w:after="0" w:line="240" w:lineRule="auto"/>
              <w:jc w:val="center"/>
            </w:pPr>
            <w:r w:rsidRPr="00402264">
              <w:t>1</w:t>
            </w:r>
            <w:r w:rsidR="00FE51FD" w:rsidRPr="00402264">
              <w:t>0</w:t>
            </w:r>
          </w:p>
        </w:tc>
        <w:tc>
          <w:tcPr>
            <w:tcW w:w="1418" w:type="dxa"/>
            <w:vAlign w:val="center"/>
          </w:tcPr>
          <w:p w:rsidR="00945B46" w:rsidRPr="00402264" w:rsidRDefault="00945B46" w:rsidP="00402264">
            <w:pPr>
              <w:spacing w:after="0" w:line="240" w:lineRule="auto"/>
              <w:jc w:val="center"/>
            </w:pPr>
          </w:p>
        </w:tc>
      </w:tr>
      <w:tr w:rsidR="00945B46" w:rsidRPr="00402264" w:rsidTr="00402264">
        <w:trPr>
          <w:trHeight w:val="797"/>
        </w:trPr>
        <w:tc>
          <w:tcPr>
            <w:tcW w:w="6629" w:type="dxa"/>
            <w:vAlign w:val="center"/>
          </w:tcPr>
          <w:p w:rsidR="00945B46" w:rsidRPr="00402264" w:rsidRDefault="00381081" w:rsidP="00402264">
            <w:pPr>
              <w:pStyle w:val="ListParagraph"/>
              <w:spacing w:after="0" w:line="240" w:lineRule="auto"/>
              <w:ind w:left="0"/>
            </w:pPr>
            <w:r w:rsidRPr="00402264">
              <w:t>Outlined the major developments in Irish youth work policy and their relationship to youth work practice</w:t>
            </w:r>
          </w:p>
        </w:tc>
        <w:tc>
          <w:tcPr>
            <w:tcW w:w="1417" w:type="dxa"/>
            <w:vAlign w:val="center"/>
          </w:tcPr>
          <w:p w:rsidR="00945B46" w:rsidRPr="00402264" w:rsidRDefault="00945B46" w:rsidP="00402264">
            <w:pPr>
              <w:spacing w:after="0" w:line="240" w:lineRule="auto"/>
              <w:jc w:val="center"/>
            </w:pPr>
            <w:r w:rsidRPr="00402264">
              <w:t>1</w:t>
            </w:r>
            <w:r w:rsidR="00F87EB4" w:rsidRPr="00402264">
              <w:t>0</w:t>
            </w:r>
          </w:p>
        </w:tc>
        <w:tc>
          <w:tcPr>
            <w:tcW w:w="1418" w:type="dxa"/>
            <w:vAlign w:val="center"/>
          </w:tcPr>
          <w:p w:rsidR="00945B46" w:rsidRPr="00402264" w:rsidRDefault="00945B46" w:rsidP="00402264">
            <w:pPr>
              <w:spacing w:after="0" w:line="240" w:lineRule="auto"/>
              <w:jc w:val="center"/>
            </w:pPr>
          </w:p>
        </w:tc>
      </w:tr>
      <w:tr w:rsidR="00945B46" w:rsidRPr="00402264" w:rsidTr="00402264">
        <w:trPr>
          <w:trHeight w:val="797"/>
        </w:trPr>
        <w:tc>
          <w:tcPr>
            <w:tcW w:w="6629" w:type="dxa"/>
            <w:vAlign w:val="center"/>
          </w:tcPr>
          <w:p w:rsidR="00945B46" w:rsidRPr="00402264" w:rsidRDefault="00381081" w:rsidP="00402264">
            <w:pPr>
              <w:spacing w:after="0" w:line="240" w:lineRule="auto"/>
            </w:pPr>
            <w:r w:rsidRPr="00402264">
              <w:t xml:space="preserve">Examined </w:t>
            </w:r>
            <w:r w:rsidRPr="00402264">
              <w:rPr>
                <w:b/>
              </w:rPr>
              <w:t xml:space="preserve"> </w:t>
            </w:r>
            <w:r w:rsidRPr="00402264">
              <w:t xml:space="preserve"> youth work policy in relation</w:t>
            </w:r>
            <w:r w:rsidR="00C6210E" w:rsidRPr="00402264">
              <w:t xml:space="preserve"> to the current Irish political</w:t>
            </w:r>
            <w:r w:rsidR="00F87EB4" w:rsidRPr="00402264">
              <w:t xml:space="preserve"> </w:t>
            </w:r>
            <w:r w:rsidRPr="00402264">
              <w:t>system</w:t>
            </w:r>
          </w:p>
        </w:tc>
        <w:tc>
          <w:tcPr>
            <w:tcW w:w="1417" w:type="dxa"/>
            <w:vAlign w:val="center"/>
          </w:tcPr>
          <w:p w:rsidR="00945B46" w:rsidRPr="00402264" w:rsidRDefault="00F87EB4" w:rsidP="00402264">
            <w:pPr>
              <w:spacing w:after="0" w:line="240" w:lineRule="auto"/>
              <w:jc w:val="center"/>
            </w:pPr>
            <w:r w:rsidRPr="00402264">
              <w:t>10</w:t>
            </w:r>
          </w:p>
        </w:tc>
        <w:tc>
          <w:tcPr>
            <w:tcW w:w="1418" w:type="dxa"/>
            <w:vAlign w:val="center"/>
          </w:tcPr>
          <w:p w:rsidR="00945B46" w:rsidRPr="00402264" w:rsidRDefault="00945B46" w:rsidP="00402264">
            <w:pPr>
              <w:spacing w:after="0" w:line="240" w:lineRule="auto"/>
              <w:jc w:val="center"/>
            </w:pPr>
          </w:p>
        </w:tc>
      </w:tr>
      <w:tr w:rsidR="00945B46" w:rsidRPr="00402264" w:rsidTr="00402264">
        <w:trPr>
          <w:trHeight w:val="684"/>
        </w:trPr>
        <w:tc>
          <w:tcPr>
            <w:tcW w:w="6629" w:type="dxa"/>
            <w:vAlign w:val="center"/>
          </w:tcPr>
          <w:p w:rsidR="00945B46" w:rsidRPr="00402264" w:rsidRDefault="00945B46" w:rsidP="00402264">
            <w:pPr>
              <w:autoSpaceDE w:val="0"/>
              <w:autoSpaceDN w:val="0"/>
              <w:adjustRightInd w:val="0"/>
              <w:spacing w:after="0" w:line="240" w:lineRule="auto"/>
              <w:ind w:left="360"/>
              <w:jc w:val="right"/>
              <w:rPr>
                <w:b/>
              </w:rPr>
            </w:pPr>
            <w:r w:rsidRPr="00402264">
              <w:rPr>
                <w:b/>
              </w:rPr>
              <w:t>Total Mark</w:t>
            </w:r>
          </w:p>
        </w:tc>
        <w:tc>
          <w:tcPr>
            <w:tcW w:w="1417" w:type="dxa"/>
            <w:shd w:val="clear" w:color="auto" w:fill="auto"/>
            <w:vAlign w:val="center"/>
          </w:tcPr>
          <w:p w:rsidR="00945B46" w:rsidRPr="00402264" w:rsidRDefault="00945B46" w:rsidP="00402264">
            <w:pPr>
              <w:spacing w:after="0" w:line="240" w:lineRule="auto"/>
              <w:jc w:val="center"/>
              <w:rPr>
                <w:b/>
              </w:rPr>
            </w:pPr>
            <w:r w:rsidRPr="00402264">
              <w:rPr>
                <w:b/>
              </w:rPr>
              <w:t>4</w:t>
            </w:r>
            <w:r w:rsidR="00FE51FD" w:rsidRPr="00402264">
              <w:rPr>
                <w:b/>
              </w:rPr>
              <w:t>0</w:t>
            </w:r>
          </w:p>
        </w:tc>
        <w:tc>
          <w:tcPr>
            <w:tcW w:w="1418" w:type="dxa"/>
            <w:vAlign w:val="center"/>
          </w:tcPr>
          <w:p w:rsidR="00945B46" w:rsidRPr="00402264" w:rsidRDefault="00945B46" w:rsidP="00402264">
            <w:pPr>
              <w:spacing w:after="0" w:line="240" w:lineRule="auto"/>
              <w:jc w:val="center"/>
              <w:rPr>
                <w:b/>
              </w:rPr>
            </w:pPr>
          </w:p>
        </w:tc>
      </w:tr>
    </w:tbl>
    <w:p w:rsidR="00945B46" w:rsidRPr="006F495C" w:rsidRDefault="00945B46" w:rsidP="008F164E">
      <w:pPr>
        <w:autoSpaceDE w:val="0"/>
        <w:autoSpaceDN w:val="0"/>
        <w:adjustRightInd w:val="0"/>
        <w:spacing w:after="0" w:line="240" w:lineRule="auto"/>
      </w:pPr>
    </w:p>
    <w:p w:rsidR="00C6210E" w:rsidRDefault="00C6210E" w:rsidP="00C6210E">
      <w:pPr>
        <w:spacing w:line="240" w:lineRule="auto"/>
        <w:jc w:val="center"/>
        <w:rPr>
          <w:b/>
          <w:i/>
        </w:rPr>
      </w:pPr>
      <w:r>
        <w:rPr>
          <w:b/>
          <w:i/>
        </w:rPr>
        <w:t>NO ROUNDING OF MARKS</w:t>
      </w:r>
    </w:p>
    <w:p w:rsidR="00C6210E" w:rsidRDefault="00C6210E" w:rsidP="00C6210E">
      <w:pPr>
        <w:spacing w:line="240" w:lineRule="auto"/>
        <w:jc w:val="center"/>
        <w:rPr>
          <w:b/>
          <w:i/>
        </w:rPr>
      </w:pPr>
    </w:p>
    <w:p w:rsidR="00C6210E" w:rsidRDefault="00C6210E" w:rsidP="00C6210E">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C6210E" w:rsidRDefault="00C6210E" w:rsidP="00C6210E">
      <w:pPr>
        <w:spacing w:line="240" w:lineRule="auto"/>
        <w:jc w:val="center"/>
      </w:pPr>
    </w:p>
    <w:p w:rsidR="00C6210E" w:rsidRDefault="00C6210E" w:rsidP="00C6210E">
      <w:pPr>
        <w:spacing w:line="240" w:lineRule="auto"/>
        <w:jc w:val="center"/>
      </w:pPr>
    </w:p>
    <w:p w:rsidR="00C6210E" w:rsidRDefault="00C6210E" w:rsidP="00C6210E">
      <w:pPr>
        <w:spacing w:line="240" w:lineRule="auto"/>
        <w:jc w:val="center"/>
      </w:pPr>
      <w:r>
        <w:t>External Authenticator's Signature: ............................................................   Date: ...............................</w:t>
      </w:r>
    </w:p>
    <w:p w:rsidR="00AE30EF" w:rsidRDefault="00AE30EF" w:rsidP="00C6210E">
      <w:pPr>
        <w:spacing w:line="240" w:lineRule="auto"/>
        <w:jc w:val="center"/>
      </w:pPr>
    </w:p>
    <w:p w:rsidR="00AE30EF" w:rsidRDefault="00AE30EF" w:rsidP="00C6210E">
      <w:pPr>
        <w:spacing w:line="240" w:lineRule="auto"/>
        <w:jc w:val="center"/>
      </w:pPr>
    </w:p>
    <w:p w:rsidR="00AE30EF" w:rsidRDefault="00AE30EF" w:rsidP="00C6210E">
      <w:pPr>
        <w:spacing w:line="240" w:lineRule="auto"/>
        <w:jc w:val="center"/>
      </w:pPr>
    </w:p>
    <w:p w:rsidR="00AE30EF" w:rsidRDefault="00AE30EF" w:rsidP="00C6210E">
      <w:pPr>
        <w:spacing w:line="240" w:lineRule="auto"/>
        <w:jc w:val="center"/>
      </w:pPr>
    </w:p>
    <w:p w:rsidR="00AE30EF" w:rsidRDefault="00AE30EF" w:rsidP="00C6210E">
      <w:pPr>
        <w:spacing w:line="240" w:lineRule="auto"/>
        <w:jc w:val="center"/>
      </w:pPr>
    </w:p>
    <w:p w:rsidR="00402264" w:rsidRPr="00402264" w:rsidRDefault="00402264" w:rsidP="00402264">
      <w:pPr>
        <w:spacing w:line="240" w:lineRule="auto"/>
        <w:rPr>
          <w:sz w:val="2"/>
        </w:rPr>
      </w:pPr>
      <w:r>
        <w:br w:type="page"/>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536"/>
      </w:tblGrid>
      <w:tr w:rsidR="00AE30EF" w:rsidRPr="00402264" w:rsidTr="00402264">
        <w:trPr>
          <w:trHeight w:val="687"/>
        </w:trPr>
        <w:tc>
          <w:tcPr>
            <w:tcW w:w="4786" w:type="dxa"/>
            <w:vAlign w:val="center"/>
          </w:tcPr>
          <w:p w:rsidR="00AE30EF" w:rsidRPr="00402264" w:rsidRDefault="00AE30EF" w:rsidP="00402264">
            <w:pPr>
              <w:spacing w:after="0" w:line="240" w:lineRule="auto"/>
              <w:jc w:val="center"/>
              <w:rPr>
                <w:b/>
              </w:rPr>
            </w:pPr>
            <w:r w:rsidRPr="00402264">
              <w:rPr>
                <w:b/>
              </w:rPr>
              <w:t xml:space="preserve">Understanding Youthwork </w:t>
            </w:r>
            <w:r w:rsidRPr="00402264">
              <w:rPr>
                <w:b/>
                <w:highlight w:val="lightGray"/>
              </w:rPr>
              <w:br/>
            </w:r>
            <w:r w:rsidRPr="00402264">
              <w:rPr>
                <w:b/>
              </w:rPr>
              <w:t>5N11366</w:t>
            </w:r>
          </w:p>
        </w:tc>
        <w:tc>
          <w:tcPr>
            <w:tcW w:w="4536" w:type="dxa"/>
            <w:vAlign w:val="center"/>
          </w:tcPr>
          <w:p w:rsidR="00AE30EF" w:rsidRPr="00402264" w:rsidRDefault="00AE30EF" w:rsidP="00402264">
            <w:pPr>
              <w:spacing w:after="0" w:line="240" w:lineRule="auto"/>
              <w:jc w:val="center"/>
              <w:rPr>
                <w:b/>
              </w:rPr>
            </w:pPr>
            <w:r w:rsidRPr="00402264">
              <w:rPr>
                <w:b/>
              </w:rPr>
              <w:t>Learner Marking Sheet</w:t>
            </w:r>
          </w:p>
          <w:p w:rsidR="00AE30EF" w:rsidRPr="00402264" w:rsidRDefault="00AE30EF" w:rsidP="00402264">
            <w:pPr>
              <w:spacing w:after="0" w:line="240" w:lineRule="auto"/>
              <w:jc w:val="center"/>
              <w:rPr>
                <w:b/>
              </w:rPr>
            </w:pPr>
            <w:r w:rsidRPr="00402264">
              <w:rPr>
                <w:b/>
              </w:rPr>
              <w:t>Learner Record 30%</w:t>
            </w:r>
          </w:p>
        </w:tc>
      </w:tr>
    </w:tbl>
    <w:p w:rsidR="00AE30EF" w:rsidRPr="006F495C" w:rsidRDefault="00AE30EF" w:rsidP="00AE30EF">
      <w:r w:rsidRPr="006F495C">
        <w:br w:type="textWrapping" w:clear="all"/>
      </w:r>
    </w:p>
    <w:p w:rsidR="00AE30EF" w:rsidRPr="006F495C" w:rsidRDefault="00AE30EF" w:rsidP="00402264">
      <w:pPr>
        <w:jc w:val="center"/>
      </w:pPr>
      <w:r w:rsidRPr="006F495C">
        <w:t xml:space="preserve">Learner’s </w:t>
      </w:r>
      <w:r>
        <w:t>Name: _________________________</w:t>
      </w:r>
      <w:r w:rsidRPr="006F495C">
        <w:t>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71"/>
        <w:gridCol w:w="1275"/>
        <w:gridCol w:w="1276"/>
      </w:tblGrid>
      <w:tr w:rsidR="00AE30EF" w:rsidRPr="00402264" w:rsidTr="00402264">
        <w:tc>
          <w:tcPr>
            <w:tcW w:w="6771" w:type="dxa"/>
            <w:vAlign w:val="center"/>
          </w:tcPr>
          <w:p w:rsidR="00AE30EF" w:rsidRPr="00402264" w:rsidRDefault="00AE30EF" w:rsidP="00402264">
            <w:pPr>
              <w:spacing w:after="0" w:line="240" w:lineRule="auto"/>
            </w:pPr>
            <w:r w:rsidRPr="00402264">
              <w:rPr>
                <w:b/>
              </w:rPr>
              <w:t>Assessment Criteria</w:t>
            </w:r>
          </w:p>
        </w:tc>
        <w:tc>
          <w:tcPr>
            <w:tcW w:w="1275" w:type="dxa"/>
          </w:tcPr>
          <w:p w:rsidR="00AE30EF" w:rsidRPr="00402264" w:rsidRDefault="00AE30EF" w:rsidP="00864D93">
            <w:pPr>
              <w:spacing w:after="0" w:line="240" w:lineRule="auto"/>
              <w:jc w:val="center"/>
            </w:pPr>
            <w:r w:rsidRPr="00402264">
              <w:rPr>
                <w:b/>
              </w:rPr>
              <w:t>Maximum</w:t>
            </w:r>
            <w:r w:rsidR="00402264">
              <w:rPr>
                <w:b/>
              </w:rPr>
              <w:t xml:space="preserve"> </w:t>
            </w:r>
            <w:r w:rsidRPr="00402264">
              <w:rPr>
                <w:b/>
              </w:rPr>
              <w:t>Mark</w:t>
            </w:r>
          </w:p>
        </w:tc>
        <w:tc>
          <w:tcPr>
            <w:tcW w:w="1276" w:type="dxa"/>
          </w:tcPr>
          <w:p w:rsidR="00AE30EF" w:rsidRPr="00402264" w:rsidRDefault="00AE30EF" w:rsidP="00864D93">
            <w:pPr>
              <w:spacing w:after="0" w:line="240" w:lineRule="auto"/>
              <w:jc w:val="center"/>
            </w:pPr>
            <w:r w:rsidRPr="00402264">
              <w:rPr>
                <w:b/>
              </w:rPr>
              <w:t>Learner</w:t>
            </w:r>
            <w:r w:rsidR="00402264">
              <w:rPr>
                <w:b/>
              </w:rPr>
              <w:t xml:space="preserve"> </w:t>
            </w:r>
            <w:r w:rsidRPr="00402264">
              <w:rPr>
                <w:b/>
              </w:rPr>
              <w:t>Mark</w:t>
            </w:r>
          </w:p>
        </w:tc>
      </w:tr>
      <w:tr w:rsidR="00AE30EF" w:rsidRPr="00402264" w:rsidTr="00402264">
        <w:trPr>
          <w:trHeight w:val="1417"/>
        </w:trPr>
        <w:tc>
          <w:tcPr>
            <w:tcW w:w="6771" w:type="dxa"/>
            <w:vAlign w:val="center"/>
          </w:tcPr>
          <w:p w:rsidR="00AE30EF" w:rsidRPr="00402264" w:rsidRDefault="00AE30EF" w:rsidP="00402264">
            <w:pPr>
              <w:pStyle w:val="ListParagraph"/>
              <w:spacing w:after="0" w:line="240" w:lineRule="auto"/>
              <w:ind w:left="0"/>
              <w:contextualSpacing w:val="0"/>
              <w:rPr>
                <w:highlight w:val="lightGray"/>
              </w:rPr>
            </w:pPr>
            <w:r w:rsidRPr="00402264">
              <w:t>Explained the nature of youth work in Ireland and its purpose, values and approaches</w:t>
            </w:r>
          </w:p>
        </w:tc>
        <w:tc>
          <w:tcPr>
            <w:tcW w:w="1275" w:type="dxa"/>
            <w:vAlign w:val="center"/>
          </w:tcPr>
          <w:p w:rsidR="00AE30EF" w:rsidRPr="00402264" w:rsidRDefault="00AE30EF" w:rsidP="00402264">
            <w:pPr>
              <w:spacing w:after="0" w:line="240" w:lineRule="auto"/>
              <w:jc w:val="center"/>
              <w:rPr>
                <w:highlight w:val="lightGray"/>
              </w:rPr>
            </w:pPr>
            <w:r w:rsidRPr="00402264">
              <w:t>15</w:t>
            </w:r>
          </w:p>
        </w:tc>
        <w:tc>
          <w:tcPr>
            <w:tcW w:w="1276" w:type="dxa"/>
            <w:vAlign w:val="center"/>
          </w:tcPr>
          <w:p w:rsidR="00AE30EF" w:rsidRPr="00402264" w:rsidRDefault="00AE30EF" w:rsidP="00402264">
            <w:pPr>
              <w:spacing w:after="0" w:line="240" w:lineRule="auto"/>
              <w:jc w:val="center"/>
            </w:pPr>
          </w:p>
        </w:tc>
      </w:tr>
      <w:tr w:rsidR="00AE30EF" w:rsidRPr="00402264" w:rsidTr="00402264">
        <w:trPr>
          <w:trHeight w:val="1417"/>
        </w:trPr>
        <w:tc>
          <w:tcPr>
            <w:tcW w:w="6771" w:type="dxa"/>
            <w:vAlign w:val="center"/>
          </w:tcPr>
          <w:p w:rsidR="00AE30EF" w:rsidRPr="00402264" w:rsidRDefault="00AE30EF" w:rsidP="00402264">
            <w:pPr>
              <w:pStyle w:val="ListParagraph"/>
              <w:spacing w:after="0" w:line="240" w:lineRule="auto"/>
              <w:ind w:left="0"/>
              <w:contextualSpacing w:val="0"/>
            </w:pPr>
            <w:r w:rsidRPr="00402264">
              <w:t>Reflected critically on the values of youth work in the context of own values and experience</w:t>
            </w:r>
          </w:p>
        </w:tc>
        <w:tc>
          <w:tcPr>
            <w:tcW w:w="1275" w:type="dxa"/>
            <w:vAlign w:val="center"/>
          </w:tcPr>
          <w:p w:rsidR="00AE30EF" w:rsidRPr="00402264" w:rsidRDefault="00AE30EF" w:rsidP="00402264">
            <w:pPr>
              <w:spacing w:after="0" w:line="240" w:lineRule="auto"/>
              <w:jc w:val="center"/>
            </w:pPr>
            <w:r w:rsidRPr="00402264">
              <w:t>10</w:t>
            </w:r>
          </w:p>
        </w:tc>
        <w:tc>
          <w:tcPr>
            <w:tcW w:w="1276" w:type="dxa"/>
            <w:vAlign w:val="center"/>
          </w:tcPr>
          <w:p w:rsidR="00AE30EF" w:rsidRPr="00402264" w:rsidRDefault="00AE30EF" w:rsidP="00402264">
            <w:pPr>
              <w:spacing w:after="0" w:line="240" w:lineRule="auto"/>
              <w:jc w:val="center"/>
            </w:pPr>
          </w:p>
        </w:tc>
      </w:tr>
      <w:tr w:rsidR="00AE30EF" w:rsidRPr="00402264" w:rsidTr="00402264">
        <w:trPr>
          <w:trHeight w:val="1417"/>
        </w:trPr>
        <w:tc>
          <w:tcPr>
            <w:tcW w:w="6771" w:type="dxa"/>
            <w:vAlign w:val="center"/>
          </w:tcPr>
          <w:p w:rsidR="00AE30EF" w:rsidRPr="00402264" w:rsidRDefault="00AE30EF" w:rsidP="00402264">
            <w:pPr>
              <w:pStyle w:val="ListParagraph"/>
              <w:spacing w:after="0" w:line="240" w:lineRule="auto"/>
              <w:ind w:left="0"/>
            </w:pPr>
            <w:r w:rsidRPr="00402264">
              <w:t>Identified the personal learning and challenges encountered in exploring youthwork</w:t>
            </w:r>
          </w:p>
        </w:tc>
        <w:tc>
          <w:tcPr>
            <w:tcW w:w="1275" w:type="dxa"/>
            <w:vAlign w:val="center"/>
          </w:tcPr>
          <w:p w:rsidR="00AE30EF" w:rsidRPr="00402264" w:rsidRDefault="00AE30EF" w:rsidP="00402264">
            <w:pPr>
              <w:spacing w:after="0" w:line="240" w:lineRule="auto"/>
              <w:jc w:val="center"/>
            </w:pPr>
            <w:r w:rsidRPr="00402264">
              <w:t>5</w:t>
            </w:r>
          </w:p>
        </w:tc>
        <w:tc>
          <w:tcPr>
            <w:tcW w:w="1276" w:type="dxa"/>
            <w:vAlign w:val="center"/>
          </w:tcPr>
          <w:p w:rsidR="00AE30EF" w:rsidRPr="00402264" w:rsidRDefault="00AE30EF" w:rsidP="00402264">
            <w:pPr>
              <w:spacing w:after="0" w:line="240" w:lineRule="auto"/>
              <w:jc w:val="center"/>
            </w:pPr>
          </w:p>
        </w:tc>
      </w:tr>
      <w:tr w:rsidR="00AE30EF" w:rsidRPr="00402264" w:rsidTr="00402264">
        <w:trPr>
          <w:trHeight w:val="746"/>
        </w:trPr>
        <w:tc>
          <w:tcPr>
            <w:tcW w:w="6771" w:type="dxa"/>
            <w:vAlign w:val="center"/>
          </w:tcPr>
          <w:p w:rsidR="00AE30EF" w:rsidRPr="00402264" w:rsidRDefault="00AE30EF" w:rsidP="00402264">
            <w:pPr>
              <w:autoSpaceDE w:val="0"/>
              <w:autoSpaceDN w:val="0"/>
              <w:adjustRightInd w:val="0"/>
              <w:spacing w:after="0" w:line="240" w:lineRule="auto"/>
              <w:ind w:left="360"/>
              <w:jc w:val="right"/>
              <w:rPr>
                <w:b/>
              </w:rPr>
            </w:pPr>
            <w:r w:rsidRPr="00402264">
              <w:rPr>
                <w:b/>
              </w:rPr>
              <w:t>Total Mark</w:t>
            </w:r>
          </w:p>
        </w:tc>
        <w:tc>
          <w:tcPr>
            <w:tcW w:w="1275" w:type="dxa"/>
            <w:shd w:val="clear" w:color="auto" w:fill="auto"/>
            <w:vAlign w:val="center"/>
          </w:tcPr>
          <w:p w:rsidR="00AE30EF" w:rsidRPr="00402264" w:rsidRDefault="00AE30EF" w:rsidP="00402264">
            <w:pPr>
              <w:spacing w:after="0" w:line="240" w:lineRule="auto"/>
              <w:jc w:val="center"/>
              <w:rPr>
                <w:b/>
              </w:rPr>
            </w:pPr>
            <w:r w:rsidRPr="00402264">
              <w:rPr>
                <w:b/>
              </w:rPr>
              <w:t>30</w:t>
            </w:r>
          </w:p>
        </w:tc>
        <w:tc>
          <w:tcPr>
            <w:tcW w:w="1276" w:type="dxa"/>
            <w:vAlign w:val="center"/>
          </w:tcPr>
          <w:p w:rsidR="00AE30EF" w:rsidRPr="00402264" w:rsidRDefault="00AE30EF" w:rsidP="00402264">
            <w:pPr>
              <w:spacing w:after="0" w:line="240" w:lineRule="auto"/>
              <w:jc w:val="center"/>
            </w:pPr>
          </w:p>
        </w:tc>
      </w:tr>
    </w:tbl>
    <w:p w:rsidR="00AE30EF" w:rsidRPr="006F495C" w:rsidRDefault="00AE30EF" w:rsidP="00AE30EF">
      <w:pPr>
        <w:autoSpaceDE w:val="0"/>
        <w:autoSpaceDN w:val="0"/>
        <w:adjustRightInd w:val="0"/>
        <w:spacing w:after="0" w:line="240" w:lineRule="auto"/>
      </w:pPr>
    </w:p>
    <w:p w:rsidR="00AE30EF" w:rsidRDefault="00AE30EF" w:rsidP="00AE30EF">
      <w:pPr>
        <w:spacing w:line="240" w:lineRule="auto"/>
        <w:jc w:val="center"/>
        <w:rPr>
          <w:b/>
          <w:i/>
        </w:rPr>
      </w:pPr>
      <w:r>
        <w:rPr>
          <w:b/>
          <w:i/>
        </w:rPr>
        <w:t>NO ROUNDING OF MARKS</w:t>
      </w:r>
    </w:p>
    <w:p w:rsidR="00AE30EF" w:rsidRDefault="00AE30EF" w:rsidP="00AE30EF">
      <w:pPr>
        <w:spacing w:line="240" w:lineRule="auto"/>
        <w:jc w:val="center"/>
        <w:rPr>
          <w:b/>
          <w:i/>
        </w:rPr>
      </w:pPr>
    </w:p>
    <w:p w:rsidR="00AE30EF" w:rsidRDefault="00AE30EF" w:rsidP="00AE30EF">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AE30EF" w:rsidRDefault="00AE30EF" w:rsidP="00AE30EF">
      <w:pPr>
        <w:spacing w:line="240" w:lineRule="auto"/>
        <w:jc w:val="center"/>
      </w:pPr>
    </w:p>
    <w:p w:rsidR="00AE30EF" w:rsidRDefault="00AE30EF" w:rsidP="00AE30EF">
      <w:pPr>
        <w:spacing w:line="240" w:lineRule="auto"/>
        <w:jc w:val="center"/>
      </w:pPr>
    </w:p>
    <w:p w:rsidR="00AE30EF" w:rsidRPr="00C6210E" w:rsidRDefault="00AE30EF" w:rsidP="00AE30EF">
      <w:pPr>
        <w:spacing w:line="240" w:lineRule="auto"/>
        <w:jc w:val="center"/>
        <w:sectPr w:rsidR="00AE30EF" w:rsidRPr="00C6210E" w:rsidSect="00BC1A2D">
          <w:pgSz w:w="11906" w:h="16838"/>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536"/>
      </w:tblGrid>
      <w:tr w:rsidR="00AE30EF" w:rsidRPr="00402264" w:rsidTr="00402264">
        <w:trPr>
          <w:trHeight w:val="687"/>
        </w:trPr>
        <w:tc>
          <w:tcPr>
            <w:tcW w:w="4786" w:type="dxa"/>
            <w:vAlign w:val="center"/>
          </w:tcPr>
          <w:p w:rsidR="00AE30EF" w:rsidRPr="00402264" w:rsidRDefault="00AE30EF" w:rsidP="00402264">
            <w:pPr>
              <w:spacing w:after="0" w:line="240" w:lineRule="auto"/>
              <w:jc w:val="center"/>
              <w:rPr>
                <w:b/>
              </w:rPr>
            </w:pPr>
            <w:r w:rsidRPr="00402264">
              <w:rPr>
                <w:b/>
              </w:rPr>
              <w:t xml:space="preserve">Understanding Youthwork </w:t>
            </w:r>
            <w:r w:rsidRPr="00402264">
              <w:rPr>
                <w:b/>
                <w:highlight w:val="lightGray"/>
              </w:rPr>
              <w:br/>
            </w:r>
            <w:r w:rsidRPr="00402264">
              <w:rPr>
                <w:b/>
              </w:rPr>
              <w:t>5N11366</w:t>
            </w:r>
          </w:p>
        </w:tc>
        <w:tc>
          <w:tcPr>
            <w:tcW w:w="4536" w:type="dxa"/>
            <w:vAlign w:val="center"/>
          </w:tcPr>
          <w:p w:rsidR="00AE30EF" w:rsidRPr="00402264" w:rsidRDefault="00AE30EF" w:rsidP="00402264">
            <w:pPr>
              <w:spacing w:after="0" w:line="240" w:lineRule="auto"/>
              <w:jc w:val="center"/>
              <w:rPr>
                <w:b/>
              </w:rPr>
            </w:pPr>
            <w:r w:rsidRPr="00402264">
              <w:rPr>
                <w:b/>
              </w:rPr>
              <w:t>Learner Marking Sheet</w:t>
            </w:r>
          </w:p>
          <w:p w:rsidR="00AE30EF" w:rsidRPr="00402264" w:rsidRDefault="00AE30EF" w:rsidP="00402264">
            <w:pPr>
              <w:spacing w:after="0" w:line="240" w:lineRule="auto"/>
              <w:jc w:val="center"/>
              <w:rPr>
                <w:b/>
              </w:rPr>
            </w:pPr>
            <w:r w:rsidRPr="00402264">
              <w:rPr>
                <w:b/>
              </w:rPr>
              <w:t>Assignment 30%</w:t>
            </w:r>
          </w:p>
        </w:tc>
      </w:tr>
    </w:tbl>
    <w:p w:rsidR="00AE30EF" w:rsidRPr="006F495C" w:rsidRDefault="00AE30EF" w:rsidP="00AE30EF">
      <w:r w:rsidRPr="006F495C">
        <w:br w:type="textWrapping" w:clear="all"/>
      </w:r>
    </w:p>
    <w:p w:rsidR="00AE30EF" w:rsidRPr="006F495C" w:rsidRDefault="00AE30EF" w:rsidP="00402264">
      <w:pPr>
        <w:jc w:val="center"/>
      </w:pPr>
      <w:r w:rsidRPr="006F495C">
        <w:t xml:space="preserve">Learner’s </w:t>
      </w:r>
      <w:r>
        <w:t>Name: _________________________</w:t>
      </w:r>
      <w:r w:rsidRPr="006F495C">
        <w:t>_______</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9"/>
        <w:gridCol w:w="1417"/>
        <w:gridCol w:w="1276"/>
      </w:tblGrid>
      <w:tr w:rsidR="00AE30EF" w:rsidRPr="00402264" w:rsidTr="00402264">
        <w:tc>
          <w:tcPr>
            <w:tcW w:w="6629" w:type="dxa"/>
            <w:vAlign w:val="center"/>
          </w:tcPr>
          <w:p w:rsidR="00AE30EF" w:rsidRPr="00402264" w:rsidRDefault="00AE30EF" w:rsidP="00402264">
            <w:pPr>
              <w:spacing w:after="0" w:line="240" w:lineRule="auto"/>
            </w:pPr>
            <w:r w:rsidRPr="00402264">
              <w:rPr>
                <w:b/>
              </w:rPr>
              <w:t>Assessment Criteria</w:t>
            </w:r>
          </w:p>
        </w:tc>
        <w:tc>
          <w:tcPr>
            <w:tcW w:w="1417" w:type="dxa"/>
          </w:tcPr>
          <w:p w:rsidR="00AE30EF" w:rsidRPr="00402264" w:rsidRDefault="00AE30EF" w:rsidP="00402264">
            <w:pPr>
              <w:spacing w:after="0" w:line="240" w:lineRule="auto"/>
              <w:jc w:val="center"/>
            </w:pPr>
            <w:r w:rsidRPr="00402264">
              <w:rPr>
                <w:b/>
              </w:rPr>
              <w:t>Maximum</w:t>
            </w:r>
            <w:r w:rsidR="00402264">
              <w:rPr>
                <w:b/>
              </w:rPr>
              <w:t xml:space="preserve"> </w:t>
            </w:r>
            <w:r w:rsidRPr="00402264">
              <w:rPr>
                <w:b/>
              </w:rPr>
              <w:t>Mark</w:t>
            </w:r>
          </w:p>
        </w:tc>
        <w:tc>
          <w:tcPr>
            <w:tcW w:w="1276" w:type="dxa"/>
          </w:tcPr>
          <w:p w:rsidR="00AE30EF" w:rsidRPr="00402264" w:rsidRDefault="00AE30EF" w:rsidP="00402264">
            <w:pPr>
              <w:spacing w:after="0" w:line="240" w:lineRule="auto"/>
              <w:jc w:val="center"/>
            </w:pPr>
            <w:r w:rsidRPr="00402264">
              <w:rPr>
                <w:b/>
              </w:rPr>
              <w:t>Learner</w:t>
            </w:r>
            <w:r w:rsidR="00402264">
              <w:rPr>
                <w:b/>
              </w:rPr>
              <w:t xml:space="preserve"> </w:t>
            </w:r>
            <w:r w:rsidRPr="00402264">
              <w:rPr>
                <w:b/>
              </w:rPr>
              <w:t>Mark</w:t>
            </w:r>
          </w:p>
        </w:tc>
      </w:tr>
      <w:tr w:rsidR="00AE30EF" w:rsidRPr="00402264" w:rsidTr="00402264">
        <w:trPr>
          <w:trHeight w:val="938"/>
        </w:trPr>
        <w:tc>
          <w:tcPr>
            <w:tcW w:w="6629" w:type="dxa"/>
            <w:vAlign w:val="center"/>
          </w:tcPr>
          <w:p w:rsidR="00AE30EF" w:rsidRPr="00402264" w:rsidRDefault="00AE30EF" w:rsidP="00402264">
            <w:pPr>
              <w:pStyle w:val="ListParagraph"/>
              <w:spacing w:after="0" w:line="240" w:lineRule="auto"/>
              <w:ind w:left="0"/>
            </w:pPr>
            <w:r w:rsidRPr="00402264">
              <w:t>Compiled a comprehensive profile of a service or organisation</w:t>
            </w:r>
          </w:p>
        </w:tc>
        <w:tc>
          <w:tcPr>
            <w:tcW w:w="1417" w:type="dxa"/>
            <w:vAlign w:val="center"/>
          </w:tcPr>
          <w:p w:rsidR="00AE30EF" w:rsidRPr="00402264" w:rsidRDefault="00AE30EF" w:rsidP="00402264">
            <w:pPr>
              <w:spacing w:after="0" w:line="240" w:lineRule="auto"/>
              <w:jc w:val="center"/>
              <w:rPr>
                <w:highlight w:val="lightGray"/>
              </w:rPr>
            </w:pPr>
            <w:r w:rsidRPr="00402264">
              <w:t>10</w:t>
            </w:r>
          </w:p>
        </w:tc>
        <w:tc>
          <w:tcPr>
            <w:tcW w:w="1276" w:type="dxa"/>
            <w:vAlign w:val="center"/>
          </w:tcPr>
          <w:p w:rsidR="00AE30EF" w:rsidRPr="00402264" w:rsidRDefault="00AE30EF" w:rsidP="00402264">
            <w:pPr>
              <w:spacing w:after="0" w:line="240" w:lineRule="auto"/>
              <w:jc w:val="center"/>
            </w:pPr>
          </w:p>
        </w:tc>
      </w:tr>
      <w:tr w:rsidR="00AE30EF" w:rsidRPr="00402264" w:rsidTr="00402264">
        <w:trPr>
          <w:trHeight w:val="938"/>
        </w:trPr>
        <w:tc>
          <w:tcPr>
            <w:tcW w:w="6629" w:type="dxa"/>
            <w:vAlign w:val="center"/>
          </w:tcPr>
          <w:p w:rsidR="00AE30EF" w:rsidRPr="00402264" w:rsidRDefault="00AE30EF" w:rsidP="00402264">
            <w:pPr>
              <w:pStyle w:val="ListParagraph"/>
              <w:spacing w:after="0" w:line="240" w:lineRule="auto"/>
              <w:ind w:left="0"/>
            </w:pPr>
            <w:r w:rsidRPr="00402264">
              <w:t xml:space="preserve">Examined  internal and external  (community) influences on the service/organisation </w:t>
            </w:r>
          </w:p>
        </w:tc>
        <w:tc>
          <w:tcPr>
            <w:tcW w:w="1417" w:type="dxa"/>
            <w:vAlign w:val="center"/>
          </w:tcPr>
          <w:p w:rsidR="00AE30EF" w:rsidRPr="00402264" w:rsidRDefault="00AE30EF" w:rsidP="00402264">
            <w:pPr>
              <w:spacing w:after="0" w:line="240" w:lineRule="auto"/>
              <w:jc w:val="center"/>
            </w:pPr>
            <w:r w:rsidRPr="00402264">
              <w:t>5</w:t>
            </w:r>
          </w:p>
        </w:tc>
        <w:tc>
          <w:tcPr>
            <w:tcW w:w="1276" w:type="dxa"/>
            <w:vAlign w:val="center"/>
          </w:tcPr>
          <w:p w:rsidR="00AE30EF" w:rsidRPr="00402264" w:rsidRDefault="00AE30EF" w:rsidP="00402264">
            <w:pPr>
              <w:spacing w:after="0" w:line="240" w:lineRule="auto"/>
              <w:jc w:val="center"/>
            </w:pPr>
          </w:p>
        </w:tc>
      </w:tr>
      <w:tr w:rsidR="00AE30EF" w:rsidRPr="00402264" w:rsidTr="00402264">
        <w:trPr>
          <w:trHeight w:val="938"/>
        </w:trPr>
        <w:tc>
          <w:tcPr>
            <w:tcW w:w="6629" w:type="dxa"/>
            <w:vAlign w:val="center"/>
          </w:tcPr>
          <w:p w:rsidR="00AE30EF" w:rsidRPr="00402264" w:rsidRDefault="00AE30EF" w:rsidP="00402264">
            <w:pPr>
              <w:pStyle w:val="ListParagraph"/>
              <w:spacing w:after="0" w:line="240" w:lineRule="auto"/>
              <w:ind w:left="0"/>
            </w:pPr>
            <w:r w:rsidRPr="00402264">
              <w:t>Outlined  the role of the  voluntary and the paid worker</w:t>
            </w:r>
          </w:p>
        </w:tc>
        <w:tc>
          <w:tcPr>
            <w:tcW w:w="1417" w:type="dxa"/>
            <w:vAlign w:val="center"/>
          </w:tcPr>
          <w:p w:rsidR="00AE30EF" w:rsidRPr="00402264" w:rsidRDefault="00AE30EF" w:rsidP="00402264">
            <w:pPr>
              <w:spacing w:after="0" w:line="240" w:lineRule="auto"/>
              <w:jc w:val="center"/>
            </w:pPr>
            <w:r w:rsidRPr="00402264">
              <w:t>5</w:t>
            </w:r>
          </w:p>
        </w:tc>
        <w:tc>
          <w:tcPr>
            <w:tcW w:w="1276" w:type="dxa"/>
            <w:vAlign w:val="center"/>
          </w:tcPr>
          <w:p w:rsidR="00AE30EF" w:rsidRPr="00402264" w:rsidRDefault="00AE30EF" w:rsidP="00402264">
            <w:pPr>
              <w:spacing w:after="0" w:line="240" w:lineRule="auto"/>
              <w:jc w:val="center"/>
            </w:pPr>
          </w:p>
        </w:tc>
      </w:tr>
      <w:tr w:rsidR="00AE30EF" w:rsidRPr="00402264" w:rsidTr="00402264">
        <w:trPr>
          <w:trHeight w:val="938"/>
        </w:trPr>
        <w:tc>
          <w:tcPr>
            <w:tcW w:w="6629" w:type="dxa"/>
            <w:vAlign w:val="center"/>
          </w:tcPr>
          <w:p w:rsidR="00AE30EF" w:rsidRPr="00402264" w:rsidRDefault="00AE30EF" w:rsidP="00402264">
            <w:pPr>
              <w:pStyle w:val="ListParagraph"/>
              <w:spacing w:after="0" w:line="240" w:lineRule="auto"/>
              <w:ind w:left="0"/>
              <w:contextualSpacing w:val="0"/>
            </w:pPr>
            <w:r w:rsidRPr="00402264">
              <w:t>Identified  relevant current issues and their impact on the service /organisation  presented</w:t>
            </w:r>
          </w:p>
        </w:tc>
        <w:tc>
          <w:tcPr>
            <w:tcW w:w="1417" w:type="dxa"/>
            <w:vAlign w:val="center"/>
          </w:tcPr>
          <w:p w:rsidR="00AE30EF" w:rsidRPr="00402264" w:rsidRDefault="00AE30EF" w:rsidP="00402264">
            <w:pPr>
              <w:spacing w:after="0" w:line="240" w:lineRule="auto"/>
              <w:jc w:val="center"/>
            </w:pPr>
            <w:r w:rsidRPr="00402264">
              <w:t>10</w:t>
            </w:r>
          </w:p>
        </w:tc>
        <w:tc>
          <w:tcPr>
            <w:tcW w:w="1276" w:type="dxa"/>
            <w:vAlign w:val="center"/>
          </w:tcPr>
          <w:p w:rsidR="00AE30EF" w:rsidRPr="00402264" w:rsidRDefault="00AE30EF" w:rsidP="00402264">
            <w:pPr>
              <w:spacing w:after="0" w:line="240" w:lineRule="auto"/>
              <w:jc w:val="center"/>
            </w:pPr>
          </w:p>
        </w:tc>
      </w:tr>
      <w:tr w:rsidR="00AE30EF" w:rsidRPr="00402264" w:rsidTr="00402264">
        <w:trPr>
          <w:trHeight w:val="574"/>
        </w:trPr>
        <w:tc>
          <w:tcPr>
            <w:tcW w:w="6629" w:type="dxa"/>
            <w:vAlign w:val="center"/>
          </w:tcPr>
          <w:p w:rsidR="00AE30EF" w:rsidRPr="00402264" w:rsidRDefault="00AE30EF" w:rsidP="00402264">
            <w:pPr>
              <w:autoSpaceDE w:val="0"/>
              <w:autoSpaceDN w:val="0"/>
              <w:adjustRightInd w:val="0"/>
              <w:spacing w:after="0" w:line="240" w:lineRule="auto"/>
              <w:ind w:left="360"/>
              <w:jc w:val="right"/>
              <w:rPr>
                <w:b/>
              </w:rPr>
            </w:pPr>
            <w:r w:rsidRPr="00402264">
              <w:rPr>
                <w:b/>
              </w:rPr>
              <w:t>Total Mark</w:t>
            </w:r>
          </w:p>
        </w:tc>
        <w:tc>
          <w:tcPr>
            <w:tcW w:w="1417" w:type="dxa"/>
            <w:shd w:val="clear" w:color="auto" w:fill="auto"/>
            <w:vAlign w:val="center"/>
          </w:tcPr>
          <w:p w:rsidR="00AE30EF" w:rsidRPr="00402264" w:rsidRDefault="00AE30EF" w:rsidP="00402264">
            <w:pPr>
              <w:spacing w:after="0" w:line="240" w:lineRule="auto"/>
              <w:jc w:val="center"/>
              <w:rPr>
                <w:b/>
              </w:rPr>
            </w:pPr>
            <w:r w:rsidRPr="00402264">
              <w:rPr>
                <w:b/>
              </w:rPr>
              <w:t>30</w:t>
            </w:r>
          </w:p>
        </w:tc>
        <w:tc>
          <w:tcPr>
            <w:tcW w:w="1276" w:type="dxa"/>
            <w:vAlign w:val="center"/>
          </w:tcPr>
          <w:p w:rsidR="00AE30EF" w:rsidRPr="00402264" w:rsidRDefault="00AE30EF" w:rsidP="00402264">
            <w:pPr>
              <w:spacing w:after="0" w:line="240" w:lineRule="auto"/>
              <w:jc w:val="center"/>
            </w:pPr>
          </w:p>
        </w:tc>
      </w:tr>
    </w:tbl>
    <w:p w:rsidR="00AE30EF" w:rsidRPr="006F495C" w:rsidRDefault="00AE30EF" w:rsidP="00AE30EF">
      <w:pPr>
        <w:autoSpaceDE w:val="0"/>
        <w:autoSpaceDN w:val="0"/>
        <w:adjustRightInd w:val="0"/>
        <w:spacing w:after="0" w:line="240" w:lineRule="auto"/>
      </w:pPr>
    </w:p>
    <w:p w:rsidR="00AE30EF" w:rsidRDefault="00AE30EF" w:rsidP="00AE30EF">
      <w:pPr>
        <w:spacing w:line="240" w:lineRule="auto"/>
        <w:jc w:val="center"/>
        <w:rPr>
          <w:b/>
          <w:i/>
        </w:rPr>
      </w:pPr>
      <w:r>
        <w:rPr>
          <w:b/>
          <w:i/>
        </w:rPr>
        <w:t>NO ROUNDING OF MARKS</w:t>
      </w:r>
    </w:p>
    <w:p w:rsidR="00AE30EF" w:rsidRDefault="00AE30EF" w:rsidP="00AE30EF">
      <w:pPr>
        <w:spacing w:line="240" w:lineRule="auto"/>
        <w:jc w:val="center"/>
        <w:rPr>
          <w:b/>
          <w:i/>
        </w:rPr>
      </w:pPr>
    </w:p>
    <w:p w:rsidR="00AE30EF" w:rsidRDefault="00AE30EF" w:rsidP="00AE30EF">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AE30EF" w:rsidRDefault="00AE30EF" w:rsidP="00AE30EF">
      <w:pPr>
        <w:spacing w:line="240" w:lineRule="auto"/>
        <w:jc w:val="center"/>
      </w:pPr>
    </w:p>
    <w:p w:rsidR="00AE30EF" w:rsidRDefault="00AE30EF" w:rsidP="00AE30EF">
      <w:pPr>
        <w:spacing w:line="240" w:lineRule="auto"/>
        <w:jc w:val="center"/>
      </w:pPr>
    </w:p>
    <w:p w:rsidR="009D4114" w:rsidRDefault="00AE30EF" w:rsidP="000208D6">
      <w:pPr>
        <w:spacing w:line="240" w:lineRule="auto"/>
        <w:jc w:val="center"/>
      </w:pPr>
      <w:r>
        <w:t>External Authenticator's Signature: ............................................................   Date: ...................</w:t>
      </w:r>
    </w:p>
    <w:sectPr w:rsidR="009D4114" w:rsidSect="00B62F8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5B86" w:rsidRDefault="007E5B86" w:rsidP="008F164E">
      <w:pPr>
        <w:spacing w:after="0" w:line="240" w:lineRule="auto"/>
      </w:pPr>
      <w:r>
        <w:separator/>
      </w:r>
    </w:p>
  </w:endnote>
  <w:endnote w:type="continuationSeparator" w:id="0">
    <w:p w:rsidR="007E5B86" w:rsidRDefault="007E5B86"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6639" w:rsidRDefault="00656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210E" w:rsidRPr="00C6210E" w:rsidRDefault="00656639" w:rsidP="000208D6">
    <w:pPr>
      <w:pStyle w:val="Footer"/>
      <w:rPr>
        <w:i/>
        <w:sz w:val="20"/>
      </w:rPr>
    </w:pPr>
    <w:r>
      <w:rPr>
        <w:i/>
        <w:sz w:val="20"/>
      </w:rPr>
      <w:t>Doc No: 5N1366-02</w:t>
    </w:r>
    <w:r w:rsidR="00C6210E">
      <w:rPr>
        <w:i/>
        <w:sz w:val="20"/>
      </w:rPr>
      <w:tab/>
      <w:t>Eff</w:t>
    </w:r>
    <w:r>
      <w:rPr>
        <w:i/>
        <w:sz w:val="20"/>
      </w:rPr>
      <w:t>ective Date: 1st September 2020</w:t>
    </w:r>
    <w:r w:rsidR="00C6210E">
      <w:rPr>
        <w:i/>
        <w:sz w:val="20"/>
      </w:rPr>
      <w:tab/>
      <w:t xml:space="preserve">Page </w:t>
    </w:r>
    <w:r w:rsidR="00C6210E">
      <w:rPr>
        <w:i/>
        <w:sz w:val="20"/>
      </w:rPr>
      <w:fldChar w:fldCharType="begin"/>
    </w:r>
    <w:r w:rsidR="00C6210E">
      <w:rPr>
        <w:i/>
        <w:sz w:val="20"/>
      </w:rPr>
      <w:instrText xml:space="preserve"> PAGE  \* Arabic  \* MERGEFORMAT </w:instrText>
    </w:r>
    <w:r w:rsidR="00C6210E">
      <w:rPr>
        <w:i/>
        <w:sz w:val="20"/>
      </w:rPr>
      <w:fldChar w:fldCharType="separate"/>
    </w:r>
    <w:r>
      <w:rPr>
        <w:i/>
        <w:noProof/>
        <w:sz w:val="20"/>
      </w:rPr>
      <w:t>12</w:t>
    </w:r>
    <w:r w:rsidR="00C6210E">
      <w:rPr>
        <w:i/>
        <w:sz w:val="20"/>
      </w:rPr>
      <w:fldChar w:fldCharType="end"/>
    </w:r>
    <w:r w:rsidR="00C6210E">
      <w:rPr>
        <w:i/>
        <w:sz w:val="20"/>
      </w:rPr>
      <w:t xml:space="preserve"> of </w:t>
    </w:r>
    <w:r w:rsidR="00C6210E">
      <w:rPr>
        <w:i/>
        <w:sz w:val="20"/>
      </w:rPr>
      <w:fldChar w:fldCharType="begin"/>
    </w:r>
    <w:r w:rsidR="00C6210E">
      <w:rPr>
        <w:i/>
        <w:sz w:val="20"/>
      </w:rPr>
      <w:instrText xml:space="preserve"> NUMPAGES   \* MERGEFORMAT </w:instrText>
    </w:r>
    <w:r w:rsidR="00C6210E">
      <w:rPr>
        <w:i/>
        <w:sz w:val="20"/>
      </w:rPr>
      <w:fldChar w:fldCharType="separate"/>
    </w:r>
    <w:r>
      <w:rPr>
        <w:i/>
        <w:noProof/>
        <w:sz w:val="20"/>
      </w:rPr>
      <w:t>12</w:t>
    </w:r>
    <w:r w:rsidR="00C6210E">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6639" w:rsidRDefault="00656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5B86" w:rsidRDefault="007E5B86" w:rsidP="008F164E">
      <w:pPr>
        <w:spacing w:after="0" w:line="240" w:lineRule="auto"/>
      </w:pPr>
      <w:r>
        <w:separator/>
      </w:r>
    </w:p>
  </w:footnote>
  <w:footnote w:type="continuationSeparator" w:id="0">
    <w:p w:rsidR="007E5B86" w:rsidRDefault="007E5B86"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6639" w:rsidRDefault="00656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210E" w:rsidRPr="000208D6" w:rsidRDefault="00C6210E" w:rsidP="000208D6">
    <w:pPr>
      <w:pStyle w:val="NoSpacing"/>
      <w:ind w:left="0"/>
      <w:jc w:val="center"/>
      <w:rPr>
        <w:i/>
        <w:sz w:val="20"/>
      </w:rPr>
    </w:pPr>
    <w:r w:rsidRPr="000208D6">
      <w:rPr>
        <w:i/>
        <w:sz w:val="20"/>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6639" w:rsidRDefault="00656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3E76"/>
    <w:multiLevelType w:val="hybridMultilevel"/>
    <w:tmpl w:val="EB607E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C9E"/>
    <w:multiLevelType w:val="multilevel"/>
    <w:tmpl w:val="22CAF73E"/>
    <w:lvl w:ilvl="0">
      <w:start w:val="1"/>
      <w:numFmt w:val="bullet"/>
      <w:lvlText w:val="o"/>
      <w:lvlJc w:val="left"/>
      <w:pPr>
        <w:tabs>
          <w:tab w:val="num" w:pos="720"/>
        </w:tabs>
        <w:ind w:left="72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A9736D"/>
    <w:multiLevelType w:val="multilevel"/>
    <w:tmpl w:val="4152741C"/>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1505042C"/>
    <w:multiLevelType w:val="hybridMultilevel"/>
    <w:tmpl w:val="967810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92274"/>
    <w:multiLevelType w:val="hybridMultilevel"/>
    <w:tmpl w:val="EDDE15F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80912"/>
    <w:multiLevelType w:val="hybridMultilevel"/>
    <w:tmpl w:val="3B28F7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CDC6C1E"/>
    <w:multiLevelType w:val="hybridMultilevel"/>
    <w:tmpl w:val="10EA51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43371"/>
    <w:multiLevelType w:val="hybridMultilevel"/>
    <w:tmpl w:val="7E8893D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1C22EF"/>
    <w:multiLevelType w:val="hybridMultilevel"/>
    <w:tmpl w:val="C95C7168"/>
    <w:lvl w:ilvl="0" w:tplc="F580AFC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1" w15:restartNumberingAfterBreak="0">
    <w:nsid w:val="204476C4"/>
    <w:multiLevelType w:val="hybridMultilevel"/>
    <w:tmpl w:val="B284EF76"/>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2" w15:restartNumberingAfterBreak="0">
    <w:nsid w:val="214F0EC9"/>
    <w:multiLevelType w:val="hybridMultilevel"/>
    <w:tmpl w:val="CD3AD9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90747"/>
    <w:multiLevelType w:val="hybridMultilevel"/>
    <w:tmpl w:val="BA306542"/>
    <w:lvl w:ilvl="0" w:tplc="08090005">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B75FE0"/>
    <w:multiLevelType w:val="multilevel"/>
    <w:tmpl w:val="7E0619CC"/>
    <w:lvl w:ilvl="0">
      <w:start w:val="1"/>
      <w:numFmt w:val="bullet"/>
      <w:lvlText w:val="o"/>
      <w:lvlJc w:val="left"/>
      <w:pPr>
        <w:tabs>
          <w:tab w:val="num" w:pos="720"/>
        </w:tabs>
        <w:ind w:left="72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E3238C"/>
    <w:multiLevelType w:val="multilevel"/>
    <w:tmpl w:val="F1F260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E1283"/>
    <w:multiLevelType w:val="hybridMultilevel"/>
    <w:tmpl w:val="C4AA24C0"/>
    <w:lvl w:ilvl="0" w:tplc="08090003">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F4778F"/>
    <w:multiLevelType w:val="hybridMultilevel"/>
    <w:tmpl w:val="1C5664FE"/>
    <w:lvl w:ilvl="0" w:tplc="1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F0112"/>
    <w:multiLevelType w:val="hybridMultilevel"/>
    <w:tmpl w:val="8E18BE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57C40"/>
    <w:multiLevelType w:val="hybridMultilevel"/>
    <w:tmpl w:val="F10A99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C437DDD"/>
    <w:multiLevelType w:val="hybridMultilevel"/>
    <w:tmpl w:val="BA76F9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FD111F"/>
    <w:multiLevelType w:val="hybridMultilevel"/>
    <w:tmpl w:val="F1F2603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4729F"/>
    <w:multiLevelType w:val="hybridMultilevel"/>
    <w:tmpl w:val="16B47FFA"/>
    <w:lvl w:ilvl="0" w:tplc="08090005">
      <w:start w:val="1"/>
      <w:numFmt w:val="bullet"/>
      <w:lvlText w:val=""/>
      <w:lvlJc w:val="left"/>
      <w:pPr>
        <w:tabs>
          <w:tab w:val="num" w:pos="1440"/>
        </w:tabs>
        <w:ind w:left="1440" w:hanging="360"/>
      </w:pPr>
      <w:rPr>
        <w:rFonts w:ascii="Wingdings" w:hAnsi="Wingdings" w:hint="default"/>
      </w:rPr>
    </w:lvl>
    <w:lvl w:ilvl="1" w:tplc="08090005">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3681719"/>
    <w:multiLevelType w:val="hybridMultilevel"/>
    <w:tmpl w:val="AFA289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2D71B6"/>
    <w:multiLevelType w:val="hybridMultilevel"/>
    <w:tmpl w:val="2B3E325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56942731"/>
    <w:multiLevelType w:val="hybridMultilevel"/>
    <w:tmpl w:val="606A2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141BDD"/>
    <w:multiLevelType w:val="hybridMultilevel"/>
    <w:tmpl w:val="9C166CF8"/>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AAF3FEC"/>
    <w:multiLevelType w:val="hybridMultilevel"/>
    <w:tmpl w:val="0AF8127E"/>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BD53499"/>
    <w:multiLevelType w:val="hybridMultilevel"/>
    <w:tmpl w:val="4BF6777E"/>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F4FF2"/>
    <w:multiLevelType w:val="hybridMultilevel"/>
    <w:tmpl w:val="67DCBA1C"/>
    <w:lvl w:ilvl="0" w:tplc="18090005">
      <w:start w:val="1"/>
      <w:numFmt w:val="bullet"/>
      <w:lvlText w:val=""/>
      <w:lvlJc w:val="left"/>
      <w:pPr>
        <w:ind w:left="1647" w:hanging="360"/>
      </w:pPr>
      <w:rPr>
        <w:rFonts w:ascii="Wingdings" w:hAnsi="Wingdings" w:hint="default"/>
      </w:rPr>
    </w:lvl>
    <w:lvl w:ilvl="1" w:tplc="18090003" w:tentative="1">
      <w:start w:val="1"/>
      <w:numFmt w:val="bullet"/>
      <w:lvlText w:val="o"/>
      <w:lvlJc w:val="left"/>
      <w:pPr>
        <w:ind w:left="2367" w:hanging="360"/>
      </w:pPr>
      <w:rPr>
        <w:rFonts w:ascii="Courier New" w:hAnsi="Courier New" w:cs="Courier New" w:hint="default"/>
      </w:rPr>
    </w:lvl>
    <w:lvl w:ilvl="2" w:tplc="18090005" w:tentative="1">
      <w:start w:val="1"/>
      <w:numFmt w:val="bullet"/>
      <w:lvlText w:val=""/>
      <w:lvlJc w:val="left"/>
      <w:pPr>
        <w:ind w:left="3087" w:hanging="360"/>
      </w:pPr>
      <w:rPr>
        <w:rFonts w:ascii="Wingdings" w:hAnsi="Wingdings" w:hint="default"/>
      </w:rPr>
    </w:lvl>
    <w:lvl w:ilvl="3" w:tplc="18090001" w:tentative="1">
      <w:start w:val="1"/>
      <w:numFmt w:val="bullet"/>
      <w:lvlText w:val=""/>
      <w:lvlJc w:val="left"/>
      <w:pPr>
        <w:ind w:left="3807" w:hanging="360"/>
      </w:pPr>
      <w:rPr>
        <w:rFonts w:ascii="Symbol" w:hAnsi="Symbol" w:hint="default"/>
      </w:rPr>
    </w:lvl>
    <w:lvl w:ilvl="4" w:tplc="18090003" w:tentative="1">
      <w:start w:val="1"/>
      <w:numFmt w:val="bullet"/>
      <w:lvlText w:val="o"/>
      <w:lvlJc w:val="left"/>
      <w:pPr>
        <w:ind w:left="4527" w:hanging="360"/>
      </w:pPr>
      <w:rPr>
        <w:rFonts w:ascii="Courier New" w:hAnsi="Courier New" w:cs="Courier New" w:hint="default"/>
      </w:rPr>
    </w:lvl>
    <w:lvl w:ilvl="5" w:tplc="18090005" w:tentative="1">
      <w:start w:val="1"/>
      <w:numFmt w:val="bullet"/>
      <w:lvlText w:val=""/>
      <w:lvlJc w:val="left"/>
      <w:pPr>
        <w:ind w:left="5247" w:hanging="360"/>
      </w:pPr>
      <w:rPr>
        <w:rFonts w:ascii="Wingdings" w:hAnsi="Wingdings" w:hint="default"/>
      </w:rPr>
    </w:lvl>
    <w:lvl w:ilvl="6" w:tplc="18090001" w:tentative="1">
      <w:start w:val="1"/>
      <w:numFmt w:val="bullet"/>
      <w:lvlText w:val=""/>
      <w:lvlJc w:val="left"/>
      <w:pPr>
        <w:ind w:left="5967" w:hanging="360"/>
      </w:pPr>
      <w:rPr>
        <w:rFonts w:ascii="Symbol" w:hAnsi="Symbol" w:hint="default"/>
      </w:rPr>
    </w:lvl>
    <w:lvl w:ilvl="7" w:tplc="18090003" w:tentative="1">
      <w:start w:val="1"/>
      <w:numFmt w:val="bullet"/>
      <w:lvlText w:val="o"/>
      <w:lvlJc w:val="left"/>
      <w:pPr>
        <w:ind w:left="6687" w:hanging="360"/>
      </w:pPr>
      <w:rPr>
        <w:rFonts w:ascii="Courier New" w:hAnsi="Courier New" w:cs="Courier New" w:hint="default"/>
      </w:rPr>
    </w:lvl>
    <w:lvl w:ilvl="8" w:tplc="18090005" w:tentative="1">
      <w:start w:val="1"/>
      <w:numFmt w:val="bullet"/>
      <w:lvlText w:val=""/>
      <w:lvlJc w:val="left"/>
      <w:pPr>
        <w:ind w:left="7407" w:hanging="360"/>
      </w:pPr>
      <w:rPr>
        <w:rFonts w:ascii="Wingdings" w:hAnsi="Wingdings" w:hint="default"/>
      </w:rPr>
    </w:lvl>
  </w:abstractNum>
  <w:abstractNum w:abstractNumId="30" w15:restartNumberingAfterBreak="0">
    <w:nsid w:val="5ED96641"/>
    <w:multiLevelType w:val="hybridMultilevel"/>
    <w:tmpl w:val="4D4CBBD2"/>
    <w:lvl w:ilvl="0" w:tplc="08090005">
      <w:start w:val="1"/>
      <w:numFmt w:val="bullet"/>
      <w:lvlText w:val=""/>
      <w:lvlJc w:val="left"/>
      <w:pPr>
        <w:tabs>
          <w:tab w:val="num" w:pos="1440"/>
        </w:tabs>
        <w:ind w:left="1440" w:hanging="360"/>
      </w:pPr>
      <w:rPr>
        <w:rFonts w:ascii="Wingdings" w:hAnsi="Wingdings" w:hint="default"/>
      </w:rPr>
    </w:lvl>
    <w:lvl w:ilvl="1" w:tplc="08090005">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4560DD3"/>
    <w:multiLevelType w:val="hybridMultilevel"/>
    <w:tmpl w:val="22CAF73E"/>
    <w:lvl w:ilvl="0" w:tplc="08090003">
      <w:start w:val="1"/>
      <w:numFmt w:val="bullet"/>
      <w:lvlText w:val="o"/>
      <w:lvlJc w:val="left"/>
      <w:pPr>
        <w:tabs>
          <w:tab w:val="num" w:pos="720"/>
        </w:tabs>
        <w:ind w:left="720" w:hanging="360"/>
      </w:pPr>
      <w:rPr>
        <w:rFonts w:ascii="Courier New" w:hAnsi="Courier New"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D73FA2"/>
    <w:multiLevelType w:val="hybridMultilevel"/>
    <w:tmpl w:val="C6FC4FBC"/>
    <w:lvl w:ilvl="0" w:tplc="DB526972">
      <w:start w:val="10"/>
      <w:numFmt w:val="decimal"/>
      <w:lvlText w:val="%1."/>
      <w:lvlJc w:val="left"/>
      <w:pPr>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4" w15:restartNumberingAfterBreak="0">
    <w:nsid w:val="6A0F1EC4"/>
    <w:multiLevelType w:val="hybridMultilevel"/>
    <w:tmpl w:val="E8AE08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6441DD"/>
    <w:multiLevelType w:val="hybridMultilevel"/>
    <w:tmpl w:val="3906E844"/>
    <w:lvl w:ilvl="0" w:tplc="18090005">
      <w:start w:val="1"/>
      <w:numFmt w:val="bullet"/>
      <w:lvlText w:val=""/>
      <w:lvlJc w:val="left"/>
      <w:pPr>
        <w:ind w:left="1647" w:hanging="360"/>
      </w:pPr>
      <w:rPr>
        <w:rFonts w:ascii="Wingdings" w:hAnsi="Wingdings" w:hint="default"/>
      </w:rPr>
    </w:lvl>
    <w:lvl w:ilvl="1" w:tplc="18090003" w:tentative="1">
      <w:start w:val="1"/>
      <w:numFmt w:val="bullet"/>
      <w:lvlText w:val="o"/>
      <w:lvlJc w:val="left"/>
      <w:pPr>
        <w:ind w:left="2367" w:hanging="360"/>
      </w:pPr>
      <w:rPr>
        <w:rFonts w:ascii="Courier New" w:hAnsi="Courier New" w:cs="Courier New" w:hint="default"/>
      </w:rPr>
    </w:lvl>
    <w:lvl w:ilvl="2" w:tplc="18090005" w:tentative="1">
      <w:start w:val="1"/>
      <w:numFmt w:val="bullet"/>
      <w:lvlText w:val=""/>
      <w:lvlJc w:val="left"/>
      <w:pPr>
        <w:ind w:left="3087" w:hanging="360"/>
      </w:pPr>
      <w:rPr>
        <w:rFonts w:ascii="Wingdings" w:hAnsi="Wingdings" w:hint="default"/>
      </w:rPr>
    </w:lvl>
    <w:lvl w:ilvl="3" w:tplc="18090001" w:tentative="1">
      <w:start w:val="1"/>
      <w:numFmt w:val="bullet"/>
      <w:lvlText w:val=""/>
      <w:lvlJc w:val="left"/>
      <w:pPr>
        <w:ind w:left="3807" w:hanging="360"/>
      </w:pPr>
      <w:rPr>
        <w:rFonts w:ascii="Symbol" w:hAnsi="Symbol" w:hint="default"/>
      </w:rPr>
    </w:lvl>
    <w:lvl w:ilvl="4" w:tplc="18090003" w:tentative="1">
      <w:start w:val="1"/>
      <w:numFmt w:val="bullet"/>
      <w:lvlText w:val="o"/>
      <w:lvlJc w:val="left"/>
      <w:pPr>
        <w:ind w:left="4527" w:hanging="360"/>
      </w:pPr>
      <w:rPr>
        <w:rFonts w:ascii="Courier New" w:hAnsi="Courier New" w:cs="Courier New" w:hint="default"/>
      </w:rPr>
    </w:lvl>
    <w:lvl w:ilvl="5" w:tplc="18090005" w:tentative="1">
      <w:start w:val="1"/>
      <w:numFmt w:val="bullet"/>
      <w:lvlText w:val=""/>
      <w:lvlJc w:val="left"/>
      <w:pPr>
        <w:ind w:left="5247" w:hanging="360"/>
      </w:pPr>
      <w:rPr>
        <w:rFonts w:ascii="Wingdings" w:hAnsi="Wingdings" w:hint="default"/>
      </w:rPr>
    </w:lvl>
    <w:lvl w:ilvl="6" w:tplc="18090001" w:tentative="1">
      <w:start w:val="1"/>
      <w:numFmt w:val="bullet"/>
      <w:lvlText w:val=""/>
      <w:lvlJc w:val="left"/>
      <w:pPr>
        <w:ind w:left="5967" w:hanging="360"/>
      </w:pPr>
      <w:rPr>
        <w:rFonts w:ascii="Symbol" w:hAnsi="Symbol" w:hint="default"/>
      </w:rPr>
    </w:lvl>
    <w:lvl w:ilvl="7" w:tplc="18090003" w:tentative="1">
      <w:start w:val="1"/>
      <w:numFmt w:val="bullet"/>
      <w:lvlText w:val="o"/>
      <w:lvlJc w:val="left"/>
      <w:pPr>
        <w:ind w:left="6687" w:hanging="360"/>
      </w:pPr>
      <w:rPr>
        <w:rFonts w:ascii="Courier New" w:hAnsi="Courier New" w:cs="Courier New" w:hint="default"/>
      </w:rPr>
    </w:lvl>
    <w:lvl w:ilvl="8" w:tplc="18090005" w:tentative="1">
      <w:start w:val="1"/>
      <w:numFmt w:val="bullet"/>
      <w:lvlText w:val=""/>
      <w:lvlJc w:val="left"/>
      <w:pPr>
        <w:ind w:left="7407" w:hanging="360"/>
      </w:pPr>
      <w:rPr>
        <w:rFonts w:ascii="Wingdings" w:hAnsi="Wingdings" w:hint="default"/>
      </w:rPr>
    </w:lvl>
  </w:abstractNum>
  <w:abstractNum w:abstractNumId="36" w15:restartNumberingAfterBreak="0">
    <w:nsid w:val="6AB3282C"/>
    <w:multiLevelType w:val="hybridMultilevel"/>
    <w:tmpl w:val="B442EB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C386B62"/>
    <w:multiLevelType w:val="hybridMultilevel"/>
    <w:tmpl w:val="97A082E8"/>
    <w:lvl w:ilvl="0" w:tplc="AD58822E">
      <w:start w:val="1"/>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8" w15:restartNumberingAfterBreak="0">
    <w:nsid w:val="6D8F4946"/>
    <w:multiLevelType w:val="hybridMultilevel"/>
    <w:tmpl w:val="72D26ACE"/>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5C72316"/>
    <w:multiLevelType w:val="hybridMultilevel"/>
    <w:tmpl w:val="640C9F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0E613C"/>
    <w:multiLevelType w:val="hybridMultilevel"/>
    <w:tmpl w:val="207CA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11"/>
  </w:num>
  <w:num w:numId="4">
    <w:abstractNumId w:val="2"/>
  </w:num>
  <w:num w:numId="5">
    <w:abstractNumId w:val="25"/>
  </w:num>
  <w:num w:numId="6">
    <w:abstractNumId w:val="17"/>
  </w:num>
  <w:num w:numId="7">
    <w:abstractNumId w:val="6"/>
  </w:num>
  <w:num w:numId="8">
    <w:abstractNumId w:val="21"/>
  </w:num>
  <w:num w:numId="9">
    <w:abstractNumId w:val="28"/>
  </w:num>
  <w:num w:numId="10">
    <w:abstractNumId w:val="15"/>
  </w:num>
  <w:num w:numId="11">
    <w:abstractNumId w:val="26"/>
  </w:num>
  <w:num w:numId="12">
    <w:abstractNumId w:val="16"/>
  </w:num>
  <w:num w:numId="13">
    <w:abstractNumId w:val="31"/>
  </w:num>
  <w:num w:numId="14">
    <w:abstractNumId w:val="27"/>
  </w:num>
  <w:num w:numId="15">
    <w:abstractNumId w:val="38"/>
  </w:num>
  <w:num w:numId="16">
    <w:abstractNumId w:val="4"/>
  </w:num>
  <w:num w:numId="17">
    <w:abstractNumId w:val="14"/>
  </w:num>
  <w:num w:numId="18">
    <w:abstractNumId w:val="22"/>
  </w:num>
  <w:num w:numId="19">
    <w:abstractNumId w:val="1"/>
  </w:num>
  <w:num w:numId="20">
    <w:abstractNumId w:val="30"/>
  </w:num>
  <w:num w:numId="21">
    <w:abstractNumId w:val="18"/>
  </w:num>
  <w:num w:numId="22">
    <w:abstractNumId w:val="8"/>
  </w:num>
  <w:num w:numId="23">
    <w:abstractNumId w:val="0"/>
  </w:num>
  <w:num w:numId="24">
    <w:abstractNumId w:val="34"/>
  </w:num>
  <w:num w:numId="25">
    <w:abstractNumId w:val="9"/>
  </w:num>
  <w:num w:numId="26">
    <w:abstractNumId w:val="39"/>
  </w:num>
  <w:num w:numId="27">
    <w:abstractNumId w:val="12"/>
  </w:num>
  <w:num w:numId="28">
    <w:abstractNumId w:val="5"/>
  </w:num>
  <w:num w:numId="29">
    <w:abstractNumId w:val="23"/>
  </w:num>
  <w:num w:numId="30">
    <w:abstractNumId w:val="35"/>
  </w:num>
  <w:num w:numId="31">
    <w:abstractNumId w:val="29"/>
  </w:num>
  <w:num w:numId="32">
    <w:abstractNumId w:val="36"/>
  </w:num>
  <w:num w:numId="33">
    <w:abstractNumId w:val="20"/>
  </w:num>
  <w:num w:numId="34">
    <w:abstractNumId w:val="40"/>
  </w:num>
  <w:num w:numId="35">
    <w:abstractNumId w:val="13"/>
  </w:num>
  <w:num w:numId="36">
    <w:abstractNumId w:val="24"/>
  </w:num>
  <w:num w:numId="37">
    <w:abstractNumId w:val="32"/>
  </w:num>
  <w:num w:numId="38">
    <w:abstractNumId w:val="10"/>
  </w:num>
  <w:num w:numId="39">
    <w:abstractNumId w:val="19"/>
  </w:num>
  <w:num w:numId="40">
    <w:abstractNumId w:val="37"/>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00CA"/>
    <w:rsid w:val="00015C17"/>
    <w:rsid w:val="000208D6"/>
    <w:rsid w:val="000256EC"/>
    <w:rsid w:val="00030FCE"/>
    <w:rsid w:val="0003567F"/>
    <w:rsid w:val="00040DC6"/>
    <w:rsid w:val="00074B7F"/>
    <w:rsid w:val="00080070"/>
    <w:rsid w:val="00085442"/>
    <w:rsid w:val="00093860"/>
    <w:rsid w:val="000C66D1"/>
    <w:rsid w:val="00103513"/>
    <w:rsid w:val="001064AC"/>
    <w:rsid w:val="001371BA"/>
    <w:rsid w:val="00147F32"/>
    <w:rsid w:val="001561AC"/>
    <w:rsid w:val="001573AE"/>
    <w:rsid w:val="00171CDE"/>
    <w:rsid w:val="00191AF8"/>
    <w:rsid w:val="00196360"/>
    <w:rsid w:val="001B2466"/>
    <w:rsid w:val="001E6E24"/>
    <w:rsid w:val="001F6362"/>
    <w:rsid w:val="00223CD5"/>
    <w:rsid w:val="00275D67"/>
    <w:rsid w:val="002B3718"/>
    <w:rsid w:val="002C0DAF"/>
    <w:rsid w:val="002E6329"/>
    <w:rsid w:val="002F504C"/>
    <w:rsid w:val="0030526B"/>
    <w:rsid w:val="00305D28"/>
    <w:rsid w:val="00346191"/>
    <w:rsid w:val="00346233"/>
    <w:rsid w:val="00355664"/>
    <w:rsid w:val="003804E2"/>
    <w:rsid w:val="00381081"/>
    <w:rsid w:val="00393BF6"/>
    <w:rsid w:val="0039775F"/>
    <w:rsid w:val="003A480F"/>
    <w:rsid w:val="003D5495"/>
    <w:rsid w:val="003E6B08"/>
    <w:rsid w:val="003F3EC1"/>
    <w:rsid w:val="00402264"/>
    <w:rsid w:val="00426D6B"/>
    <w:rsid w:val="004539A3"/>
    <w:rsid w:val="004602DB"/>
    <w:rsid w:val="00470E96"/>
    <w:rsid w:val="00477E46"/>
    <w:rsid w:val="004B1A2E"/>
    <w:rsid w:val="004B3040"/>
    <w:rsid w:val="004C1827"/>
    <w:rsid w:val="004D3107"/>
    <w:rsid w:val="005259A2"/>
    <w:rsid w:val="00527EEC"/>
    <w:rsid w:val="00536924"/>
    <w:rsid w:val="00565CF9"/>
    <w:rsid w:val="00570CCC"/>
    <w:rsid w:val="00580648"/>
    <w:rsid w:val="00584BC8"/>
    <w:rsid w:val="005D1D5F"/>
    <w:rsid w:val="005E0149"/>
    <w:rsid w:val="005F1E31"/>
    <w:rsid w:val="005F4E81"/>
    <w:rsid w:val="0061744A"/>
    <w:rsid w:val="00656639"/>
    <w:rsid w:val="00665F6D"/>
    <w:rsid w:val="00691024"/>
    <w:rsid w:val="006A14FC"/>
    <w:rsid w:val="006A482B"/>
    <w:rsid w:val="006A5B5B"/>
    <w:rsid w:val="006B5839"/>
    <w:rsid w:val="006F495C"/>
    <w:rsid w:val="00710A98"/>
    <w:rsid w:val="00711EA9"/>
    <w:rsid w:val="0075041E"/>
    <w:rsid w:val="007518A5"/>
    <w:rsid w:val="00777F99"/>
    <w:rsid w:val="00785F78"/>
    <w:rsid w:val="007A3D10"/>
    <w:rsid w:val="007A7668"/>
    <w:rsid w:val="007E5B86"/>
    <w:rsid w:val="007F6BBD"/>
    <w:rsid w:val="00802BF9"/>
    <w:rsid w:val="00816885"/>
    <w:rsid w:val="008318DD"/>
    <w:rsid w:val="008409DD"/>
    <w:rsid w:val="008539F8"/>
    <w:rsid w:val="00864D93"/>
    <w:rsid w:val="008A1EC0"/>
    <w:rsid w:val="008A75B5"/>
    <w:rsid w:val="008B0260"/>
    <w:rsid w:val="008D43F8"/>
    <w:rsid w:val="008D7130"/>
    <w:rsid w:val="008F164E"/>
    <w:rsid w:val="009269F4"/>
    <w:rsid w:val="009458C4"/>
    <w:rsid w:val="00945B46"/>
    <w:rsid w:val="00945C2F"/>
    <w:rsid w:val="009510D1"/>
    <w:rsid w:val="009958A5"/>
    <w:rsid w:val="009C39E2"/>
    <w:rsid w:val="009D4114"/>
    <w:rsid w:val="009D607F"/>
    <w:rsid w:val="00A035B3"/>
    <w:rsid w:val="00A1237B"/>
    <w:rsid w:val="00A2183B"/>
    <w:rsid w:val="00A2727C"/>
    <w:rsid w:val="00A34E05"/>
    <w:rsid w:val="00A60472"/>
    <w:rsid w:val="00A91749"/>
    <w:rsid w:val="00AB0150"/>
    <w:rsid w:val="00AB6244"/>
    <w:rsid w:val="00AC0714"/>
    <w:rsid w:val="00AD0BB2"/>
    <w:rsid w:val="00AE0640"/>
    <w:rsid w:val="00AE30EF"/>
    <w:rsid w:val="00B03D40"/>
    <w:rsid w:val="00B14455"/>
    <w:rsid w:val="00B5004C"/>
    <w:rsid w:val="00B5147A"/>
    <w:rsid w:val="00B62F85"/>
    <w:rsid w:val="00B8377D"/>
    <w:rsid w:val="00BA47CD"/>
    <w:rsid w:val="00BC1A2D"/>
    <w:rsid w:val="00BD70B3"/>
    <w:rsid w:val="00C03B4B"/>
    <w:rsid w:val="00C21A4B"/>
    <w:rsid w:val="00C32003"/>
    <w:rsid w:val="00C40B43"/>
    <w:rsid w:val="00C6210E"/>
    <w:rsid w:val="00C84A19"/>
    <w:rsid w:val="00C8516A"/>
    <w:rsid w:val="00C907AF"/>
    <w:rsid w:val="00CA2634"/>
    <w:rsid w:val="00CC397C"/>
    <w:rsid w:val="00CE2120"/>
    <w:rsid w:val="00CE7E09"/>
    <w:rsid w:val="00D260DB"/>
    <w:rsid w:val="00D3780B"/>
    <w:rsid w:val="00D65ADE"/>
    <w:rsid w:val="00D8245B"/>
    <w:rsid w:val="00DC6C1D"/>
    <w:rsid w:val="00DD621B"/>
    <w:rsid w:val="00DD6E4D"/>
    <w:rsid w:val="00DE5D59"/>
    <w:rsid w:val="00E16ED8"/>
    <w:rsid w:val="00E54966"/>
    <w:rsid w:val="00E70E54"/>
    <w:rsid w:val="00E81AB7"/>
    <w:rsid w:val="00E90D9B"/>
    <w:rsid w:val="00EA0627"/>
    <w:rsid w:val="00EC36EF"/>
    <w:rsid w:val="00F076EB"/>
    <w:rsid w:val="00F16257"/>
    <w:rsid w:val="00F20CAE"/>
    <w:rsid w:val="00F214F9"/>
    <w:rsid w:val="00F6045D"/>
    <w:rsid w:val="00F87EB4"/>
    <w:rsid w:val="00FA0A33"/>
    <w:rsid w:val="00FC48C4"/>
    <w:rsid w:val="00FE51FD"/>
    <w:rsid w:val="00FE55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855465A6-05B3-4631-B7D6-07142335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numPr>
        <w:numId w:val="3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Calibri"/>
      <w:b/>
      <w:bCs/>
      <w:kern w:val="32"/>
      <w:sz w:val="22"/>
      <w:szCs w:val="32"/>
      <w:shd w:val="clear" w:color="auto" w:fill="E2EFD9"/>
      <w:lang w:val="en-GB" w:eastAsia="en-US"/>
    </w:rPr>
  </w:style>
  <w:style w:type="character" w:customStyle="1" w:styleId="Heading2Char">
    <w:name w:val="Heading 2 Char"/>
    <w:link w:val="Heading2"/>
    <w:uiPriority w:val="99"/>
    <w:locked/>
    <w:rsid w:val="00B03D40"/>
    <w:rPr>
      <w:rFonts w:eastAsia="Times New Roman" w:cs="Calibri"/>
      <w:b/>
      <w:bCs/>
      <w:iCs/>
      <w:sz w:val="22"/>
      <w:szCs w:val="28"/>
      <w:shd w:val="clear" w:color="auto" w:fill="E2EFD9"/>
      <w:lang w:eastAsia="en-US"/>
    </w:rPr>
  </w:style>
  <w:style w:type="character" w:customStyle="1" w:styleId="Heading3Char">
    <w:name w:val="Heading 3 Char"/>
    <w:link w:val="Heading3"/>
    <w:uiPriority w:val="99"/>
    <w:locked/>
    <w:rsid w:val="00B03D40"/>
    <w:rPr>
      <w:rFonts w:eastAsia="Times New Roman" w:cs="Calibri"/>
      <w:bCs/>
      <w:sz w:val="22"/>
      <w:szCs w:val="26"/>
      <w:lang w:eastAsia="en-US"/>
    </w:rPr>
  </w:style>
  <w:style w:type="character" w:customStyle="1" w:styleId="Heading4Char">
    <w:name w:val="Heading 4 Char"/>
    <w:link w:val="Heading4"/>
    <w:uiPriority w:val="99"/>
    <w:semiHidden/>
    <w:locked/>
    <w:rsid w:val="00B03D40"/>
    <w:rPr>
      <w:rFonts w:ascii="Calibri" w:hAnsi="Calibri" w:cs="Times New Roman"/>
      <w:b/>
      <w:bCs/>
      <w:sz w:val="28"/>
      <w:szCs w:val="28"/>
    </w:rPr>
  </w:style>
  <w:style w:type="character" w:customStyle="1" w:styleId="Heading6Char">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contextualSpacing/>
    </w:pPr>
  </w:style>
  <w:style w:type="character" w:customStyle="1" w:styleId="ListParagraphChar">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customStyle="1" w:styleId="HeaderChar">
    <w:name w:val="Header Char"/>
    <w:link w:val="Header"/>
    <w:uiPriority w:val="99"/>
    <w:semiHidden/>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210E"/>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898618">
      <w:marLeft w:val="0"/>
      <w:marRight w:val="0"/>
      <w:marTop w:val="0"/>
      <w:marBottom w:val="0"/>
      <w:divBdr>
        <w:top w:val="none" w:sz="0" w:space="0" w:color="auto"/>
        <w:left w:val="none" w:sz="0" w:space="0" w:color="auto"/>
        <w:bottom w:val="none" w:sz="0" w:space="0" w:color="auto"/>
        <w:right w:val="none" w:sz="0" w:space="0" w:color="auto"/>
      </w:divBdr>
      <w:divsChild>
        <w:div w:id="164889861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C537A-6431-4458-9407-1CFE86B64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63306-232A-4E34-9C9E-D115B61C1110}">
  <ds:schemaRefs>
    <ds:schemaRef ds:uri="http://schemas.microsoft.com/sharepoint/v3/contenttype/forms"/>
  </ds:schemaRefs>
</ds:datastoreItem>
</file>

<file path=customXml/itemProps3.xml><?xml version="1.0" encoding="utf-8"?>
<ds:datastoreItem xmlns:ds="http://schemas.openxmlformats.org/officeDocument/2006/customXml" ds:itemID="{FA59E103-40C7-4436-8533-E98DE0008D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2504</Words>
  <Characters>14277</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[Named Provider]</vt:lpstr>
    </vt:vector>
  </TitlesOfParts>
  <Company>Microsoft</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Jenny</dc:creator>
  <cp:keywords/>
  <cp:lastModifiedBy>Mary Dooley</cp:lastModifiedBy>
  <cp:revision>2</cp:revision>
  <cp:lastPrinted>2013-04-26T14:51:00Z</cp:lastPrinted>
  <dcterms:created xsi:type="dcterms:W3CDTF">2020-08-28T17:19:00Z</dcterms:created>
  <dcterms:modified xsi:type="dcterms:W3CDTF">2020-08-28T17:19:00Z</dcterms:modified>
</cp:coreProperties>
</file>