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3107" w:rsidRDefault="00D83107"/>
    <w:p w:rsidR="00D83107" w:rsidRDefault="00D83107"/>
    <w:p w:rsidR="00D83107" w:rsidRPr="006F495C" w:rsidRDefault="0029636E" w:rsidP="00196573">
      <w:pPr>
        <w:jc w:val="center"/>
        <w:rPr>
          <w:rFonts w:cs="Calibri"/>
          <w:b/>
          <w:sz w:val="28"/>
          <w:szCs w:val="28"/>
          <w:highlight w:val="yellow"/>
        </w:rPr>
      </w:pPr>
      <w:r>
        <w:rPr>
          <w:noProof/>
          <w:lang w:val="en-US"/>
        </w:rPr>
        <w:fldChar w:fldCharType="begin"/>
      </w:r>
      <w:r>
        <w:rPr>
          <w:noProof/>
          <w:lang w:val="en-US"/>
        </w:rPr>
        <w:instrText xml:space="preserve"> HYPERLINK  \l "Section11" </w:instrText>
      </w:r>
      <w:r>
        <w:rPr>
          <w:noProof/>
          <w:lang w:val="en-US"/>
        </w:rPr>
      </w:r>
      <w:r>
        <w:rPr>
          <w:noProof/>
          <w:lang w:val="en-US"/>
        </w:rPr>
        <w:fldChar w:fldCharType="separate"/>
      </w:r>
      <w:r w:rsidR="00E9207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r>
        <w:rPr>
          <w:noProof/>
          <w:lang w:val="en-US"/>
        </w:rPr>
        <w:fldChar w:fldCharType="end"/>
      </w:r>
    </w:p>
    <w:p w:rsidR="00D83107" w:rsidRPr="006F495C" w:rsidRDefault="00E023B5" w:rsidP="008F164E">
      <w:pPr>
        <w:jc w:val="center"/>
        <w:rPr>
          <w:rFonts w:cs="Calibri"/>
          <w:b/>
          <w:sz w:val="28"/>
          <w:szCs w:val="28"/>
        </w:rPr>
      </w:pPr>
      <w:r>
        <w:rPr>
          <w:rFonts w:cs="Calibri"/>
          <w:b/>
          <w:sz w:val="28"/>
          <w:szCs w:val="28"/>
        </w:rPr>
        <w:t>Laois and Offaly ETB</w:t>
      </w:r>
    </w:p>
    <w:p w:rsidR="00D83107" w:rsidRPr="006F495C" w:rsidRDefault="00D83107" w:rsidP="008F164E">
      <w:pPr>
        <w:jc w:val="center"/>
        <w:rPr>
          <w:rFonts w:cs="Calibri"/>
          <w:b/>
          <w:sz w:val="28"/>
          <w:szCs w:val="28"/>
        </w:rPr>
      </w:pPr>
    </w:p>
    <w:p w:rsidR="00D83107" w:rsidRPr="006F495C" w:rsidRDefault="00D83107" w:rsidP="00BD3213">
      <w:pPr>
        <w:jc w:val="center"/>
        <w:outlineLvl w:val="0"/>
        <w:rPr>
          <w:rFonts w:cs="Calibri"/>
          <w:b/>
          <w:sz w:val="28"/>
          <w:szCs w:val="28"/>
        </w:rPr>
      </w:pPr>
      <w:r>
        <w:rPr>
          <w:rFonts w:cs="Calibri"/>
          <w:b/>
          <w:sz w:val="28"/>
          <w:szCs w:val="28"/>
        </w:rPr>
        <w:t>Programme Module</w:t>
      </w:r>
      <w:r w:rsidRPr="006F495C">
        <w:rPr>
          <w:rFonts w:cs="Calibri"/>
          <w:b/>
          <w:sz w:val="28"/>
          <w:szCs w:val="28"/>
        </w:rPr>
        <w:t xml:space="preserve"> for </w:t>
      </w:r>
    </w:p>
    <w:p w:rsidR="00D245D6" w:rsidRDefault="00D83107" w:rsidP="0055586D">
      <w:pPr>
        <w:jc w:val="center"/>
        <w:rPr>
          <w:rFonts w:cs="Calibri"/>
          <w:b/>
          <w:sz w:val="28"/>
          <w:szCs w:val="28"/>
        </w:rPr>
      </w:pPr>
      <w:r w:rsidRPr="00A64698">
        <w:rPr>
          <w:rFonts w:cs="Calibri"/>
          <w:b/>
          <w:sz w:val="28"/>
          <w:szCs w:val="28"/>
        </w:rPr>
        <w:t>Understanding Special Needs</w:t>
      </w:r>
    </w:p>
    <w:p w:rsidR="00D83107" w:rsidRPr="00A64698" w:rsidRDefault="00D83107" w:rsidP="008F164E">
      <w:pPr>
        <w:jc w:val="center"/>
        <w:rPr>
          <w:rFonts w:cs="Calibri"/>
          <w:b/>
          <w:sz w:val="28"/>
          <w:szCs w:val="28"/>
        </w:rPr>
      </w:pPr>
      <w:r w:rsidRPr="00A64698">
        <w:rPr>
          <w:rFonts w:cs="Calibri"/>
          <w:b/>
          <w:sz w:val="28"/>
          <w:szCs w:val="28"/>
        </w:rPr>
        <w:t xml:space="preserve">leading to </w:t>
      </w:r>
    </w:p>
    <w:p w:rsidR="00D245D6" w:rsidRDefault="00D245D6" w:rsidP="008F164E">
      <w:pPr>
        <w:jc w:val="center"/>
        <w:rPr>
          <w:rFonts w:cs="Calibri"/>
          <w:b/>
          <w:sz w:val="28"/>
          <w:szCs w:val="28"/>
        </w:rPr>
      </w:pPr>
    </w:p>
    <w:p w:rsidR="00D83107" w:rsidRPr="00A64698" w:rsidRDefault="00D83107" w:rsidP="008F164E">
      <w:pPr>
        <w:jc w:val="center"/>
        <w:rPr>
          <w:rFonts w:cs="Calibri"/>
          <w:b/>
          <w:sz w:val="28"/>
          <w:szCs w:val="28"/>
        </w:rPr>
      </w:pPr>
      <w:r w:rsidRPr="00A64698">
        <w:rPr>
          <w:rFonts w:cs="Calibri"/>
          <w:b/>
          <w:sz w:val="28"/>
          <w:szCs w:val="28"/>
        </w:rPr>
        <w:t xml:space="preserve">Level 5 </w:t>
      </w:r>
      <w:r w:rsidR="00E023B5">
        <w:rPr>
          <w:rFonts w:cs="Calibri"/>
          <w:b/>
          <w:sz w:val="28"/>
          <w:szCs w:val="28"/>
        </w:rPr>
        <w:t>QQI</w:t>
      </w:r>
      <w:r w:rsidRPr="00A64698">
        <w:rPr>
          <w:rFonts w:cs="Calibri"/>
          <w:b/>
          <w:sz w:val="28"/>
          <w:szCs w:val="28"/>
        </w:rPr>
        <w:t xml:space="preserve">  </w:t>
      </w:r>
    </w:p>
    <w:p w:rsidR="00D83107" w:rsidRPr="00A64698" w:rsidRDefault="00D83107" w:rsidP="008F164E">
      <w:pPr>
        <w:jc w:val="center"/>
        <w:rPr>
          <w:rFonts w:cs="Calibri"/>
          <w:b/>
          <w:sz w:val="28"/>
          <w:szCs w:val="28"/>
        </w:rPr>
        <w:sectPr w:rsidR="00D83107" w:rsidRPr="00A64698" w:rsidSect="001965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A64698">
        <w:rPr>
          <w:rFonts w:cs="Calibri"/>
          <w:b/>
          <w:sz w:val="28"/>
          <w:szCs w:val="28"/>
        </w:rPr>
        <w:t>Understanding Special Needs</w:t>
      </w:r>
      <w:r>
        <w:rPr>
          <w:rFonts w:cs="Calibri"/>
          <w:b/>
          <w:sz w:val="28"/>
          <w:szCs w:val="28"/>
        </w:rPr>
        <w:t xml:space="preserve"> </w:t>
      </w:r>
      <w:r w:rsidRPr="00A64698">
        <w:rPr>
          <w:rFonts w:cs="Calibri"/>
          <w:b/>
          <w:sz w:val="28"/>
          <w:szCs w:val="28"/>
        </w:rPr>
        <w:t>5N1709</w:t>
      </w:r>
    </w:p>
    <w:p w:rsidR="00196573" w:rsidRDefault="00D83107" w:rsidP="00196573">
      <w:pPr>
        <w:pStyle w:val="Heading2"/>
      </w:pPr>
      <w:r w:rsidRPr="006F495C">
        <w:lastRenderedPageBreak/>
        <w:t>Introduction</w:t>
      </w:r>
    </w:p>
    <w:p w:rsidR="00D83107" w:rsidRDefault="00D83107" w:rsidP="00196573">
      <w:r w:rsidRPr="006F495C">
        <w:t>This programme module may be delivered as a standalone module leadi</w:t>
      </w:r>
      <w:r>
        <w:t xml:space="preserve">ng to certification in a </w:t>
      </w:r>
      <w:r w:rsidR="00E023B5">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E023B5">
        <w:t>QQI</w:t>
      </w:r>
      <w:r w:rsidRPr="006F495C">
        <w:t xml:space="preserve"> Certificate</w:t>
      </w:r>
      <w:r>
        <w:t>.</w:t>
      </w:r>
      <w:r w:rsidRPr="006F495C">
        <w:t xml:space="preserve"> </w:t>
      </w:r>
    </w:p>
    <w:p w:rsidR="00D83107" w:rsidRPr="006F495C" w:rsidRDefault="00D83107" w:rsidP="00196573">
      <w:r>
        <w:t>The teacher</w:t>
      </w:r>
      <w:r w:rsidRPr="006F495C">
        <w:t>/</w:t>
      </w:r>
      <w:r>
        <w:t>tutor</w:t>
      </w:r>
      <w:r w:rsidRPr="006F495C">
        <w:t xml:space="preserve"> should familiarise themselves with the information contained </w:t>
      </w:r>
      <w:r w:rsidRPr="00D245D6">
        <w:t xml:space="preserve">in </w:t>
      </w:r>
      <w:r w:rsidR="00E023B5">
        <w:t>Laois and Offaly ETB</w:t>
      </w:r>
      <w:r w:rsidR="00D245D6">
        <w:t>’s</w:t>
      </w:r>
      <w:r w:rsidRPr="00D245D6">
        <w:t xml:space="preserve"> programme descriptor for the relevant validated programme prior to delivering</w:t>
      </w:r>
      <w:r w:rsidRPr="006F495C">
        <w:t xml:space="preserve"> this programme module.</w:t>
      </w:r>
    </w:p>
    <w:p w:rsidR="00D83107" w:rsidRPr="006F495C" w:rsidRDefault="00D83107" w:rsidP="00196573">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134"/>
      </w:tblGrid>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Title of Programme Module</w:t>
            </w:r>
          </w:p>
        </w:tc>
      </w:tr>
      <w:tr w:rsidR="00D83107" w:rsidRPr="006F495C" w:rsidTr="00196573">
        <w:trPr>
          <w:trHeight w:val="397"/>
        </w:trPr>
        <w:tc>
          <w:tcPr>
            <w:tcW w:w="9134" w:type="dxa"/>
            <w:vAlign w:val="center"/>
          </w:tcPr>
          <w:p w:rsidR="00D83107" w:rsidRPr="00570CCC" w:rsidRDefault="00E023B5" w:rsidP="00196573">
            <w:pPr>
              <w:pStyle w:val="ListParagraph"/>
              <w:numPr>
                <w:ilvl w:val="0"/>
                <w:numId w:val="1"/>
              </w:numPr>
              <w:spacing w:after="0" w:line="240" w:lineRule="auto"/>
              <w:rPr>
                <w:lang w:eastAsia="en-IE"/>
              </w:rPr>
            </w:pPr>
            <w:r>
              <w:rPr>
                <w:lang w:eastAsia="en-IE"/>
              </w:rPr>
              <w:t>QQI</w:t>
            </w:r>
            <w:r w:rsidR="00D83107" w:rsidRPr="00570CCC">
              <w:rPr>
                <w:lang w:eastAsia="en-IE"/>
              </w:rPr>
              <w:t xml:space="preserve"> Component Title and Code</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Duration in hours</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 xml:space="preserve">Credit Value of </w:t>
            </w:r>
            <w:r w:rsidR="00E023B5">
              <w:rPr>
                <w:lang w:eastAsia="en-IE"/>
              </w:rPr>
              <w:t>QQI</w:t>
            </w:r>
            <w:r w:rsidRPr="00570CCC">
              <w:rPr>
                <w:lang w:eastAsia="en-IE"/>
              </w:rPr>
              <w:t xml:space="preserve"> Component</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Status</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Special Requirements</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Aim of the Programme Module</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Objectives of the Programme Module</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Learning Outcomes</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Indicative Content</w:t>
            </w:r>
          </w:p>
        </w:tc>
      </w:tr>
      <w:tr w:rsidR="00D83107" w:rsidRPr="006F495C" w:rsidTr="00196573">
        <w:trPr>
          <w:trHeight w:val="964"/>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Assessment</w:t>
            </w:r>
          </w:p>
          <w:p w:rsidR="00D83107" w:rsidRPr="00570CCC" w:rsidRDefault="00D83107" w:rsidP="00196573">
            <w:pPr>
              <w:pStyle w:val="ListParagraph"/>
              <w:numPr>
                <w:ilvl w:val="1"/>
                <w:numId w:val="1"/>
              </w:numPr>
              <w:spacing w:after="0" w:line="240" w:lineRule="auto"/>
              <w:rPr>
                <w:lang w:eastAsia="en-IE"/>
              </w:rPr>
            </w:pPr>
            <w:r w:rsidRPr="00570CCC">
              <w:rPr>
                <w:lang w:eastAsia="en-IE"/>
              </w:rPr>
              <w:t>Assessment Technique(s)</w:t>
            </w:r>
          </w:p>
          <w:p w:rsidR="00D83107" w:rsidRPr="00570CCC" w:rsidRDefault="00D83107" w:rsidP="00196573">
            <w:pPr>
              <w:pStyle w:val="ListParagraph"/>
              <w:numPr>
                <w:ilvl w:val="1"/>
                <w:numId w:val="1"/>
              </w:numPr>
              <w:spacing w:after="0" w:line="240" w:lineRule="auto"/>
              <w:rPr>
                <w:lang w:eastAsia="en-IE"/>
              </w:rPr>
            </w:pPr>
            <w:r w:rsidRPr="00570CCC">
              <w:rPr>
                <w:lang w:eastAsia="en-IE"/>
              </w:rPr>
              <w:t>Mapping of Learning Outcomes to Assessment Technique(s)</w:t>
            </w:r>
          </w:p>
          <w:p w:rsidR="00D83107" w:rsidRPr="00570CCC" w:rsidRDefault="00D83107" w:rsidP="00196573">
            <w:pPr>
              <w:pStyle w:val="ListParagraph"/>
              <w:numPr>
                <w:ilvl w:val="1"/>
                <w:numId w:val="1"/>
              </w:numPr>
              <w:spacing w:after="0" w:line="240" w:lineRule="auto"/>
              <w:rPr>
                <w:lang w:eastAsia="en-IE"/>
              </w:rPr>
            </w:pPr>
            <w:r w:rsidRPr="00570CCC">
              <w:rPr>
                <w:lang w:eastAsia="en-IE"/>
              </w:rPr>
              <w:t>Guidelines for Assessment Activities</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Grading</w:t>
            </w:r>
          </w:p>
        </w:tc>
      </w:tr>
      <w:tr w:rsidR="00D83107" w:rsidRPr="006F495C" w:rsidTr="00196573">
        <w:trPr>
          <w:trHeight w:val="397"/>
        </w:trPr>
        <w:tc>
          <w:tcPr>
            <w:tcW w:w="9134" w:type="dxa"/>
            <w:vAlign w:val="center"/>
          </w:tcPr>
          <w:p w:rsidR="00D83107" w:rsidRPr="00570CCC" w:rsidRDefault="00D83107" w:rsidP="00196573">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D83107" w:rsidRPr="006F495C" w:rsidRDefault="00D83107" w:rsidP="00196573">
      <w:pPr>
        <w:pStyle w:val="Heading2"/>
      </w:pPr>
      <w:r w:rsidRPr="006F495C">
        <w:t>Integrated Delivery and Assessment</w:t>
      </w:r>
    </w:p>
    <w:p w:rsidR="00D83107" w:rsidRDefault="00D83107" w:rsidP="00196573">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D83107" w:rsidRDefault="00D83107" w:rsidP="00196573">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196573" w:rsidRDefault="00D83107" w:rsidP="00196573">
      <w:pPr>
        <w:pStyle w:val="Heading2"/>
      </w:pPr>
      <w:r w:rsidRPr="006F495C">
        <w:lastRenderedPageBreak/>
        <w:t>Indicative Content</w:t>
      </w:r>
    </w:p>
    <w:p w:rsidR="00D83107" w:rsidRDefault="00D83107" w:rsidP="00196573">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196573" w:rsidRPr="006F495C" w:rsidRDefault="00196573" w:rsidP="00196573">
      <w:pPr>
        <w:pStyle w:val="Heading1"/>
      </w:pPr>
      <w:r w:rsidRPr="006F495C">
        <w:t>Title of Programme Module</w:t>
      </w:r>
    </w:p>
    <w:p w:rsidR="00196573" w:rsidRDefault="00196573" w:rsidP="00196573">
      <w:pPr>
        <w:pStyle w:val="NoSpacing"/>
      </w:pPr>
      <w:r>
        <w:t>Understanding Special Needs</w:t>
      </w:r>
    </w:p>
    <w:p w:rsidR="00196573" w:rsidRPr="006F495C" w:rsidRDefault="00196573" w:rsidP="001E1AB4">
      <w:pPr>
        <w:spacing w:after="0" w:line="240" w:lineRule="auto"/>
      </w:pPr>
    </w:p>
    <w:p w:rsidR="00196573" w:rsidRPr="006F495C" w:rsidRDefault="00196573" w:rsidP="00196573">
      <w:pPr>
        <w:pStyle w:val="Heading1"/>
      </w:pPr>
      <w:r w:rsidRPr="006F495C">
        <w:t xml:space="preserve">Component Name and Code </w:t>
      </w:r>
    </w:p>
    <w:p w:rsidR="00196573" w:rsidRPr="006F495C" w:rsidRDefault="00196573" w:rsidP="00196573">
      <w:pPr>
        <w:pStyle w:val="NoSpacing"/>
      </w:pPr>
      <w:r>
        <w:t>Understanding Special Needs 5N1709</w:t>
      </w:r>
      <w:r w:rsidRPr="006F495C">
        <w:br/>
      </w:r>
    </w:p>
    <w:p w:rsidR="00196573" w:rsidRPr="006F495C" w:rsidRDefault="00196573" w:rsidP="00196573">
      <w:pPr>
        <w:pStyle w:val="Heading1"/>
      </w:pPr>
      <w:r w:rsidRPr="006F495C">
        <w:t>Duration in Hours</w:t>
      </w:r>
    </w:p>
    <w:p w:rsidR="00196573" w:rsidRPr="006F495C" w:rsidRDefault="00196573" w:rsidP="00196573">
      <w:pPr>
        <w:pStyle w:val="NoSpacing"/>
      </w:pPr>
      <w:r w:rsidRPr="00A64698">
        <w:t xml:space="preserve">150 </w:t>
      </w:r>
      <w:r>
        <w:t>h</w:t>
      </w:r>
      <w:r w:rsidRPr="00A64698">
        <w:t>ours</w:t>
      </w:r>
      <w:r>
        <w:t xml:space="preserve"> (typical learner effort, to include both directed and self directed </w:t>
      </w:r>
      <w:r w:rsidRPr="00711EA9">
        <w:t>learning</w:t>
      </w:r>
      <w:r>
        <w:t>)</w:t>
      </w:r>
      <w:r w:rsidRPr="006F495C">
        <w:br/>
      </w:r>
    </w:p>
    <w:p w:rsidR="00196573" w:rsidRPr="006F495C" w:rsidRDefault="00196573" w:rsidP="00196573">
      <w:pPr>
        <w:pStyle w:val="Heading1"/>
      </w:pPr>
      <w:r w:rsidRPr="006F495C">
        <w:t>Credit Value</w:t>
      </w:r>
    </w:p>
    <w:p w:rsidR="00196573" w:rsidRPr="006F495C" w:rsidRDefault="00196573" w:rsidP="00196573">
      <w:pPr>
        <w:pStyle w:val="NoSpacing"/>
      </w:pPr>
      <w:r>
        <w:t xml:space="preserve">15 </w:t>
      </w:r>
      <w:r w:rsidRPr="00CE7E09">
        <w:t>Credits</w:t>
      </w:r>
      <w:r w:rsidRPr="006F495C">
        <w:rPr>
          <w:highlight w:val="lightGray"/>
        </w:rPr>
        <w:t xml:space="preserve"> </w:t>
      </w:r>
      <w:r w:rsidRPr="006F495C">
        <w:br/>
      </w:r>
    </w:p>
    <w:p w:rsidR="00196573" w:rsidRPr="006F495C" w:rsidRDefault="00196573" w:rsidP="00196573">
      <w:pPr>
        <w:pStyle w:val="Heading1"/>
      </w:pPr>
      <w:r>
        <w:t>Status</w:t>
      </w:r>
    </w:p>
    <w:p w:rsidR="00196573" w:rsidRPr="006F495C" w:rsidRDefault="00196573" w:rsidP="00196573">
      <w:pPr>
        <w:pStyle w:val="NoSpacing"/>
      </w:pPr>
      <w:r>
        <w:t>This programme module may be compulsory or optional within the context of the validated programme. Please refer to the relevant programme descriptor, Section 9 Programme Structure</w:t>
      </w:r>
      <w:r w:rsidRPr="006F495C">
        <w:br/>
      </w:r>
    </w:p>
    <w:p w:rsidR="00196573" w:rsidRPr="006F495C" w:rsidRDefault="00196573" w:rsidP="00196573">
      <w:pPr>
        <w:pStyle w:val="Heading1"/>
      </w:pPr>
      <w:r w:rsidRPr="006F495C">
        <w:t>Special Requirements</w:t>
      </w:r>
    </w:p>
    <w:p w:rsidR="00196573" w:rsidRDefault="00196573" w:rsidP="00196573">
      <w:pPr>
        <w:pStyle w:val="NoSpacing"/>
      </w:pPr>
      <w:r>
        <w:t>None</w:t>
      </w:r>
    </w:p>
    <w:p w:rsidR="00196573" w:rsidRPr="006F495C" w:rsidRDefault="00196573" w:rsidP="001E1AB4">
      <w:pPr>
        <w:spacing w:after="0" w:line="240" w:lineRule="auto"/>
      </w:pPr>
    </w:p>
    <w:p w:rsidR="00196573" w:rsidRPr="006F495C" w:rsidRDefault="00196573" w:rsidP="00196573">
      <w:pPr>
        <w:pStyle w:val="Heading1"/>
      </w:pPr>
      <w:r w:rsidRPr="006F495C">
        <w:t>Aim of the Programme Module</w:t>
      </w:r>
    </w:p>
    <w:p w:rsidR="00196573" w:rsidRPr="006F495C" w:rsidRDefault="00196573" w:rsidP="00196573">
      <w:pPr>
        <w:pStyle w:val="NoSpacing"/>
      </w:pPr>
      <w:r w:rsidRPr="006F495C">
        <w:t xml:space="preserve">This programme module aims to </w:t>
      </w:r>
      <w:r>
        <w:t>provide the learner with the background knowledge, skills and competence required to work effectively, under direction, in a special needs setting.</w:t>
      </w:r>
    </w:p>
    <w:p w:rsidR="00196573" w:rsidRDefault="00196573" w:rsidP="004227C7">
      <w:pPr>
        <w:spacing w:after="0" w:line="240" w:lineRule="auto"/>
      </w:pPr>
    </w:p>
    <w:p w:rsidR="00196573" w:rsidRDefault="00196573" w:rsidP="004227C7">
      <w:pPr>
        <w:spacing w:after="0" w:line="240" w:lineRule="auto"/>
      </w:pPr>
    </w:p>
    <w:p w:rsidR="00196573" w:rsidRPr="006F495C" w:rsidRDefault="00196573" w:rsidP="004227C7">
      <w:pPr>
        <w:spacing w:after="0" w:line="240" w:lineRule="auto"/>
      </w:pPr>
    </w:p>
    <w:p w:rsidR="00196573" w:rsidRPr="006F495C" w:rsidRDefault="00196573" w:rsidP="00196573">
      <w:pPr>
        <w:pStyle w:val="Heading1"/>
      </w:pPr>
      <w:r w:rsidRPr="006F495C">
        <w:t>Objectives of the Programme Module</w:t>
      </w:r>
    </w:p>
    <w:p w:rsidR="00196573" w:rsidRDefault="00196573" w:rsidP="00196573">
      <w:pPr>
        <w:pStyle w:val="ListParagraph"/>
        <w:numPr>
          <w:ilvl w:val="0"/>
          <w:numId w:val="2"/>
        </w:numPr>
        <w:contextualSpacing w:val="0"/>
      </w:pPr>
      <w:r>
        <w:t>To facilitate the learner to develop an understanding of the concept of special needs and its implications</w:t>
      </w:r>
    </w:p>
    <w:p w:rsidR="00196573" w:rsidRPr="006F495C" w:rsidRDefault="00196573" w:rsidP="00196573">
      <w:pPr>
        <w:pStyle w:val="ListParagraph"/>
        <w:numPr>
          <w:ilvl w:val="0"/>
          <w:numId w:val="2"/>
        </w:numPr>
        <w:contextualSpacing w:val="0"/>
      </w:pPr>
      <w:r>
        <w:t>To outline the range of special needs, conditions and impairments, cause, diagnosis, prognosis and epistemology.</w:t>
      </w:r>
    </w:p>
    <w:p w:rsidR="00196573" w:rsidRDefault="00196573" w:rsidP="00154FF4">
      <w:pPr>
        <w:pStyle w:val="ListParagraph"/>
        <w:numPr>
          <w:ilvl w:val="0"/>
          <w:numId w:val="2"/>
        </w:numPr>
        <w:contextualSpacing w:val="0"/>
      </w:pPr>
      <w:r w:rsidRPr="006F495C">
        <w:t xml:space="preserve"> </w:t>
      </w:r>
      <w:r>
        <w:t>To assist the learner in developing a comprehensive knowledge of legislation and policy developments nationally and internationally</w:t>
      </w:r>
    </w:p>
    <w:p w:rsidR="00196573" w:rsidRDefault="00196573" w:rsidP="00154FF4">
      <w:pPr>
        <w:pStyle w:val="ListParagraph"/>
        <w:numPr>
          <w:ilvl w:val="0"/>
          <w:numId w:val="2"/>
        </w:numPr>
        <w:contextualSpacing w:val="0"/>
      </w:pPr>
      <w:r w:rsidRPr="006F495C">
        <w:t xml:space="preserve"> </w:t>
      </w:r>
      <w:r>
        <w:t>To facilitate the learner to develop an ideal of good practice when relating to individuals with special needs</w:t>
      </w:r>
    </w:p>
    <w:p w:rsidR="00196573" w:rsidRPr="006F495C" w:rsidRDefault="00196573" w:rsidP="00196573">
      <w:pPr>
        <w:pStyle w:val="ListParagraph"/>
        <w:numPr>
          <w:ilvl w:val="0"/>
          <w:numId w:val="2"/>
        </w:numPr>
        <w:contextualSpacing w:val="0"/>
      </w:pPr>
      <w:r>
        <w:t>To compile a list of local and national resources, services and facilities available to individuals with special educational needs</w:t>
      </w:r>
    </w:p>
    <w:p w:rsidR="00196573" w:rsidRPr="00196573" w:rsidRDefault="00196573" w:rsidP="00154FF4">
      <w:pPr>
        <w:pStyle w:val="ListParagraph"/>
        <w:numPr>
          <w:ilvl w:val="0"/>
          <w:numId w:val="2"/>
        </w:numPr>
        <w:contextualSpacing w:val="0"/>
        <w:rPr>
          <w:color w:val="000000"/>
        </w:rPr>
      </w:pPr>
      <w:r w:rsidRPr="006F495C">
        <w:t xml:space="preserve"> </w:t>
      </w:r>
      <w:r>
        <w:t>To enable the learner to explore the roles and practices of professionals working in the field of special needs</w:t>
      </w:r>
    </w:p>
    <w:p w:rsidR="00196573" w:rsidRPr="00196573" w:rsidRDefault="00196573" w:rsidP="00154FF4">
      <w:pPr>
        <w:pStyle w:val="ListParagraph"/>
        <w:numPr>
          <w:ilvl w:val="0"/>
          <w:numId w:val="2"/>
        </w:numPr>
        <w:contextualSpacing w:val="0"/>
      </w:pPr>
      <w:r w:rsidRPr="00196573">
        <w:rPr>
          <w:color w:val="000000"/>
        </w:rPr>
        <w:t xml:space="preserve">To assist the learner to develop the academic and vocational language, literacy and numeracy skills related to Understanding Special Needs through the medium of the indicative content </w:t>
      </w:r>
    </w:p>
    <w:p w:rsidR="00196573" w:rsidRPr="006F495C" w:rsidRDefault="00196573" w:rsidP="00154FF4">
      <w:pPr>
        <w:pStyle w:val="ListParagraph"/>
        <w:numPr>
          <w:ilvl w:val="0"/>
          <w:numId w:val="2"/>
        </w:numPr>
        <w:contextualSpacing w:val="0"/>
      </w:pPr>
      <w:r w:rsidRPr="00196573">
        <w:rPr>
          <w:color w:val="000000"/>
        </w:rPr>
        <w:t>To enable the learner to take responsibility for his/her own learning.</w:t>
      </w:r>
    </w:p>
    <w:p w:rsidR="00D83107" w:rsidRDefault="00D83107" w:rsidP="008F164E">
      <w:pPr>
        <w:rPr>
          <w:rFonts w:cs="Calibri"/>
          <w:b/>
          <w:sz w:val="28"/>
          <w:szCs w:val="28"/>
          <w:highlight w:val="lightGray"/>
        </w:rPr>
      </w:pPr>
    </w:p>
    <w:p w:rsidR="00D83107" w:rsidRPr="006F495C" w:rsidRDefault="00196573" w:rsidP="00196573">
      <w:pPr>
        <w:pStyle w:val="Heading1"/>
      </w:pPr>
      <w:r>
        <w:t>L</w:t>
      </w:r>
      <w:r w:rsidR="00D83107">
        <w:t>earning Outcomes of Level 5</w:t>
      </w:r>
      <w:r w:rsidR="00D83107" w:rsidRPr="006F495C">
        <w:t xml:space="preserve"> </w:t>
      </w:r>
      <w:r w:rsidR="00D83107">
        <w:t>Understanding Special Needs 5N1709</w:t>
      </w:r>
    </w:p>
    <w:p w:rsidR="00D83107" w:rsidRPr="006F495C" w:rsidRDefault="00D83107" w:rsidP="00196573">
      <w:pPr>
        <w:pStyle w:val="NoSpacing"/>
      </w:pPr>
      <w:r w:rsidRPr="006F495C">
        <w:t>Learners will be able to:</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Understand the concept of a need in relation to disability</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Identify relevant international policy relating to individuals with special needs</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Identify a range of special needs conditions and impairments</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Outline a range of causes, diagnosis and prognosis of the different conditions and impairments</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Interpret current legislation relating to special needs provision and identify the main points of the legislation</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Interpret the current national policies relating to special needs provision and identify the main policy implications</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Compile a list of local and national resources, services and facilities available to individuals with special needs</w:t>
      </w:r>
    </w:p>
    <w:p w:rsidR="00D83107" w:rsidRDefault="00D83107" w:rsidP="00196573">
      <w:pPr>
        <w:pStyle w:val="ListParagraph"/>
        <w:numPr>
          <w:ilvl w:val="0"/>
          <w:numId w:val="5"/>
        </w:numPr>
        <w:autoSpaceDE w:val="0"/>
        <w:autoSpaceDN w:val="0"/>
        <w:adjustRightInd w:val="0"/>
        <w:spacing w:after="160"/>
        <w:ind w:left="714" w:hanging="357"/>
        <w:contextualSpacing w:val="0"/>
      </w:pPr>
      <w:r>
        <w:t>Devise strategies for the promotion of good practice within a special needs setting</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Examine the history of special needs service provision in </w:t>
      </w:r>
      <w:smartTag w:uri="urn:schemas-microsoft-com:office:smarttags" w:element="country-region">
        <w:smartTag w:uri="urn:schemas-microsoft-com:office:smarttags" w:element="place">
          <w:r>
            <w:t>Ireland</w:t>
          </w:r>
        </w:smartTag>
      </w:smartTag>
      <w:r>
        <w:t xml:space="preserve"> to date</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Understand the emotional and practical implications of having a family member with special needs</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Explain the common terms and language used in the area of disability with due regard to </w:t>
      </w:r>
      <w:r w:rsidR="00443223">
        <w:t xml:space="preserve"> </w:t>
      </w:r>
      <w:r>
        <w:t>contemporary best practice in the use of language in this field</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Describe the roles of support staff including childcare workers and special needs assistants in the context of special needs</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Describe the roles of the interdisciplinary team members and professionals in the context of individuals with special needs</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Describe the different learning and therapy programmes provided by professionals in the area of special needs</w:t>
      </w:r>
    </w:p>
    <w:p w:rsidR="00D83107" w:rsidRDefault="00D83107" w:rsidP="00196573">
      <w:pPr>
        <w:pStyle w:val="ListParagraph"/>
        <w:numPr>
          <w:ilvl w:val="0"/>
          <w:numId w:val="5"/>
        </w:numPr>
        <w:autoSpaceDE w:val="0"/>
        <w:autoSpaceDN w:val="0"/>
        <w:adjustRightInd w:val="0"/>
        <w:spacing w:after="160"/>
        <w:ind w:left="714" w:hanging="357"/>
        <w:contextualSpacing w:val="0"/>
      </w:pPr>
      <w:r>
        <w:t xml:space="preserve"> Outline the key elements of good practices for people working with individuals with special </w:t>
      </w:r>
      <w:r w:rsidR="00443223">
        <w:t xml:space="preserve">  </w:t>
      </w:r>
      <w:r>
        <w:t>needs in various settings e.g. advocacy, confidentiality, equality, independence etc</w:t>
      </w:r>
      <w:r w:rsidR="00196573">
        <w:t>.</w:t>
      </w:r>
    </w:p>
    <w:p w:rsidR="00196573" w:rsidRPr="006F495C" w:rsidRDefault="00196573" w:rsidP="00196573">
      <w:pPr>
        <w:pStyle w:val="Heading1"/>
      </w:pPr>
      <w:r w:rsidRPr="006F495C">
        <w:t xml:space="preserve">Indicative Content </w:t>
      </w:r>
    </w:p>
    <w:p w:rsidR="00196573" w:rsidRPr="006F495C" w:rsidRDefault="00196573" w:rsidP="00196573">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196573" w:rsidRPr="006F495C" w:rsidRDefault="00196573" w:rsidP="00196573">
      <w:pPr>
        <w:pStyle w:val="Heading3"/>
      </w:pPr>
      <w:r>
        <w:t>Section 1 : Context: What is a Need</w:t>
      </w:r>
    </w:p>
    <w:p w:rsidR="00196573" w:rsidRDefault="00196573" w:rsidP="00196573">
      <w:pPr>
        <w:pStyle w:val="NoSpacing"/>
      </w:pPr>
      <w:r w:rsidRPr="00574C2D">
        <w:t>E</w:t>
      </w:r>
      <w:r>
        <w:t>xplore with the learner the fundamentals of disability awareness, such as:</w:t>
      </w:r>
    </w:p>
    <w:p w:rsidR="00196573" w:rsidRDefault="00196573" w:rsidP="001E7F2F">
      <w:pPr>
        <w:pStyle w:val="ListParagraph"/>
        <w:numPr>
          <w:ilvl w:val="0"/>
          <w:numId w:val="7"/>
        </w:numPr>
        <w:spacing w:after="0" w:line="360" w:lineRule="auto"/>
      </w:pPr>
      <w:r>
        <w:t>the concept of a need</w:t>
      </w:r>
    </w:p>
    <w:p w:rsidR="00196573" w:rsidRDefault="00196573" w:rsidP="00196573">
      <w:pPr>
        <w:pStyle w:val="NoSpacing"/>
      </w:pPr>
    </w:p>
    <w:p w:rsidR="00196573" w:rsidRDefault="00196573" w:rsidP="00196573">
      <w:pPr>
        <w:pStyle w:val="NoSpacing"/>
      </w:pPr>
      <w:r>
        <w:t>Based on contemporary best practice, facilitate the learner to:</w:t>
      </w:r>
    </w:p>
    <w:p w:rsidR="00196573" w:rsidRDefault="00196573" w:rsidP="00A64698">
      <w:pPr>
        <w:pStyle w:val="ListParagraph"/>
        <w:numPr>
          <w:ilvl w:val="0"/>
          <w:numId w:val="10"/>
        </w:numPr>
        <w:spacing w:after="0" w:line="360" w:lineRule="auto"/>
      </w:pPr>
      <w:r>
        <w:t>Explore the common terms and language used in the area of disability</w:t>
      </w:r>
    </w:p>
    <w:p w:rsidR="00196573" w:rsidRPr="00A05AC7" w:rsidRDefault="00196573" w:rsidP="00196573">
      <w:pPr>
        <w:pStyle w:val="NoSpacing"/>
      </w:pPr>
      <w:r>
        <w:br/>
      </w:r>
      <w:r w:rsidRPr="00A05AC7">
        <w:t>Based on the provision of special needs service in Ireland, facilitate the learner to:</w:t>
      </w:r>
    </w:p>
    <w:p w:rsidR="00196573" w:rsidRDefault="00196573" w:rsidP="00A05AC7">
      <w:pPr>
        <w:pStyle w:val="ListParagraph"/>
        <w:numPr>
          <w:ilvl w:val="0"/>
          <w:numId w:val="11"/>
        </w:numPr>
        <w:spacing w:after="0" w:line="240" w:lineRule="auto"/>
      </w:pPr>
      <w:r w:rsidRPr="00290F0D">
        <w:t>Examine the history of the service to date</w:t>
      </w:r>
    </w:p>
    <w:p w:rsidR="00196573" w:rsidRDefault="00196573" w:rsidP="00A05AC7">
      <w:pPr>
        <w:pStyle w:val="ListParagraph"/>
        <w:spacing w:after="0" w:line="240" w:lineRule="auto"/>
      </w:pPr>
    </w:p>
    <w:p w:rsidR="00196573" w:rsidRDefault="00196573" w:rsidP="00196573">
      <w:pPr>
        <w:pStyle w:val="NoSpacing"/>
      </w:pPr>
    </w:p>
    <w:p w:rsidR="00196573" w:rsidRDefault="00196573" w:rsidP="00196573">
      <w:pPr>
        <w:pStyle w:val="NoSpacing"/>
      </w:pPr>
      <w:r>
        <w:t>Discuss and interpret with the learner current policy in relation to special needs including the main point of legislation, for example</w:t>
      </w:r>
    </w:p>
    <w:p w:rsidR="00196573" w:rsidRDefault="00196573" w:rsidP="00196573">
      <w:pPr>
        <w:pStyle w:val="ListParagraph"/>
        <w:numPr>
          <w:ilvl w:val="0"/>
          <w:numId w:val="11"/>
        </w:numPr>
        <w:spacing w:after="0"/>
        <w:ind w:left="714" w:hanging="357"/>
      </w:pPr>
      <w:r>
        <w:t>Education Act 1999</w:t>
      </w:r>
    </w:p>
    <w:p w:rsidR="00196573" w:rsidRDefault="00196573" w:rsidP="00196573">
      <w:pPr>
        <w:pStyle w:val="ListParagraph"/>
        <w:numPr>
          <w:ilvl w:val="0"/>
          <w:numId w:val="11"/>
        </w:numPr>
        <w:spacing w:after="0"/>
        <w:ind w:left="714" w:hanging="357"/>
      </w:pPr>
      <w:r>
        <w:t>Equal Status Act 2000;2004</w:t>
      </w:r>
    </w:p>
    <w:p w:rsidR="00196573" w:rsidRDefault="00196573" w:rsidP="00196573">
      <w:pPr>
        <w:pStyle w:val="ListParagraph"/>
        <w:numPr>
          <w:ilvl w:val="0"/>
          <w:numId w:val="11"/>
        </w:numPr>
        <w:spacing w:after="0"/>
        <w:ind w:left="714" w:hanging="357"/>
      </w:pPr>
      <w:r>
        <w:t>Disability Act 2005; NCSE 2004, NEPS 1998</w:t>
      </w:r>
    </w:p>
    <w:p w:rsidR="00196573" w:rsidRDefault="00196573" w:rsidP="00196573">
      <w:pPr>
        <w:pStyle w:val="ListParagraph"/>
        <w:numPr>
          <w:ilvl w:val="0"/>
          <w:numId w:val="11"/>
        </w:numPr>
        <w:spacing w:after="0"/>
        <w:ind w:left="714" w:hanging="357"/>
      </w:pPr>
      <w:r>
        <w:t>Children First National guidelines 2011</w:t>
      </w:r>
    </w:p>
    <w:p w:rsidR="00196573" w:rsidRDefault="00196573" w:rsidP="00ED4FA7">
      <w:pPr>
        <w:pStyle w:val="ListParagraph"/>
        <w:spacing w:after="0" w:line="240" w:lineRule="auto"/>
      </w:pPr>
    </w:p>
    <w:p w:rsidR="00196573" w:rsidRDefault="00196573" w:rsidP="00196573">
      <w:pPr>
        <w:pStyle w:val="NoSpacing"/>
      </w:pPr>
    </w:p>
    <w:p w:rsidR="00196573" w:rsidRDefault="00196573" w:rsidP="00196573">
      <w:pPr>
        <w:pStyle w:val="NoSpacing"/>
      </w:pPr>
      <w:r>
        <w:t>Based on current national policies relating to special needs provision, facilitate the learner to:</w:t>
      </w:r>
    </w:p>
    <w:p w:rsidR="00196573" w:rsidRDefault="00196573" w:rsidP="00ED4FA7">
      <w:pPr>
        <w:pStyle w:val="ListParagraph"/>
        <w:numPr>
          <w:ilvl w:val="0"/>
          <w:numId w:val="11"/>
        </w:numPr>
        <w:spacing w:after="0" w:line="240" w:lineRule="auto"/>
      </w:pPr>
      <w:r>
        <w:t>Interpret the policies and Identify the main implications</w:t>
      </w:r>
    </w:p>
    <w:p w:rsidR="00196573" w:rsidRDefault="00196573" w:rsidP="00A64698">
      <w:pPr>
        <w:tabs>
          <w:tab w:val="left" w:pos="6198"/>
        </w:tabs>
        <w:spacing w:after="0" w:line="240" w:lineRule="auto"/>
        <w:ind w:left="360"/>
      </w:pPr>
      <w:r>
        <w:tab/>
      </w:r>
    </w:p>
    <w:p w:rsidR="00196573" w:rsidRDefault="00196573" w:rsidP="00196573">
      <w:pPr>
        <w:pStyle w:val="NoSpacing"/>
      </w:pPr>
    </w:p>
    <w:p w:rsidR="00196573" w:rsidRDefault="00196573" w:rsidP="00196573">
      <w:pPr>
        <w:pStyle w:val="NoSpacing"/>
      </w:pPr>
      <w:r>
        <w:t>Facilitate the learner to identify relevant international policy relating to individuals with special needs, such as</w:t>
      </w:r>
    </w:p>
    <w:p w:rsidR="00196573" w:rsidRDefault="00196573" w:rsidP="00DF5E02">
      <w:pPr>
        <w:pStyle w:val="ListParagraph"/>
        <w:numPr>
          <w:ilvl w:val="0"/>
          <w:numId w:val="11"/>
        </w:numPr>
        <w:spacing w:after="0" w:line="240" w:lineRule="auto"/>
      </w:pPr>
      <w:r>
        <w:t>UNHCR</w:t>
      </w:r>
    </w:p>
    <w:p w:rsidR="00196573" w:rsidRDefault="00196573" w:rsidP="00196573">
      <w:pPr>
        <w:pStyle w:val="ListParagraph"/>
        <w:spacing w:after="0" w:line="240" w:lineRule="auto"/>
      </w:pPr>
    </w:p>
    <w:p w:rsidR="00196573" w:rsidRPr="00ED4FA7" w:rsidRDefault="00196573" w:rsidP="00D245D6">
      <w:pPr>
        <w:pStyle w:val="ListParagraph"/>
        <w:spacing w:after="0" w:line="240" w:lineRule="auto"/>
      </w:pPr>
    </w:p>
    <w:p w:rsidR="00196573" w:rsidRDefault="00196573" w:rsidP="00196573">
      <w:pPr>
        <w:pStyle w:val="Heading3"/>
        <w:jc w:val="both"/>
      </w:pPr>
      <w:r>
        <w:t>Section 2: Characteristics</w:t>
      </w:r>
    </w:p>
    <w:p w:rsidR="00196573" w:rsidRDefault="00196573" w:rsidP="00196573">
      <w:pPr>
        <w:pStyle w:val="NoSpacing"/>
      </w:pPr>
      <w:r>
        <w:t>Facilitate the leaner to identify and analyse a range of special needs conditions</w:t>
      </w:r>
    </w:p>
    <w:p w:rsidR="00196573" w:rsidRDefault="00196573" w:rsidP="00196573">
      <w:pPr>
        <w:pStyle w:val="NoSpacing"/>
      </w:pPr>
      <w:r>
        <w:t>Facilitate the leaner to identify and analyse a range of impairments, for example</w:t>
      </w:r>
    </w:p>
    <w:p w:rsidR="00196573" w:rsidRDefault="00196573" w:rsidP="00196573">
      <w:pPr>
        <w:pStyle w:val="ListParagraph"/>
        <w:numPr>
          <w:ilvl w:val="0"/>
          <w:numId w:val="11"/>
        </w:numPr>
        <w:spacing w:after="0"/>
        <w:ind w:left="714" w:hanging="357"/>
      </w:pPr>
      <w:r>
        <w:t>Physical</w:t>
      </w:r>
    </w:p>
    <w:p w:rsidR="00196573" w:rsidRDefault="00196573" w:rsidP="00196573">
      <w:pPr>
        <w:pStyle w:val="ListParagraph"/>
        <w:numPr>
          <w:ilvl w:val="0"/>
          <w:numId w:val="11"/>
        </w:numPr>
        <w:spacing w:after="0"/>
        <w:ind w:left="714" w:hanging="357"/>
      </w:pPr>
      <w:r>
        <w:t>Sensory</w:t>
      </w:r>
    </w:p>
    <w:p w:rsidR="00196573" w:rsidRDefault="00196573" w:rsidP="00196573">
      <w:pPr>
        <w:pStyle w:val="ListParagraph"/>
        <w:numPr>
          <w:ilvl w:val="0"/>
          <w:numId w:val="11"/>
        </w:numPr>
        <w:spacing w:after="0"/>
        <w:ind w:left="714" w:hanging="357"/>
      </w:pPr>
      <w:r>
        <w:t>Emotional</w:t>
      </w:r>
    </w:p>
    <w:p w:rsidR="00196573" w:rsidRDefault="00196573" w:rsidP="00196573">
      <w:pPr>
        <w:pStyle w:val="ListParagraph"/>
        <w:numPr>
          <w:ilvl w:val="0"/>
          <w:numId w:val="11"/>
        </w:numPr>
        <w:spacing w:after="0"/>
        <w:ind w:left="714" w:hanging="357"/>
      </w:pPr>
      <w:r>
        <w:t>Social</w:t>
      </w:r>
    </w:p>
    <w:p w:rsidR="00196573" w:rsidRDefault="00196573" w:rsidP="00196573">
      <w:pPr>
        <w:pStyle w:val="ListParagraph"/>
        <w:numPr>
          <w:ilvl w:val="0"/>
          <w:numId w:val="11"/>
        </w:numPr>
        <w:spacing w:after="0"/>
        <w:ind w:left="714" w:hanging="357"/>
      </w:pPr>
      <w:r>
        <w:t>Behavioural etc.</w:t>
      </w:r>
    </w:p>
    <w:p w:rsidR="00196573" w:rsidRDefault="00196573" w:rsidP="00196573">
      <w:pPr>
        <w:pStyle w:val="NoSpacing"/>
      </w:pPr>
    </w:p>
    <w:p w:rsidR="00196573" w:rsidRDefault="00196573" w:rsidP="00196573">
      <w:pPr>
        <w:pStyle w:val="NoSpacing"/>
      </w:pPr>
      <w:r>
        <w:t>Consider with the learner a range of causes, diagnosis and prognosis for a variety of conditions and impairments.</w:t>
      </w:r>
    </w:p>
    <w:p w:rsidR="00196573" w:rsidRDefault="00196573" w:rsidP="00196573">
      <w:pPr>
        <w:pStyle w:val="NoSpacing"/>
      </w:pPr>
      <w:r>
        <w:t>Facilitate the learner to outline the key elements of good practice for people working with individuals with special needs in various settings, such as;</w:t>
      </w:r>
    </w:p>
    <w:p w:rsidR="00196573" w:rsidRDefault="00196573" w:rsidP="00196573">
      <w:pPr>
        <w:pStyle w:val="ListParagraph"/>
        <w:numPr>
          <w:ilvl w:val="0"/>
          <w:numId w:val="11"/>
        </w:numPr>
        <w:spacing w:after="0"/>
        <w:ind w:left="714" w:hanging="357"/>
      </w:pPr>
      <w:r>
        <w:t>Advocacy</w:t>
      </w:r>
    </w:p>
    <w:p w:rsidR="00196573" w:rsidRDefault="00196573" w:rsidP="00196573">
      <w:pPr>
        <w:pStyle w:val="ListParagraph"/>
        <w:numPr>
          <w:ilvl w:val="0"/>
          <w:numId w:val="11"/>
        </w:numPr>
        <w:spacing w:after="0"/>
        <w:ind w:left="714" w:hanging="357"/>
      </w:pPr>
      <w:r>
        <w:t>Confidentiality</w:t>
      </w:r>
    </w:p>
    <w:p w:rsidR="00196573" w:rsidRDefault="00196573" w:rsidP="00196573">
      <w:pPr>
        <w:pStyle w:val="ListParagraph"/>
        <w:numPr>
          <w:ilvl w:val="0"/>
          <w:numId w:val="11"/>
        </w:numPr>
        <w:spacing w:after="0"/>
        <w:ind w:left="714" w:hanging="357"/>
      </w:pPr>
      <w:r>
        <w:t>Equality</w:t>
      </w:r>
    </w:p>
    <w:p w:rsidR="00196573" w:rsidRDefault="00196573" w:rsidP="00196573">
      <w:pPr>
        <w:pStyle w:val="ListParagraph"/>
        <w:numPr>
          <w:ilvl w:val="0"/>
          <w:numId w:val="11"/>
        </w:numPr>
        <w:spacing w:after="0"/>
        <w:ind w:left="714" w:hanging="357"/>
      </w:pPr>
      <w:smartTag w:uri="urn:schemas-microsoft-com:office:smarttags" w:element="City">
        <w:smartTag w:uri="urn:schemas-microsoft-com:office:smarttags" w:element="place">
          <w:r>
            <w:t>Independence</w:t>
          </w:r>
        </w:smartTag>
      </w:smartTag>
    </w:p>
    <w:p w:rsidR="00196573" w:rsidRDefault="00196573" w:rsidP="00196573">
      <w:pPr>
        <w:pStyle w:val="ListParagraph"/>
        <w:numPr>
          <w:ilvl w:val="0"/>
          <w:numId w:val="11"/>
        </w:numPr>
        <w:spacing w:after="0"/>
        <w:ind w:left="714" w:hanging="357"/>
      </w:pPr>
      <w:r>
        <w:t>Language of Disability</w:t>
      </w:r>
    </w:p>
    <w:p w:rsidR="00196573" w:rsidRDefault="00196573" w:rsidP="00196573">
      <w:pPr>
        <w:pStyle w:val="NoSpacing"/>
      </w:pPr>
    </w:p>
    <w:p w:rsidR="00196573" w:rsidRDefault="00196573" w:rsidP="00196573">
      <w:pPr>
        <w:pStyle w:val="NoSpacing"/>
      </w:pPr>
      <w:r>
        <w:t>Explore with the learner the implications of having a family member with special needs, for example</w:t>
      </w:r>
    </w:p>
    <w:p w:rsidR="00196573" w:rsidRDefault="00196573" w:rsidP="00196573">
      <w:pPr>
        <w:pStyle w:val="ListParagraph"/>
        <w:numPr>
          <w:ilvl w:val="0"/>
          <w:numId w:val="11"/>
        </w:numPr>
        <w:spacing w:after="0"/>
        <w:ind w:left="714" w:hanging="357"/>
      </w:pPr>
      <w:r>
        <w:t>Emotional</w:t>
      </w:r>
    </w:p>
    <w:p w:rsidR="00196573" w:rsidRDefault="00196573" w:rsidP="00196573">
      <w:pPr>
        <w:pStyle w:val="ListParagraph"/>
        <w:numPr>
          <w:ilvl w:val="0"/>
          <w:numId w:val="11"/>
        </w:numPr>
        <w:spacing w:after="0"/>
        <w:ind w:left="714" w:hanging="357"/>
      </w:pPr>
      <w:r>
        <w:t>Practical</w:t>
      </w:r>
    </w:p>
    <w:p w:rsidR="00196573" w:rsidRDefault="00196573" w:rsidP="00196573">
      <w:pPr>
        <w:pStyle w:val="ListParagraph"/>
        <w:numPr>
          <w:ilvl w:val="0"/>
          <w:numId w:val="11"/>
        </w:numPr>
        <w:spacing w:after="0"/>
        <w:ind w:left="714" w:hanging="357"/>
      </w:pPr>
      <w:r>
        <w:t>Spiritual</w:t>
      </w:r>
    </w:p>
    <w:p w:rsidR="00196573" w:rsidRDefault="00196573" w:rsidP="00196573">
      <w:pPr>
        <w:pStyle w:val="ListParagraph"/>
        <w:numPr>
          <w:ilvl w:val="0"/>
          <w:numId w:val="11"/>
        </w:numPr>
        <w:spacing w:after="0"/>
        <w:ind w:left="714" w:hanging="357"/>
      </w:pPr>
      <w:r>
        <w:t>Social</w:t>
      </w:r>
    </w:p>
    <w:p w:rsidR="00196573" w:rsidRPr="001E7F2F" w:rsidRDefault="00196573" w:rsidP="00D245D6">
      <w:pPr>
        <w:pStyle w:val="ListParagraph"/>
        <w:spacing w:after="0" w:line="360" w:lineRule="auto"/>
        <w:ind w:left="858"/>
      </w:pPr>
    </w:p>
    <w:p w:rsidR="00196573" w:rsidRDefault="00196573" w:rsidP="004227C7">
      <w:pPr>
        <w:spacing w:after="0" w:line="240" w:lineRule="auto"/>
        <w:rPr>
          <w:b/>
        </w:rPr>
      </w:pPr>
      <w:r>
        <w:rPr>
          <w:b/>
        </w:rPr>
        <w:t xml:space="preserve">        </w:t>
      </w:r>
    </w:p>
    <w:p w:rsidR="00196573" w:rsidRDefault="00196573" w:rsidP="004227C7">
      <w:pPr>
        <w:spacing w:after="0" w:line="240" w:lineRule="auto"/>
        <w:rPr>
          <w:b/>
        </w:rPr>
      </w:pPr>
    </w:p>
    <w:p w:rsidR="00196573" w:rsidRDefault="00196573" w:rsidP="004227C7">
      <w:pPr>
        <w:spacing w:after="0" w:line="240" w:lineRule="auto"/>
        <w:rPr>
          <w:b/>
        </w:rPr>
      </w:pPr>
    </w:p>
    <w:p w:rsidR="00196573" w:rsidRDefault="00196573" w:rsidP="00196573">
      <w:pPr>
        <w:pStyle w:val="Heading3"/>
      </w:pPr>
      <w:r>
        <w:t>Section 3: Responding to Special Needs</w:t>
      </w:r>
    </w:p>
    <w:p w:rsidR="00196573" w:rsidRPr="000F5B9C" w:rsidRDefault="00196573" w:rsidP="00196573">
      <w:pPr>
        <w:pStyle w:val="NoSpacing"/>
      </w:pPr>
      <w:r w:rsidRPr="000F5B9C">
        <w:t xml:space="preserve">Explore with the learners the roles of Interdisciplinary team members and professionals in the context of individuals with special needs, such as </w:t>
      </w:r>
    </w:p>
    <w:p w:rsidR="00196573" w:rsidRPr="000F5B9C" w:rsidRDefault="00196573" w:rsidP="00196573">
      <w:pPr>
        <w:pStyle w:val="ListParagraph"/>
        <w:numPr>
          <w:ilvl w:val="0"/>
          <w:numId w:val="11"/>
        </w:numPr>
        <w:spacing w:after="0"/>
        <w:ind w:left="714" w:hanging="357"/>
      </w:pPr>
      <w:r w:rsidRPr="000F5B9C">
        <w:t>Physiotherapist</w:t>
      </w:r>
    </w:p>
    <w:p w:rsidR="00196573" w:rsidRPr="000F5B9C" w:rsidRDefault="00196573" w:rsidP="00196573">
      <w:pPr>
        <w:pStyle w:val="ListParagraph"/>
        <w:numPr>
          <w:ilvl w:val="0"/>
          <w:numId w:val="11"/>
        </w:numPr>
        <w:spacing w:after="0"/>
        <w:ind w:left="714" w:hanging="357"/>
      </w:pPr>
      <w:r w:rsidRPr="000F5B9C">
        <w:t>General Practitioner</w:t>
      </w:r>
    </w:p>
    <w:p w:rsidR="00196573" w:rsidRPr="000F5B9C" w:rsidRDefault="00196573" w:rsidP="00196573">
      <w:pPr>
        <w:pStyle w:val="ListParagraph"/>
        <w:numPr>
          <w:ilvl w:val="0"/>
          <w:numId w:val="11"/>
        </w:numPr>
        <w:spacing w:after="0"/>
        <w:ind w:left="714" w:hanging="357"/>
      </w:pPr>
      <w:r w:rsidRPr="000F5B9C">
        <w:t>Occupational Therapist</w:t>
      </w:r>
    </w:p>
    <w:p w:rsidR="00196573" w:rsidRPr="000F5B9C" w:rsidRDefault="00196573" w:rsidP="00196573">
      <w:pPr>
        <w:pStyle w:val="ListParagraph"/>
        <w:numPr>
          <w:ilvl w:val="0"/>
          <w:numId w:val="11"/>
        </w:numPr>
        <w:spacing w:after="0"/>
        <w:ind w:left="714" w:hanging="357"/>
      </w:pPr>
      <w:r w:rsidRPr="000F5B9C">
        <w:t>Speech Language Therapist</w:t>
      </w:r>
    </w:p>
    <w:p w:rsidR="00196573" w:rsidRPr="000F5B9C" w:rsidRDefault="00196573" w:rsidP="00196573">
      <w:pPr>
        <w:pStyle w:val="ListParagraph"/>
        <w:numPr>
          <w:ilvl w:val="0"/>
          <w:numId w:val="11"/>
        </w:numPr>
        <w:spacing w:after="0"/>
        <w:ind w:left="714" w:hanging="357"/>
      </w:pPr>
      <w:r w:rsidRPr="000F5B9C">
        <w:t>Resource Teacher, Learning Support teacher, Special Needs Assistant Organiser, Special Needs Assistant</w:t>
      </w:r>
    </w:p>
    <w:p w:rsidR="00196573" w:rsidRPr="000F5B9C" w:rsidRDefault="00196573" w:rsidP="00196573">
      <w:pPr>
        <w:pStyle w:val="ListParagraph"/>
        <w:numPr>
          <w:ilvl w:val="0"/>
          <w:numId w:val="11"/>
        </w:numPr>
        <w:spacing w:after="0"/>
        <w:ind w:left="714" w:hanging="357"/>
      </w:pPr>
      <w:r w:rsidRPr="000F5B9C">
        <w:t>Childcare Workers</w:t>
      </w:r>
    </w:p>
    <w:p w:rsidR="00196573" w:rsidRDefault="00196573" w:rsidP="00196573">
      <w:pPr>
        <w:pStyle w:val="NoSpacing"/>
      </w:pPr>
    </w:p>
    <w:p w:rsidR="00196573" w:rsidRPr="000F5B9C" w:rsidRDefault="00196573" w:rsidP="00196573">
      <w:pPr>
        <w:pStyle w:val="NoSpacing"/>
      </w:pPr>
      <w:r w:rsidRPr="000F5B9C">
        <w:t>Explore with the learner the different programmes, learning and therapy, provided by professionals in the area of special needs, such as:</w:t>
      </w:r>
    </w:p>
    <w:p w:rsidR="00196573" w:rsidRPr="000F5B9C" w:rsidRDefault="00196573" w:rsidP="00196573">
      <w:pPr>
        <w:pStyle w:val="ListParagraph"/>
        <w:numPr>
          <w:ilvl w:val="0"/>
          <w:numId w:val="11"/>
        </w:numPr>
        <w:spacing w:after="0"/>
        <w:ind w:left="714" w:hanging="357"/>
      </w:pPr>
      <w:r w:rsidRPr="000F5B9C">
        <w:t>Lámh</w:t>
      </w:r>
    </w:p>
    <w:p w:rsidR="00196573" w:rsidRPr="000F5B9C" w:rsidRDefault="00196573" w:rsidP="00196573">
      <w:pPr>
        <w:pStyle w:val="ListParagraph"/>
        <w:numPr>
          <w:ilvl w:val="0"/>
          <w:numId w:val="11"/>
        </w:numPr>
        <w:spacing w:after="0"/>
        <w:ind w:left="714" w:hanging="357"/>
      </w:pPr>
      <w:r w:rsidRPr="000F5B9C">
        <w:t>Teach</w:t>
      </w:r>
    </w:p>
    <w:p w:rsidR="00196573" w:rsidRPr="000F5B9C" w:rsidRDefault="00196573" w:rsidP="00196573">
      <w:pPr>
        <w:pStyle w:val="ListParagraph"/>
        <w:numPr>
          <w:ilvl w:val="0"/>
          <w:numId w:val="11"/>
        </w:numPr>
        <w:spacing w:after="0"/>
        <w:ind w:left="714" w:hanging="357"/>
      </w:pPr>
      <w:r w:rsidRPr="000F5B9C">
        <w:t>ABA</w:t>
      </w:r>
    </w:p>
    <w:p w:rsidR="00196573" w:rsidRDefault="00196573" w:rsidP="00196573">
      <w:pPr>
        <w:pStyle w:val="NoSpacing"/>
      </w:pPr>
    </w:p>
    <w:p w:rsidR="00196573" w:rsidRPr="000F5B9C" w:rsidRDefault="00196573" w:rsidP="00196573">
      <w:pPr>
        <w:pStyle w:val="NoSpacing"/>
      </w:pPr>
      <w:r w:rsidRPr="000F5B9C">
        <w:t>Facilitate the learner to develop a list of resources, services and facilities within Ireland, keeping in mind Local and national examples such as,</w:t>
      </w:r>
    </w:p>
    <w:p w:rsidR="00196573" w:rsidRPr="000F5B9C" w:rsidRDefault="00196573" w:rsidP="00196573">
      <w:pPr>
        <w:pStyle w:val="ListParagraph"/>
        <w:numPr>
          <w:ilvl w:val="0"/>
          <w:numId w:val="11"/>
        </w:numPr>
        <w:spacing w:after="0"/>
        <w:ind w:left="714" w:hanging="357"/>
      </w:pPr>
      <w:r w:rsidRPr="000F5B9C">
        <w:t>Home</w:t>
      </w:r>
    </w:p>
    <w:p w:rsidR="00196573" w:rsidRPr="000F5B9C" w:rsidRDefault="00196573" w:rsidP="00196573">
      <w:pPr>
        <w:pStyle w:val="ListParagraph"/>
        <w:numPr>
          <w:ilvl w:val="0"/>
          <w:numId w:val="11"/>
        </w:numPr>
        <w:spacing w:after="0"/>
        <w:ind w:left="714" w:hanging="357"/>
      </w:pPr>
      <w:r w:rsidRPr="000F5B9C">
        <w:t>Centre based resident</w:t>
      </w:r>
    </w:p>
    <w:p w:rsidR="00196573" w:rsidRPr="000F5B9C" w:rsidRDefault="00196573" w:rsidP="00196573">
      <w:pPr>
        <w:pStyle w:val="ListParagraph"/>
        <w:numPr>
          <w:ilvl w:val="0"/>
          <w:numId w:val="11"/>
        </w:numPr>
        <w:spacing w:after="0"/>
        <w:ind w:left="714" w:hanging="357"/>
      </w:pPr>
      <w:r w:rsidRPr="000F5B9C">
        <w:t>Community based home care</w:t>
      </w:r>
    </w:p>
    <w:p w:rsidR="00196573" w:rsidRPr="000F5B9C" w:rsidRDefault="00196573" w:rsidP="00196573">
      <w:pPr>
        <w:pStyle w:val="ListParagraph"/>
        <w:numPr>
          <w:ilvl w:val="0"/>
          <w:numId w:val="11"/>
        </w:numPr>
        <w:spacing w:after="0"/>
        <w:ind w:left="714" w:hanging="357"/>
      </w:pPr>
      <w:r w:rsidRPr="000F5B9C">
        <w:t>Independent and semi-independent living</w:t>
      </w:r>
    </w:p>
    <w:p w:rsidR="00196573" w:rsidRPr="000F5B9C" w:rsidRDefault="00196573" w:rsidP="00196573">
      <w:pPr>
        <w:pStyle w:val="ListParagraph"/>
        <w:numPr>
          <w:ilvl w:val="0"/>
          <w:numId w:val="11"/>
        </w:numPr>
        <w:spacing w:after="0"/>
        <w:ind w:left="714" w:hanging="357"/>
      </w:pPr>
      <w:r w:rsidRPr="000F5B9C">
        <w:t>L’arche/Camphill</w:t>
      </w:r>
    </w:p>
    <w:p w:rsidR="00196573" w:rsidRPr="000F5B9C" w:rsidRDefault="00196573" w:rsidP="00196573">
      <w:pPr>
        <w:pStyle w:val="ListParagraph"/>
        <w:numPr>
          <w:ilvl w:val="0"/>
          <w:numId w:val="11"/>
        </w:numPr>
        <w:spacing w:after="0"/>
        <w:ind w:left="714" w:hanging="357"/>
      </w:pPr>
      <w:r w:rsidRPr="000F5B9C">
        <w:t>Respite/breakaway</w:t>
      </w:r>
    </w:p>
    <w:p w:rsidR="00196573" w:rsidRPr="00CE3436" w:rsidRDefault="00196573" w:rsidP="00CE3436">
      <w:pPr>
        <w:pStyle w:val="ListParagraph"/>
        <w:spacing w:after="0" w:line="360" w:lineRule="auto"/>
        <w:rPr>
          <w:b/>
        </w:rPr>
      </w:pPr>
    </w:p>
    <w:p w:rsidR="00196573" w:rsidRPr="000F5B9C" w:rsidRDefault="00196573" w:rsidP="00196573">
      <w:pPr>
        <w:pStyle w:val="NoSpacing"/>
      </w:pPr>
      <w:r w:rsidRPr="000F5B9C">
        <w:t>Facilitate the learner to generate strategies that could be used for the promotion of good practice within a special needs setting; such as</w:t>
      </w:r>
    </w:p>
    <w:p w:rsidR="00196573" w:rsidRPr="000F5B9C" w:rsidRDefault="00196573" w:rsidP="00196573">
      <w:pPr>
        <w:pStyle w:val="ListParagraph"/>
        <w:numPr>
          <w:ilvl w:val="0"/>
          <w:numId w:val="11"/>
        </w:numPr>
        <w:spacing w:after="0"/>
        <w:ind w:left="714" w:hanging="357"/>
      </w:pPr>
      <w:r w:rsidRPr="000F5B9C">
        <w:t>Advocacy and Empowerment</w:t>
      </w:r>
    </w:p>
    <w:p w:rsidR="00196573" w:rsidRPr="000F5B9C" w:rsidRDefault="00196573" w:rsidP="00196573">
      <w:pPr>
        <w:pStyle w:val="ListParagraph"/>
        <w:numPr>
          <w:ilvl w:val="0"/>
          <w:numId w:val="11"/>
        </w:numPr>
        <w:spacing w:after="0"/>
        <w:ind w:left="714" w:hanging="357"/>
      </w:pPr>
      <w:r w:rsidRPr="000F5B9C">
        <w:t>Confidentiality</w:t>
      </w:r>
    </w:p>
    <w:p w:rsidR="00196573" w:rsidRPr="000F5B9C" w:rsidRDefault="00196573" w:rsidP="00196573">
      <w:pPr>
        <w:pStyle w:val="ListParagraph"/>
        <w:numPr>
          <w:ilvl w:val="0"/>
          <w:numId w:val="11"/>
        </w:numPr>
        <w:spacing w:after="0"/>
        <w:ind w:left="714" w:hanging="357"/>
      </w:pPr>
      <w:r w:rsidRPr="000F5B9C">
        <w:t>Equality</w:t>
      </w:r>
    </w:p>
    <w:p w:rsidR="00196573" w:rsidRPr="000F5B9C" w:rsidRDefault="00196573" w:rsidP="00196573">
      <w:pPr>
        <w:pStyle w:val="ListParagraph"/>
        <w:numPr>
          <w:ilvl w:val="0"/>
          <w:numId w:val="11"/>
        </w:numPr>
        <w:spacing w:after="0"/>
        <w:ind w:left="714" w:hanging="357"/>
      </w:pPr>
      <w:r w:rsidRPr="000F5B9C">
        <w:t>Independence</w:t>
      </w:r>
    </w:p>
    <w:p w:rsidR="00196573" w:rsidRPr="00D245D6" w:rsidRDefault="00196573" w:rsidP="00196573">
      <w:pPr>
        <w:pStyle w:val="ListParagraph"/>
        <w:numPr>
          <w:ilvl w:val="0"/>
          <w:numId w:val="11"/>
        </w:numPr>
        <w:spacing w:after="0"/>
        <w:ind w:left="714" w:hanging="357"/>
      </w:pPr>
      <w:r w:rsidRPr="000F5B9C">
        <w:t>Child Protection Guidelines</w:t>
      </w:r>
    </w:p>
    <w:p w:rsidR="00D83107" w:rsidRDefault="00D83107">
      <w:pPr>
        <w:sectPr w:rsidR="00D83107" w:rsidSect="00BC1A2D">
          <w:pgSz w:w="11906" w:h="16838"/>
          <w:pgMar w:top="1440" w:right="1440" w:bottom="1440" w:left="1440" w:header="708" w:footer="708" w:gutter="0"/>
          <w:cols w:space="708"/>
          <w:docGrid w:linePitch="360"/>
        </w:sectPr>
      </w:pPr>
    </w:p>
    <w:p w:rsidR="00D83107" w:rsidRDefault="00D83107" w:rsidP="00196573">
      <w:pPr>
        <w:pStyle w:val="Heading1"/>
      </w:pPr>
      <w:bookmarkStart w:id="0" w:name="Section11"/>
      <w:bookmarkEnd w:id="0"/>
      <w:r w:rsidRPr="006F495C">
        <w:t>Assessment</w:t>
      </w:r>
    </w:p>
    <w:p w:rsidR="00D83107" w:rsidRPr="00355664" w:rsidRDefault="00D83107" w:rsidP="008F164E">
      <w:pPr>
        <w:spacing w:after="0" w:line="240" w:lineRule="auto"/>
        <w:rPr>
          <w:b/>
        </w:rPr>
      </w:pPr>
      <w:r>
        <w:rPr>
          <w:b/>
        </w:rPr>
        <w:t>11a.</w:t>
      </w:r>
      <w:r w:rsidR="00196573">
        <w:rPr>
          <w:b/>
        </w:rPr>
        <w:t xml:space="preserve"> </w:t>
      </w:r>
      <w:r w:rsidRPr="00355664">
        <w:rPr>
          <w:b/>
        </w:rPr>
        <w:t>Assessment Techniques</w:t>
      </w:r>
    </w:p>
    <w:p w:rsidR="00D83107" w:rsidRPr="0012034B" w:rsidRDefault="00D83107" w:rsidP="00196573">
      <w:pPr>
        <w:pStyle w:val="NoSpacing"/>
      </w:pPr>
      <w:r w:rsidRPr="0012034B">
        <w:t>Assignment</w:t>
      </w:r>
      <w:r w:rsidRPr="0012034B">
        <w:tab/>
      </w:r>
      <w:r w:rsidRPr="0012034B">
        <w:tab/>
        <w:t>60%</w:t>
      </w:r>
      <w:r w:rsidR="00196573">
        <w:br/>
      </w:r>
      <w:r w:rsidRPr="0012034B">
        <w:t xml:space="preserve">Learner Record </w:t>
      </w:r>
      <w:r w:rsidRPr="0012034B">
        <w:tab/>
      </w:r>
      <w:r w:rsidRPr="0012034B">
        <w:tab/>
        <w:t>40%</w:t>
      </w:r>
    </w:p>
    <w:p w:rsidR="00196573" w:rsidRDefault="00D83107" w:rsidP="008F164E">
      <w:pPr>
        <w:spacing w:after="0" w:line="240" w:lineRule="auto"/>
        <w:rPr>
          <w:b/>
        </w:rPr>
      </w:pPr>
      <w:r>
        <w:rPr>
          <w:b/>
        </w:rPr>
        <w:t>11b</w:t>
      </w:r>
      <w:r w:rsidRPr="006F495C">
        <w:rPr>
          <w:b/>
        </w:rPr>
        <w:t>.</w:t>
      </w:r>
      <w:r w:rsidR="00196573">
        <w:rPr>
          <w:b/>
        </w:rPr>
        <w:t xml:space="preserve"> M</w:t>
      </w:r>
      <w:r w:rsidRPr="006F495C">
        <w:rPr>
          <w:b/>
        </w:rPr>
        <w:t>apping of Learning Outcomes to Assessment Techniques</w:t>
      </w:r>
    </w:p>
    <w:p w:rsidR="00D83107" w:rsidRPr="00196573" w:rsidRDefault="00D83107" w:rsidP="00196573">
      <w:pPr>
        <w:pStyle w:val="NoSpacing"/>
        <w:rPr>
          <w:color w:val="FF0000"/>
          <w:sz w:val="8"/>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6804"/>
        <w:gridCol w:w="1984"/>
      </w:tblGrid>
      <w:tr w:rsidR="00D83107" w:rsidRPr="006F495C" w:rsidTr="009A7B40">
        <w:tc>
          <w:tcPr>
            <w:tcW w:w="6804" w:type="dxa"/>
            <w:vAlign w:val="center"/>
          </w:tcPr>
          <w:p w:rsidR="00D83107" w:rsidRPr="006F495C" w:rsidRDefault="00D83107" w:rsidP="00196573">
            <w:pPr>
              <w:spacing w:after="0" w:line="240" w:lineRule="auto"/>
              <w:rPr>
                <w:b/>
              </w:rPr>
            </w:pPr>
            <w:r w:rsidRPr="006F495C">
              <w:rPr>
                <w:b/>
              </w:rPr>
              <w:t>Learning Outcome</w:t>
            </w:r>
          </w:p>
        </w:tc>
        <w:tc>
          <w:tcPr>
            <w:tcW w:w="1984" w:type="dxa"/>
            <w:vAlign w:val="center"/>
          </w:tcPr>
          <w:p w:rsidR="00D83107" w:rsidRPr="006F495C" w:rsidRDefault="00D83107" w:rsidP="00196573">
            <w:pPr>
              <w:spacing w:after="0" w:line="240" w:lineRule="auto"/>
              <w:rPr>
                <w:b/>
              </w:rPr>
            </w:pPr>
            <w:r w:rsidRPr="006F495C">
              <w:rPr>
                <w:b/>
              </w:rPr>
              <w:t>Assessment Technique</w:t>
            </w:r>
          </w:p>
        </w:tc>
      </w:tr>
      <w:tr w:rsidR="00D83107" w:rsidRPr="006F495C" w:rsidTr="009A7B40">
        <w:tblPrEx>
          <w:tblCellMar>
            <w:top w:w="57" w:type="dxa"/>
            <w:bottom w:w="57" w:type="dxa"/>
          </w:tblCellMar>
        </w:tblPrEx>
        <w:tc>
          <w:tcPr>
            <w:tcW w:w="6804" w:type="dxa"/>
            <w:vAlign w:val="center"/>
          </w:tcPr>
          <w:p w:rsidR="000F5B9C" w:rsidRPr="00573714" w:rsidRDefault="00D83107" w:rsidP="009A7B40">
            <w:pPr>
              <w:pStyle w:val="ListParagraph"/>
              <w:numPr>
                <w:ilvl w:val="0"/>
                <w:numId w:val="17"/>
              </w:numPr>
              <w:autoSpaceDE w:val="0"/>
              <w:autoSpaceDN w:val="0"/>
              <w:adjustRightInd w:val="0"/>
              <w:spacing w:after="0" w:line="240" w:lineRule="auto"/>
              <w:ind w:left="600" w:hanging="425"/>
            </w:pPr>
            <w:r>
              <w:t>Understand the concept of need in relation to disability</w:t>
            </w:r>
          </w:p>
        </w:tc>
        <w:tc>
          <w:tcPr>
            <w:tcW w:w="1984" w:type="dxa"/>
            <w:vAlign w:val="center"/>
          </w:tcPr>
          <w:p w:rsidR="00D83107" w:rsidRPr="006F495C" w:rsidRDefault="00D83107" w:rsidP="00196573">
            <w:pPr>
              <w:spacing w:after="0" w:line="240" w:lineRule="auto"/>
              <w:rPr>
                <w:highlight w:val="lightGray"/>
              </w:rPr>
            </w:pPr>
            <w:r w:rsidRPr="00065873">
              <w:t>Assignment 1</w:t>
            </w:r>
          </w:p>
        </w:tc>
      </w:tr>
      <w:tr w:rsidR="00D83107" w:rsidRPr="006F495C" w:rsidTr="009A7B40">
        <w:tblPrEx>
          <w:tblCellMar>
            <w:top w:w="57" w:type="dxa"/>
            <w:bottom w:w="57" w:type="dxa"/>
          </w:tblCellMar>
        </w:tblPrEx>
        <w:tc>
          <w:tcPr>
            <w:tcW w:w="6804" w:type="dxa"/>
            <w:vAlign w:val="center"/>
          </w:tcPr>
          <w:p w:rsidR="00D83107" w:rsidRPr="006F495C" w:rsidRDefault="00D83107" w:rsidP="009A7B40">
            <w:pPr>
              <w:pStyle w:val="ListParagraph"/>
              <w:numPr>
                <w:ilvl w:val="0"/>
                <w:numId w:val="19"/>
              </w:numPr>
              <w:autoSpaceDE w:val="0"/>
              <w:autoSpaceDN w:val="0"/>
              <w:adjustRightInd w:val="0"/>
              <w:spacing w:after="0" w:line="240" w:lineRule="auto"/>
              <w:ind w:left="600" w:hanging="425"/>
            </w:pPr>
            <w:r>
              <w:t>Identify relevant international policy relating to individuals with special needs</w:t>
            </w:r>
          </w:p>
        </w:tc>
        <w:tc>
          <w:tcPr>
            <w:tcW w:w="1984" w:type="dxa"/>
            <w:vAlign w:val="center"/>
          </w:tcPr>
          <w:p w:rsidR="00D83107" w:rsidRPr="006F495C" w:rsidRDefault="00D83107" w:rsidP="00196573">
            <w:pPr>
              <w:spacing w:after="0" w:line="240" w:lineRule="auto"/>
            </w:pPr>
            <w:r>
              <w:t>Assignment 2</w:t>
            </w:r>
          </w:p>
        </w:tc>
      </w:tr>
      <w:tr w:rsidR="00D83107" w:rsidRPr="006F495C" w:rsidTr="009A7B40">
        <w:tblPrEx>
          <w:tblCellMar>
            <w:top w:w="57" w:type="dxa"/>
            <w:bottom w:w="57" w:type="dxa"/>
          </w:tblCellMar>
        </w:tblPrEx>
        <w:tc>
          <w:tcPr>
            <w:tcW w:w="6804" w:type="dxa"/>
            <w:vAlign w:val="center"/>
          </w:tcPr>
          <w:p w:rsidR="000F5B9C" w:rsidRPr="006F495C" w:rsidRDefault="00D83107" w:rsidP="009A7B40">
            <w:pPr>
              <w:pStyle w:val="ListParagraph"/>
              <w:numPr>
                <w:ilvl w:val="0"/>
                <w:numId w:val="19"/>
              </w:numPr>
              <w:autoSpaceDE w:val="0"/>
              <w:autoSpaceDN w:val="0"/>
              <w:adjustRightInd w:val="0"/>
              <w:spacing w:after="0" w:line="240" w:lineRule="auto"/>
              <w:ind w:left="600" w:hanging="425"/>
            </w:pPr>
            <w:r>
              <w:t>Identify a range of special needs conditions and impairments</w:t>
            </w:r>
          </w:p>
        </w:tc>
        <w:tc>
          <w:tcPr>
            <w:tcW w:w="1984" w:type="dxa"/>
            <w:vAlign w:val="center"/>
          </w:tcPr>
          <w:p w:rsidR="00D83107" w:rsidRPr="006F495C" w:rsidRDefault="00D83107" w:rsidP="00196573">
            <w:pPr>
              <w:spacing w:after="0" w:line="240" w:lineRule="auto"/>
            </w:pPr>
            <w:r>
              <w:t>Assignment 1</w:t>
            </w:r>
          </w:p>
        </w:tc>
      </w:tr>
      <w:tr w:rsidR="00D83107" w:rsidRPr="006F495C" w:rsidTr="009A7B40">
        <w:tblPrEx>
          <w:tblCellMar>
            <w:top w:w="57" w:type="dxa"/>
            <w:bottom w:w="57" w:type="dxa"/>
          </w:tblCellMar>
        </w:tblPrEx>
        <w:tc>
          <w:tcPr>
            <w:tcW w:w="6804" w:type="dxa"/>
            <w:vAlign w:val="center"/>
          </w:tcPr>
          <w:p w:rsidR="00D83107" w:rsidRPr="006F495C" w:rsidRDefault="00D83107" w:rsidP="009A7B40">
            <w:pPr>
              <w:pStyle w:val="ListParagraph"/>
              <w:numPr>
                <w:ilvl w:val="0"/>
                <w:numId w:val="19"/>
              </w:numPr>
              <w:autoSpaceDE w:val="0"/>
              <w:autoSpaceDN w:val="0"/>
              <w:adjustRightInd w:val="0"/>
              <w:spacing w:after="0" w:line="240" w:lineRule="auto"/>
              <w:ind w:left="600" w:hanging="425"/>
            </w:pPr>
            <w:r>
              <w:t>Outline a range of causes, diagnosis and prognosis of the different conditions and impairment</w:t>
            </w:r>
            <w:r w:rsidR="000F5B9C">
              <w:t>.</w:t>
            </w:r>
          </w:p>
        </w:tc>
        <w:tc>
          <w:tcPr>
            <w:tcW w:w="1984" w:type="dxa"/>
            <w:vAlign w:val="center"/>
          </w:tcPr>
          <w:p w:rsidR="00D83107" w:rsidRPr="006F495C" w:rsidRDefault="00D83107" w:rsidP="00196573">
            <w:pPr>
              <w:spacing w:after="0" w:line="240" w:lineRule="auto"/>
            </w:pPr>
            <w:r>
              <w:t>Assignment 1</w:t>
            </w:r>
          </w:p>
        </w:tc>
      </w:tr>
      <w:tr w:rsidR="00D83107" w:rsidRPr="006F495C" w:rsidTr="009A7B40">
        <w:tblPrEx>
          <w:tblCellMar>
            <w:top w:w="57" w:type="dxa"/>
            <w:bottom w:w="57" w:type="dxa"/>
          </w:tblCellMar>
        </w:tblPrEx>
        <w:tc>
          <w:tcPr>
            <w:tcW w:w="6804" w:type="dxa"/>
            <w:vAlign w:val="center"/>
          </w:tcPr>
          <w:p w:rsidR="00D83107" w:rsidRPr="006F495C" w:rsidRDefault="00D83107" w:rsidP="009A7B40">
            <w:pPr>
              <w:numPr>
                <w:ilvl w:val="0"/>
                <w:numId w:val="19"/>
              </w:numPr>
              <w:autoSpaceDE w:val="0"/>
              <w:autoSpaceDN w:val="0"/>
              <w:adjustRightInd w:val="0"/>
              <w:spacing w:after="0" w:line="240" w:lineRule="auto"/>
              <w:ind w:left="600" w:hanging="425"/>
            </w:pPr>
            <w:r>
              <w:t>Interpret current legislation relating to special needs provision and       identify the main points of the legislation</w:t>
            </w:r>
          </w:p>
        </w:tc>
        <w:tc>
          <w:tcPr>
            <w:tcW w:w="1984" w:type="dxa"/>
            <w:vAlign w:val="center"/>
          </w:tcPr>
          <w:p w:rsidR="00D83107" w:rsidRPr="006F495C" w:rsidRDefault="00D83107" w:rsidP="00196573">
            <w:pPr>
              <w:spacing w:after="0" w:line="240" w:lineRule="auto"/>
            </w:pPr>
            <w:r>
              <w:t>Assignment 2</w:t>
            </w:r>
          </w:p>
        </w:tc>
      </w:tr>
      <w:tr w:rsidR="00D83107" w:rsidRPr="006F495C" w:rsidTr="009A7B40">
        <w:tblPrEx>
          <w:tblCellMar>
            <w:top w:w="57" w:type="dxa"/>
            <w:bottom w:w="57" w:type="dxa"/>
          </w:tblCellMar>
        </w:tblPrEx>
        <w:tc>
          <w:tcPr>
            <w:tcW w:w="6804" w:type="dxa"/>
            <w:vAlign w:val="center"/>
          </w:tcPr>
          <w:p w:rsidR="00D83107" w:rsidRPr="006F495C" w:rsidRDefault="00D83107" w:rsidP="009A7B40">
            <w:pPr>
              <w:pStyle w:val="ListParagraph"/>
              <w:numPr>
                <w:ilvl w:val="0"/>
                <w:numId w:val="20"/>
              </w:numPr>
              <w:autoSpaceDE w:val="0"/>
              <w:autoSpaceDN w:val="0"/>
              <w:adjustRightInd w:val="0"/>
              <w:spacing w:after="0" w:line="240" w:lineRule="auto"/>
              <w:ind w:left="600" w:hanging="425"/>
            </w:pPr>
            <w:r>
              <w:t>Interpret the current national policies relating to special needs provision and identify the main policy implications</w:t>
            </w:r>
          </w:p>
        </w:tc>
        <w:tc>
          <w:tcPr>
            <w:tcW w:w="1984" w:type="dxa"/>
            <w:vAlign w:val="center"/>
          </w:tcPr>
          <w:p w:rsidR="00D83107" w:rsidRPr="006F495C" w:rsidRDefault="00D83107" w:rsidP="00196573">
            <w:pPr>
              <w:spacing w:after="0" w:line="240" w:lineRule="auto"/>
            </w:pPr>
            <w:r>
              <w:t>Assignment 2</w:t>
            </w:r>
          </w:p>
        </w:tc>
      </w:tr>
      <w:tr w:rsidR="00D83107" w:rsidRPr="006F495C" w:rsidTr="009A7B40">
        <w:tblPrEx>
          <w:tblCellMar>
            <w:top w:w="57" w:type="dxa"/>
            <w:bottom w:w="57" w:type="dxa"/>
          </w:tblCellMar>
        </w:tblPrEx>
        <w:tc>
          <w:tcPr>
            <w:tcW w:w="6804" w:type="dxa"/>
            <w:vAlign w:val="center"/>
          </w:tcPr>
          <w:p w:rsidR="00D83107" w:rsidRPr="006F495C" w:rsidRDefault="00D83107" w:rsidP="009A7B40">
            <w:pPr>
              <w:pStyle w:val="ListParagraph"/>
              <w:numPr>
                <w:ilvl w:val="0"/>
                <w:numId w:val="20"/>
              </w:numPr>
              <w:autoSpaceDE w:val="0"/>
              <w:autoSpaceDN w:val="0"/>
              <w:adjustRightInd w:val="0"/>
              <w:spacing w:after="0" w:line="240" w:lineRule="auto"/>
              <w:ind w:left="600" w:hanging="425"/>
            </w:pPr>
            <w:r>
              <w:t>Compile a list of local and national resources, services and facilities available to individuals with special needs</w:t>
            </w:r>
          </w:p>
        </w:tc>
        <w:tc>
          <w:tcPr>
            <w:tcW w:w="1984" w:type="dxa"/>
            <w:vAlign w:val="center"/>
          </w:tcPr>
          <w:p w:rsidR="00D83107" w:rsidRPr="006F495C" w:rsidRDefault="00D83107" w:rsidP="00196573">
            <w:pPr>
              <w:spacing w:after="0" w:line="240" w:lineRule="auto"/>
            </w:pPr>
            <w:r>
              <w:t>Assignment 1 and 2</w:t>
            </w:r>
          </w:p>
        </w:tc>
      </w:tr>
      <w:tr w:rsidR="00D83107" w:rsidRPr="006F495C" w:rsidTr="009A7B40">
        <w:tblPrEx>
          <w:tblCellMar>
            <w:top w:w="57" w:type="dxa"/>
            <w:bottom w:w="57" w:type="dxa"/>
          </w:tblCellMar>
        </w:tblPrEx>
        <w:tc>
          <w:tcPr>
            <w:tcW w:w="6804" w:type="dxa"/>
            <w:vAlign w:val="center"/>
          </w:tcPr>
          <w:p w:rsidR="00D83107" w:rsidRPr="006F495C" w:rsidRDefault="00D83107" w:rsidP="009A7B40">
            <w:pPr>
              <w:pStyle w:val="ListParagraph"/>
              <w:numPr>
                <w:ilvl w:val="0"/>
                <w:numId w:val="20"/>
              </w:numPr>
              <w:autoSpaceDE w:val="0"/>
              <w:autoSpaceDN w:val="0"/>
              <w:adjustRightInd w:val="0"/>
              <w:spacing w:after="0" w:line="240" w:lineRule="auto"/>
              <w:ind w:left="600" w:hanging="425"/>
            </w:pPr>
            <w:r>
              <w:t>Devise strategies for the promotion of good practice within a special needs setting</w:t>
            </w:r>
          </w:p>
        </w:tc>
        <w:tc>
          <w:tcPr>
            <w:tcW w:w="1984" w:type="dxa"/>
            <w:vAlign w:val="center"/>
          </w:tcPr>
          <w:p w:rsidR="00D83107" w:rsidRPr="006F495C" w:rsidRDefault="00D83107" w:rsidP="00196573">
            <w:pPr>
              <w:spacing w:after="0" w:line="240" w:lineRule="auto"/>
            </w:pPr>
            <w:r>
              <w:t>Learner Record</w:t>
            </w:r>
          </w:p>
        </w:tc>
      </w:tr>
      <w:tr w:rsidR="00D83107" w:rsidRPr="006F495C" w:rsidTr="009A7B40">
        <w:tblPrEx>
          <w:tblCellMar>
            <w:top w:w="57" w:type="dxa"/>
            <w:bottom w:w="57" w:type="dxa"/>
          </w:tblCellMar>
        </w:tblPrEx>
        <w:tc>
          <w:tcPr>
            <w:tcW w:w="6804" w:type="dxa"/>
            <w:vAlign w:val="center"/>
          </w:tcPr>
          <w:p w:rsidR="00D83107" w:rsidRDefault="00D83107" w:rsidP="009A7B40">
            <w:pPr>
              <w:pStyle w:val="ListParagraph"/>
              <w:numPr>
                <w:ilvl w:val="0"/>
                <w:numId w:val="20"/>
              </w:numPr>
              <w:autoSpaceDE w:val="0"/>
              <w:autoSpaceDN w:val="0"/>
              <w:adjustRightInd w:val="0"/>
              <w:spacing w:after="0" w:line="240" w:lineRule="auto"/>
              <w:ind w:left="600" w:hanging="425"/>
            </w:pPr>
            <w:r>
              <w:t>Examine the history of special needs service provision in Ireland to date</w:t>
            </w:r>
          </w:p>
        </w:tc>
        <w:tc>
          <w:tcPr>
            <w:tcW w:w="1984" w:type="dxa"/>
            <w:vAlign w:val="center"/>
          </w:tcPr>
          <w:p w:rsidR="00D83107" w:rsidRPr="006F495C" w:rsidRDefault="00D83107" w:rsidP="00196573">
            <w:pPr>
              <w:spacing w:after="0" w:line="240" w:lineRule="auto"/>
            </w:pPr>
            <w:r>
              <w:t>Learner Record and Assignment 1</w:t>
            </w:r>
          </w:p>
        </w:tc>
      </w:tr>
      <w:tr w:rsidR="00D83107" w:rsidRPr="006F495C" w:rsidTr="009A7B40">
        <w:tblPrEx>
          <w:tblCellMar>
            <w:top w:w="57" w:type="dxa"/>
            <w:bottom w:w="57" w:type="dxa"/>
          </w:tblCellMar>
        </w:tblPrEx>
        <w:tc>
          <w:tcPr>
            <w:tcW w:w="6804" w:type="dxa"/>
            <w:vAlign w:val="center"/>
          </w:tcPr>
          <w:p w:rsidR="00D83107" w:rsidRDefault="00D83107" w:rsidP="009A7B40">
            <w:pPr>
              <w:pStyle w:val="ListParagraph"/>
              <w:numPr>
                <w:ilvl w:val="0"/>
                <w:numId w:val="20"/>
              </w:numPr>
              <w:autoSpaceDE w:val="0"/>
              <w:autoSpaceDN w:val="0"/>
              <w:adjustRightInd w:val="0"/>
              <w:spacing w:after="0" w:line="240" w:lineRule="auto"/>
              <w:ind w:left="600" w:hanging="425"/>
            </w:pPr>
            <w:r>
              <w:t>Understand the emotional and practical implications of having a family member with special needs</w:t>
            </w:r>
          </w:p>
        </w:tc>
        <w:tc>
          <w:tcPr>
            <w:tcW w:w="1984" w:type="dxa"/>
            <w:vAlign w:val="center"/>
          </w:tcPr>
          <w:p w:rsidR="00D83107" w:rsidRPr="006F495C" w:rsidRDefault="00D83107" w:rsidP="00196573">
            <w:pPr>
              <w:spacing w:after="0" w:line="240" w:lineRule="auto"/>
            </w:pPr>
            <w:r>
              <w:t>Learner Record</w:t>
            </w:r>
          </w:p>
        </w:tc>
      </w:tr>
      <w:tr w:rsidR="00D83107" w:rsidRPr="006F495C" w:rsidTr="009A7B40">
        <w:tblPrEx>
          <w:tblCellMar>
            <w:top w:w="57" w:type="dxa"/>
            <w:bottom w:w="57" w:type="dxa"/>
          </w:tblCellMar>
        </w:tblPrEx>
        <w:tc>
          <w:tcPr>
            <w:tcW w:w="6804" w:type="dxa"/>
            <w:vAlign w:val="center"/>
          </w:tcPr>
          <w:p w:rsidR="00D83107" w:rsidRDefault="00D83107" w:rsidP="009A7B40">
            <w:pPr>
              <w:pStyle w:val="ListParagraph"/>
              <w:numPr>
                <w:ilvl w:val="0"/>
                <w:numId w:val="20"/>
              </w:numPr>
              <w:autoSpaceDE w:val="0"/>
              <w:autoSpaceDN w:val="0"/>
              <w:adjustRightInd w:val="0"/>
              <w:spacing w:after="0" w:line="240" w:lineRule="auto"/>
              <w:ind w:left="600" w:hanging="425"/>
            </w:pPr>
            <w:r>
              <w:t>Explain the common terms and language used in the area of disability with due regard to contemporary best practice in the use of language in this field</w:t>
            </w:r>
          </w:p>
        </w:tc>
        <w:tc>
          <w:tcPr>
            <w:tcW w:w="1984" w:type="dxa"/>
            <w:vAlign w:val="center"/>
          </w:tcPr>
          <w:p w:rsidR="00D83107" w:rsidRPr="006F495C" w:rsidRDefault="00D83107" w:rsidP="00196573">
            <w:pPr>
              <w:spacing w:after="0" w:line="240" w:lineRule="auto"/>
            </w:pPr>
            <w:r>
              <w:t>Learner Record</w:t>
            </w:r>
          </w:p>
        </w:tc>
      </w:tr>
      <w:tr w:rsidR="00D83107" w:rsidRPr="006F495C" w:rsidTr="009A7B40">
        <w:tblPrEx>
          <w:tblCellMar>
            <w:top w:w="57" w:type="dxa"/>
            <w:bottom w:w="57" w:type="dxa"/>
          </w:tblCellMar>
        </w:tblPrEx>
        <w:tc>
          <w:tcPr>
            <w:tcW w:w="6804" w:type="dxa"/>
            <w:vAlign w:val="center"/>
          </w:tcPr>
          <w:p w:rsidR="00D83107" w:rsidRDefault="00D83107" w:rsidP="009A7B40">
            <w:pPr>
              <w:pStyle w:val="ListParagraph"/>
              <w:numPr>
                <w:ilvl w:val="0"/>
                <w:numId w:val="20"/>
              </w:numPr>
              <w:autoSpaceDE w:val="0"/>
              <w:autoSpaceDN w:val="0"/>
              <w:adjustRightInd w:val="0"/>
              <w:spacing w:after="0" w:line="240" w:lineRule="auto"/>
              <w:ind w:left="600" w:hanging="425"/>
            </w:pPr>
            <w:r>
              <w:t>Describe the roles of support staff including childcare workers and special needs assistants in the context of special needs</w:t>
            </w:r>
          </w:p>
        </w:tc>
        <w:tc>
          <w:tcPr>
            <w:tcW w:w="1984" w:type="dxa"/>
            <w:vAlign w:val="center"/>
          </w:tcPr>
          <w:p w:rsidR="00D83107" w:rsidRPr="006F495C" w:rsidRDefault="00D83107" w:rsidP="00196573">
            <w:pPr>
              <w:spacing w:after="0" w:line="240" w:lineRule="auto"/>
            </w:pPr>
            <w:r>
              <w:t>Assignment 1</w:t>
            </w:r>
          </w:p>
        </w:tc>
      </w:tr>
      <w:tr w:rsidR="00D83107" w:rsidRPr="006F495C" w:rsidTr="009A7B40">
        <w:tblPrEx>
          <w:tblCellMar>
            <w:top w:w="57" w:type="dxa"/>
            <w:bottom w:w="57" w:type="dxa"/>
          </w:tblCellMar>
        </w:tblPrEx>
        <w:tc>
          <w:tcPr>
            <w:tcW w:w="6804" w:type="dxa"/>
            <w:vAlign w:val="center"/>
          </w:tcPr>
          <w:p w:rsidR="00D83107" w:rsidRDefault="00D83107" w:rsidP="009A7B40">
            <w:pPr>
              <w:pStyle w:val="ListParagraph"/>
              <w:numPr>
                <w:ilvl w:val="0"/>
                <w:numId w:val="20"/>
              </w:numPr>
              <w:autoSpaceDE w:val="0"/>
              <w:autoSpaceDN w:val="0"/>
              <w:adjustRightInd w:val="0"/>
              <w:spacing w:after="0" w:line="240" w:lineRule="auto"/>
              <w:ind w:left="600" w:hanging="425"/>
            </w:pPr>
            <w:r>
              <w:t>Describe the roles of the interdisciplinary team members and professionals in the context of individuals with special needs</w:t>
            </w:r>
          </w:p>
        </w:tc>
        <w:tc>
          <w:tcPr>
            <w:tcW w:w="1984" w:type="dxa"/>
            <w:vAlign w:val="center"/>
          </w:tcPr>
          <w:p w:rsidR="00D83107" w:rsidRPr="006F495C" w:rsidRDefault="00D83107" w:rsidP="00196573">
            <w:pPr>
              <w:spacing w:after="0" w:line="240" w:lineRule="auto"/>
            </w:pPr>
            <w:r>
              <w:t>Assignment 1</w:t>
            </w:r>
          </w:p>
        </w:tc>
      </w:tr>
      <w:tr w:rsidR="00D83107" w:rsidRPr="006F495C" w:rsidTr="009A7B40">
        <w:tblPrEx>
          <w:tblCellMar>
            <w:top w:w="57" w:type="dxa"/>
            <w:bottom w:w="57" w:type="dxa"/>
          </w:tblCellMar>
        </w:tblPrEx>
        <w:tc>
          <w:tcPr>
            <w:tcW w:w="6804" w:type="dxa"/>
            <w:vAlign w:val="center"/>
          </w:tcPr>
          <w:p w:rsidR="00D83107" w:rsidRDefault="00D83107" w:rsidP="009A7B40">
            <w:pPr>
              <w:pStyle w:val="ListParagraph"/>
              <w:numPr>
                <w:ilvl w:val="0"/>
                <w:numId w:val="20"/>
              </w:numPr>
              <w:autoSpaceDE w:val="0"/>
              <w:autoSpaceDN w:val="0"/>
              <w:adjustRightInd w:val="0"/>
              <w:spacing w:after="0" w:line="240" w:lineRule="auto"/>
              <w:ind w:left="600" w:hanging="425"/>
            </w:pPr>
            <w:r>
              <w:t>Describe the different learning and therapy programmes provided by professionals in the area of special needs</w:t>
            </w:r>
          </w:p>
        </w:tc>
        <w:tc>
          <w:tcPr>
            <w:tcW w:w="1984" w:type="dxa"/>
            <w:vAlign w:val="center"/>
          </w:tcPr>
          <w:p w:rsidR="00D83107" w:rsidRPr="006F495C" w:rsidRDefault="00D83107" w:rsidP="00196573">
            <w:pPr>
              <w:spacing w:after="0" w:line="240" w:lineRule="auto"/>
            </w:pPr>
            <w:r>
              <w:t xml:space="preserve">Assignment 1 </w:t>
            </w:r>
          </w:p>
        </w:tc>
      </w:tr>
      <w:tr w:rsidR="00D83107" w:rsidRPr="006F495C" w:rsidTr="009A7B40">
        <w:tblPrEx>
          <w:tblCellMar>
            <w:top w:w="57" w:type="dxa"/>
            <w:bottom w:w="57" w:type="dxa"/>
          </w:tblCellMar>
        </w:tblPrEx>
        <w:tc>
          <w:tcPr>
            <w:tcW w:w="6804" w:type="dxa"/>
            <w:vAlign w:val="center"/>
          </w:tcPr>
          <w:p w:rsidR="00D83107" w:rsidRDefault="00D83107" w:rsidP="00196573">
            <w:pPr>
              <w:pStyle w:val="ListParagraph"/>
              <w:numPr>
                <w:ilvl w:val="0"/>
                <w:numId w:val="20"/>
              </w:numPr>
              <w:autoSpaceDE w:val="0"/>
              <w:autoSpaceDN w:val="0"/>
              <w:adjustRightInd w:val="0"/>
              <w:spacing w:after="0" w:line="240" w:lineRule="auto"/>
            </w:pPr>
            <w:r>
              <w:t>Outline the key elements of good practices for people working with individuals with special needs in various settings e.g. advocacy, confidentiality, equality, independence etc</w:t>
            </w:r>
          </w:p>
        </w:tc>
        <w:tc>
          <w:tcPr>
            <w:tcW w:w="1984" w:type="dxa"/>
            <w:vAlign w:val="center"/>
          </w:tcPr>
          <w:p w:rsidR="00D83107" w:rsidRPr="006F495C" w:rsidRDefault="00D83107" w:rsidP="00196573">
            <w:pPr>
              <w:spacing w:after="0" w:line="240" w:lineRule="auto"/>
            </w:pPr>
            <w:r>
              <w:t>Learner Record</w:t>
            </w:r>
          </w:p>
        </w:tc>
      </w:tr>
    </w:tbl>
    <w:p w:rsidR="00D83107" w:rsidRDefault="00D83107">
      <w:pPr>
        <w:sectPr w:rsidR="00D83107" w:rsidSect="00BC1A2D">
          <w:pgSz w:w="11906" w:h="16838"/>
          <w:pgMar w:top="1440" w:right="1440" w:bottom="1440" w:left="1440" w:header="708" w:footer="708" w:gutter="0"/>
          <w:cols w:space="708"/>
          <w:docGrid w:linePitch="360"/>
        </w:sectPr>
      </w:pPr>
    </w:p>
    <w:p w:rsidR="00D83107" w:rsidRPr="006F495C" w:rsidRDefault="00D83107" w:rsidP="008F164E">
      <w:pPr>
        <w:spacing w:after="0" w:line="240" w:lineRule="auto"/>
        <w:rPr>
          <w:b/>
        </w:rPr>
      </w:pPr>
      <w:r>
        <w:rPr>
          <w:b/>
        </w:rPr>
        <w:t>11c</w:t>
      </w:r>
      <w:r w:rsidRPr="006F495C">
        <w:rPr>
          <w:b/>
        </w:rPr>
        <w:t>.  Guidelines for Assessment Activities</w:t>
      </w:r>
    </w:p>
    <w:p w:rsidR="00D83107" w:rsidRPr="00802BF9" w:rsidRDefault="00D83107" w:rsidP="009A7B40">
      <w:pPr>
        <w:pStyle w:val="NoSpacing"/>
        <w:rPr>
          <w:color w:val="000000"/>
        </w:rPr>
      </w:pPr>
      <w:r w:rsidRPr="006F495C">
        <w:t xml:space="preserve">The </w:t>
      </w:r>
      <w:r>
        <w:t>assessor</w:t>
      </w:r>
      <w:r w:rsidRPr="006F495C">
        <w:t xml:space="preserve"> is required to devise </w:t>
      </w:r>
      <w:r w:rsidRPr="00AE6C47">
        <w:t>assessment briefs</w:t>
      </w:r>
      <w:r>
        <w:t xml:space="preserve"> and</w:t>
      </w:r>
      <w:r w:rsidRPr="00AE6C47">
        <w:t xml:space="preserve"> marking schemes for</w:t>
      </w:r>
      <w:r w:rsidRPr="006F495C">
        <w:t xml:space="preserve"> the </w:t>
      </w:r>
      <w:r>
        <w:t>assignments and learner records</w:t>
      </w:r>
      <w:r w:rsidRPr="006F495C">
        <w:t xml:space="preserve">.  In devising the </w:t>
      </w:r>
      <w:r w:rsidRPr="00AE6C47">
        <w:t>assessment briefs</w:t>
      </w:r>
      <w:r>
        <w:t xml:space="preserve"> </w:t>
      </w:r>
      <w:r w:rsidRPr="006F495C">
        <w:t xml:space="preserve">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D83107" w:rsidRPr="006F495C" w:rsidRDefault="00D83107" w:rsidP="008F164E">
      <w:pPr>
        <w:spacing w:after="0" w:line="240" w:lineRule="auto"/>
        <w:rPr>
          <w:b/>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1"/>
        <w:gridCol w:w="4817"/>
      </w:tblGrid>
      <w:tr w:rsidR="00D83107" w:rsidRPr="006F495C" w:rsidTr="009A7B40">
        <w:trPr>
          <w:trHeight w:val="651"/>
        </w:trPr>
        <w:tc>
          <w:tcPr>
            <w:tcW w:w="3971" w:type="dxa"/>
            <w:vAlign w:val="center"/>
          </w:tcPr>
          <w:p w:rsidR="00D83107" w:rsidRPr="00AE6C47" w:rsidRDefault="00D83107" w:rsidP="009A7B40">
            <w:pPr>
              <w:spacing w:after="0" w:line="240" w:lineRule="auto"/>
              <w:rPr>
                <w:b/>
              </w:rPr>
            </w:pPr>
            <w:r w:rsidRPr="00AE6C47">
              <w:rPr>
                <w:b/>
              </w:rPr>
              <w:t>Assignment 1</w:t>
            </w:r>
          </w:p>
        </w:tc>
        <w:tc>
          <w:tcPr>
            <w:tcW w:w="4817" w:type="dxa"/>
            <w:vAlign w:val="center"/>
          </w:tcPr>
          <w:p w:rsidR="00D83107" w:rsidRPr="006F495C" w:rsidRDefault="00D83107" w:rsidP="009A7B40">
            <w:pPr>
              <w:spacing w:after="0" w:line="240" w:lineRule="auto"/>
              <w:rPr>
                <w:b/>
                <w:highlight w:val="lightGray"/>
              </w:rPr>
            </w:pPr>
            <w:r w:rsidRPr="00AE6C47">
              <w:rPr>
                <w:b/>
              </w:rPr>
              <w:t>30%</w:t>
            </w:r>
          </w:p>
        </w:tc>
      </w:tr>
      <w:tr w:rsidR="00D83107" w:rsidRPr="006F495C" w:rsidTr="009A7B40">
        <w:trPr>
          <w:trHeight w:val="714"/>
        </w:trPr>
        <w:tc>
          <w:tcPr>
            <w:tcW w:w="8788" w:type="dxa"/>
            <w:gridSpan w:val="2"/>
            <w:vAlign w:val="center"/>
          </w:tcPr>
          <w:p w:rsidR="00D83107" w:rsidRPr="008C713C" w:rsidRDefault="00D83107" w:rsidP="009A7B40">
            <w:pPr>
              <w:spacing w:after="0" w:line="240" w:lineRule="auto"/>
            </w:pPr>
            <w:r w:rsidRPr="008C713C">
              <w:t xml:space="preserve">This </w:t>
            </w:r>
            <w:r>
              <w:t>assignment</w:t>
            </w:r>
            <w:r w:rsidRPr="008C713C">
              <w:t xml:space="preserve"> must be carried over a period of no</w:t>
            </w:r>
            <w:r w:rsidR="0055586D">
              <w:t>t less than 3-6 weeks</w:t>
            </w:r>
            <w:r w:rsidRPr="008C713C">
              <w:t>.</w:t>
            </w:r>
          </w:p>
        </w:tc>
      </w:tr>
      <w:tr w:rsidR="00D83107" w:rsidRPr="006F495C" w:rsidTr="009A7B40">
        <w:tc>
          <w:tcPr>
            <w:tcW w:w="8788" w:type="dxa"/>
            <w:gridSpan w:val="2"/>
          </w:tcPr>
          <w:p w:rsidR="00D83107" w:rsidRDefault="009A7B40" w:rsidP="009A7B40">
            <w:r>
              <w:br/>
            </w:r>
            <w:r w:rsidR="00D83107" w:rsidRPr="008D1A66">
              <w:t xml:space="preserve">One special need to be analysed for this assignment. Outline </w:t>
            </w:r>
            <w:r w:rsidR="00D83107">
              <w:t xml:space="preserve">signs, symptoms, prognosis, </w:t>
            </w:r>
            <w:r w:rsidR="00D83107" w:rsidRPr="008D1A66">
              <w:t>diagnosis</w:t>
            </w:r>
            <w:r w:rsidR="00D83107">
              <w:t xml:space="preserve"> and therapy programmes</w:t>
            </w:r>
            <w:r w:rsidR="00D83107" w:rsidRPr="008D1A66">
              <w:t xml:space="preserve"> of the chosen need and the role of the multidisciplinary team and </w:t>
            </w:r>
            <w:r w:rsidR="00D83107">
              <w:t>supporting staff</w:t>
            </w:r>
            <w:r w:rsidR="00D83107" w:rsidRPr="008D1A66">
              <w:t xml:space="preserve"> in assistance of individuals with such a condition.</w:t>
            </w:r>
          </w:p>
          <w:p w:rsidR="00D83107" w:rsidRPr="00B44A4A" w:rsidRDefault="00D83107" w:rsidP="009A7B40">
            <w:r w:rsidRPr="00B44A4A">
              <w:t>The assignment is to be presented in the following format:</w:t>
            </w:r>
          </w:p>
          <w:p w:rsidR="00D83107" w:rsidRPr="00B44A4A" w:rsidRDefault="00D83107" w:rsidP="009A7B40">
            <w:pPr>
              <w:numPr>
                <w:ilvl w:val="0"/>
                <w:numId w:val="26"/>
              </w:numPr>
              <w:spacing w:after="0" w:line="288" w:lineRule="auto"/>
              <w:ind w:left="714" w:hanging="357"/>
            </w:pPr>
            <w:r>
              <w:t>Introduction:</w:t>
            </w:r>
            <w:r w:rsidRPr="00B70300">
              <w:t xml:space="preserve"> Identifying aims, objectives and context</w:t>
            </w:r>
          </w:p>
          <w:p w:rsidR="00D83107" w:rsidRPr="00B44A4A" w:rsidRDefault="00D83107" w:rsidP="009A7B40">
            <w:pPr>
              <w:numPr>
                <w:ilvl w:val="0"/>
                <w:numId w:val="26"/>
              </w:numPr>
              <w:spacing w:after="0" w:line="288" w:lineRule="auto"/>
              <w:ind w:left="714" w:hanging="357"/>
            </w:pPr>
            <w:r w:rsidRPr="00B44A4A">
              <w:t>To demonstrate an u</w:t>
            </w:r>
            <w:r>
              <w:t>nderstanding of key ideas and concepts in relation to signs, symptoms, diagnosis and prognosis of chosen need</w:t>
            </w:r>
          </w:p>
          <w:p w:rsidR="00D83107" w:rsidRPr="00B44A4A" w:rsidRDefault="00D83107" w:rsidP="009A7B40">
            <w:pPr>
              <w:numPr>
                <w:ilvl w:val="0"/>
                <w:numId w:val="26"/>
              </w:numPr>
              <w:spacing w:after="0" w:line="288" w:lineRule="auto"/>
              <w:ind w:left="714" w:hanging="357"/>
            </w:pPr>
            <w:r w:rsidRPr="00B44A4A">
              <w:t xml:space="preserve">Detailed exploration of </w:t>
            </w:r>
            <w:r>
              <w:t>role played by the multidisciplinary team and supporting staff</w:t>
            </w:r>
          </w:p>
          <w:p w:rsidR="00D83107" w:rsidRPr="00B44A4A" w:rsidRDefault="00D83107" w:rsidP="009A7B40">
            <w:pPr>
              <w:numPr>
                <w:ilvl w:val="0"/>
                <w:numId w:val="26"/>
              </w:numPr>
              <w:spacing w:after="0" w:line="288" w:lineRule="auto"/>
              <w:ind w:left="714" w:hanging="357"/>
            </w:pPr>
            <w:r>
              <w:t>Investigation carried out as part of research</w:t>
            </w:r>
          </w:p>
          <w:p w:rsidR="00D83107" w:rsidRPr="00B44A4A" w:rsidRDefault="00D83107" w:rsidP="009A7B40">
            <w:pPr>
              <w:numPr>
                <w:ilvl w:val="0"/>
                <w:numId w:val="26"/>
              </w:numPr>
              <w:spacing w:after="0" w:line="288" w:lineRule="auto"/>
              <w:ind w:left="714" w:hanging="357"/>
            </w:pPr>
            <w:r w:rsidRPr="00B44A4A">
              <w:t>Compre</w:t>
            </w:r>
            <w:r>
              <w:t>hensive analysis of subject matter</w:t>
            </w:r>
          </w:p>
          <w:p w:rsidR="00D83107" w:rsidRPr="008D1A66" w:rsidRDefault="00D83107" w:rsidP="004227C7">
            <w:pPr>
              <w:spacing w:after="0" w:line="240" w:lineRule="auto"/>
            </w:pPr>
          </w:p>
          <w:p w:rsidR="00D83107" w:rsidRPr="006F495C" w:rsidRDefault="00D83107" w:rsidP="009A7B40">
            <w:r w:rsidRPr="006F495C">
              <w:t xml:space="preserve">Evidence for this assessment technique </w:t>
            </w:r>
            <w:r w:rsidRPr="00AE6C47">
              <w:t>may take the form of written, oral, graphic, audio, visual or digital evidenc</w:t>
            </w:r>
            <w:r>
              <w:t xml:space="preserve">e, or any combination of these. </w:t>
            </w:r>
            <w:r w:rsidRPr="006F495C">
              <w:t>Any audio, video or digital evidence must be provided in a suitable format.</w:t>
            </w:r>
          </w:p>
          <w:p w:rsidR="00D83107" w:rsidRPr="006F495C" w:rsidRDefault="00D83107" w:rsidP="009A7B40">
            <w:r w:rsidRPr="006F495C">
              <w:t xml:space="preserve">All instructions for the </w:t>
            </w:r>
            <w:r>
              <w:t>learner</w:t>
            </w:r>
            <w:r w:rsidRPr="006F495C">
              <w:t xml:space="preserve"> must be clearly outlined in an </w:t>
            </w:r>
            <w:r w:rsidRPr="00AE6C47">
              <w:t>assessment brief.</w:t>
            </w:r>
          </w:p>
        </w:tc>
      </w:tr>
    </w:tbl>
    <w:p w:rsidR="00D83107" w:rsidRPr="006F495C" w:rsidRDefault="00D83107" w:rsidP="008F164E">
      <w:pPr>
        <w:spacing w:after="0" w:line="240" w:lineRule="auto"/>
        <w:rPr>
          <w:b/>
        </w:rPr>
      </w:pPr>
    </w:p>
    <w:p w:rsidR="009A7B40" w:rsidRDefault="009A7B40">
      <w:r>
        <w:br w:type="page"/>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3"/>
        <w:gridCol w:w="4817"/>
      </w:tblGrid>
      <w:tr w:rsidR="00D83107" w:rsidRPr="006F495C" w:rsidTr="009A7B40">
        <w:trPr>
          <w:trHeight w:val="621"/>
        </w:trPr>
        <w:tc>
          <w:tcPr>
            <w:tcW w:w="4113" w:type="dxa"/>
            <w:vAlign w:val="center"/>
          </w:tcPr>
          <w:p w:rsidR="00D83107" w:rsidRPr="00AE6C47" w:rsidRDefault="00D83107" w:rsidP="009A7B40">
            <w:pPr>
              <w:spacing w:after="0" w:line="240" w:lineRule="auto"/>
              <w:rPr>
                <w:b/>
              </w:rPr>
            </w:pPr>
            <w:r w:rsidRPr="00AE6C47">
              <w:rPr>
                <w:b/>
              </w:rPr>
              <w:t>Assignment 2</w:t>
            </w:r>
          </w:p>
        </w:tc>
        <w:tc>
          <w:tcPr>
            <w:tcW w:w="4817" w:type="dxa"/>
            <w:vAlign w:val="center"/>
          </w:tcPr>
          <w:p w:rsidR="00D83107" w:rsidRPr="006F495C" w:rsidRDefault="00D83107" w:rsidP="009A7B40">
            <w:pPr>
              <w:spacing w:after="0" w:line="240" w:lineRule="auto"/>
              <w:rPr>
                <w:b/>
                <w:highlight w:val="lightGray"/>
              </w:rPr>
            </w:pPr>
            <w:r w:rsidRPr="00AE6C47">
              <w:rPr>
                <w:b/>
              </w:rPr>
              <w:t>30%</w:t>
            </w:r>
          </w:p>
        </w:tc>
      </w:tr>
      <w:tr w:rsidR="00D83107" w:rsidRPr="006F495C" w:rsidTr="009A7B40">
        <w:trPr>
          <w:trHeight w:val="686"/>
        </w:trPr>
        <w:tc>
          <w:tcPr>
            <w:tcW w:w="8930" w:type="dxa"/>
            <w:gridSpan w:val="2"/>
            <w:vAlign w:val="center"/>
          </w:tcPr>
          <w:p w:rsidR="00D83107" w:rsidRPr="00735AB4" w:rsidRDefault="00D83107" w:rsidP="009A7B40">
            <w:pPr>
              <w:spacing w:after="0" w:line="240" w:lineRule="auto"/>
            </w:pPr>
            <w:r w:rsidRPr="00A61C87">
              <w:t xml:space="preserve">This </w:t>
            </w:r>
            <w:r>
              <w:t>assignment</w:t>
            </w:r>
            <w:r w:rsidRPr="00A61C87">
              <w:t xml:space="preserve"> must be carried over a pe</w:t>
            </w:r>
            <w:r w:rsidR="0055586D">
              <w:t>riod of not less than 3-6 weeks</w:t>
            </w:r>
            <w:r w:rsidRPr="00A61C87">
              <w:t>.</w:t>
            </w:r>
          </w:p>
        </w:tc>
      </w:tr>
      <w:tr w:rsidR="00D83107" w:rsidRPr="006F495C" w:rsidTr="009A7B40">
        <w:tc>
          <w:tcPr>
            <w:tcW w:w="8930" w:type="dxa"/>
            <w:gridSpan w:val="2"/>
          </w:tcPr>
          <w:p w:rsidR="00D83107" w:rsidRDefault="00D83107" w:rsidP="00ED4FA7">
            <w:pPr>
              <w:spacing w:after="0" w:line="240" w:lineRule="auto"/>
            </w:pPr>
          </w:p>
          <w:p w:rsidR="00D83107" w:rsidRPr="008D1A66" w:rsidRDefault="00D83107" w:rsidP="00ED4FA7">
            <w:pPr>
              <w:spacing w:after="0" w:line="240" w:lineRule="auto"/>
            </w:pPr>
            <w:r>
              <w:t>The learner is requested to o</w:t>
            </w:r>
            <w:r w:rsidRPr="008D1A66">
              <w:t xml:space="preserve">utline </w:t>
            </w:r>
            <w:r w:rsidRPr="00B80E5A">
              <w:rPr>
                <w:b/>
              </w:rPr>
              <w:t>current legislation and policy provision</w:t>
            </w:r>
            <w:r w:rsidRPr="008D1A66">
              <w:t xml:space="preserve"> pertaining to S. E.N Internationally and in Ireland, to include: </w:t>
            </w:r>
            <w:r w:rsidR="009A7B40">
              <w:br/>
            </w:r>
          </w:p>
          <w:p w:rsidR="00D83107" w:rsidRPr="008D1A66" w:rsidRDefault="00D83107" w:rsidP="009A7B40">
            <w:pPr>
              <w:numPr>
                <w:ilvl w:val="0"/>
                <w:numId w:val="26"/>
              </w:numPr>
              <w:spacing w:after="0" w:line="288" w:lineRule="auto"/>
              <w:ind w:left="714" w:hanging="357"/>
            </w:pPr>
            <w:r w:rsidRPr="008D1A66">
              <w:t>Education Act 1998</w:t>
            </w:r>
          </w:p>
          <w:p w:rsidR="00D83107" w:rsidRPr="008D1A66" w:rsidRDefault="00D83107" w:rsidP="009A7B40">
            <w:pPr>
              <w:numPr>
                <w:ilvl w:val="0"/>
                <w:numId w:val="26"/>
              </w:numPr>
              <w:spacing w:after="0" w:line="288" w:lineRule="auto"/>
              <w:ind w:left="714" w:hanging="357"/>
            </w:pPr>
            <w:r w:rsidRPr="008D1A66">
              <w:t>EPSEN Act 2004</w:t>
            </w:r>
          </w:p>
          <w:p w:rsidR="00D83107" w:rsidRPr="008D1A66" w:rsidRDefault="00D83107" w:rsidP="009A7B40">
            <w:pPr>
              <w:numPr>
                <w:ilvl w:val="0"/>
                <w:numId w:val="26"/>
              </w:numPr>
              <w:spacing w:after="0" w:line="288" w:lineRule="auto"/>
              <w:ind w:left="714" w:hanging="357"/>
            </w:pPr>
            <w:r w:rsidRPr="008D1A66">
              <w:t>Disability Act 2005</w:t>
            </w:r>
          </w:p>
          <w:p w:rsidR="00D83107" w:rsidRPr="008D1A66" w:rsidRDefault="00D83107" w:rsidP="009A7B40">
            <w:pPr>
              <w:numPr>
                <w:ilvl w:val="0"/>
                <w:numId w:val="26"/>
              </w:numPr>
              <w:spacing w:after="0" w:line="288" w:lineRule="auto"/>
              <w:ind w:left="714" w:hanging="357"/>
            </w:pPr>
            <w:r w:rsidRPr="008D1A66">
              <w:t>Children First 2011; National Guidelines in Child Protection</w:t>
            </w:r>
          </w:p>
          <w:p w:rsidR="00D83107" w:rsidRPr="008D1A66" w:rsidRDefault="00D83107" w:rsidP="009A7B40">
            <w:pPr>
              <w:numPr>
                <w:ilvl w:val="0"/>
                <w:numId w:val="26"/>
              </w:numPr>
              <w:spacing w:after="0" w:line="288" w:lineRule="auto"/>
              <w:ind w:left="714" w:hanging="357"/>
            </w:pPr>
            <w:r w:rsidRPr="008D1A66">
              <w:t>NEPS and NCSE Bodies</w:t>
            </w:r>
          </w:p>
          <w:p w:rsidR="00D83107" w:rsidRDefault="00D83107" w:rsidP="008F35AD">
            <w:pPr>
              <w:pStyle w:val="ListParagraph"/>
              <w:spacing w:after="0" w:line="240" w:lineRule="auto"/>
            </w:pPr>
          </w:p>
          <w:p w:rsidR="00D83107" w:rsidRPr="00B44A4A" w:rsidRDefault="00D83107" w:rsidP="00735AB4">
            <w:pPr>
              <w:spacing w:after="0" w:line="240" w:lineRule="auto"/>
            </w:pPr>
            <w:r w:rsidRPr="00B44A4A">
              <w:t xml:space="preserve">The assignment is to </w:t>
            </w:r>
            <w:r>
              <w:t>include the following</w:t>
            </w:r>
            <w:r w:rsidRPr="00B44A4A">
              <w:t>:</w:t>
            </w:r>
            <w:r w:rsidR="009A7B40">
              <w:br/>
            </w:r>
          </w:p>
          <w:p w:rsidR="00D83107" w:rsidRPr="00B44A4A" w:rsidRDefault="00D83107" w:rsidP="009A7B40">
            <w:pPr>
              <w:numPr>
                <w:ilvl w:val="0"/>
                <w:numId w:val="26"/>
              </w:numPr>
              <w:spacing w:after="0" w:line="288" w:lineRule="auto"/>
              <w:ind w:left="714" w:hanging="357"/>
            </w:pPr>
            <w:r>
              <w:t xml:space="preserve">Introduction: </w:t>
            </w:r>
            <w:r w:rsidRPr="00B70300">
              <w:t>Identifying aims, objectives and context</w:t>
            </w:r>
          </w:p>
          <w:p w:rsidR="00D83107" w:rsidRPr="00B44A4A" w:rsidRDefault="00D83107" w:rsidP="009A7B40">
            <w:pPr>
              <w:numPr>
                <w:ilvl w:val="0"/>
                <w:numId w:val="26"/>
              </w:numPr>
              <w:spacing w:after="0" w:line="288" w:lineRule="auto"/>
              <w:ind w:left="714" w:hanging="357"/>
            </w:pPr>
            <w:r w:rsidRPr="00B44A4A">
              <w:t>To demonstrate an u</w:t>
            </w:r>
            <w:r>
              <w:t>nderstanding of legislation and policy provision, nationally and internationally</w:t>
            </w:r>
          </w:p>
          <w:p w:rsidR="00D83107" w:rsidRDefault="00D83107" w:rsidP="009A7B40">
            <w:pPr>
              <w:numPr>
                <w:ilvl w:val="0"/>
                <w:numId w:val="26"/>
              </w:numPr>
              <w:spacing w:after="0" w:line="288" w:lineRule="auto"/>
              <w:ind w:left="714" w:hanging="357"/>
            </w:pPr>
            <w:r>
              <w:t>List various legislation, guidelines, policies etc</w:t>
            </w:r>
          </w:p>
          <w:p w:rsidR="00D83107" w:rsidRDefault="00D83107" w:rsidP="009A7B40">
            <w:pPr>
              <w:numPr>
                <w:ilvl w:val="0"/>
                <w:numId w:val="26"/>
              </w:numPr>
              <w:spacing w:after="0" w:line="288" w:lineRule="auto"/>
              <w:ind w:left="714" w:hanging="357"/>
            </w:pPr>
            <w:r>
              <w:t>Explain the impact of legislation and policy provision on your work setting</w:t>
            </w:r>
          </w:p>
          <w:p w:rsidR="00D83107" w:rsidRPr="00B44A4A" w:rsidRDefault="00D83107" w:rsidP="009A7B40">
            <w:pPr>
              <w:numPr>
                <w:ilvl w:val="0"/>
                <w:numId w:val="26"/>
              </w:numPr>
              <w:spacing w:after="0" w:line="288" w:lineRule="auto"/>
              <w:ind w:left="714" w:hanging="357"/>
            </w:pPr>
            <w:r>
              <w:t>Investigation carried out as part of research</w:t>
            </w:r>
          </w:p>
          <w:p w:rsidR="00D83107" w:rsidRPr="00B44A4A" w:rsidRDefault="00D83107" w:rsidP="009A7B40">
            <w:pPr>
              <w:numPr>
                <w:ilvl w:val="0"/>
                <w:numId w:val="26"/>
              </w:numPr>
              <w:spacing w:after="0" w:line="288" w:lineRule="auto"/>
              <w:ind w:left="714" w:hanging="357"/>
            </w:pPr>
            <w:r w:rsidRPr="00B44A4A">
              <w:t>Compre</w:t>
            </w:r>
            <w:r>
              <w:t>hensive analysis of subject matter</w:t>
            </w:r>
          </w:p>
          <w:p w:rsidR="00D83107" w:rsidRPr="008D1A66" w:rsidRDefault="00D83107" w:rsidP="00735AB4">
            <w:pPr>
              <w:spacing w:after="0" w:line="240" w:lineRule="auto"/>
            </w:pPr>
          </w:p>
          <w:p w:rsidR="00D83107" w:rsidRPr="008D1A66" w:rsidRDefault="00D83107" w:rsidP="00ED4FA7">
            <w:pPr>
              <w:spacing w:after="0" w:line="240" w:lineRule="auto"/>
            </w:pPr>
            <w:r w:rsidRPr="008D1A66">
              <w:t>Evidence for this assessment technique may take the form of written, oral, graphic, audio, visual or digital evidence, or any combination of these. Any audio, video or digital evidence must be provided in a suitable format.</w:t>
            </w:r>
          </w:p>
          <w:p w:rsidR="00D83107" w:rsidRPr="006F495C" w:rsidRDefault="00D83107" w:rsidP="00ED4FA7">
            <w:pPr>
              <w:spacing w:after="0" w:line="240" w:lineRule="auto"/>
            </w:pPr>
          </w:p>
          <w:p w:rsidR="00D83107" w:rsidRPr="006F495C" w:rsidRDefault="00D83107" w:rsidP="00AE6C47">
            <w:pPr>
              <w:spacing w:after="0" w:line="240" w:lineRule="auto"/>
            </w:pPr>
            <w:r w:rsidRPr="00AE6C47">
              <w:t>All instructions for the learner must be clearly outlined in an assessment brief.</w:t>
            </w:r>
            <w:r w:rsidR="009A7B40">
              <w:br/>
            </w:r>
          </w:p>
        </w:tc>
      </w:tr>
    </w:tbl>
    <w:p w:rsidR="00D83107" w:rsidRDefault="00D83107" w:rsidP="008F164E">
      <w:pPr>
        <w:spacing w:after="0" w:line="240" w:lineRule="auto"/>
        <w:rPr>
          <w:b/>
        </w:rPr>
      </w:pPr>
    </w:p>
    <w:p w:rsidR="00D83107" w:rsidRPr="006F495C" w:rsidRDefault="00D83107" w:rsidP="008F164E">
      <w:pPr>
        <w:spacing w:after="0" w:line="240" w:lineRule="auto"/>
        <w:rPr>
          <w:b/>
        </w:rPr>
      </w:pPr>
    </w:p>
    <w:p w:rsidR="009A7B40" w:rsidRDefault="009A7B40">
      <w:r>
        <w:br w:type="page"/>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3"/>
        <w:gridCol w:w="4817"/>
      </w:tblGrid>
      <w:tr w:rsidR="00D83107" w:rsidRPr="006F495C" w:rsidTr="009A7B40">
        <w:trPr>
          <w:trHeight w:val="622"/>
        </w:trPr>
        <w:tc>
          <w:tcPr>
            <w:tcW w:w="4113" w:type="dxa"/>
            <w:vAlign w:val="center"/>
          </w:tcPr>
          <w:p w:rsidR="00D83107" w:rsidRPr="00C10429" w:rsidRDefault="00D83107" w:rsidP="009A7B40">
            <w:pPr>
              <w:spacing w:after="0" w:line="240" w:lineRule="auto"/>
              <w:rPr>
                <w:b/>
              </w:rPr>
            </w:pPr>
            <w:r w:rsidRPr="00C10429">
              <w:rPr>
                <w:b/>
              </w:rPr>
              <w:t>Learner Record</w:t>
            </w:r>
          </w:p>
        </w:tc>
        <w:tc>
          <w:tcPr>
            <w:tcW w:w="4817" w:type="dxa"/>
            <w:vAlign w:val="center"/>
          </w:tcPr>
          <w:p w:rsidR="00D83107" w:rsidRPr="006F495C" w:rsidRDefault="00D83107" w:rsidP="009A7B40">
            <w:pPr>
              <w:spacing w:after="0" w:line="240" w:lineRule="auto"/>
              <w:rPr>
                <w:b/>
                <w:highlight w:val="lightGray"/>
              </w:rPr>
            </w:pPr>
            <w:r w:rsidRPr="00C10429">
              <w:rPr>
                <w:b/>
              </w:rPr>
              <w:t>40%</w:t>
            </w:r>
          </w:p>
        </w:tc>
      </w:tr>
      <w:tr w:rsidR="00D83107" w:rsidRPr="006F495C" w:rsidTr="009A7B40">
        <w:trPr>
          <w:trHeight w:val="625"/>
        </w:trPr>
        <w:tc>
          <w:tcPr>
            <w:tcW w:w="8930" w:type="dxa"/>
            <w:gridSpan w:val="2"/>
            <w:vAlign w:val="center"/>
          </w:tcPr>
          <w:p w:rsidR="00D83107" w:rsidRPr="008F35AD" w:rsidRDefault="00D83107" w:rsidP="009A7B40">
            <w:pPr>
              <w:spacing w:after="0" w:line="240" w:lineRule="auto"/>
            </w:pPr>
            <w:r>
              <w:t>This learner record must include a minimum of 10 reflections</w:t>
            </w:r>
            <w:r w:rsidRPr="008F35AD">
              <w:t>.</w:t>
            </w:r>
          </w:p>
        </w:tc>
      </w:tr>
      <w:tr w:rsidR="00D83107" w:rsidRPr="006F495C" w:rsidTr="009A7B40">
        <w:tc>
          <w:tcPr>
            <w:tcW w:w="8930" w:type="dxa"/>
            <w:gridSpan w:val="2"/>
          </w:tcPr>
          <w:p w:rsidR="00D83107" w:rsidRDefault="009A7B40" w:rsidP="004227C7">
            <w:pPr>
              <w:spacing w:after="0" w:line="240" w:lineRule="auto"/>
            </w:pPr>
            <w:r>
              <w:br/>
            </w:r>
            <w:r w:rsidR="00D83107" w:rsidRPr="00DB365C">
              <w:t xml:space="preserve">A </w:t>
            </w:r>
            <w:r w:rsidR="00D83107" w:rsidRPr="003B3927">
              <w:rPr>
                <w:b/>
              </w:rPr>
              <w:t>reflective journal</w:t>
            </w:r>
            <w:r w:rsidR="00D83107" w:rsidRPr="00DB365C">
              <w:t xml:space="preserve"> will be kept by students detailing</w:t>
            </w:r>
            <w:r w:rsidR="00D83107">
              <w:t>;</w:t>
            </w:r>
            <w:r>
              <w:br/>
            </w:r>
          </w:p>
          <w:p w:rsidR="00D83107" w:rsidRDefault="00D83107" w:rsidP="009A7B40">
            <w:pPr>
              <w:numPr>
                <w:ilvl w:val="0"/>
                <w:numId w:val="26"/>
              </w:numPr>
              <w:spacing w:after="0" w:line="288" w:lineRule="auto"/>
              <w:ind w:left="714" w:hanging="357"/>
            </w:pPr>
            <w:r>
              <w:t>T</w:t>
            </w:r>
            <w:r w:rsidRPr="00DB365C">
              <w:t>heir own learning and attitudinal change in the area of Understanding Special Nee</w:t>
            </w:r>
            <w:r>
              <w:t>ds and the impact that various Special Educational N</w:t>
            </w:r>
            <w:r w:rsidRPr="00DB365C">
              <w:t>eeds h</w:t>
            </w:r>
            <w:r>
              <w:t>ave on family and the community</w:t>
            </w:r>
          </w:p>
          <w:p w:rsidR="00D83107" w:rsidRDefault="00D83107" w:rsidP="009A7B40">
            <w:pPr>
              <w:numPr>
                <w:ilvl w:val="0"/>
                <w:numId w:val="26"/>
              </w:numPr>
              <w:spacing w:after="0" w:line="288" w:lineRule="auto"/>
              <w:ind w:left="714" w:hanging="357"/>
            </w:pPr>
            <w:r w:rsidRPr="00DB365C">
              <w:t>Focus should be on p</w:t>
            </w:r>
            <w:r>
              <w:t>romotion of good practice in</w:t>
            </w:r>
            <w:r w:rsidRPr="00DB365C">
              <w:t xml:space="preserve"> working in the area of S</w:t>
            </w:r>
            <w:r>
              <w:t>pecial Educational Needs</w:t>
            </w:r>
          </w:p>
          <w:p w:rsidR="00D83107" w:rsidRPr="00DB365C" w:rsidRDefault="00D83107" w:rsidP="009A7B40">
            <w:pPr>
              <w:numPr>
                <w:ilvl w:val="0"/>
                <w:numId w:val="26"/>
              </w:numPr>
              <w:spacing w:after="0" w:line="288" w:lineRule="auto"/>
              <w:ind w:left="714" w:hanging="357"/>
            </w:pPr>
            <w:r>
              <w:t>A comprehensive reflection on their experiences in various workplace settings</w:t>
            </w:r>
            <w:bookmarkStart w:id="1" w:name="_GoBack"/>
            <w:bookmarkEnd w:id="1"/>
          </w:p>
          <w:p w:rsidR="00D83107" w:rsidRPr="00DB365C" w:rsidRDefault="00D83107" w:rsidP="004227C7">
            <w:pPr>
              <w:spacing w:after="0" w:line="240" w:lineRule="auto"/>
            </w:pPr>
          </w:p>
          <w:p w:rsidR="009A7B40" w:rsidRDefault="009A7B40" w:rsidP="004227C7">
            <w:pPr>
              <w:spacing w:after="0" w:line="240" w:lineRule="auto"/>
            </w:pPr>
          </w:p>
          <w:p w:rsidR="00D83107" w:rsidRDefault="00D83107" w:rsidP="004227C7">
            <w:pPr>
              <w:spacing w:after="0" w:line="240" w:lineRule="auto"/>
            </w:pPr>
            <w:r w:rsidRPr="00DB365C">
              <w:t>A minimum of ten reflections are necessary</w:t>
            </w:r>
            <w:r>
              <w:t xml:space="preserve"> based on the students’ primary research</w:t>
            </w:r>
          </w:p>
          <w:p w:rsidR="00D83107" w:rsidRDefault="00D83107" w:rsidP="004227C7">
            <w:pPr>
              <w:spacing w:after="0" w:line="240" w:lineRule="auto"/>
            </w:pPr>
          </w:p>
          <w:p w:rsidR="009A7B40" w:rsidRDefault="009A7B40" w:rsidP="00A61C87">
            <w:pPr>
              <w:spacing w:after="0" w:line="240" w:lineRule="auto"/>
            </w:pPr>
          </w:p>
          <w:p w:rsidR="00D83107" w:rsidRDefault="00D83107" w:rsidP="00A61C87">
            <w:pPr>
              <w:spacing w:after="0" w:line="240" w:lineRule="auto"/>
            </w:pPr>
            <w:r w:rsidRPr="00B44A4A">
              <w:t xml:space="preserve">The assignment </w:t>
            </w:r>
            <w:r>
              <w:t>will be graded according to the following criteria</w:t>
            </w:r>
            <w:r w:rsidRPr="00B44A4A">
              <w:t>:</w:t>
            </w:r>
          </w:p>
          <w:p w:rsidR="00D83107" w:rsidRDefault="00D83107" w:rsidP="00A34659">
            <w:pPr>
              <w:pStyle w:val="ListParagraph"/>
              <w:spacing w:after="0" w:line="240" w:lineRule="auto"/>
            </w:pPr>
          </w:p>
          <w:p w:rsidR="00D83107" w:rsidRDefault="00D83107" w:rsidP="009A7B40">
            <w:pPr>
              <w:numPr>
                <w:ilvl w:val="0"/>
                <w:numId w:val="26"/>
              </w:numPr>
              <w:spacing w:after="0" w:line="288" w:lineRule="auto"/>
              <w:ind w:left="714" w:hanging="357"/>
            </w:pPr>
            <w:r>
              <w:t>Description of knowledge gained in class/independent learning</w:t>
            </w:r>
          </w:p>
          <w:p w:rsidR="00D83107" w:rsidRDefault="00D83107" w:rsidP="009A7B40">
            <w:pPr>
              <w:numPr>
                <w:ilvl w:val="0"/>
                <w:numId w:val="26"/>
              </w:numPr>
              <w:spacing w:after="0" w:line="288" w:lineRule="auto"/>
              <w:ind w:left="714" w:hanging="357"/>
            </w:pPr>
            <w:r>
              <w:t>Description of activities, including challenges/conflict encountered and how dealt with</w:t>
            </w:r>
          </w:p>
          <w:p w:rsidR="00D83107" w:rsidRDefault="00D83107" w:rsidP="009A7B40">
            <w:pPr>
              <w:numPr>
                <w:ilvl w:val="0"/>
                <w:numId w:val="26"/>
              </w:numPr>
              <w:spacing w:after="0" w:line="288" w:lineRule="auto"/>
              <w:ind w:left="714" w:hanging="357"/>
            </w:pPr>
            <w:r>
              <w:t>Reflection on their experience of undertaking this module</w:t>
            </w:r>
          </w:p>
          <w:p w:rsidR="00D83107" w:rsidRPr="00B44A4A" w:rsidRDefault="00D83107" w:rsidP="009A7B40">
            <w:pPr>
              <w:numPr>
                <w:ilvl w:val="0"/>
                <w:numId w:val="26"/>
              </w:numPr>
              <w:spacing w:after="0" w:line="288" w:lineRule="auto"/>
              <w:ind w:left="714" w:hanging="357"/>
            </w:pPr>
            <w:r>
              <w:t>Identification of their personal learning throughout the module</w:t>
            </w:r>
          </w:p>
          <w:p w:rsidR="00D83107" w:rsidRPr="00DB365C" w:rsidRDefault="00D83107" w:rsidP="004227C7">
            <w:pPr>
              <w:spacing w:after="0" w:line="240" w:lineRule="auto"/>
            </w:pPr>
          </w:p>
          <w:p w:rsidR="00D83107" w:rsidRPr="00DB365C" w:rsidRDefault="00D83107" w:rsidP="004227C7">
            <w:pPr>
              <w:spacing w:after="0" w:line="240" w:lineRule="auto"/>
            </w:pPr>
          </w:p>
          <w:p w:rsidR="00D83107" w:rsidRPr="00DB365C" w:rsidRDefault="00D83107" w:rsidP="004227C7">
            <w:pPr>
              <w:spacing w:after="0" w:line="240" w:lineRule="auto"/>
            </w:pPr>
            <w:r w:rsidRPr="00DB365C">
              <w:t>Evidence for this assessment technique may take the form of written, oral, graphic, audio, visual or digital evidence, or any combination of these. Any audio, video or digital evidence must be provided in a suitable format.</w:t>
            </w:r>
          </w:p>
          <w:p w:rsidR="00D83107" w:rsidRPr="00DB365C" w:rsidRDefault="00D83107" w:rsidP="004227C7">
            <w:pPr>
              <w:spacing w:after="0" w:line="240" w:lineRule="auto"/>
            </w:pPr>
          </w:p>
          <w:p w:rsidR="00D83107" w:rsidRPr="00C10429" w:rsidRDefault="00D83107" w:rsidP="00C10429">
            <w:pPr>
              <w:spacing w:after="0" w:line="240" w:lineRule="auto"/>
            </w:pPr>
            <w:r w:rsidRPr="00DB365C">
              <w:t>All instructions for the learner must be clearly outlined in an assessment brief</w:t>
            </w:r>
            <w:r w:rsidRPr="00C10429">
              <w:t xml:space="preserve">. </w:t>
            </w:r>
            <w:r w:rsidR="009A7B40">
              <w:br/>
            </w:r>
          </w:p>
        </w:tc>
      </w:tr>
    </w:tbl>
    <w:p w:rsidR="00D245D6" w:rsidRDefault="00D245D6" w:rsidP="00D245D6">
      <w:pPr>
        <w:pStyle w:val="ListParagraph"/>
        <w:spacing w:after="0" w:line="240" w:lineRule="auto"/>
        <w:ind w:left="360"/>
        <w:rPr>
          <w:b/>
        </w:rPr>
      </w:pPr>
    </w:p>
    <w:p w:rsidR="00D83107" w:rsidRPr="006F495C" w:rsidRDefault="00D83107" w:rsidP="009A7B40">
      <w:pPr>
        <w:pStyle w:val="Heading1"/>
      </w:pPr>
      <w:r w:rsidRPr="006F495C">
        <w:t>Grading</w:t>
      </w:r>
    </w:p>
    <w:p w:rsidR="00D83107" w:rsidRPr="006F495C" w:rsidRDefault="00D83107" w:rsidP="009A7B40">
      <w:pPr>
        <w:spacing w:after="0" w:line="240" w:lineRule="auto"/>
        <w:ind w:left="426"/>
      </w:pPr>
      <w:r w:rsidRPr="006F495C">
        <w:t xml:space="preserve">Distinction: </w:t>
      </w:r>
      <w:r w:rsidRPr="006F495C">
        <w:tab/>
        <w:t xml:space="preserve">80% - 100% </w:t>
      </w:r>
    </w:p>
    <w:p w:rsidR="00D83107" w:rsidRPr="006F495C" w:rsidRDefault="00D83107" w:rsidP="009A7B40">
      <w:pPr>
        <w:spacing w:after="0" w:line="240" w:lineRule="auto"/>
        <w:ind w:left="426"/>
      </w:pPr>
      <w:r w:rsidRPr="006F495C">
        <w:t>Merit:</w:t>
      </w:r>
      <w:r w:rsidRPr="006F495C">
        <w:tab/>
      </w:r>
      <w:r w:rsidRPr="006F495C">
        <w:tab/>
        <w:t>65% - 79%</w:t>
      </w:r>
    </w:p>
    <w:p w:rsidR="00D83107" w:rsidRPr="006F495C" w:rsidRDefault="00D83107" w:rsidP="009A7B40">
      <w:pPr>
        <w:spacing w:after="0" w:line="240" w:lineRule="auto"/>
        <w:ind w:left="426"/>
      </w:pPr>
      <w:r w:rsidRPr="006F495C">
        <w:t xml:space="preserve">Pass: </w:t>
      </w:r>
      <w:r w:rsidRPr="006F495C">
        <w:tab/>
      </w:r>
      <w:r w:rsidRPr="006F495C">
        <w:tab/>
        <w:t>50% - 64%</w:t>
      </w:r>
    </w:p>
    <w:p w:rsidR="00D83107" w:rsidRPr="006F495C" w:rsidRDefault="00D83107" w:rsidP="009A7B40">
      <w:pPr>
        <w:spacing w:after="0" w:line="240" w:lineRule="auto"/>
        <w:ind w:left="426"/>
      </w:pPr>
      <w:r w:rsidRPr="006F495C">
        <w:t>Unsuccessful:</w:t>
      </w:r>
      <w:r w:rsidRPr="006F495C">
        <w:tab/>
        <w:t>0% - 49%</w:t>
      </w:r>
    </w:p>
    <w:p w:rsidR="00D83107" w:rsidRDefault="00D83107" w:rsidP="008F164E"/>
    <w:p w:rsidR="00D83107" w:rsidRDefault="00D83107" w:rsidP="009A7B40">
      <w:pPr>
        <w:pStyle w:val="NoSpacing"/>
        <w:rPr>
          <w:lang w:val="en-GB"/>
        </w:rPr>
        <w:sectPr w:rsidR="00D83107" w:rsidSect="00BC1A2D">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D83107" w:rsidRPr="006F495C" w:rsidTr="007110C2">
        <w:trPr>
          <w:trHeight w:val="687"/>
        </w:trPr>
        <w:tc>
          <w:tcPr>
            <w:tcW w:w="4786" w:type="dxa"/>
            <w:vAlign w:val="center"/>
          </w:tcPr>
          <w:p w:rsidR="00D83107" w:rsidRPr="007110C2" w:rsidRDefault="00D83107" w:rsidP="0029636E">
            <w:pPr>
              <w:spacing w:after="0" w:line="240" w:lineRule="auto"/>
              <w:jc w:val="center"/>
              <w:rPr>
                <w:b/>
              </w:rPr>
            </w:pPr>
            <w:r w:rsidRPr="007110C2">
              <w:rPr>
                <w:b/>
              </w:rPr>
              <w:t>Understanding Special Needs</w:t>
            </w:r>
            <w:r w:rsidR="0029636E">
              <w:rPr>
                <w:b/>
              </w:rPr>
              <w:t xml:space="preserve"> </w:t>
            </w:r>
            <w:r w:rsidR="00D245D6" w:rsidRPr="007110C2">
              <w:rPr>
                <w:b/>
              </w:rPr>
              <w:t>5N1709</w:t>
            </w:r>
          </w:p>
        </w:tc>
        <w:tc>
          <w:tcPr>
            <w:tcW w:w="4536" w:type="dxa"/>
            <w:vAlign w:val="center"/>
          </w:tcPr>
          <w:p w:rsidR="00D83107" w:rsidRPr="007110C2" w:rsidRDefault="00D83107" w:rsidP="007110C2">
            <w:pPr>
              <w:spacing w:after="0" w:line="240" w:lineRule="auto"/>
              <w:jc w:val="center"/>
              <w:rPr>
                <w:b/>
              </w:rPr>
            </w:pPr>
            <w:r w:rsidRPr="007110C2">
              <w:rPr>
                <w:b/>
              </w:rPr>
              <w:t>Learner Marking Sheet</w:t>
            </w:r>
            <w:r w:rsidR="007110C2">
              <w:rPr>
                <w:b/>
              </w:rPr>
              <w:br/>
            </w:r>
            <w:r w:rsidRPr="007110C2">
              <w:rPr>
                <w:b/>
                <w:color w:val="000000"/>
              </w:rPr>
              <w:t>Assignment 1</w:t>
            </w:r>
            <w:r w:rsidR="007110C2">
              <w:rPr>
                <w:b/>
                <w:color w:val="000000"/>
              </w:rPr>
              <w:t xml:space="preserve"> - </w:t>
            </w:r>
            <w:r w:rsidRPr="007110C2">
              <w:rPr>
                <w:b/>
              </w:rPr>
              <w:t>30%</w:t>
            </w:r>
          </w:p>
        </w:tc>
      </w:tr>
    </w:tbl>
    <w:p w:rsidR="00D83107" w:rsidRPr="006F495C" w:rsidRDefault="00D83107" w:rsidP="007110C2">
      <w:pPr>
        <w:jc w:val="center"/>
      </w:pPr>
      <w:r w:rsidRPr="006F495C">
        <w:br w:type="textWrapping" w:clear="all"/>
      </w:r>
      <w:r w:rsidR="007110C2">
        <w:br/>
      </w:r>
      <w:r w:rsidRPr="006F495C">
        <w:t xml:space="preserve">Learner’s </w:t>
      </w:r>
      <w:r w:rsidR="007110C2">
        <w:t>Name</w:t>
      </w:r>
      <w:r w:rsidRPr="006F495C">
        <w:t>: ________________</w:t>
      </w:r>
      <w:r w:rsidR="007110C2">
        <w:t>__________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12"/>
        <w:gridCol w:w="1276"/>
        <w:gridCol w:w="1134"/>
      </w:tblGrid>
      <w:tr w:rsidR="00D83107" w:rsidRPr="007110C2" w:rsidTr="007110C2">
        <w:tc>
          <w:tcPr>
            <w:tcW w:w="6912" w:type="dxa"/>
            <w:vAlign w:val="center"/>
          </w:tcPr>
          <w:p w:rsidR="00D83107" w:rsidRPr="007110C2" w:rsidRDefault="00D83107" w:rsidP="007110C2">
            <w:pPr>
              <w:spacing w:after="0" w:line="240" w:lineRule="auto"/>
              <w:rPr>
                <w:b/>
              </w:rPr>
            </w:pPr>
            <w:r w:rsidRPr="007110C2">
              <w:rPr>
                <w:b/>
              </w:rPr>
              <w:t>Assessment Criteria</w:t>
            </w:r>
          </w:p>
        </w:tc>
        <w:tc>
          <w:tcPr>
            <w:tcW w:w="1276" w:type="dxa"/>
            <w:vAlign w:val="center"/>
          </w:tcPr>
          <w:p w:rsidR="00D83107" w:rsidRPr="007110C2" w:rsidRDefault="00D83107" w:rsidP="007110C2">
            <w:pPr>
              <w:spacing w:after="0" w:line="240" w:lineRule="auto"/>
              <w:jc w:val="center"/>
              <w:rPr>
                <w:b/>
              </w:rPr>
            </w:pPr>
            <w:r w:rsidRPr="007110C2">
              <w:rPr>
                <w:b/>
              </w:rPr>
              <w:t>Maximum</w:t>
            </w:r>
            <w:r w:rsidR="007110C2" w:rsidRPr="007110C2">
              <w:rPr>
                <w:b/>
              </w:rPr>
              <w:br/>
            </w:r>
            <w:r w:rsidRPr="007110C2">
              <w:rPr>
                <w:b/>
              </w:rPr>
              <w:t>Mark</w:t>
            </w:r>
          </w:p>
        </w:tc>
        <w:tc>
          <w:tcPr>
            <w:tcW w:w="1134" w:type="dxa"/>
            <w:vAlign w:val="center"/>
          </w:tcPr>
          <w:p w:rsidR="00D83107" w:rsidRPr="007110C2" w:rsidRDefault="00D83107" w:rsidP="007110C2">
            <w:pPr>
              <w:spacing w:after="0" w:line="240" w:lineRule="auto"/>
              <w:jc w:val="center"/>
              <w:rPr>
                <w:b/>
              </w:rPr>
            </w:pPr>
            <w:r w:rsidRPr="007110C2">
              <w:rPr>
                <w:b/>
              </w:rPr>
              <w:t>Learner</w:t>
            </w:r>
            <w:r w:rsidR="007110C2" w:rsidRPr="007110C2">
              <w:rPr>
                <w:b/>
              </w:rPr>
              <w:br/>
            </w:r>
            <w:r w:rsidRPr="007110C2">
              <w:rPr>
                <w:b/>
              </w:rPr>
              <w:t>Mark</w:t>
            </w:r>
          </w:p>
        </w:tc>
      </w:tr>
      <w:tr w:rsidR="00D83107" w:rsidRPr="006F495C" w:rsidTr="007110C2">
        <w:trPr>
          <w:trHeight w:val="704"/>
        </w:trPr>
        <w:tc>
          <w:tcPr>
            <w:tcW w:w="6912" w:type="dxa"/>
            <w:vAlign w:val="center"/>
          </w:tcPr>
          <w:p w:rsidR="00D83107" w:rsidRPr="00735AB4" w:rsidRDefault="00D83107" w:rsidP="007110C2">
            <w:pPr>
              <w:spacing w:after="0" w:line="240" w:lineRule="auto"/>
            </w:pPr>
            <w:r w:rsidRPr="00B70300">
              <w:t>Introduction: Identifying aims, objectives and  context</w:t>
            </w:r>
          </w:p>
        </w:tc>
        <w:tc>
          <w:tcPr>
            <w:tcW w:w="1276" w:type="dxa"/>
            <w:vAlign w:val="center"/>
          </w:tcPr>
          <w:p w:rsidR="00D83107" w:rsidRPr="006F495C" w:rsidRDefault="00D83107" w:rsidP="007110C2">
            <w:pPr>
              <w:spacing w:after="0" w:line="240" w:lineRule="auto"/>
              <w:jc w:val="center"/>
              <w:rPr>
                <w:highlight w:val="lightGray"/>
              </w:rPr>
            </w:pPr>
            <w:r w:rsidRPr="00735AB4">
              <w:t>6</w:t>
            </w:r>
          </w:p>
        </w:tc>
        <w:tc>
          <w:tcPr>
            <w:tcW w:w="1134" w:type="dxa"/>
            <w:vAlign w:val="center"/>
          </w:tcPr>
          <w:p w:rsidR="00D83107" w:rsidRPr="006F495C" w:rsidRDefault="00D83107" w:rsidP="007110C2">
            <w:pPr>
              <w:spacing w:after="0" w:line="240" w:lineRule="auto"/>
              <w:jc w:val="center"/>
            </w:pPr>
          </w:p>
        </w:tc>
      </w:tr>
      <w:tr w:rsidR="00D83107" w:rsidRPr="006F495C" w:rsidTr="007110C2">
        <w:trPr>
          <w:trHeight w:val="704"/>
        </w:trPr>
        <w:tc>
          <w:tcPr>
            <w:tcW w:w="6912" w:type="dxa"/>
            <w:vAlign w:val="center"/>
          </w:tcPr>
          <w:p w:rsidR="00D83107" w:rsidRPr="006F495C" w:rsidRDefault="00D83107" w:rsidP="007110C2">
            <w:pPr>
              <w:spacing w:after="0" w:line="240" w:lineRule="auto"/>
            </w:pPr>
            <w:r w:rsidRPr="00B44A4A">
              <w:t>To demonstrate an u</w:t>
            </w:r>
            <w:r>
              <w:t>nderstanding of key ideas and concepts in relation to signs, symptoms, diagnosis and prognosis of chosen need</w:t>
            </w:r>
          </w:p>
        </w:tc>
        <w:tc>
          <w:tcPr>
            <w:tcW w:w="1276" w:type="dxa"/>
            <w:vAlign w:val="center"/>
          </w:tcPr>
          <w:p w:rsidR="00D83107" w:rsidRPr="006F495C" w:rsidRDefault="00D83107" w:rsidP="007110C2">
            <w:pPr>
              <w:spacing w:after="0" w:line="240" w:lineRule="auto"/>
              <w:jc w:val="center"/>
            </w:pPr>
            <w:r>
              <w:t>6</w:t>
            </w:r>
          </w:p>
        </w:tc>
        <w:tc>
          <w:tcPr>
            <w:tcW w:w="1134" w:type="dxa"/>
            <w:vAlign w:val="center"/>
          </w:tcPr>
          <w:p w:rsidR="00D83107" w:rsidRPr="006F495C" w:rsidRDefault="00D83107" w:rsidP="007110C2">
            <w:pPr>
              <w:spacing w:after="0" w:line="240" w:lineRule="auto"/>
              <w:jc w:val="center"/>
            </w:pPr>
          </w:p>
        </w:tc>
      </w:tr>
      <w:tr w:rsidR="00D83107" w:rsidRPr="006F495C" w:rsidTr="007110C2">
        <w:trPr>
          <w:trHeight w:val="704"/>
        </w:trPr>
        <w:tc>
          <w:tcPr>
            <w:tcW w:w="6912" w:type="dxa"/>
            <w:vAlign w:val="center"/>
          </w:tcPr>
          <w:p w:rsidR="00D83107" w:rsidRPr="006F495C" w:rsidRDefault="00D83107" w:rsidP="007110C2">
            <w:pPr>
              <w:spacing w:after="0" w:line="240" w:lineRule="auto"/>
            </w:pPr>
            <w:r w:rsidRPr="00B44A4A">
              <w:t xml:space="preserve">Detailed exploration of </w:t>
            </w:r>
            <w:r>
              <w:t>role played by the multidisciplinary team and services</w:t>
            </w:r>
          </w:p>
        </w:tc>
        <w:tc>
          <w:tcPr>
            <w:tcW w:w="1276" w:type="dxa"/>
            <w:vAlign w:val="center"/>
          </w:tcPr>
          <w:p w:rsidR="00D83107" w:rsidRPr="006F495C" w:rsidRDefault="00D83107" w:rsidP="007110C2">
            <w:pPr>
              <w:spacing w:after="0" w:line="240" w:lineRule="auto"/>
              <w:jc w:val="center"/>
            </w:pPr>
            <w:r>
              <w:t>6</w:t>
            </w:r>
          </w:p>
        </w:tc>
        <w:tc>
          <w:tcPr>
            <w:tcW w:w="1134" w:type="dxa"/>
            <w:vAlign w:val="center"/>
          </w:tcPr>
          <w:p w:rsidR="00D83107" w:rsidRPr="006F495C" w:rsidRDefault="00D83107" w:rsidP="007110C2">
            <w:pPr>
              <w:spacing w:after="0" w:line="240" w:lineRule="auto"/>
              <w:jc w:val="center"/>
            </w:pPr>
          </w:p>
        </w:tc>
      </w:tr>
      <w:tr w:rsidR="00D83107" w:rsidRPr="006F495C" w:rsidTr="007110C2">
        <w:trPr>
          <w:trHeight w:val="704"/>
        </w:trPr>
        <w:tc>
          <w:tcPr>
            <w:tcW w:w="6912" w:type="dxa"/>
            <w:vAlign w:val="center"/>
          </w:tcPr>
          <w:p w:rsidR="00D83107" w:rsidRPr="006F495C" w:rsidRDefault="00D83107" w:rsidP="007110C2">
            <w:pPr>
              <w:spacing w:after="0" w:line="240" w:lineRule="auto"/>
            </w:pPr>
            <w:r>
              <w:t>Investigation carried out as part of research</w:t>
            </w:r>
          </w:p>
        </w:tc>
        <w:tc>
          <w:tcPr>
            <w:tcW w:w="1276" w:type="dxa"/>
            <w:vAlign w:val="center"/>
          </w:tcPr>
          <w:p w:rsidR="00D83107" w:rsidRPr="006F495C" w:rsidRDefault="00D83107" w:rsidP="007110C2">
            <w:pPr>
              <w:spacing w:after="0" w:line="240" w:lineRule="auto"/>
              <w:jc w:val="center"/>
            </w:pPr>
            <w:r>
              <w:t>6</w:t>
            </w:r>
          </w:p>
        </w:tc>
        <w:tc>
          <w:tcPr>
            <w:tcW w:w="1134" w:type="dxa"/>
            <w:vAlign w:val="center"/>
          </w:tcPr>
          <w:p w:rsidR="00D83107" w:rsidRPr="006F495C" w:rsidRDefault="00D83107" w:rsidP="007110C2">
            <w:pPr>
              <w:spacing w:after="0" w:line="240" w:lineRule="auto"/>
              <w:jc w:val="center"/>
            </w:pPr>
          </w:p>
        </w:tc>
      </w:tr>
      <w:tr w:rsidR="00D83107" w:rsidRPr="006F495C" w:rsidTr="007110C2">
        <w:trPr>
          <w:trHeight w:val="704"/>
        </w:trPr>
        <w:tc>
          <w:tcPr>
            <w:tcW w:w="6912" w:type="dxa"/>
            <w:vAlign w:val="center"/>
          </w:tcPr>
          <w:p w:rsidR="00D83107" w:rsidRDefault="00D83107" w:rsidP="007110C2">
            <w:pPr>
              <w:spacing w:after="0" w:line="240" w:lineRule="auto"/>
            </w:pPr>
            <w:r w:rsidRPr="00B44A4A">
              <w:t>Compre</w:t>
            </w:r>
            <w:r>
              <w:t>hensive analysis of subject matter</w:t>
            </w:r>
          </w:p>
        </w:tc>
        <w:tc>
          <w:tcPr>
            <w:tcW w:w="1276" w:type="dxa"/>
            <w:vAlign w:val="center"/>
          </w:tcPr>
          <w:p w:rsidR="00D83107" w:rsidRPr="006F495C" w:rsidRDefault="00D83107" w:rsidP="007110C2">
            <w:pPr>
              <w:spacing w:after="0" w:line="240" w:lineRule="auto"/>
              <w:jc w:val="center"/>
            </w:pPr>
            <w:r>
              <w:t>6</w:t>
            </w:r>
          </w:p>
        </w:tc>
        <w:tc>
          <w:tcPr>
            <w:tcW w:w="1134" w:type="dxa"/>
            <w:vAlign w:val="center"/>
          </w:tcPr>
          <w:p w:rsidR="00D83107" w:rsidRPr="006F495C" w:rsidRDefault="00D83107" w:rsidP="007110C2">
            <w:pPr>
              <w:spacing w:after="0" w:line="240" w:lineRule="auto"/>
              <w:jc w:val="center"/>
            </w:pPr>
          </w:p>
        </w:tc>
      </w:tr>
      <w:tr w:rsidR="00D83107" w:rsidRPr="007110C2" w:rsidTr="007110C2">
        <w:trPr>
          <w:trHeight w:val="704"/>
        </w:trPr>
        <w:tc>
          <w:tcPr>
            <w:tcW w:w="6912" w:type="dxa"/>
            <w:vAlign w:val="center"/>
          </w:tcPr>
          <w:p w:rsidR="00D83107" w:rsidRPr="007110C2" w:rsidRDefault="00D83107" w:rsidP="0029636E">
            <w:pPr>
              <w:spacing w:after="0" w:line="240" w:lineRule="auto"/>
              <w:jc w:val="right"/>
              <w:rPr>
                <w:b/>
              </w:rPr>
            </w:pPr>
            <w:r w:rsidRPr="007110C2">
              <w:rPr>
                <w:b/>
              </w:rPr>
              <w:t xml:space="preserve">                                                                                                        Total Mark</w:t>
            </w:r>
          </w:p>
        </w:tc>
        <w:tc>
          <w:tcPr>
            <w:tcW w:w="1276" w:type="dxa"/>
            <w:vAlign w:val="center"/>
          </w:tcPr>
          <w:p w:rsidR="00D83107" w:rsidRPr="007110C2" w:rsidRDefault="00D83107" w:rsidP="007110C2">
            <w:pPr>
              <w:spacing w:after="0" w:line="240" w:lineRule="auto"/>
              <w:jc w:val="center"/>
              <w:rPr>
                <w:b/>
              </w:rPr>
            </w:pPr>
            <w:r w:rsidRPr="007110C2">
              <w:rPr>
                <w:b/>
              </w:rPr>
              <w:t>30</w:t>
            </w:r>
          </w:p>
        </w:tc>
        <w:tc>
          <w:tcPr>
            <w:tcW w:w="1134" w:type="dxa"/>
            <w:vAlign w:val="center"/>
          </w:tcPr>
          <w:p w:rsidR="00D83107" w:rsidRPr="007110C2" w:rsidRDefault="00D83107" w:rsidP="007110C2">
            <w:pPr>
              <w:spacing w:after="0" w:line="240" w:lineRule="auto"/>
              <w:jc w:val="center"/>
              <w:rPr>
                <w:b/>
              </w:rPr>
            </w:pPr>
          </w:p>
        </w:tc>
      </w:tr>
    </w:tbl>
    <w:p w:rsidR="00D83107" w:rsidRPr="006F495C" w:rsidRDefault="00D83107" w:rsidP="008F164E">
      <w:pPr>
        <w:autoSpaceDE w:val="0"/>
        <w:autoSpaceDN w:val="0"/>
        <w:adjustRightInd w:val="0"/>
        <w:spacing w:after="0" w:line="240" w:lineRule="auto"/>
      </w:pPr>
    </w:p>
    <w:p w:rsidR="007110C2" w:rsidRDefault="00D83107" w:rsidP="007110C2">
      <w:pPr>
        <w:spacing w:line="240" w:lineRule="auto"/>
        <w:ind w:right="-46"/>
        <w:jc w:val="center"/>
        <w:rPr>
          <w:b/>
          <w:i/>
        </w:rPr>
      </w:pPr>
      <w:r>
        <w:br/>
      </w:r>
      <w:r w:rsidR="007110C2">
        <w:rPr>
          <w:b/>
          <w:i/>
        </w:rPr>
        <w:t>NO ROUNDING OF MARKS</w:t>
      </w:r>
    </w:p>
    <w:p w:rsidR="007110C2" w:rsidRDefault="007110C2" w:rsidP="007110C2">
      <w:pPr>
        <w:spacing w:line="240" w:lineRule="auto"/>
        <w:ind w:right="-46"/>
        <w:jc w:val="center"/>
        <w:rPr>
          <w:b/>
          <w:i/>
        </w:rPr>
      </w:pPr>
    </w:p>
    <w:p w:rsidR="007110C2" w:rsidRDefault="007110C2" w:rsidP="007110C2">
      <w:pPr>
        <w:spacing w:line="240" w:lineRule="auto"/>
        <w:ind w:right="-46"/>
        <w:jc w:val="center"/>
        <w:rPr>
          <w:b/>
          <w:i/>
        </w:rPr>
      </w:pPr>
    </w:p>
    <w:p w:rsidR="007110C2" w:rsidRDefault="007110C2" w:rsidP="007110C2">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w:rsidR="007110C2" w:rsidRDefault="007110C2" w:rsidP="007110C2">
      <w:pPr>
        <w:spacing w:line="240" w:lineRule="auto"/>
        <w:ind w:right="-46"/>
        <w:jc w:val="center"/>
      </w:pPr>
    </w:p>
    <w:p w:rsidR="007110C2" w:rsidRDefault="007110C2" w:rsidP="007110C2">
      <w:pPr>
        <w:spacing w:line="240" w:lineRule="auto"/>
        <w:ind w:right="-46"/>
        <w:jc w:val="center"/>
      </w:pPr>
    </w:p>
    <w:p w:rsidR="007110C2" w:rsidRPr="007110C2" w:rsidRDefault="007110C2" w:rsidP="007110C2">
      <w:pPr>
        <w:spacing w:line="240" w:lineRule="auto"/>
        <w:ind w:right="-46"/>
        <w:jc w:val="center"/>
      </w:pPr>
      <w:r>
        <w:t>External Authenticator's Signature: ............................................................   Date: ...............................</w:t>
      </w:r>
    </w:p>
    <w:p w:rsidR="00D83107" w:rsidRDefault="00D83107" w:rsidP="008F164E"/>
    <w:p w:rsidR="00D83107" w:rsidRDefault="00D83107" w:rsidP="008F164E"/>
    <w:p w:rsidR="00D83107" w:rsidRDefault="00D83107" w:rsidP="008F164E"/>
    <w:p w:rsidR="00D83107" w:rsidRDefault="00D83107" w:rsidP="008F164E"/>
    <w:p w:rsidR="00D83107" w:rsidRDefault="00D83107" w:rsidP="008F164E"/>
    <w:p w:rsidR="00D83107" w:rsidRDefault="00D83107" w:rsidP="008F164E"/>
    <w:p w:rsidR="00D83107" w:rsidRDefault="00D83107" w:rsidP="008F164E"/>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5074"/>
      </w:tblGrid>
      <w:tr w:rsidR="00D83107" w:rsidRPr="006F495C" w:rsidTr="0029636E">
        <w:trPr>
          <w:trHeight w:val="687"/>
        </w:trPr>
        <w:tc>
          <w:tcPr>
            <w:tcW w:w="4248" w:type="dxa"/>
            <w:vAlign w:val="center"/>
          </w:tcPr>
          <w:p w:rsidR="00D83107" w:rsidRPr="0029636E" w:rsidRDefault="00D83107" w:rsidP="0029636E">
            <w:pPr>
              <w:spacing w:after="0" w:line="240" w:lineRule="auto"/>
              <w:jc w:val="center"/>
              <w:rPr>
                <w:b/>
              </w:rPr>
            </w:pPr>
            <w:r w:rsidRPr="0029636E">
              <w:rPr>
                <w:b/>
              </w:rPr>
              <w:t>Understanding Special Needs</w:t>
            </w:r>
            <w:r w:rsidR="0029636E">
              <w:rPr>
                <w:b/>
              </w:rPr>
              <w:t xml:space="preserve"> </w:t>
            </w:r>
            <w:r w:rsidR="00D245D6" w:rsidRPr="0029636E">
              <w:rPr>
                <w:b/>
              </w:rPr>
              <w:t>5N1709</w:t>
            </w:r>
          </w:p>
        </w:tc>
        <w:tc>
          <w:tcPr>
            <w:tcW w:w="5074" w:type="dxa"/>
            <w:vAlign w:val="center"/>
          </w:tcPr>
          <w:p w:rsidR="00D83107" w:rsidRPr="0029636E" w:rsidRDefault="00D83107" w:rsidP="0029636E">
            <w:pPr>
              <w:spacing w:after="0" w:line="240" w:lineRule="auto"/>
              <w:jc w:val="center"/>
              <w:rPr>
                <w:b/>
              </w:rPr>
            </w:pPr>
            <w:r w:rsidRPr="0029636E">
              <w:rPr>
                <w:b/>
              </w:rPr>
              <w:t>Learner Marking Sheet</w:t>
            </w:r>
          </w:p>
          <w:p w:rsidR="00D83107" w:rsidRPr="0029636E" w:rsidRDefault="00D83107" w:rsidP="0029636E">
            <w:pPr>
              <w:spacing w:after="0" w:line="240" w:lineRule="auto"/>
              <w:jc w:val="center"/>
              <w:rPr>
                <w:b/>
              </w:rPr>
            </w:pPr>
            <w:r w:rsidRPr="0029636E">
              <w:rPr>
                <w:b/>
                <w:color w:val="000000"/>
              </w:rPr>
              <w:t>Assignment 2</w:t>
            </w:r>
            <w:r w:rsidR="0029636E">
              <w:rPr>
                <w:b/>
                <w:color w:val="000000"/>
              </w:rPr>
              <w:t xml:space="preserve"> - </w:t>
            </w:r>
            <w:r w:rsidRPr="0029636E">
              <w:rPr>
                <w:b/>
              </w:rPr>
              <w:t>30%</w:t>
            </w:r>
          </w:p>
        </w:tc>
      </w:tr>
    </w:tbl>
    <w:p w:rsidR="00D83107" w:rsidRPr="006F495C" w:rsidRDefault="00D83107" w:rsidP="008F35AD">
      <w:r w:rsidRPr="006F495C">
        <w:br w:type="textWrapping" w:clear="all"/>
      </w:r>
    </w:p>
    <w:p w:rsidR="00D83107" w:rsidRPr="006F495C" w:rsidRDefault="00D83107" w:rsidP="0029636E">
      <w:pPr>
        <w:jc w:val="center"/>
      </w:pPr>
      <w:r w:rsidRPr="006F495C">
        <w:t xml:space="preserve">Learner’s </w:t>
      </w:r>
      <w:r>
        <w:t>Name: _________________________</w:t>
      </w:r>
      <w:r w:rsidRPr="006F495C">
        <w:t>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12"/>
        <w:gridCol w:w="1276"/>
        <w:gridCol w:w="1134"/>
      </w:tblGrid>
      <w:tr w:rsidR="00D83107" w:rsidRPr="0029636E" w:rsidTr="0029636E">
        <w:trPr>
          <w:trHeight w:val="706"/>
        </w:trPr>
        <w:tc>
          <w:tcPr>
            <w:tcW w:w="6912" w:type="dxa"/>
            <w:vAlign w:val="center"/>
          </w:tcPr>
          <w:p w:rsidR="00D83107" w:rsidRPr="0029636E" w:rsidRDefault="00D83107" w:rsidP="0029636E">
            <w:pPr>
              <w:spacing w:after="0" w:line="240" w:lineRule="auto"/>
              <w:rPr>
                <w:b/>
              </w:rPr>
            </w:pPr>
            <w:r w:rsidRPr="0029636E">
              <w:rPr>
                <w:b/>
              </w:rPr>
              <w:t>Assessment Criteria</w:t>
            </w:r>
          </w:p>
        </w:tc>
        <w:tc>
          <w:tcPr>
            <w:tcW w:w="1276" w:type="dxa"/>
            <w:vAlign w:val="center"/>
          </w:tcPr>
          <w:p w:rsidR="00D83107" w:rsidRPr="0029636E" w:rsidRDefault="00D83107" w:rsidP="0029636E">
            <w:pPr>
              <w:spacing w:after="0" w:line="240" w:lineRule="auto"/>
              <w:jc w:val="center"/>
              <w:rPr>
                <w:b/>
              </w:rPr>
            </w:pPr>
            <w:r w:rsidRPr="0029636E">
              <w:rPr>
                <w:b/>
              </w:rPr>
              <w:t>Maximum</w:t>
            </w:r>
            <w:r w:rsidR="0029636E">
              <w:rPr>
                <w:b/>
              </w:rPr>
              <w:br/>
            </w:r>
            <w:r w:rsidRPr="0029636E">
              <w:rPr>
                <w:b/>
              </w:rPr>
              <w:t>Mark</w:t>
            </w:r>
          </w:p>
        </w:tc>
        <w:tc>
          <w:tcPr>
            <w:tcW w:w="1134" w:type="dxa"/>
            <w:vAlign w:val="center"/>
          </w:tcPr>
          <w:p w:rsidR="00D83107" w:rsidRPr="0029636E" w:rsidRDefault="00D83107" w:rsidP="0029636E">
            <w:pPr>
              <w:spacing w:after="0" w:line="240" w:lineRule="auto"/>
              <w:jc w:val="center"/>
              <w:rPr>
                <w:b/>
              </w:rPr>
            </w:pPr>
            <w:r w:rsidRPr="0029636E">
              <w:rPr>
                <w:b/>
              </w:rPr>
              <w:t>Learner</w:t>
            </w:r>
            <w:r w:rsidR="0029636E">
              <w:rPr>
                <w:b/>
              </w:rPr>
              <w:br/>
            </w:r>
            <w:r w:rsidRPr="0029636E">
              <w:rPr>
                <w:b/>
              </w:rPr>
              <w:t>Mark</w:t>
            </w:r>
          </w:p>
        </w:tc>
      </w:tr>
      <w:tr w:rsidR="00D83107" w:rsidRPr="006F495C" w:rsidTr="0029636E">
        <w:trPr>
          <w:trHeight w:val="750"/>
        </w:trPr>
        <w:tc>
          <w:tcPr>
            <w:tcW w:w="6912" w:type="dxa"/>
            <w:vAlign w:val="center"/>
          </w:tcPr>
          <w:p w:rsidR="00D83107" w:rsidRPr="006F495C" w:rsidRDefault="00D83107" w:rsidP="0029636E">
            <w:pPr>
              <w:spacing w:after="0" w:line="240" w:lineRule="auto"/>
              <w:rPr>
                <w:highlight w:val="lightGray"/>
              </w:rPr>
            </w:pPr>
            <w:r w:rsidRPr="00B44A4A">
              <w:t>Introduction</w:t>
            </w:r>
            <w:r>
              <w:t>:</w:t>
            </w:r>
            <w:r w:rsidRPr="00B70300">
              <w:t xml:space="preserve"> Identifying aims, objectives and  context</w:t>
            </w:r>
          </w:p>
        </w:tc>
        <w:tc>
          <w:tcPr>
            <w:tcW w:w="1276" w:type="dxa"/>
            <w:vAlign w:val="center"/>
          </w:tcPr>
          <w:p w:rsidR="00D83107" w:rsidRPr="006F495C" w:rsidRDefault="00D83107" w:rsidP="0029636E">
            <w:pPr>
              <w:spacing w:after="0" w:line="240" w:lineRule="auto"/>
              <w:jc w:val="center"/>
              <w:rPr>
                <w:highlight w:val="lightGray"/>
              </w:rPr>
            </w:pPr>
            <w:r w:rsidRPr="00A61C87">
              <w:t>6</w:t>
            </w:r>
          </w:p>
        </w:tc>
        <w:tc>
          <w:tcPr>
            <w:tcW w:w="1134" w:type="dxa"/>
            <w:vAlign w:val="center"/>
          </w:tcPr>
          <w:p w:rsidR="00D83107" w:rsidRPr="006F495C" w:rsidRDefault="00D83107" w:rsidP="0029636E">
            <w:pPr>
              <w:spacing w:after="0" w:line="240" w:lineRule="auto"/>
              <w:jc w:val="center"/>
            </w:pPr>
          </w:p>
        </w:tc>
      </w:tr>
      <w:tr w:rsidR="00D83107" w:rsidRPr="006F495C" w:rsidTr="0029636E">
        <w:trPr>
          <w:trHeight w:val="750"/>
        </w:trPr>
        <w:tc>
          <w:tcPr>
            <w:tcW w:w="6912" w:type="dxa"/>
            <w:vAlign w:val="center"/>
          </w:tcPr>
          <w:p w:rsidR="00D83107" w:rsidRPr="006F495C" w:rsidRDefault="00D83107" w:rsidP="0029636E">
            <w:pPr>
              <w:spacing w:after="0" w:line="240" w:lineRule="auto"/>
            </w:pPr>
            <w:r w:rsidRPr="00B44A4A">
              <w:t>To demonstrate an u</w:t>
            </w:r>
            <w:r>
              <w:t>nderstanding of legislation and policy provision, nationally and internationally</w:t>
            </w:r>
          </w:p>
        </w:tc>
        <w:tc>
          <w:tcPr>
            <w:tcW w:w="1276" w:type="dxa"/>
            <w:vAlign w:val="center"/>
          </w:tcPr>
          <w:p w:rsidR="00D83107" w:rsidRPr="006F495C" w:rsidRDefault="00D83107" w:rsidP="0029636E">
            <w:pPr>
              <w:spacing w:after="0" w:line="240" w:lineRule="auto"/>
              <w:jc w:val="center"/>
            </w:pPr>
            <w:r>
              <w:t>6</w:t>
            </w:r>
          </w:p>
        </w:tc>
        <w:tc>
          <w:tcPr>
            <w:tcW w:w="1134" w:type="dxa"/>
            <w:vAlign w:val="center"/>
          </w:tcPr>
          <w:p w:rsidR="00D83107" w:rsidRPr="006F495C" w:rsidRDefault="00D83107" w:rsidP="0029636E">
            <w:pPr>
              <w:spacing w:after="0" w:line="240" w:lineRule="auto"/>
              <w:jc w:val="center"/>
            </w:pPr>
          </w:p>
        </w:tc>
      </w:tr>
      <w:tr w:rsidR="00D83107" w:rsidRPr="006F495C" w:rsidTr="0029636E">
        <w:trPr>
          <w:trHeight w:val="750"/>
        </w:trPr>
        <w:tc>
          <w:tcPr>
            <w:tcW w:w="6912" w:type="dxa"/>
            <w:vAlign w:val="center"/>
          </w:tcPr>
          <w:p w:rsidR="00D83107" w:rsidRPr="006F495C" w:rsidRDefault="00D83107" w:rsidP="0029636E">
            <w:pPr>
              <w:spacing w:after="0" w:line="240" w:lineRule="auto"/>
            </w:pPr>
            <w:r w:rsidRPr="00B44A4A">
              <w:t xml:space="preserve">Detailed exploration of </w:t>
            </w:r>
            <w:r>
              <w:t>various legislation, guidelines, policies etc</w:t>
            </w:r>
            <w:r w:rsidR="0029636E">
              <w:t>.</w:t>
            </w:r>
          </w:p>
        </w:tc>
        <w:tc>
          <w:tcPr>
            <w:tcW w:w="1276" w:type="dxa"/>
            <w:vAlign w:val="center"/>
          </w:tcPr>
          <w:p w:rsidR="00D83107" w:rsidRPr="006F495C" w:rsidRDefault="00D83107" w:rsidP="0029636E">
            <w:pPr>
              <w:spacing w:after="0" w:line="240" w:lineRule="auto"/>
              <w:jc w:val="center"/>
            </w:pPr>
            <w:r>
              <w:t>6</w:t>
            </w:r>
          </w:p>
        </w:tc>
        <w:tc>
          <w:tcPr>
            <w:tcW w:w="1134" w:type="dxa"/>
            <w:vAlign w:val="center"/>
          </w:tcPr>
          <w:p w:rsidR="00D83107" w:rsidRPr="006F495C" w:rsidRDefault="00D83107" w:rsidP="0029636E">
            <w:pPr>
              <w:spacing w:after="0" w:line="240" w:lineRule="auto"/>
              <w:jc w:val="center"/>
            </w:pPr>
          </w:p>
        </w:tc>
      </w:tr>
      <w:tr w:rsidR="00D83107" w:rsidRPr="006F495C" w:rsidTr="0029636E">
        <w:trPr>
          <w:trHeight w:val="750"/>
        </w:trPr>
        <w:tc>
          <w:tcPr>
            <w:tcW w:w="6912" w:type="dxa"/>
            <w:vAlign w:val="center"/>
          </w:tcPr>
          <w:p w:rsidR="00D83107" w:rsidRPr="006F495C" w:rsidRDefault="00D83107" w:rsidP="0029636E">
            <w:pPr>
              <w:spacing w:after="0" w:line="240" w:lineRule="auto"/>
            </w:pPr>
            <w:r>
              <w:t>Investigation carried out as part of research</w:t>
            </w:r>
          </w:p>
        </w:tc>
        <w:tc>
          <w:tcPr>
            <w:tcW w:w="1276" w:type="dxa"/>
            <w:vAlign w:val="center"/>
          </w:tcPr>
          <w:p w:rsidR="00D83107" w:rsidRPr="006F495C" w:rsidRDefault="00D83107" w:rsidP="0029636E">
            <w:pPr>
              <w:spacing w:after="0" w:line="240" w:lineRule="auto"/>
              <w:jc w:val="center"/>
            </w:pPr>
            <w:r>
              <w:t>6</w:t>
            </w:r>
          </w:p>
        </w:tc>
        <w:tc>
          <w:tcPr>
            <w:tcW w:w="1134" w:type="dxa"/>
            <w:vAlign w:val="center"/>
          </w:tcPr>
          <w:p w:rsidR="00D83107" w:rsidRPr="006F495C" w:rsidRDefault="00D83107" w:rsidP="0029636E">
            <w:pPr>
              <w:spacing w:after="0" w:line="240" w:lineRule="auto"/>
              <w:jc w:val="center"/>
            </w:pPr>
          </w:p>
        </w:tc>
      </w:tr>
      <w:tr w:rsidR="00D83107" w:rsidRPr="006F495C" w:rsidTr="0029636E">
        <w:trPr>
          <w:trHeight w:val="750"/>
        </w:trPr>
        <w:tc>
          <w:tcPr>
            <w:tcW w:w="6912" w:type="dxa"/>
            <w:vAlign w:val="center"/>
          </w:tcPr>
          <w:p w:rsidR="00D83107" w:rsidRDefault="00D83107" w:rsidP="0029636E">
            <w:pPr>
              <w:spacing w:after="0" w:line="240" w:lineRule="auto"/>
            </w:pPr>
            <w:r>
              <w:t>Comprehensive analysis of subject matter</w:t>
            </w:r>
          </w:p>
        </w:tc>
        <w:tc>
          <w:tcPr>
            <w:tcW w:w="1276" w:type="dxa"/>
            <w:vAlign w:val="center"/>
          </w:tcPr>
          <w:p w:rsidR="00D83107" w:rsidRPr="006F495C" w:rsidRDefault="00D83107" w:rsidP="0029636E">
            <w:pPr>
              <w:spacing w:after="0" w:line="240" w:lineRule="auto"/>
              <w:jc w:val="center"/>
            </w:pPr>
            <w:r>
              <w:t>6</w:t>
            </w:r>
          </w:p>
        </w:tc>
        <w:tc>
          <w:tcPr>
            <w:tcW w:w="1134" w:type="dxa"/>
            <w:vAlign w:val="center"/>
          </w:tcPr>
          <w:p w:rsidR="00D83107" w:rsidRPr="006F495C" w:rsidRDefault="00D83107" w:rsidP="0029636E">
            <w:pPr>
              <w:spacing w:after="0" w:line="240" w:lineRule="auto"/>
              <w:jc w:val="center"/>
            </w:pPr>
          </w:p>
        </w:tc>
      </w:tr>
      <w:tr w:rsidR="00D83107" w:rsidRPr="0029636E" w:rsidTr="0029636E">
        <w:trPr>
          <w:trHeight w:val="750"/>
        </w:trPr>
        <w:tc>
          <w:tcPr>
            <w:tcW w:w="6912" w:type="dxa"/>
            <w:vAlign w:val="center"/>
          </w:tcPr>
          <w:p w:rsidR="00D83107" w:rsidRPr="0029636E" w:rsidRDefault="00D83107" w:rsidP="0029636E">
            <w:pPr>
              <w:spacing w:after="0" w:line="240" w:lineRule="auto"/>
              <w:jc w:val="right"/>
              <w:rPr>
                <w:b/>
              </w:rPr>
            </w:pPr>
            <w:r w:rsidRPr="0029636E">
              <w:rPr>
                <w:b/>
              </w:rPr>
              <w:t xml:space="preserve">                                                                                                        Total Mark</w:t>
            </w:r>
          </w:p>
        </w:tc>
        <w:tc>
          <w:tcPr>
            <w:tcW w:w="1276" w:type="dxa"/>
            <w:vAlign w:val="center"/>
          </w:tcPr>
          <w:p w:rsidR="00D83107" w:rsidRPr="0029636E" w:rsidRDefault="00D83107" w:rsidP="0029636E">
            <w:pPr>
              <w:spacing w:after="0" w:line="240" w:lineRule="auto"/>
              <w:jc w:val="center"/>
              <w:rPr>
                <w:b/>
              </w:rPr>
            </w:pPr>
            <w:r w:rsidRPr="0029636E">
              <w:rPr>
                <w:b/>
              </w:rPr>
              <w:t>30</w:t>
            </w:r>
          </w:p>
        </w:tc>
        <w:tc>
          <w:tcPr>
            <w:tcW w:w="1134" w:type="dxa"/>
            <w:vAlign w:val="center"/>
          </w:tcPr>
          <w:p w:rsidR="00D83107" w:rsidRPr="0029636E" w:rsidRDefault="00D83107" w:rsidP="0029636E">
            <w:pPr>
              <w:spacing w:after="0" w:line="240" w:lineRule="auto"/>
              <w:jc w:val="center"/>
              <w:rPr>
                <w:b/>
              </w:rPr>
            </w:pPr>
          </w:p>
        </w:tc>
      </w:tr>
    </w:tbl>
    <w:p w:rsidR="00D83107" w:rsidRPr="006F495C" w:rsidRDefault="00D83107" w:rsidP="008F35AD">
      <w:pPr>
        <w:autoSpaceDE w:val="0"/>
        <w:autoSpaceDN w:val="0"/>
        <w:adjustRightInd w:val="0"/>
        <w:spacing w:after="0" w:line="240" w:lineRule="auto"/>
      </w:pPr>
    </w:p>
    <w:p w:rsidR="007110C2" w:rsidRDefault="00D83107" w:rsidP="007110C2">
      <w:pPr>
        <w:spacing w:line="240" w:lineRule="auto"/>
        <w:ind w:right="-46"/>
        <w:jc w:val="center"/>
        <w:rPr>
          <w:b/>
          <w:i/>
        </w:rPr>
      </w:pPr>
      <w:r>
        <w:br/>
      </w:r>
      <w:r w:rsidR="007110C2">
        <w:rPr>
          <w:b/>
          <w:i/>
        </w:rPr>
        <w:t>NO ROUNDING OF MARKS</w:t>
      </w:r>
    </w:p>
    <w:p w:rsidR="007110C2" w:rsidRDefault="007110C2" w:rsidP="007110C2">
      <w:pPr>
        <w:spacing w:line="240" w:lineRule="auto"/>
        <w:ind w:right="-46"/>
        <w:jc w:val="center"/>
        <w:rPr>
          <w:b/>
          <w:i/>
        </w:rPr>
      </w:pPr>
    </w:p>
    <w:p w:rsidR="007110C2" w:rsidRDefault="007110C2" w:rsidP="007110C2">
      <w:pPr>
        <w:spacing w:line="240" w:lineRule="auto"/>
        <w:ind w:right="-46"/>
        <w:jc w:val="center"/>
        <w:rPr>
          <w:b/>
          <w:i/>
        </w:rPr>
      </w:pPr>
    </w:p>
    <w:p w:rsidR="007110C2" w:rsidRDefault="007110C2" w:rsidP="007110C2">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w:rsidR="007110C2" w:rsidRDefault="007110C2" w:rsidP="007110C2">
      <w:pPr>
        <w:spacing w:line="240" w:lineRule="auto"/>
        <w:ind w:right="-46"/>
        <w:jc w:val="center"/>
      </w:pPr>
    </w:p>
    <w:p w:rsidR="007110C2" w:rsidRDefault="007110C2" w:rsidP="007110C2">
      <w:pPr>
        <w:spacing w:line="240" w:lineRule="auto"/>
        <w:ind w:right="-46"/>
        <w:jc w:val="center"/>
      </w:pPr>
    </w:p>
    <w:p w:rsidR="007110C2" w:rsidRPr="007110C2" w:rsidRDefault="007110C2" w:rsidP="007110C2">
      <w:pPr>
        <w:spacing w:line="240" w:lineRule="auto"/>
        <w:ind w:right="-46"/>
        <w:jc w:val="center"/>
      </w:pPr>
      <w:r>
        <w:t>External Authenticator's Signature: ............................................................   Date: ...............................</w:t>
      </w:r>
    </w:p>
    <w:p w:rsidR="007110C2" w:rsidRDefault="007110C2" w:rsidP="007110C2"/>
    <w:p w:rsidR="00D83107" w:rsidRDefault="00D83107" w:rsidP="007110C2">
      <w:pPr>
        <w:spacing w:line="480" w:lineRule="auto"/>
        <w:ind w:right="-1039"/>
      </w:pPr>
    </w:p>
    <w:p w:rsidR="00D83107" w:rsidRDefault="00D83107" w:rsidP="008F164E"/>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394"/>
      </w:tblGrid>
      <w:tr w:rsidR="00D83107" w:rsidRPr="0029636E" w:rsidTr="0029636E">
        <w:trPr>
          <w:trHeight w:val="687"/>
        </w:trPr>
        <w:tc>
          <w:tcPr>
            <w:tcW w:w="4928" w:type="dxa"/>
            <w:vAlign w:val="center"/>
          </w:tcPr>
          <w:p w:rsidR="00D83107" w:rsidRPr="0029636E" w:rsidRDefault="00D83107" w:rsidP="0029636E">
            <w:pPr>
              <w:spacing w:after="0" w:line="240" w:lineRule="auto"/>
              <w:jc w:val="center"/>
              <w:rPr>
                <w:b/>
              </w:rPr>
            </w:pPr>
            <w:r w:rsidRPr="0029636E">
              <w:rPr>
                <w:b/>
              </w:rPr>
              <w:t>Understanding Special Needs</w:t>
            </w:r>
            <w:r w:rsidR="0029636E" w:rsidRPr="0029636E">
              <w:rPr>
                <w:b/>
              </w:rPr>
              <w:t xml:space="preserve"> </w:t>
            </w:r>
            <w:r w:rsidR="00D245D6" w:rsidRPr="0029636E">
              <w:rPr>
                <w:b/>
              </w:rPr>
              <w:t>5N1709</w:t>
            </w:r>
          </w:p>
        </w:tc>
        <w:tc>
          <w:tcPr>
            <w:tcW w:w="4394" w:type="dxa"/>
            <w:vAlign w:val="center"/>
          </w:tcPr>
          <w:p w:rsidR="00D83107" w:rsidRPr="0029636E" w:rsidRDefault="00D83107" w:rsidP="0029636E">
            <w:pPr>
              <w:spacing w:after="0" w:line="240" w:lineRule="auto"/>
              <w:jc w:val="center"/>
              <w:rPr>
                <w:b/>
              </w:rPr>
            </w:pPr>
            <w:r w:rsidRPr="0029636E">
              <w:rPr>
                <w:b/>
              </w:rPr>
              <w:t>Learner Marking Sheet</w:t>
            </w:r>
          </w:p>
          <w:p w:rsidR="00D83107" w:rsidRPr="0029636E" w:rsidRDefault="00D83107" w:rsidP="0029636E">
            <w:pPr>
              <w:spacing w:after="0" w:line="240" w:lineRule="auto"/>
              <w:jc w:val="center"/>
              <w:rPr>
                <w:b/>
              </w:rPr>
            </w:pPr>
            <w:r w:rsidRPr="0029636E">
              <w:rPr>
                <w:b/>
                <w:color w:val="000000"/>
              </w:rPr>
              <w:t>Learner Record</w:t>
            </w:r>
            <w:r w:rsidR="0029636E">
              <w:rPr>
                <w:b/>
                <w:color w:val="000000"/>
              </w:rPr>
              <w:t xml:space="preserve"> </w:t>
            </w:r>
            <w:r w:rsidRPr="0029636E">
              <w:rPr>
                <w:b/>
              </w:rPr>
              <w:t>40%</w:t>
            </w:r>
          </w:p>
        </w:tc>
      </w:tr>
    </w:tbl>
    <w:p w:rsidR="00D83107" w:rsidRPr="006F495C" w:rsidRDefault="00D83107" w:rsidP="00C10429">
      <w:r w:rsidRPr="006F495C">
        <w:br w:type="textWrapping" w:clear="all"/>
      </w:r>
    </w:p>
    <w:p w:rsidR="00D83107" w:rsidRPr="006F495C" w:rsidRDefault="00D83107" w:rsidP="0029636E">
      <w:pPr>
        <w:jc w:val="center"/>
      </w:pPr>
      <w:r w:rsidRPr="006F495C">
        <w:t xml:space="preserve">Learner’s </w:t>
      </w:r>
      <w:r>
        <w:t>Name: _________________________</w:t>
      </w:r>
      <w:r w:rsidRPr="006F495C">
        <w:t>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9"/>
        <w:gridCol w:w="1417"/>
        <w:gridCol w:w="1276"/>
      </w:tblGrid>
      <w:tr w:rsidR="00D83107" w:rsidRPr="0029636E" w:rsidTr="0029636E">
        <w:trPr>
          <w:trHeight w:val="784"/>
        </w:trPr>
        <w:tc>
          <w:tcPr>
            <w:tcW w:w="6629" w:type="dxa"/>
            <w:vAlign w:val="center"/>
          </w:tcPr>
          <w:p w:rsidR="00D83107" w:rsidRPr="0029636E" w:rsidRDefault="00D83107" w:rsidP="0029636E">
            <w:pPr>
              <w:spacing w:after="0" w:line="240" w:lineRule="auto"/>
              <w:rPr>
                <w:b/>
              </w:rPr>
            </w:pPr>
            <w:r w:rsidRPr="0029636E">
              <w:rPr>
                <w:b/>
              </w:rPr>
              <w:t>Assessment Criteria</w:t>
            </w:r>
          </w:p>
        </w:tc>
        <w:tc>
          <w:tcPr>
            <w:tcW w:w="1417" w:type="dxa"/>
            <w:vAlign w:val="center"/>
          </w:tcPr>
          <w:p w:rsidR="00D83107" w:rsidRPr="0029636E" w:rsidRDefault="00D83107" w:rsidP="0029636E">
            <w:pPr>
              <w:spacing w:after="0" w:line="240" w:lineRule="auto"/>
              <w:jc w:val="center"/>
              <w:rPr>
                <w:b/>
              </w:rPr>
            </w:pPr>
            <w:r w:rsidRPr="0029636E">
              <w:rPr>
                <w:b/>
              </w:rPr>
              <w:t>Maximum</w:t>
            </w:r>
            <w:r w:rsidR="0029636E">
              <w:rPr>
                <w:b/>
              </w:rPr>
              <w:br/>
            </w:r>
            <w:r w:rsidRPr="0029636E">
              <w:rPr>
                <w:b/>
              </w:rPr>
              <w:t>Mark</w:t>
            </w:r>
          </w:p>
        </w:tc>
        <w:tc>
          <w:tcPr>
            <w:tcW w:w="1276" w:type="dxa"/>
            <w:vAlign w:val="center"/>
          </w:tcPr>
          <w:p w:rsidR="00D83107" w:rsidRPr="0029636E" w:rsidRDefault="00D83107" w:rsidP="0029636E">
            <w:pPr>
              <w:spacing w:after="0" w:line="240" w:lineRule="auto"/>
              <w:jc w:val="center"/>
              <w:rPr>
                <w:b/>
              </w:rPr>
            </w:pPr>
            <w:r w:rsidRPr="0029636E">
              <w:rPr>
                <w:b/>
              </w:rPr>
              <w:t>Learner</w:t>
            </w:r>
            <w:r w:rsidR="0029636E">
              <w:rPr>
                <w:b/>
              </w:rPr>
              <w:br/>
            </w:r>
            <w:r w:rsidRPr="0029636E">
              <w:rPr>
                <w:b/>
              </w:rPr>
              <w:t>Mark</w:t>
            </w:r>
          </w:p>
        </w:tc>
      </w:tr>
      <w:tr w:rsidR="00D83107" w:rsidRPr="006F495C" w:rsidTr="0029636E">
        <w:trPr>
          <w:trHeight w:val="896"/>
        </w:trPr>
        <w:tc>
          <w:tcPr>
            <w:tcW w:w="6629" w:type="dxa"/>
            <w:vAlign w:val="center"/>
          </w:tcPr>
          <w:p w:rsidR="00D83107" w:rsidRPr="006F495C" w:rsidRDefault="00D83107" w:rsidP="0029636E">
            <w:pPr>
              <w:spacing w:after="0" w:line="240" w:lineRule="auto"/>
            </w:pPr>
            <w:r>
              <w:t>Description of knowledge gained in class/independent learning</w:t>
            </w:r>
            <w:r>
              <w:tab/>
            </w:r>
          </w:p>
        </w:tc>
        <w:tc>
          <w:tcPr>
            <w:tcW w:w="1417" w:type="dxa"/>
            <w:vAlign w:val="center"/>
          </w:tcPr>
          <w:p w:rsidR="00D83107" w:rsidRPr="006F495C" w:rsidRDefault="00A34659" w:rsidP="0029636E">
            <w:pPr>
              <w:spacing w:after="0" w:line="240" w:lineRule="auto"/>
              <w:jc w:val="center"/>
            </w:pPr>
            <w:r>
              <w:t>10</w:t>
            </w:r>
          </w:p>
        </w:tc>
        <w:tc>
          <w:tcPr>
            <w:tcW w:w="1276" w:type="dxa"/>
            <w:vAlign w:val="center"/>
          </w:tcPr>
          <w:p w:rsidR="00D83107" w:rsidRPr="006F495C" w:rsidRDefault="00D83107" w:rsidP="0029636E">
            <w:pPr>
              <w:spacing w:after="0" w:line="240" w:lineRule="auto"/>
              <w:jc w:val="center"/>
            </w:pPr>
          </w:p>
        </w:tc>
      </w:tr>
      <w:tr w:rsidR="00D83107" w:rsidRPr="006F495C" w:rsidTr="0029636E">
        <w:trPr>
          <w:trHeight w:val="896"/>
        </w:trPr>
        <w:tc>
          <w:tcPr>
            <w:tcW w:w="6629" w:type="dxa"/>
            <w:vAlign w:val="center"/>
          </w:tcPr>
          <w:p w:rsidR="00D83107" w:rsidRPr="006F495C" w:rsidRDefault="00D83107" w:rsidP="0029636E">
            <w:pPr>
              <w:spacing w:after="0" w:line="240" w:lineRule="auto"/>
            </w:pPr>
            <w:r>
              <w:t>Description of activities, including challenges/conflict encountered and how dealt with</w:t>
            </w:r>
          </w:p>
        </w:tc>
        <w:tc>
          <w:tcPr>
            <w:tcW w:w="1417" w:type="dxa"/>
            <w:vAlign w:val="center"/>
          </w:tcPr>
          <w:p w:rsidR="00D83107" w:rsidRPr="006F495C" w:rsidRDefault="00A34659" w:rsidP="0029636E">
            <w:pPr>
              <w:spacing w:after="0" w:line="240" w:lineRule="auto"/>
              <w:jc w:val="center"/>
            </w:pPr>
            <w:r>
              <w:t>10</w:t>
            </w:r>
          </w:p>
        </w:tc>
        <w:tc>
          <w:tcPr>
            <w:tcW w:w="1276" w:type="dxa"/>
            <w:vAlign w:val="center"/>
          </w:tcPr>
          <w:p w:rsidR="00D83107" w:rsidRPr="006F495C" w:rsidRDefault="00D83107" w:rsidP="0029636E">
            <w:pPr>
              <w:spacing w:after="0" w:line="240" w:lineRule="auto"/>
              <w:jc w:val="center"/>
            </w:pPr>
          </w:p>
        </w:tc>
      </w:tr>
      <w:tr w:rsidR="00D83107" w:rsidRPr="006F495C" w:rsidTr="0029636E">
        <w:trPr>
          <w:trHeight w:val="896"/>
        </w:trPr>
        <w:tc>
          <w:tcPr>
            <w:tcW w:w="6629" w:type="dxa"/>
            <w:vAlign w:val="center"/>
          </w:tcPr>
          <w:p w:rsidR="00D83107" w:rsidRPr="006F495C" w:rsidRDefault="00D83107" w:rsidP="0029636E">
            <w:pPr>
              <w:spacing w:after="0" w:line="240" w:lineRule="auto"/>
            </w:pPr>
            <w:r>
              <w:t>Reflection on their experience of undertaking this module</w:t>
            </w:r>
          </w:p>
        </w:tc>
        <w:tc>
          <w:tcPr>
            <w:tcW w:w="1417" w:type="dxa"/>
            <w:vAlign w:val="center"/>
          </w:tcPr>
          <w:p w:rsidR="00D83107" w:rsidRPr="006F495C" w:rsidRDefault="00A34659" w:rsidP="0029636E">
            <w:pPr>
              <w:spacing w:after="0" w:line="240" w:lineRule="auto"/>
              <w:jc w:val="center"/>
            </w:pPr>
            <w:r>
              <w:t>10</w:t>
            </w:r>
          </w:p>
        </w:tc>
        <w:tc>
          <w:tcPr>
            <w:tcW w:w="1276" w:type="dxa"/>
            <w:vAlign w:val="center"/>
          </w:tcPr>
          <w:p w:rsidR="00D83107" w:rsidRPr="006F495C" w:rsidRDefault="00D83107" w:rsidP="0029636E">
            <w:pPr>
              <w:spacing w:after="0" w:line="240" w:lineRule="auto"/>
              <w:jc w:val="center"/>
            </w:pPr>
          </w:p>
        </w:tc>
      </w:tr>
      <w:tr w:rsidR="00D83107" w:rsidRPr="006F495C" w:rsidTr="0029636E">
        <w:trPr>
          <w:trHeight w:val="896"/>
        </w:trPr>
        <w:tc>
          <w:tcPr>
            <w:tcW w:w="6629" w:type="dxa"/>
            <w:vAlign w:val="center"/>
          </w:tcPr>
          <w:p w:rsidR="00D83107" w:rsidRPr="006F495C" w:rsidRDefault="00D83107" w:rsidP="0029636E">
            <w:pPr>
              <w:spacing w:after="0" w:line="240" w:lineRule="auto"/>
            </w:pPr>
            <w:r>
              <w:t>Identification of their personal learning throughout the module</w:t>
            </w:r>
          </w:p>
        </w:tc>
        <w:tc>
          <w:tcPr>
            <w:tcW w:w="1417" w:type="dxa"/>
            <w:vAlign w:val="center"/>
          </w:tcPr>
          <w:p w:rsidR="00D83107" w:rsidRPr="006F495C" w:rsidRDefault="00A34659" w:rsidP="0029636E">
            <w:pPr>
              <w:spacing w:after="0" w:line="240" w:lineRule="auto"/>
              <w:jc w:val="center"/>
            </w:pPr>
            <w:r>
              <w:t>10</w:t>
            </w:r>
          </w:p>
        </w:tc>
        <w:tc>
          <w:tcPr>
            <w:tcW w:w="1276" w:type="dxa"/>
            <w:vAlign w:val="center"/>
          </w:tcPr>
          <w:p w:rsidR="00D83107" w:rsidRPr="006F495C" w:rsidRDefault="00D83107" w:rsidP="0029636E">
            <w:pPr>
              <w:spacing w:after="0" w:line="240" w:lineRule="auto"/>
              <w:jc w:val="center"/>
            </w:pPr>
          </w:p>
        </w:tc>
      </w:tr>
      <w:tr w:rsidR="00D83107" w:rsidRPr="0029636E" w:rsidTr="0029636E">
        <w:trPr>
          <w:trHeight w:val="896"/>
        </w:trPr>
        <w:tc>
          <w:tcPr>
            <w:tcW w:w="6629" w:type="dxa"/>
            <w:vAlign w:val="center"/>
          </w:tcPr>
          <w:p w:rsidR="00D83107" w:rsidRPr="0029636E" w:rsidRDefault="00D83107" w:rsidP="0029636E">
            <w:pPr>
              <w:spacing w:after="0" w:line="240" w:lineRule="auto"/>
              <w:jc w:val="right"/>
              <w:rPr>
                <w:b/>
              </w:rPr>
            </w:pPr>
            <w:r w:rsidRPr="0029636E">
              <w:rPr>
                <w:b/>
              </w:rPr>
              <w:t>Total Mark</w:t>
            </w:r>
          </w:p>
        </w:tc>
        <w:tc>
          <w:tcPr>
            <w:tcW w:w="1417" w:type="dxa"/>
            <w:vAlign w:val="center"/>
          </w:tcPr>
          <w:p w:rsidR="00D83107" w:rsidRPr="0029636E" w:rsidRDefault="00D83107" w:rsidP="0029636E">
            <w:pPr>
              <w:spacing w:after="0" w:line="240" w:lineRule="auto"/>
              <w:jc w:val="center"/>
              <w:rPr>
                <w:b/>
                <w:highlight w:val="lightGray"/>
              </w:rPr>
            </w:pPr>
            <w:r w:rsidRPr="0029636E">
              <w:rPr>
                <w:b/>
              </w:rPr>
              <w:t>40</w:t>
            </w:r>
          </w:p>
        </w:tc>
        <w:tc>
          <w:tcPr>
            <w:tcW w:w="1276" w:type="dxa"/>
            <w:vAlign w:val="center"/>
          </w:tcPr>
          <w:p w:rsidR="00D83107" w:rsidRPr="0029636E" w:rsidRDefault="00D83107" w:rsidP="0029636E">
            <w:pPr>
              <w:spacing w:after="0" w:line="240" w:lineRule="auto"/>
              <w:jc w:val="center"/>
              <w:rPr>
                <w:b/>
              </w:rPr>
            </w:pPr>
          </w:p>
        </w:tc>
      </w:tr>
    </w:tbl>
    <w:p w:rsidR="00D83107" w:rsidRPr="006F495C" w:rsidRDefault="00D83107" w:rsidP="00C10429">
      <w:pPr>
        <w:autoSpaceDE w:val="0"/>
        <w:autoSpaceDN w:val="0"/>
        <w:adjustRightInd w:val="0"/>
        <w:spacing w:after="0" w:line="240" w:lineRule="auto"/>
      </w:pPr>
    </w:p>
    <w:p w:rsidR="007110C2" w:rsidRDefault="00D83107" w:rsidP="007110C2">
      <w:pPr>
        <w:spacing w:line="240" w:lineRule="auto"/>
        <w:ind w:right="-46"/>
        <w:jc w:val="center"/>
        <w:rPr>
          <w:b/>
          <w:i/>
        </w:rPr>
      </w:pPr>
      <w:r>
        <w:br/>
      </w:r>
      <w:r w:rsidR="007110C2">
        <w:rPr>
          <w:b/>
          <w:i/>
        </w:rPr>
        <w:t>NO ROUNDING OF MARKS</w:t>
      </w:r>
    </w:p>
    <w:p w:rsidR="007110C2" w:rsidRDefault="007110C2" w:rsidP="007110C2">
      <w:pPr>
        <w:spacing w:line="240" w:lineRule="auto"/>
        <w:ind w:right="-46"/>
        <w:jc w:val="center"/>
        <w:rPr>
          <w:b/>
          <w:i/>
        </w:rPr>
      </w:pPr>
    </w:p>
    <w:p w:rsidR="007110C2" w:rsidRDefault="007110C2" w:rsidP="007110C2">
      <w:pPr>
        <w:spacing w:line="240" w:lineRule="auto"/>
        <w:ind w:right="-46"/>
        <w:jc w:val="center"/>
        <w:rPr>
          <w:b/>
          <w:i/>
        </w:rPr>
      </w:pPr>
    </w:p>
    <w:p w:rsidR="007110C2" w:rsidRDefault="007110C2" w:rsidP="007110C2">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w:rsidR="007110C2" w:rsidRDefault="007110C2" w:rsidP="007110C2">
      <w:pPr>
        <w:spacing w:line="240" w:lineRule="auto"/>
        <w:ind w:right="-46"/>
        <w:jc w:val="center"/>
      </w:pPr>
    </w:p>
    <w:p w:rsidR="007110C2" w:rsidRDefault="007110C2" w:rsidP="007110C2">
      <w:pPr>
        <w:spacing w:line="240" w:lineRule="auto"/>
        <w:ind w:right="-46"/>
        <w:jc w:val="center"/>
      </w:pPr>
    </w:p>
    <w:p w:rsidR="007110C2" w:rsidRPr="007110C2" w:rsidRDefault="007110C2" w:rsidP="007110C2">
      <w:pPr>
        <w:spacing w:line="240" w:lineRule="auto"/>
        <w:ind w:right="-46"/>
        <w:jc w:val="center"/>
      </w:pPr>
      <w:r>
        <w:t>External Authenticator's Signature: ............................................................   Date: ...............................</w:t>
      </w:r>
    </w:p>
    <w:p w:rsidR="00D83107" w:rsidRDefault="00D83107" w:rsidP="007110C2">
      <w:pPr>
        <w:spacing w:line="480" w:lineRule="auto"/>
        <w:ind w:right="-1039"/>
      </w:pPr>
    </w:p>
    <w:sectPr w:rsidR="00D83107" w:rsidSect="004227C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1CBE" w:rsidRDefault="00441CBE" w:rsidP="008F164E">
      <w:pPr>
        <w:spacing w:after="0" w:line="240" w:lineRule="auto"/>
      </w:pPr>
      <w:r>
        <w:separator/>
      </w:r>
    </w:p>
  </w:endnote>
  <w:endnote w:type="continuationSeparator" w:id="0">
    <w:p w:rsidR="00441CBE" w:rsidRDefault="00441CBE"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2071" w:rsidRDefault="00E9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107" w:rsidRPr="00196573" w:rsidRDefault="00E92071" w:rsidP="00196573">
    <w:pPr>
      <w:pStyle w:val="Footer"/>
      <w:rPr>
        <w:i/>
        <w:sz w:val="20"/>
      </w:rPr>
    </w:pPr>
    <w:r>
      <w:rPr>
        <w:i/>
        <w:sz w:val="20"/>
      </w:rPr>
      <w:t>Doc No: 5N1709-02</w:t>
    </w:r>
    <w:r w:rsidR="00196573">
      <w:rPr>
        <w:i/>
        <w:sz w:val="20"/>
      </w:rPr>
      <w:tab/>
      <w:t>Eff</w:t>
    </w:r>
    <w:r>
      <w:rPr>
        <w:i/>
        <w:sz w:val="20"/>
      </w:rPr>
      <w:t>ective Date: 1st September 2020</w:t>
    </w:r>
    <w:r w:rsidR="00196573">
      <w:rPr>
        <w:i/>
        <w:sz w:val="20"/>
      </w:rPr>
      <w:tab/>
      <w:t xml:space="preserve">Page </w:t>
    </w:r>
    <w:r w:rsidR="00196573">
      <w:rPr>
        <w:i/>
        <w:sz w:val="20"/>
      </w:rPr>
      <w:fldChar w:fldCharType="begin"/>
    </w:r>
    <w:r w:rsidR="00196573">
      <w:rPr>
        <w:i/>
        <w:sz w:val="20"/>
      </w:rPr>
      <w:instrText xml:space="preserve"> PAGE  \* Arabic  \* MERGEFORMAT </w:instrText>
    </w:r>
    <w:r w:rsidR="00196573">
      <w:rPr>
        <w:i/>
        <w:sz w:val="20"/>
      </w:rPr>
      <w:fldChar w:fldCharType="separate"/>
    </w:r>
    <w:r>
      <w:rPr>
        <w:i/>
        <w:noProof/>
        <w:sz w:val="20"/>
      </w:rPr>
      <w:t>14</w:t>
    </w:r>
    <w:r w:rsidR="00196573">
      <w:rPr>
        <w:i/>
        <w:sz w:val="20"/>
      </w:rPr>
      <w:fldChar w:fldCharType="end"/>
    </w:r>
    <w:r w:rsidR="00196573">
      <w:rPr>
        <w:i/>
        <w:sz w:val="20"/>
      </w:rPr>
      <w:t xml:space="preserve"> of </w:t>
    </w:r>
    <w:r w:rsidR="00196573">
      <w:rPr>
        <w:i/>
        <w:sz w:val="20"/>
      </w:rPr>
      <w:fldChar w:fldCharType="begin"/>
    </w:r>
    <w:r w:rsidR="00196573">
      <w:rPr>
        <w:i/>
        <w:sz w:val="20"/>
      </w:rPr>
      <w:instrText xml:space="preserve"> NUMPAGES   \* MERGEFORMAT </w:instrText>
    </w:r>
    <w:r w:rsidR="00196573">
      <w:rPr>
        <w:i/>
        <w:sz w:val="20"/>
      </w:rPr>
      <w:fldChar w:fldCharType="separate"/>
    </w:r>
    <w:r>
      <w:rPr>
        <w:i/>
        <w:noProof/>
        <w:sz w:val="20"/>
      </w:rPr>
      <w:t>14</w:t>
    </w:r>
    <w:r w:rsidR="00196573">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2071" w:rsidRDefault="00E92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1CBE" w:rsidRDefault="00441CBE" w:rsidP="008F164E">
      <w:pPr>
        <w:spacing w:after="0" w:line="240" w:lineRule="auto"/>
      </w:pPr>
      <w:r>
        <w:separator/>
      </w:r>
    </w:p>
  </w:footnote>
  <w:footnote w:type="continuationSeparator" w:id="0">
    <w:p w:rsidR="00441CBE" w:rsidRDefault="00441CBE"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2071" w:rsidRDefault="00E92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107" w:rsidRPr="00196573" w:rsidRDefault="00196573" w:rsidP="00196573">
    <w:pPr>
      <w:pStyle w:val="NoSpacing"/>
      <w:jc w:val="center"/>
      <w:rPr>
        <w:i/>
      </w:rPr>
    </w:pPr>
    <w:r w:rsidRPr="00196573">
      <w:rPr>
        <w:i/>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2071" w:rsidRDefault="00E92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6AAE"/>
    <w:multiLevelType w:val="hybridMultilevel"/>
    <w:tmpl w:val="FDC64DC6"/>
    <w:lvl w:ilvl="0" w:tplc="1809000F">
      <w:start w:val="6"/>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65181F"/>
    <w:multiLevelType w:val="hybridMultilevel"/>
    <w:tmpl w:val="147C3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A32ECC"/>
    <w:multiLevelType w:val="hybridMultilevel"/>
    <w:tmpl w:val="71F667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B91120"/>
    <w:multiLevelType w:val="hybridMultilevel"/>
    <w:tmpl w:val="41E2FF18"/>
    <w:lvl w:ilvl="0" w:tplc="18090001">
      <w:start w:val="1"/>
      <w:numFmt w:val="bullet"/>
      <w:lvlText w:val=""/>
      <w:lvlJc w:val="left"/>
      <w:pPr>
        <w:ind w:left="958" w:hanging="360"/>
      </w:pPr>
      <w:rPr>
        <w:rFonts w:ascii="Symbol" w:hAnsi="Symbol" w:hint="default"/>
      </w:rPr>
    </w:lvl>
    <w:lvl w:ilvl="1" w:tplc="18090003" w:tentative="1">
      <w:start w:val="1"/>
      <w:numFmt w:val="bullet"/>
      <w:lvlText w:val="o"/>
      <w:lvlJc w:val="left"/>
      <w:pPr>
        <w:ind w:left="1678" w:hanging="360"/>
      </w:pPr>
      <w:rPr>
        <w:rFonts w:ascii="Courier New" w:hAnsi="Courier New" w:hint="default"/>
      </w:rPr>
    </w:lvl>
    <w:lvl w:ilvl="2" w:tplc="18090005" w:tentative="1">
      <w:start w:val="1"/>
      <w:numFmt w:val="bullet"/>
      <w:lvlText w:val=""/>
      <w:lvlJc w:val="left"/>
      <w:pPr>
        <w:ind w:left="2398" w:hanging="360"/>
      </w:pPr>
      <w:rPr>
        <w:rFonts w:ascii="Wingdings" w:hAnsi="Wingdings" w:hint="default"/>
      </w:rPr>
    </w:lvl>
    <w:lvl w:ilvl="3" w:tplc="18090001" w:tentative="1">
      <w:start w:val="1"/>
      <w:numFmt w:val="bullet"/>
      <w:lvlText w:val=""/>
      <w:lvlJc w:val="left"/>
      <w:pPr>
        <w:ind w:left="3118" w:hanging="360"/>
      </w:pPr>
      <w:rPr>
        <w:rFonts w:ascii="Symbol" w:hAnsi="Symbol" w:hint="default"/>
      </w:rPr>
    </w:lvl>
    <w:lvl w:ilvl="4" w:tplc="18090003" w:tentative="1">
      <w:start w:val="1"/>
      <w:numFmt w:val="bullet"/>
      <w:lvlText w:val="o"/>
      <w:lvlJc w:val="left"/>
      <w:pPr>
        <w:ind w:left="3838" w:hanging="360"/>
      </w:pPr>
      <w:rPr>
        <w:rFonts w:ascii="Courier New" w:hAnsi="Courier New" w:hint="default"/>
      </w:rPr>
    </w:lvl>
    <w:lvl w:ilvl="5" w:tplc="18090005" w:tentative="1">
      <w:start w:val="1"/>
      <w:numFmt w:val="bullet"/>
      <w:lvlText w:val=""/>
      <w:lvlJc w:val="left"/>
      <w:pPr>
        <w:ind w:left="4558" w:hanging="360"/>
      </w:pPr>
      <w:rPr>
        <w:rFonts w:ascii="Wingdings" w:hAnsi="Wingdings" w:hint="default"/>
      </w:rPr>
    </w:lvl>
    <w:lvl w:ilvl="6" w:tplc="18090001" w:tentative="1">
      <w:start w:val="1"/>
      <w:numFmt w:val="bullet"/>
      <w:lvlText w:val=""/>
      <w:lvlJc w:val="left"/>
      <w:pPr>
        <w:ind w:left="5278" w:hanging="360"/>
      </w:pPr>
      <w:rPr>
        <w:rFonts w:ascii="Symbol" w:hAnsi="Symbol" w:hint="default"/>
      </w:rPr>
    </w:lvl>
    <w:lvl w:ilvl="7" w:tplc="18090003" w:tentative="1">
      <w:start w:val="1"/>
      <w:numFmt w:val="bullet"/>
      <w:lvlText w:val="o"/>
      <w:lvlJc w:val="left"/>
      <w:pPr>
        <w:ind w:left="5998" w:hanging="360"/>
      </w:pPr>
      <w:rPr>
        <w:rFonts w:ascii="Courier New" w:hAnsi="Courier New" w:hint="default"/>
      </w:rPr>
    </w:lvl>
    <w:lvl w:ilvl="8" w:tplc="18090005" w:tentative="1">
      <w:start w:val="1"/>
      <w:numFmt w:val="bullet"/>
      <w:lvlText w:val=""/>
      <w:lvlJc w:val="left"/>
      <w:pPr>
        <w:ind w:left="6718" w:hanging="360"/>
      </w:pPr>
      <w:rPr>
        <w:rFonts w:ascii="Wingdings" w:hAnsi="Wingdings" w:hint="default"/>
      </w:rPr>
    </w:lvl>
  </w:abstractNum>
  <w:abstractNum w:abstractNumId="5" w15:restartNumberingAfterBreak="0">
    <w:nsid w:val="15BD1CBA"/>
    <w:multiLevelType w:val="hybridMultilevel"/>
    <w:tmpl w:val="833C19B0"/>
    <w:lvl w:ilvl="0" w:tplc="27A2D7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16B71C33"/>
    <w:multiLevelType w:val="hybridMultilevel"/>
    <w:tmpl w:val="FE047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B03DBB"/>
    <w:multiLevelType w:val="hybridMultilevel"/>
    <w:tmpl w:val="F3EE9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9" w15:restartNumberingAfterBreak="0">
    <w:nsid w:val="20F63308"/>
    <w:multiLevelType w:val="hybridMultilevel"/>
    <w:tmpl w:val="09183B60"/>
    <w:lvl w:ilvl="0" w:tplc="18090001">
      <w:start w:val="1"/>
      <w:numFmt w:val="bullet"/>
      <w:lvlText w:val=""/>
      <w:lvlJc w:val="left"/>
      <w:pPr>
        <w:ind w:left="758" w:hanging="360"/>
      </w:pPr>
      <w:rPr>
        <w:rFonts w:ascii="Symbol" w:hAnsi="Symbol" w:hint="default"/>
      </w:rPr>
    </w:lvl>
    <w:lvl w:ilvl="1" w:tplc="18090003" w:tentative="1">
      <w:start w:val="1"/>
      <w:numFmt w:val="bullet"/>
      <w:lvlText w:val="o"/>
      <w:lvlJc w:val="left"/>
      <w:pPr>
        <w:ind w:left="1478" w:hanging="360"/>
      </w:pPr>
      <w:rPr>
        <w:rFonts w:ascii="Courier New" w:hAnsi="Courier New" w:hint="default"/>
      </w:rPr>
    </w:lvl>
    <w:lvl w:ilvl="2" w:tplc="18090005" w:tentative="1">
      <w:start w:val="1"/>
      <w:numFmt w:val="bullet"/>
      <w:lvlText w:val=""/>
      <w:lvlJc w:val="left"/>
      <w:pPr>
        <w:ind w:left="2198" w:hanging="360"/>
      </w:pPr>
      <w:rPr>
        <w:rFonts w:ascii="Wingdings" w:hAnsi="Wingdings" w:hint="default"/>
      </w:rPr>
    </w:lvl>
    <w:lvl w:ilvl="3" w:tplc="18090001" w:tentative="1">
      <w:start w:val="1"/>
      <w:numFmt w:val="bullet"/>
      <w:lvlText w:val=""/>
      <w:lvlJc w:val="left"/>
      <w:pPr>
        <w:ind w:left="2918" w:hanging="360"/>
      </w:pPr>
      <w:rPr>
        <w:rFonts w:ascii="Symbol" w:hAnsi="Symbol" w:hint="default"/>
      </w:rPr>
    </w:lvl>
    <w:lvl w:ilvl="4" w:tplc="18090003" w:tentative="1">
      <w:start w:val="1"/>
      <w:numFmt w:val="bullet"/>
      <w:lvlText w:val="o"/>
      <w:lvlJc w:val="left"/>
      <w:pPr>
        <w:ind w:left="3638" w:hanging="360"/>
      </w:pPr>
      <w:rPr>
        <w:rFonts w:ascii="Courier New" w:hAnsi="Courier New" w:hint="default"/>
      </w:rPr>
    </w:lvl>
    <w:lvl w:ilvl="5" w:tplc="18090005" w:tentative="1">
      <w:start w:val="1"/>
      <w:numFmt w:val="bullet"/>
      <w:lvlText w:val=""/>
      <w:lvlJc w:val="left"/>
      <w:pPr>
        <w:ind w:left="4358" w:hanging="360"/>
      </w:pPr>
      <w:rPr>
        <w:rFonts w:ascii="Wingdings" w:hAnsi="Wingdings" w:hint="default"/>
      </w:rPr>
    </w:lvl>
    <w:lvl w:ilvl="6" w:tplc="18090001" w:tentative="1">
      <w:start w:val="1"/>
      <w:numFmt w:val="bullet"/>
      <w:lvlText w:val=""/>
      <w:lvlJc w:val="left"/>
      <w:pPr>
        <w:ind w:left="5078" w:hanging="360"/>
      </w:pPr>
      <w:rPr>
        <w:rFonts w:ascii="Symbol" w:hAnsi="Symbol" w:hint="default"/>
      </w:rPr>
    </w:lvl>
    <w:lvl w:ilvl="7" w:tplc="18090003" w:tentative="1">
      <w:start w:val="1"/>
      <w:numFmt w:val="bullet"/>
      <w:lvlText w:val="o"/>
      <w:lvlJc w:val="left"/>
      <w:pPr>
        <w:ind w:left="5798" w:hanging="360"/>
      </w:pPr>
      <w:rPr>
        <w:rFonts w:ascii="Courier New" w:hAnsi="Courier New" w:hint="default"/>
      </w:rPr>
    </w:lvl>
    <w:lvl w:ilvl="8" w:tplc="18090005" w:tentative="1">
      <w:start w:val="1"/>
      <w:numFmt w:val="bullet"/>
      <w:lvlText w:val=""/>
      <w:lvlJc w:val="left"/>
      <w:pPr>
        <w:ind w:left="6518" w:hanging="360"/>
      </w:pPr>
      <w:rPr>
        <w:rFonts w:ascii="Wingdings" w:hAnsi="Wingdings" w:hint="default"/>
      </w:rPr>
    </w:lvl>
  </w:abstractNum>
  <w:abstractNum w:abstractNumId="10" w15:restartNumberingAfterBreak="0">
    <w:nsid w:val="277D1CD9"/>
    <w:multiLevelType w:val="hybridMultilevel"/>
    <w:tmpl w:val="E5269EA0"/>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334A6AC0"/>
    <w:multiLevelType w:val="hybridMultilevel"/>
    <w:tmpl w:val="E5269EA0"/>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4E32126"/>
    <w:multiLevelType w:val="hybridMultilevel"/>
    <w:tmpl w:val="C7687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983FE4"/>
    <w:multiLevelType w:val="hybridMultilevel"/>
    <w:tmpl w:val="82FA17DC"/>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1017637"/>
    <w:multiLevelType w:val="hybridMultilevel"/>
    <w:tmpl w:val="E5269EA0"/>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469D25B6"/>
    <w:multiLevelType w:val="hybridMultilevel"/>
    <w:tmpl w:val="43989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BCA4227"/>
    <w:multiLevelType w:val="hybridMultilevel"/>
    <w:tmpl w:val="41C6B9DC"/>
    <w:lvl w:ilvl="0" w:tplc="18090001">
      <w:start w:val="1"/>
      <w:numFmt w:val="bullet"/>
      <w:lvlText w:val=""/>
      <w:lvlJc w:val="left"/>
      <w:pPr>
        <w:ind w:left="1008" w:hanging="360"/>
      </w:pPr>
      <w:rPr>
        <w:rFonts w:ascii="Symbol" w:hAnsi="Symbol" w:hint="default"/>
      </w:rPr>
    </w:lvl>
    <w:lvl w:ilvl="1" w:tplc="18090003" w:tentative="1">
      <w:start w:val="1"/>
      <w:numFmt w:val="bullet"/>
      <w:lvlText w:val="o"/>
      <w:lvlJc w:val="left"/>
      <w:pPr>
        <w:ind w:left="1728" w:hanging="360"/>
      </w:pPr>
      <w:rPr>
        <w:rFonts w:ascii="Courier New" w:hAnsi="Courier New" w:hint="default"/>
      </w:rPr>
    </w:lvl>
    <w:lvl w:ilvl="2" w:tplc="18090005" w:tentative="1">
      <w:start w:val="1"/>
      <w:numFmt w:val="bullet"/>
      <w:lvlText w:val=""/>
      <w:lvlJc w:val="left"/>
      <w:pPr>
        <w:ind w:left="2448" w:hanging="360"/>
      </w:pPr>
      <w:rPr>
        <w:rFonts w:ascii="Wingdings" w:hAnsi="Wingdings" w:hint="default"/>
      </w:rPr>
    </w:lvl>
    <w:lvl w:ilvl="3" w:tplc="18090001" w:tentative="1">
      <w:start w:val="1"/>
      <w:numFmt w:val="bullet"/>
      <w:lvlText w:val=""/>
      <w:lvlJc w:val="left"/>
      <w:pPr>
        <w:ind w:left="3168" w:hanging="360"/>
      </w:pPr>
      <w:rPr>
        <w:rFonts w:ascii="Symbol" w:hAnsi="Symbol" w:hint="default"/>
      </w:rPr>
    </w:lvl>
    <w:lvl w:ilvl="4" w:tplc="18090003" w:tentative="1">
      <w:start w:val="1"/>
      <w:numFmt w:val="bullet"/>
      <w:lvlText w:val="o"/>
      <w:lvlJc w:val="left"/>
      <w:pPr>
        <w:ind w:left="3888" w:hanging="360"/>
      </w:pPr>
      <w:rPr>
        <w:rFonts w:ascii="Courier New" w:hAnsi="Courier New" w:hint="default"/>
      </w:rPr>
    </w:lvl>
    <w:lvl w:ilvl="5" w:tplc="18090005" w:tentative="1">
      <w:start w:val="1"/>
      <w:numFmt w:val="bullet"/>
      <w:lvlText w:val=""/>
      <w:lvlJc w:val="left"/>
      <w:pPr>
        <w:ind w:left="4608" w:hanging="360"/>
      </w:pPr>
      <w:rPr>
        <w:rFonts w:ascii="Wingdings" w:hAnsi="Wingdings" w:hint="default"/>
      </w:rPr>
    </w:lvl>
    <w:lvl w:ilvl="6" w:tplc="18090001" w:tentative="1">
      <w:start w:val="1"/>
      <w:numFmt w:val="bullet"/>
      <w:lvlText w:val=""/>
      <w:lvlJc w:val="left"/>
      <w:pPr>
        <w:ind w:left="5328" w:hanging="360"/>
      </w:pPr>
      <w:rPr>
        <w:rFonts w:ascii="Symbol" w:hAnsi="Symbol" w:hint="default"/>
      </w:rPr>
    </w:lvl>
    <w:lvl w:ilvl="7" w:tplc="18090003" w:tentative="1">
      <w:start w:val="1"/>
      <w:numFmt w:val="bullet"/>
      <w:lvlText w:val="o"/>
      <w:lvlJc w:val="left"/>
      <w:pPr>
        <w:ind w:left="6048" w:hanging="360"/>
      </w:pPr>
      <w:rPr>
        <w:rFonts w:ascii="Courier New" w:hAnsi="Courier New" w:hint="default"/>
      </w:rPr>
    </w:lvl>
    <w:lvl w:ilvl="8" w:tplc="18090005" w:tentative="1">
      <w:start w:val="1"/>
      <w:numFmt w:val="bullet"/>
      <w:lvlText w:val=""/>
      <w:lvlJc w:val="left"/>
      <w:pPr>
        <w:ind w:left="6768" w:hanging="360"/>
      </w:pPr>
      <w:rPr>
        <w:rFonts w:ascii="Wingdings" w:hAnsi="Wingdings" w:hint="default"/>
      </w:rPr>
    </w:lvl>
  </w:abstractNum>
  <w:abstractNum w:abstractNumId="17" w15:restartNumberingAfterBreak="0">
    <w:nsid w:val="4CA507FD"/>
    <w:multiLevelType w:val="hybridMultilevel"/>
    <w:tmpl w:val="BDDC2A50"/>
    <w:lvl w:ilvl="0" w:tplc="18090001">
      <w:start w:val="1"/>
      <w:numFmt w:val="bullet"/>
      <w:lvlText w:val=""/>
      <w:lvlJc w:val="left"/>
      <w:pPr>
        <w:ind w:left="858" w:hanging="360"/>
      </w:pPr>
      <w:rPr>
        <w:rFonts w:ascii="Symbol" w:hAnsi="Symbol" w:hint="default"/>
      </w:rPr>
    </w:lvl>
    <w:lvl w:ilvl="1" w:tplc="18090003" w:tentative="1">
      <w:start w:val="1"/>
      <w:numFmt w:val="bullet"/>
      <w:lvlText w:val="o"/>
      <w:lvlJc w:val="left"/>
      <w:pPr>
        <w:ind w:left="1578" w:hanging="360"/>
      </w:pPr>
      <w:rPr>
        <w:rFonts w:ascii="Courier New" w:hAnsi="Courier New" w:hint="default"/>
      </w:rPr>
    </w:lvl>
    <w:lvl w:ilvl="2" w:tplc="18090005" w:tentative="1">
      <w:start w:val="1"/>
      <w:numFmt w:val="bullet"/>
      <w:lvlText w:val=""/>
      <w:lvlJc w:val="left"/>
      <w:pPr>
        <w:ind w:left="2298" w:hanging="360"/>
      </w:pPr>
      <w:rPr>
        <w:rFonts w:ascii="Wingdings" w:hAnsi="Wingdings" w:hint="default"/>
      </w:rPr>
    </w:lvl>
    <w:lvl w:ilvl="3" w:tplc="18090001" w:tentative="1">
      <w:start w:val="1"/>
      <w:numFmt w:val="bullet"/>
      <w:lvlText w:val=""/>
      <w:lvlJc w:val="left"/>
      <w:pPr>
        <w:ind w:left="3018" w:hanging="360"/>
      </w:pPr>
      <w:rPr>
        <w:rFonts w:ascii="Symbol" w:hAnsi="Symbol" w:hint="default"/>
      </w:rPr>
    </w:lvl>
    <w:lvl w:ilvl="4" w:tplc="18090003" w:tentative="1">
      <w:start w:val="1"/>
      <w:numFmt w:val="bullet"/>
      <w:lvlText w:val="o"/>
      <w:lvlJc w:val="left"/>
      <w:pPr>
        <w:ind w:left="3738" w:hanging="360"/>
      </w:pPr>
      <w:rPr>
        <w:rFonts w:ascii="Courier New" w:hAnsi="Courier New" w:hint="default"/>
      </w:rPr>
    </w:lvl>
    <w:lvl w:ilvl="5" w:tplc="18090005" w:tentative="1">
      <w:start w:val="1"/>
      <w:numFmt w:val="bullet"/>
      <w:lvlText w:val=""/>
      <w:lvlJc w:val="left"/>
      <w:pPr>
        <w:ind w:left="4458" w:hanging="360"/>
      </w:pPr>
      <w:rPr>
        <w:rFonts w:ascii="Wingdings" w:hAnsi="Wingdings" w:hint="default"/>
      </w:rPr>
    </w:lvl>
    <w:lvl w:ilvl="6" w:tplc="18090001" w:tentative="1">
      <w:start w:val="1"/>
      <w:numFmt w:val="bullet"/>
      <w:lvlText w:val=""/>
      <w:lvlJc w:val="left"/>
      <w:pPr>
        <w:ind w:left="5178" w:hanging="360"/>
      </w:pPr>
      <w:rPr>
        <w:rFonts w:ascii="Symbol" w:hAnsi="Symbol" w:hint="default"/>
      </w:rPr>
    </w:lvl>
    <w:lvl w:ilvl="7" w:tplc="18090003" w:tentative="1">
      <w:start w:val="1"/>
      <w:numFmt w:val="bullet"/>
      <w:lvlText w:val="o"/>
      <w:lvlJc w:val="left"/>
      <w:pPr>
        <w:ind w:left="5898" w:hanging="360"/>
      </w:pPr>
      <w:rPr>
        <w:rFonts w:ascii="Courier New" w:hAnsi="Courier New" w:hint="default"/>
      </w:rPr>
    </w:lvl>
    <w:lvl w:ilvl="8" w:tplc="18090005" w:tentative="1">
      <w:start w:val="1"/>
      <w:numFmt w:val="bullet"/>
      <w:lvlText w:val=""/>
      <w:lvlJc w:val="left"/>
      <w:pPr>
        <w:ind w:left="6618" w:hanging="360"/>
      </w:pPr>
      <w:rPr>
        <w:rFonts w:ascii="Wingdings" w:hAnsi="Wingdings" w:hint="default"/>
      </w:rPr>
    </w:lvl>
  </w:abstractNum>
  <w:abstractNum w:abstractNumId="18" w15:restartNumberingAfterBreak="0">
    <w:nsid w:val="4E195A12"/>
    <w:multiLevelType w:val="hybridMultilevel"/>
    <w:tmpl w:val="9B103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5F25D11"/>
    <w:multiLevelType w:val="hybridMultilevel"/>
    <w:tmpl w:val="52F4F0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6304553"/>
    <w:multiLevelType w:val="hybridMultilevel"/>
    <w:tmpl w:val="7A021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6FD7FB7"/>
    <w:multiLevelType w:val="hybridMultilevel"/>
    <w:tmpl w:val="5150C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6D2C97"/>
    <w:multiLevelType w:val="hybridMultilevel"/>
    <w:tmpl w:val="CC8003BA"/>
    <w:lvl w:ilvl="0" w:tplc="18090001">
      <w:start w:val="1"/>
      <w:numFmt w:val="bullet"/>
      <w:lvlText w:val=""/>
      <w:lvlJc w:val="left"/>
      <w:pPr>
        <w:ind w:left="758" w:hanging="360"/>
      </w:pPr>
      <w:rPr>
        <w:rFonts w:ascii="Symbol" w:hAnsi="Symbol" w:hint="default"/>
      </w:rPr>
    </w:lvl>
    <w:lvl w:ilvl="1" w:tplc="18090003" w:tentative="1">
      <w:start w:val="1"/>
      <w:numFmt w:val="bullet"/>
      <w:lvlText w:val="o"/>
      <w:lvlJc w:val="left"/>
      <w:pPr>
        <w:ind w:left="1478" w:hanging="360"/>
      </w:pPr>
      <w:rPr>
        <w:rFonts w:ascii="Courier New" w:hAnsi="Courier New" w:hint="default"/>
      </w:rPr>
    </w:lvl>
    <w:lvl w:ilvl="2" w:tplc="18090005" w:tentative="1">
      <w:start w:val="1"/>
      <w:numFmt w:val="bullet"/>
      <w:lvlText w:val=""/>
      <w:lvlJc w:val="left"/>
      <w:pPr>
        <w:ind w:left="2198" w:hanging="360"/>
      </w:pPr>
      <w:rPr>
        <w:rFonts w:ascii="Wingdings" w:hAnsi="Wingdings" w:hint="default"/>
      </w:rPr>
    </w:lvl>
    <w:lvl w:ilvl="3" w:tplc="18090001" w:tentative="1">
      <w:start w:val="1"/>
      <w:numFmt w:val="bullet"/>
      <w:lvlText w:val=""/>
      <w:lvlJc w:val="left"/>
      <w:pPr>
        <w:ind w:left="2918" w:hanging="360"/>
      </w:pPr>
      <w:rPr>
        <w:rFonts w:ascii="Symbol" w:hAnsi="Symbol" w:hint="default"/>
      </w:rPr>
    </w:lvl>
    <w:lvl w:ilvl="4" w:tplc="18090003" w:tentative="1">
      <w:start w:val="1"/>
      <w:numFmt w:val="bullet"/>
      <w:lvlText w:val="o"/>
      <w:lvlJc w:val="left"/>
      <w:pPr>
        <w:ind w:left="3638" w:hanging="360"/>
      </w:pPr>
      <w:rPr>
        <w:rFonts w:ascii="Courier New" w:hAnsi="Courier New" w:hint="default"/>
      </w:rPr>
    </w:lvl>
    <w:lvl w:ilvl="5" w:tplc="18090005" w:tentative="1">
      <w:start w:val="1"/>
      <w:numFmt w:val="bullet"/>
      <w:lvlText w:val=""/>
      <w:lvlJc w:val="left"/>
      <w:pPr>
        <w:ind w:left="4358" w:hanging="360"/>
      </w:pPr>
      <w:rPr>
        <w:rFonts w:ascii="Wingdings" w:hAnsi="Wingdings" w:hint="default"/>
      </w:rPr>
    </w:lvl>
    <w:lvl w:ilvl="6" w:tplc="18090001" w:tentative="1">
      <w:start w:val="1"/>
      <w:numFmt w:val="bullet"/>
      <w:lvlText w:val=""/>
      <w:lvlJc w:val="left"/>
      <w:pPr>
        <w:ind w:left="5078" w:hanging="360"/>
      </w:pPr>
      <w:rPr>
        <w:rFonts w:ascii="Symbol" w:hAnsi="Symbol" w:hint="default"/>
      </w:rPr>
    </w:lvl>
    <w:lvl w:ilvl="7" w:tplc="18090003" w:tentative="1">
      <w:start w:val="1"/>
      <w:numFmt w:val="bullet"/>
      <w:lvlText w:val="o"/>
      <w:lvlJc w:val="left"/>
      <w:pPr>
        <w:ind w:left="5798" w:hanging="360"/>
      </w:pPr>
      <w:rPr>
        <w:rFonts w:ascii="Courier New" w:hAnsi="Courier New" w:hint="default"/>
      </w:rPr>
    </w:lvl>
    <w:lvl w:ilvl="8" w:tplc="18090005" w:tentative="1">
      <w:start w:val="1"/>
      <w:numFmt w:val="bullet"/>
      <w:lvlText w:val=""/>
      <w:lvlJc w:val="left"/>
      <w:pPr>
        <w:ind w:left="6518" w:hanging="360"/>
      </w:pPr>
      <w:rPr>
        <w:rFonts w:ascii="Wingdings" w:hAnsi="Wingdings" w:hint="default"/>
      </w:rPr>
    </w:lvl>
  </w:abstractNum>
  <w:abstractNum w:abstractNumId="23" w15:restartNumberingAfterBreak="0">
    <w:nsid w:val="5EA477AE"/>
    <w:multiLevelType w:val="hybridMultilevel"/>
    <w:tmpl w:val="46B4E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15:restartNumberingAfterBreak="0">
    <w:nsid w:val="76A01BEE"/>
    <w:multiLevelType w:val="hybridMultilevel"/>
    <w:tmpl w:val="AB30DC60"/>
    <w:lvl w:ilvl="0" w:tplc="1809000F">
      <w:start w:val="2"/>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15:restartNumberingAfterBreak="0">
    <w:nsid w:val="787D2FC9"/>
    <w:multiLevelType w:val="hybridMultilevel"/>
    <w:tmpl w:val="E17E3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A39290E"/>
    <w:multiLevelType w:val="hybridMultilevel"/>
    <w:tmpl w:val="88EAD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EBB1BF4"/>
    <w:multiLevelType w:val="hybridMultilevel"/>
    <w:tmpl w:val="1E8A0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8"/>
  </w:num>
  <w:num w:numId="4">
    <w:abstractNumId w:val="1"/>
  </w:num>
  <w:num w:numId="5">
    <w:abstractNumId w:val="11"/>
  </w:num>
  <w:num w:numId="6">
    <w:abstractNumId w:val="9"/>
  </w:num>
  <w:num w:numId="7">
    <w:abstractNumId w:val="26"/>
  </w:num>
  <w:num w:numId="8">
    <w:abstractNumId w:val="20"/>
  </w:num>
  <w:num w:numId="9">
    <w:abstractNumId w:val="4"/>
  </w:num>
  <w:num w:numId="10">
    <w:abstractNumId w:val="17"/>
  </w:num>
  <w:num w:numId="11">
    <w:abstractNumId w:val="18"/>
  </w:num>
  <w:num w:numId="12">
    <w:abstractNumId w:val="7"/>
  </w:num>
  <w:num w:numId="13">
    <w:abstractNumId w:val="16"/>
  </w:num>
  <w:num w:numId="14">
    <w:abstractNumId w:val="28"/>
  </w:num>
  <w:num w:numId="15">
    <w:abstractNumId w:val="23"/>
  </w:num>
  <w:num w:numId="16">
    <w:abstractNumId w:val="21"/>
  </w:num>
  <w:num w:numId="17">
    <w:abstractNumId w:val="10"/>
  </w:num>
  <w:num w:numId="18">
    <w:abstractNumId w:val="14"/>
  </w:num>
  <w:num w:numId="19">
    <w:abstractNumId w:val="25"/>
  </w:num>
  <w:num w:numId="20">
    <w:abstractNumId w:val="0"/>
  </w:num>
  <w:num w:numId="21">
    <w:abstractNumId w:val="2"/>
  </w:num>
  <w:num w:numId="22">
    <w:abstractNumId w:val="19"/>
  </w:num>
  <w:num w:numId="23">
    <w:abstractNumId w:val="27"/>
  </w:num>
  <w:num w:numId="24">
    <w:abstractNumId w:val="12"/>
  </w:num>
  <w:num w:numId="25">
    <w:abstractNumId w:val="13"/>
  </w:num>
  <w:num w:numId="26">
    <w:abstractNumId w:val="15"/>
  </w:num>
  <w:num w:numId="27">
    <w:abstractNumId w:val="6"/>
  </w:num>
  <w:num w:numId="28">
    <w:abstractNumId w:val="2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334F4"/>
    <w:rsid w:val="00040DC6"/>
    <w:rsid w:val="00065873"/>
    <w:rsid w:val="000770B6"/>
    <w:rsid w:val="00085442"/>
    <w:rsid w:val="00093860"/>
    <w:rsid w:val="000A0F7C"/>
    <w:rsid w:val="000B13B0"/>
    <w:rsid w:val="000F06A5"/>
    <w:rsid w:val="000F5B9C"/>
    <w:rsid w:val="001126CC"/>
    <w:rsid w:val="0012034B"/>
    <w:rsid w:val="0013365D"/>
    <w:rsid w:val="00154FF4"/>
    <w:rsid w:val="00160845"/>
    <w:rsid w:val="00171CDE"/>
    <w:rsid w:val="00173F0B"/>
    <w:rsid w:val="00185A16"/>
    <w:rsid w:val="00191AF8"/>
    <w:rsid w:val="00196360"/>
    <w:rsid w:val="00196573"/>
    <w:rsid w:val="001E1AB4"/>
    <w:rsid w:val="001E7F2F"/>
    <w:rsid w:val="00207C83"/>
    <w:rsid w:val="0023650C"/>
    <w:rsid w:val="002562CE"/>
    <w:rsid w:val="00290F0D"/>
    <w:rsid w:val="0029636E"/>
    <w:rsid w:val="002B6BDE"/>
    <w:rsid w:val="002D301B"/>
    <w:rsid w:val="002F504C"/>
    <w:rsid w:val="0030526B"/>
    <w:rsid w:val="00342CFB"/>
    <w:rsid w:val="00355664"/>
    <w:rsid w:val="0038792E"/>
    <w:rsid w:val="003A480F"/>
    <w:rsid w:val="003B3927"/>
    <w:rsid w:val="003D0123"/>
    <w:rsid w:val="003F251C"/>
    <w:rsid w:val="00416E01"/>
    <w:rsid w:val="004227C7"/>
    <w:rsid w:val="00424169"/>
    <w:rsid w:val="00424D00"/>
    <w:rsid w:val="00426D6B"/>
    <w:rsid w:val="0042720A"/>
    <w:rsid w:val="00441CBE"/>
    <w:rsid w:val="00443223"/>
    <w:rsid w:val="004602DB"/>
    <w:rsid w:val="00472E4D"/>
    <w:rsid w:val="00477E46"/>
    <w:rsid w:val="004B5D20"/>
    <w:rsid w:val="004E6E2B"/>
    <w:rsid w:val="004F32F0"/>
    <w:rsid w:val="00504223"/>
    <w:rsid w:val="005048D6"/>
    <w:rsid w:val="00524929"/>
    <w:rsid w:val="0055586D"/>
    <w:rsid w:val="00570CCC"/>
    <w:rsid w:val="00573714"/>
    <w:rsid w:val="00574C2D"/>
    <w:rsid w:val="00580648"/>
    <w:rsid w:val="00584A82"/>
    <w:rsid w:val="005901F2"/>
    <w:rsid w:val="00591881"/>
    <w:rsid w:val="005B528F"/>
    <w:rsid w:val="005D1D5F"/>
    <w:rsid w:val="005F1E31"/>
    <w:rsid w:val="00604E70"/>
    <w:rsid w:val="006903FD"/>
    <w:rsid w:val="00691024"/>
    <w:rsid w:val="0069534A"/>
    <w:rsid w:val="006D6982"/>
    <w:rsid w:val="006F495C"/>
    <w:rsid w:val="007110C2"/>
    <w:rsid w:val="00711EA9"/>
    <w:rsid w:val="00726F15"/>
    <w:rsid w:val="00735AB4"/>
    <w:rsid w:val="00777F99"/>
    <w:rsid w:val="007A3D10"/>
    <w:rsid w:val="007C1651"/>
    <w:rsid w:val="00802BF9"/>
    <w:rsid w:val="0082529A"/>
    <w:rsid w:val="008318DD"/>
    <w:rsid w:val="008539F8"/>
    <w:rsid w:val="00861D48"/>
    <w:rsid w:val="008735F0"/>
    <w:rsid w:val="00876963"/>
    <w:rsid w:val="008A7F36"/>
    <w:rsid w:val="008C713C"/>
    <w:rsid w:val="008D1A66"/>
    <w:rsid w:val="008F164E"/>
    <w:rsid w:val="008F35AD"/>
    <w:rsid w:val="0090172E"/>
    <w:rsid w:val="00912E79"/>
    <w:rsid w:val="009958A5"/>
    <w:rsid w:val="009A1F11"/>
    <w:rsid w:val="009A7B40"/>
    <w:rsid w:val="009D607F"/>
    <w:rsid w:val="009E218F"/>
    <w:rsid w:val="009E6348"/>
    <w:rsid w:val="00A02ADE"/>
    <w:rsid w:val="00A05AC7"/>
    <w:rsid w:val="00A1237B"/>
    <w:rsid w:val="00A2183B"/>
    <w:rsid w:val="00A273F1"/>
    <w:rsid w:val="00A34659"/>
    <w:rsid w:val="00A46AF4"/>
    <w:rsid w:val="00A577DD"/>
    <w:rsid w:val="00A61C87"/>
    <w:rsid w:val="00A64698"/>
    <w:rsid w:val="00A714D3"/>
    <w:rsid w:val="00A91749"/>
    <w:rsid w:val="00AB6244"/>
    <w:rsid w:val="00AD0BB2"/>
    <w:rsid w:val="00AE5AB7"/>
    <w:rsid w:val="00AE6C47"/>
    <w:rsid w:val="00AF2A27"/>
    <w:rsid w:val="00B03D40"/>
    <w:rsid w:val="00B12722"/>
    <w:rsid w:val="00B14EB7"/>
    <w:rsid w:val="00B44A4A"/>
    <w:rsid w:val="00B46018"/>
    <w:rsid w:val="00B70300"/>
    <w:rsid w:val="00B80E5A"/>
    <w:rsid w:val="00B8377D"/>
    <w:rsid w:val="00B83F1A"/>
    <w:rsid w:val="00B84619"/>
    <w:rsid w:val="00B9372D"/>
    <w:rsid w:val="00BC1A2D"/>
    <w:rsid w:val="00BD3213"/>
    <w:rsid w:val="00BD7FEC"/>
    <w:rsid w:val="00C10429"/>
    <w:rsid w:val="00C64000"/>
    <w:rsid w:val="00C730D6"/>
    <w:rsid w:val="00C84A19"/>
    <w:rsid w:val="00C8516A"/>
    <w:rsid w:val="00C907AF"/>
    <w:rsid w:val="00CA2844"/>
    <w:rsid w:val="00CB1831"/>
    <w:rsid w:val="00CE3436"/>
    <w:rsid w:val="00CE7E09"/>
    <w:rsid w:val="00D245D6"/>
    <w:rsid w:val="00D51A1A"/>
    <w:rsid w:val="00D83107"/>
    <w:rsid w:val="00DB365C"/>
    <w:rsid w:val="00DC6C1D"/>
    <w:rsid w:val="00DC71B3"/>
    <w:rsid w:val="00DD6E4D"/>
    <w:rsid w:val="00DF3539"/>
    <w:rsid w:val="00DF5E02"/>
    <w:rsid w:val="00E023B5"/>
    <w:rsid w:val="00E765EF"/>
    <w:rsid w:val="00E8278D"/>
    <w:rsid w:val="00E90D9B"/>
    <w:rsid w:val="00E92071"/>
    <w:rsid w:val="00EA0627"/>
    <w:rsid w:val="00ED4FA7"/>
    <w:rsid w:val="00F0217F"/>
    <w:rsid w:val="00F1159F"/>
    <w:rsid w:val="00F14F4F"/>
    <w:rsid w:val="00F15131"/>
    <w:rsid w:val="00F16257"/>
    <w:rsid w:val="00F33012"/>
    <w:rsid w:val="00F6045D"/>
    <w:rsid w:val="00F724A3"/>
    <w:rsid w:val="00F870F4"/>
    <w:rsid w:val="00FA7FCE"/>
    <w:rsid w:val="00FC4DB6"/>
    <w:rsid w:val="00FD4514"/>
    <w:rsid w:val="00FE299F"/>
    <w:rsid w:val="00FE555B"/>
    <w:rsid w:val="00FF03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02F6C45-B8BB-4B5A-AF3A-D521C7C1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9"/>
    <w:qFormat/>
    <w:rsid w:val="00B03D40"/>
    <w:pPr>
      <w:keepNext/>
      <w:numPr>
        <w:numId w:val="2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9"/>
    <w:locked/>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9"/>
    <w:locked/>
    <w:rsid w:val="00B03D40"/>
    <w:rPr>
      <w:rFonts w:eastAsia="Times New Roman"/>
      <w:bCs/>
      <w:sz w:val="22"/>
      <w:szCs w:val="26"/>
      <w:lang w:eastAsia="en-US"/>
    </w:rPr>
  </w:style>
  <w:style w:type="character" w:customStyle="1" w:styleId="Heading4Char">
    <w:name w:val="Heading 4 Char"/>
    <w:link w:val="Heading4"/>
    <w:uiPriority w:val="99"/>
    <w:semiHidden/>
    <w:locked/>
    <w:rsid w:val="00B03D40"/>
    <w:rPr>
      <w:rFonts w:ascii="Calibri" w:hAnsi="Calibri" w:cs="Times New Roman"/>
      <w:b/>
      <w:bCs/>
      <w:sz w:val="28"/>
      <w:szCs w:val="28"/>
    </w:rPr>
  </w:style>
  <w:style w:type="character" w:customStyle="1" w:styleId="Heading6Char">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style>
  <w:style w:type="character" w:customStyle="1" w:styleId="ListParagraphChar">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customStyle="1" w:styleId="HeaderChar">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BD321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7C1651"/>
    <w:rPr>
      <w:rFonts w:ascii="Times New Roman" w:hAnsi="Times New Roman" w:cs="Times New Roman"/>
      <w:sz w:val="2"/>
      <w:lang w:eastAsia="en-US"/>
    </w:rPr>
  </w:style>
  <w:style w:type="paragraph" w:styleId="NoSpacing">
    <w:name w:val="No Spacing"/>
    <w:uiPriority w:val="1"/>
    <w:qFormat/>
    <w:rsid w:val="00196573"/>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788833">
      <w:marLeft w:val="0"/>
      <w:marRight w:val="0"/>
      <w:marTop w:val="0"/>
      <w:marBottom w:val="0"/>
      <w:divBdr>
        <w:top w:val="none" w:sz="0" w:space="0" w:color="auto"/>
        <w:left w:val="none" w:sz="0" w:space="0" w:color="auto"/>
        <w:bottom w:val="none" w:sz="0" w:space="0" w:color="auto"/>
        <w:right w:val="none" w:sz="0" w:space="0" w:color="auto"/>
      </w:divBdr>
      <w:divsChild>
        <w:div w:id="114878883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C3679-EA8F-41B4-AE6B-7ECB3733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50FE4-60B4-4CA9-A69C-0DEE5BCBDA2C}">
  <ds:schemaRefs>
    <ds:schemaRef ds:uri="http://schemas.microsoft.com/sharepoint/v3/contenttype/forms"/>
  </ds:schemaRefs>
</ds:datastoreItem>
</file>

<file path=customXml/itemProps3.xml><?xml version="1.0" encoding="utf-8"?>
<ds:datastoreItem xmlns:ds="http://schemas.openxmlformats.org/officeDocument/2006/customXml" ds:itemID="{F240CD4C-3124-485E-A642-09B1092EB9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2758</Words>
  <Characters>15722</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18444</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2011-12-13T16:55:00Z</cp:lastPrinted>
  <dcterms:created xsi:type="dcterms:W3CDTF">2020-08-28T17:19:00Z</dcterms:created>
  <dcterms:modified xsi:type="dcterms:W3CDTF">2020-08-28T17:19:00Z</dcterms:modified>
</cp:coreProperties>
</file>