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31D95" w:rsidRPr="00B044D3" w:rsidRDefault="00931D95">
      <w:bookmarkStart w:id="0" w:name="_GoBack"/>
      <w:bookmarkEnd w:id="0"/>
    </w:p>
    <w:p w14:paraId="0A37501D" w14:textId="77777777" w:rsidR="00931D95" w:rsidRPr="00B044D3" w:rsidRDefault="00ED4429" w:rsidP="00071533">
      <w:pPr>
        <w:jc w:val="center"/>
      </w:pPr>
      <w:r>
        <w:rPr>
          <w:noProof/>
          <w:lang w:eastAsia="en-IE"/>
        </w:rPr>
        <w:drawing>
          <wp:inline distT="0" distB="0" distL="0" distR="0" wp14:anchorId="5E33AFDF" wp14:editId="016365AC">
            <wp:extent cx="24860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22DE532" w14:textId="77777777" w:rsidR="00931D95" w:rsidRPr="00B044D3" w:rsidRDefault="00AE0041" w:rsidP="008F164E">
      <w:pPr>
        <w:jc w:val="center"/>
        <w:rPr>
          <w:b/>
          <w:bCs/>
          <w:sz w:val="28"/>
          <w:szCs w:val="28"/>
        </w:rPr>
      </w:pPr>
      <w:r>
        <w:rPr>
          <w:b/>
          <w:bCs/>
          <w:sz w:val="28"/>
          <w:szCs w:val="28"/>
        </w:rPr>
        <w:t>Laois and Offaly ETB</w:t>
      </w:r>
    </w:p>
    <w:p w14:paraId="1E21A92B" w14:textId="77777777" w:rsidR="00931D95" w:rsidRPr="00B044D3" w:rsidRDefault="00931D95" w:rsidP="008F164E">
      <w:pPr>
        <w:jc w:val="center"/>
        <w:rPr>
          <w:b/>
          <w:bCs/>
          <w:sz w:val="28"/>
          <w:szCs w:val="28"/>
        </w:rPr>
      </w:pPr>
      <w:r w:rsidRPr="00B044D3">
        <w:rPr>
          <w:b/>
          <w:bCs/>
          <w:sz w:val="28"/>
          <w:szCs w:val="28"/>
        </w:rPr>
        <w:t xml:space="preserve">Programme Module for </w:t>
      </w:r>
    </w:p>
    <w:p w14:paraId="5332C2B3" w14:textId="77777777" w:rsidR="00931D95" w:rsidRPr="00B044D3" w:rsidRDefault="00931D95" w:rsidP="008F164E">
      <w:pPr>
        <w:jc w:val="center"/>
        <w:rPr>
          <w:b/>
          <w:bCs/>
          <w:sz w:val="28"/>
          <w:szCs w:val="28"/>
        </w:rPr>
      </w:pPr>
      <w:r w:rsidRPr="00B044D3">
        <w:rPr>
          <w:b/>
          <w:bCs/>
          <w:sz w:val="28"/>
          <w:szCs w:val="28"/>
        </w:rPr>
        <w:t>Text Production</w:t>
      </w:r>
    </w:p>
    <w:p w14:paraId="5DAB6C7B" w14:textId="77777777" w:rsidR="00931D95" w:rsidRPr="00B044D3" w:rsidRDefault="00931D95" w:rsidP="008F164E">
      <w:pPr>
        <w:jc w:val="center"/>
        <w:rPr>
          <w:b/>
          <w:bCs/>
          <w:sz w:val="28"/>
          <w:szCs w:val="28"/>
        </w:rPr>
      </w:pPr>
    </w:p>
    <w:p w14:paraId="705B1A8B" w14:textId="77777777" w:rsidR="00931D95" w:rsidRPr="00B044D3" w:rsidRDefault="00931D95" w:rsidP="008F164E">
      <w:pPr>
        <w:jc w:val="center"/>
        <w:rPr>
          <w:b/>
          <w:bCs/>
          <w:sz w:val="28"/>
          <w:szCs w:val="28"/>
        </w:rPr>
      </w:pPr>
      <w:r w:rsidRPr="00B044D3">
        <w:rPr>
          <w:b/>
          <w:bCs/>
          <w:sz w:val="28"/>
          <w:szCs w:val="28"/>
        </w:rPr>
        <w:t xml:space="preserve">leading to </w:t>
      </w:r>
    </w:p>
    <w:p w14:paraId="21ADA623" w14:textId="77777777" w:rsidR="00931D95" w:rsidRPr="00B044D3" w:rsidRDefault="00931D95" w:rsidP="008F164E">
      <w:pPr>
        <w:jc w:val="center"/>
        <w:rPr>
          <w:b/>
          <w:bCs/>
          <w:sz w:val="28"/>
          <w:szCs w:val="28"/>
        </w:rPr>
      </w:pPr>
      <w:r w:rsidRPr="00B044D3">
        <w:rPr>
          <w:b/>
          <w:bCs/>
          <w:sz w:val="28"/>
          <w:szCs w:val="28"/>
        </w:rPr>
        <w:t xml:space="preserve">Level 5 </w:t>
      </w:r>
      <w:r w:rsidR="00AE0041">
        <w:rPr>
          <w:b/>
          <w:bCs/>
          <w:sz w:val="28"/>
          <w:szCs w:val="28"/>
        </w:rPr>
        <w:t>QQI</w:t>
      </w:r>
      <w:r w:rsidRPr="00B044D3">
        <w:rPr>
          <w:b/>
          <w:bCs/>
          <w:sz w:val="28"/>
          <w:szCs w:val="28"/>
        </w:rPr>
        <w:t xml:space="preserve">  </w:t>
      </w:r>
    </w:p>
    <w:p w14:paraId="02EB378F" w14:textId="77777777" w:rsidR="00931D95" w:rsidRPr="00B044D3" w:rsidRDefault="00931D95" w:rsidP="009C5EC9">
      <w:pPr>
        <w:pStyle w:val="Header"/>
        <w:ind w:left="720"/>
        <w:jc w:val="right"/>
        <w:rPr>
          <w:sz w:val="20"/>
          <w:szCs w:val="20"/>
        </w:rPr>
      </w:pPr>
    </w:p>
    <w:p w14:paraId="253F062A" w14:textId="77777777" w:rsidR="00931D95" w:rsidRPr="00B044D3" w:rsidRDefault="00931D95" w:rsidP="008F164E">
      <w:pPr>
        <w:jc w:val="center"/>
        <w:rPr>
          <w:b/>
          <w:bCs/>
          <w:sz w:val="28"/>
          <w:szCs w:val="28"/>
        </w:rPr>
      </w:pPr>
      <w:r w:rsidRPr="00B044D3">
        <w:rPr>
          <w:b/>
          <w:bCs/>
          <w:sz w:val="28"/>
          <w:szCs w:val="28"/>
        </w:rPr>
        <w:t>Text Production 5N1422</w:t>
      </w:r>
    </w:p>
    <w:p w14:paraId="6A05A809" w14:textId="77777777" w:rsidR="00C049B8" w:rsidRPr="00B044D3" w:rsidRDefault="00C049B8" w:rsidP="008F164E">
      <w:pPr>
        <w:jc w:val="center"/>
        <w:rPr>
          <w:b/>
          <w:bCs/>
          <w:sz w:val="28"/>
          <w:szCs w:val="28"/>
        </w:rPr>
      </w:pPr>
    </w:p>
    <w:p w14:paraId="5A39BBE3" w14:textId="77777777" w:rsidR="00C049B8" w:rsidRPr="00B044D3" w:rsidRDefault="00C049B8" w:rsidP="008F164E">
      <w:pPr>
        <w:jc w:val="center"/>
        <w:rPr>
          <w:b/>
          <w:bCs/>
          <w:sz w:val="28"/>
          <w:szCs w:val="28"/>
        </w:rPr>
      </w:pPr>
    </w:p>
    <w:p w14:paraId="41C8F396" w14:textId="77777777" w:rsidR="00C049B8" w:rsidRPr="00B044D3" w:rsidRDefault="00C049B8" w:rsidP="008F164E">
      <w:pPr>
        <w:jc w:val="center"/>
        <w:rPr>
          <w:b/>
          <w:bCs/>
          <w:sz w:val="28"/>
          <w:szCs w:val="28"/>
        </w:rPr>
        <w:sectPr w:rsidR="00C049B8" w:rsidRPr="00B044D3" w:rsidSect="00071533">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141743FD" w14:textId="618CA42A" w:rsidR="4E562858" w:rsidRDefault="4E562858" w:rsidP="2D84C7B3">
      <w:pPr>
        <w:pStyle w:val="Heading2"/>
        <w:rPr>
          <w:rFonts w:eastAsia="Calibri" w:cs="Calibri"/>
          <w:iCs w:val="0"/>
          <w:color w:val="000000" w:themeColor="text1"/>
          <w:szCs w:val="22"/>
        </w:rPr>
      </w:pPr>
      <w:r w:rsidRPr="2D84C7B3">
        <w:rPr>
          <w:rFonts w:eastAsia="Calibri" w:cs="Calibri"/>
          <w:iCs w:val="0"/>
          <w:color w:val="000000" w:themeColor="text1"/>
          <w:szCs w:val="22"/>
          <w:lang w:val="en-US"/>
        </w:rPr>
        <w:lastRenderedPageBreak/>
        <w:t>Version Log for this Component</w:t>
      </w:r>
    </w:p>
    <w:p w14:paraId="35236717" w14:textId="19B56F6B" w:rsidR="4E562858" w:rsidRDefault="4E562858" w:rsidP="2D84C7B3">
      <w:pPr>
        <w:rPr>
          <w:color w:val="000000" w:themeColor="text1"/>
        </w:rPr>
      </w:pPr>
      <w:r w:rsidRPr="2D84C7B3">
        <w:rPr>
          <w:color w:val="000000" w:themeColor="text1"/>
        </w:rPr>
        <w:t>The most recent change and version is highlighted and listed first.  This is the version you should use in your delivery of the component.</w:t>
      </w:r>
    </w:p>
    <w:p w14:paraId="2B38B780" w14:textId="78DFBD41" w:rsidR="2D84C7B3" w:rsidRDefault="2D84C7B3" w:rsidP="2D84C7B3">
      <w:pPr>
        <w:rPr>
          <w:color w:val="000000" w:themeColor="text1"/>
        </w:rPr>
      </w:pPr>
    </w:p>
    <w:tbl>
      <w:tblPr>
        <w:tblStyle w:val="TableGrid"/>
        <w:tblW w:w="0" w:type="auto"/>
        <w:tblLayout w:type="fixed"/>
        <w:tblLook w:val="06A0" w:firstRow="1" w:lastRow="0" w:firstColumn="1" w:lastColumn="0" w:noHBand="1" w:noVBand="1"/>
      </w:tblPr>
      <w:tblGrid>
        <w:gridCol w:w="1710"/>
        <w:gridCol w:w="1740"/>
        <w:gridCol w:w="5535"/>
      </w:tblGrid>
      <w:tr w:rsidR="2D84C7B3" w14:paraId="3207A052" w14:textId="77777777" w:rsidTr="7112AC38">
        <w:trPr>
          <w:trHeight w:val="300"/>
        </w:trPr>
        <w:tc>
          <w:tcPr>
            <w:tcW w:w="1710" w:type="dxa"/>
          </w:tcPr>
          <w:p w14:paraId="0D9349CD" w14:textId="30121814" w:rsidR="2D84C7B3" w:rsidRDefault="2D84C7B3" w:rsidP="2D84C7B3">
            <w:pPr>
              <w:jc w:val="center"/>
            </w:pPr>
            <w:r w:rsidRPr="2D84C7B3">
              <w:rPr>
                <w:b/>
                <w:bCs/>
              </w:rPr>
              <w:t>Version</w:t>
            </w:r>
          </w:p>
        </w:tc>
        <w:tc>
          <w:tcPr>
            <w:tcW w:w="1740" w:type="dxa"/>
          </w:tcPr>
          <w:p w14:paraId="1C7C8868" w14:textId="44152E36" w:rsidR="2D84C7B3" w:rsidRDefault="2D84C7B3" w:rsidP="2D84C7B3">
            <w:pPr>
              <w:jc w:val="center"/>
            </w:pPr>
            <w:r w:rsidRPr="2D84C7B3">
              <w:rPr>
                <w:b/>
                <w:bCs/>
              </w:rPr>
              <w:t>Effective Date</w:t>
            </w:r>
          </w:p>
        </w:tc>
        <w:tc>
          <w:tcPr>
            <w:tcW w:w="5535" w:type="dxa"/>
          </w:tcPr>
          <w:p w14:paraId="0DF706AD" w14:textId="2A731EDE" w:rsidR="2D84C7B3" w:rsidRDefault="2D84C7B3" w:rsidP="2D84C7B3">
            <w:r w:rsidRPr="2D84C7B3">
              <w:rPr>
                <w:b/>
                <w:bCs/>
              </w:rPr>
              <w:t>Change</w:t>
            </w:r>
          </w:p>
        </w:tc>
      </w:tr>
      <w:tr w:rsidR="2D84C7B3" w14:paraId="7139B377" w14:textId="77777777" w:rsidTr="7112AC38">
        <w:trPr>
          <w:trHeight w:val="300"/>
        </w:trPr>
        <w:tc>
          <w:tcPr>
            <w:tcW w:w="1710" w:type="dxa"/>
          </w:tcPr>
          <w:p w14:paraId="2D301934" w14:textId="338E1D01" w:rsidR="2D84C7B3" w:rsidRDefault="2D84C7B3" w:rsidP="2D84C7B3">
            <w:pPr>
              <w:jc w:val="center"/>
              <w:rPr>
                <w:highlight w:val="yellow"/>
              </w:rPr>
            </w:pPr>
            <w:r w:rsidRPr="2D84C7B3">
              <w:rPr>
                <w:highlight w:val="yellow"/>
              </w:rPr>
              <w:t>0</w:t>
            </w:r>
            <w:r w:rsidR="3BD6F38E" w:rsidRPr="2D84C7B3">
              <w:rPr>
                <w:highlight w:val="yellow"/>
              </w:rPr>
              <w:t>3</w:t>
            </w:r>
          </w:p>
        </w:tc>
        <w:tc>
          <w:tcPr>
            <w:tcW w:w="1740" w:type="dxa"/>
          </w:tcPr>
          <w:p w14:paraId="6A37B2AA" w14:textId="7E67E650" w:rsidR="2D84C7B3" w:rsidRDefault="2D84C7B3" w:rsidP="2D84C7B3">
            <w:pPr>
              <w:jc w:val="center"/>
              <w:rPr>
                <w:highlight w:val="yellow"/>
              </w:rPr>
            </w:pPr>
            <w:r w:rsidRPr="2D84C7B3">
              <w:rPr>
                <w:highlight w:val="yellow"/>
              </w:rPr>
              <w:t>1</w:t>
            </w:r>
            <w:r w:rsidRPr="2D84C7B3">
              <w:rPr>
                <w:highlight w:val="yellow"/>
                <w:vertAlign w:val="superscript"/>
              </w:rPr>
              <w:t>st</w:t>
            </w:r>
            <w:r w:rsidRPr="2D84C7B3">
              <w:rPr>
                <w:highlight w:val="yellow"/>
              </w:rPr>
              <w:t xml:space="preserve"> Sept 2022</w:t>
            </w:r>
          </w:p>
        </w:tc>
        <w:tc>
          <w:tcPr>
            <w:tcW w:w="5535" w:type="dxa"/>
          </w:tcPr>
          <w:p w14:paraId="290E3346" w14:textId="1B2D5028" w:rsidR="2D84C7B3" w:rsidRDefault="2D84C7B3" w:rsidP="2D84C7B3">
            <w:pPr>
              <w:rPr>
                <w:highlight w:val="yellow"/>
              </w:rPr>
            </w:pPr>
            <w:r w:rsidRPr="2D84C7B3">
              <w:rPr>
                <w:highlight w:val="yellow"/>
              </w:rPr>
              <w:t>Minor reformatting. Including inclusion of component version log. No change to content</w:t>
            </w:r>
          </w:p>
        </w:tc>
      </w:tr>
      <w:tr w:rsidR="2D84C7B3" w14:paraId="6DCBB929" w14:textId="77777777" w:rsidTr="7112AC38">
        <w:trPr>
          <w:trHeight w:val="300"/>
        </w:trPr>
        <w:tc>
          <w:tcPr>
            <w:tcW w:w="1710" w:type="dxa"/>
          </w:tcPr>
          <w:p w14:paraId="4B451511" w14:textId="0CE33AAE" w:rsidR="611A7C19" w:rsidRDefault="611A7C19" w:rsidP="7112AC38">
            <w:pPr>
              <w:jc w:val="center"/>
            </w:pPr>
            <w:r w:rsidRPr="7112AC38">
              <w:t>02</w:t>
            </w:r>
          </w:p>
        </w:tc>
        <w:tc>
          <w:tcPr>
            <w:tcW w:w="1740" w:type="dxa"/>
          </w:tcPr>
          <w:p w14:paraId="312C973E" w14:textId="79BEA929" w:rsidR="2B6C344D" w:rsidRDefault="2B6C344D" w:rsidP="7112AC38">
            <w:pPr>
              <w:jc w:val="center"/>
            </w:pPr>
            <w:r w:rsidRPr="7112AC38">
              <w:t>1</w:t>
            </w:r>
            <w:r w:rsidRPr="7112AC38">
              <w:rPr>
                <w:vertAlign w:val="superscript"/>
              </w:rPr>
              <w:t>st</w:t>
            </w:r>
            <w:r w:rsidRPr="7112AC38">
              <w:t xml:space="preserve"> Sept 2020</w:t>
            </w:r>
          </w:p>
        </w:tc>
        <w:tc>
          <w:tcPr>
            <w:tcW w:w="5535" w:type="dxa"/>
          </w:tcPr>
          <w:p w14:paraId="5CD4FB44" w14:textId="5D7E3635" w:rsidR="2D84C7B3" w:rsidRDefault="09863922" w:rsidP="7112AC38">
            <w:r w:rsidRPr="7112AC38">
              <w:t>Formatting</w:t>
            </w:r>
          </w:p>
        </w:tc>
      </w:tr>
    </w:tbl>
    <w:p w14:paraId="2E52BDFE" w14:textId="59490F14" w:rsidR="2D84C7B3" w:rsidRDefault="2D84C7B3">
      <w:r>
        <w:br w:type="page"/>
      </w:r>
    </w:p>
    <w:p w14:paraId="1ABEDBB2" w14:textId="0A0D9F01" w:rsidR="2D84C7B3" w:rsidRDefault="2D84C7B3" w:rsidP="2D84C7B3"/>
    <w:p w14:paraId="3E7A9F1C" w14:textId="77777777" w:rsidR="00071533" w:rsidRDefault="00931D95" w:rsidP="00071533">
      <w:pPr>
        <w:pStyle w:val="Heading2"/>
      </w:pPr>
      <w:r w:rsidRPr="00B044D3">
        <w:t>Introduction</w:t>
      </w:r>
    </w:p>
    <w:p w14:paraId="4443521D" w14:textId="77777777" w:rsidR="00071533" w:rsidRPr="00071533" w:rsidRDefault="00071533" w:rsidP="00071533">
      <w:pPr>
        <w:pStyle w:val="NoSpacing"/>
        <w:rPr>
          <w:rFonts w:cs="Times New Roman"/>
          <w:sz w:val="24"/>
        </w:rPr>
      </w:pPr>
      <w:r w:rsidRPr="00071533">
        <w:rPr>
          <w:rFonts w:cs="Times New Roman"/>
          <w:sz w:val="24"/>
        </w:rPr>
        <w:t>This programme module may be delivered as a standalone module leading to certification in a QQI minor award. It may also be delivered as part of an overall validated programme leading to a Level 5 QQI Certificate.</w:t>
      </w:r>
    </w:p>
    <w:p w14:paraId="72A3D3EC" w14:textId="77777777" w:rsidR="00071533" w:rsidRPr="00071533" w:rsidRDefault="00071533" w:rsidP="00071533">
      <w:pPr>
        <w:spacing w:after="0" w:line="240" w:lineRule="auto"/>
        <w:rPr>
          <w:b/>
          <w:sz w:val="28"/>
          <w:szCs w:val="28"/>
        </w:rPr>
      </w:pPr>
    </w:p>
    <w:p w14:paraId="6BE26F39" w14:textId="77777777" w:rsidR="00071533" w:rsidRPr="00071533" w:rsidRDefault="00071533" w:rsidP="00071533">
      <w:pPr>
        <w:ind w:left="425"/>
        <w:rPr>
          <w:rFonts w:cs="Times New Roman"/>
          <w:sz w:val="16"/>
        </w:rPr>
      </w:pPr>
      <w:r w:rsidRPr="00071533">
        <w:rPr>
          <w:rFonts w:cs="Times New Roman"/>
          <w:sz w:val="24"/>
        </w:rPr>
        <w:t>The teacher/tutor should familiarise themselves with the information contained in Laois and Offaly ETB programme descriptor for the relevant validated programme prior to delivering this programme module.</w:t>
      </w:r>
    </w:p>
    <w:p w14:paraId="0D0B940D" w14:textId="77777777" w:rsidR="00931D95" w:rsidRPr="00B044D3" w:rsidRDefault="00931D95" w:rsidP="00071533">
      <w:pPr>
        <w:spacing w:after="0" w:line="240" w:lineRule="auto"/>
      </w:pPr>
    </w:p>
    <w:p w14:paraId="51A82906" w14:textId="77777777" w:rsidR="00931D95" w:rsidRPr="00B044D3" w:rsidRDefault="00931D95" w:rsidP="008F164E">
      <w:r w:rsidRPr="00B044D3">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9122"/>
      </w:tblGrid>
      <w:tr w:rsidR="00B044D3" w:rsidRPr="00B044D3" w14:paraId="4F6D3F1D" w14:textId="77777777" w:rsidTr="00071533">
        <w:trPr>
          <w:trHeight w:val="397"/>
        </w:trPr>
        <w:tc>
          <w:tcPr>
            <w:tcW w:w="9242" w:type="dxa"/>
            <w:vAlign w:val="center"/>
          </w:tcPr>
          <w:p w14:paraId="7776B11C" w14:textId="77777777" w:rsidR="00931D95" w:rsidRPr="00B044D3" w:rsidRDefault="00931D95" w:rsidP="00071533">
            <w:pPr>
              <w:pStyle w:val="ListParagraph"/>
              <w:numPr>
                <w:ilvl w:val="0"/>
                <w:numId w:val="1"/>
              </w:numPr>
              <w:spacing w:after="0"/>
              <w:rPr>
                <w:lang w:eastAsia="en-IE"/>
              </w:rPr>
            </w:pPr>
            <w:r w:rsidRPr="00B044D3">
              <w:rPr>
                <w:lang w:eastAsia="en-IE"/>
              </w:rPr>
              <w:t>Title of Programme Module</w:t>
            </w:r>
          </w:p>
        </w:tc>
      </w:tr>
      <w:tr w:rsidR="00B044D3" w:rsidRPr="00B044D3" w14:paraId="6C173D85" w14:textId="77777777" w:rsidTr="00071533">
        <w:trPr>
          <w:trHeight w:val="397"/>
        </w:trPr>
        <w:tc>
          <w:tcPr>
            <w:tcW w:w="9242" w:type="dxa"/>
            <w:vAlign w:val="center"/>
          </w:tcPr>
          <w:p w14:paraId="5368F11C" w14:textId="77777777" w:rsidR="00931D95" w:rsidRPr="00B044D3" w:rsidRDefault="00AE0041" w:rsidP="00071533">
            <w:pPr>
              <w:pStyle w:val="ListParagraph"/>
              <w:numPr>
                <w:ilvl w:val="0"/>
                <w:numId w:val="1"/>
              </w:numPr>
              <w:spacing w:after="0"/>
              <w:rPr>
                <w:lang w:eastAsia="en-IE"/>
              </w:rPr>
            </w:pPr>
            <w:r>
              <w:rPr>
                <w:lang w:eastAsia="en-IE"/>
              </w:rPr>
              <w:t>QQI</w:t>
            </w:r>
            <w:r w:rsidR="00931D95" w:rsidRPr="00B044D3">
              <w:rPr>
                <w:lang w:eastAsia="en-IE"/>
              </w:rPr>
              <w:t xml:space="preserve"> Component Title and Code</w:t>
            </w:r>
          </w:p>
        </w:tc>
      </w:tr>
      <w:tr w:rsidR="00B044D3" w:rsidRPr="00B044D3" w14:paraId="7D45E4FA" w14:textId="77777777" w:rsidTr="00071533">
        <w:trPr>
          <w:trHeight w:val="397"/>
        </w:trPr>
        <w:tc>
          <w:tcPr>
            <w:tcW w:w="9242" w:type="dxa"/>
            <w:vAlign w:val="center"/>
          </w:tcPr>
          <w:p w14:paraId="337C2252" w14:textId="77777777" w:rsidR="00931D95" w:rsidRPr="00B044D3" w:rsidRDefault="00931D95" w:rsidP="00071533">
            <w:pPr>
              <w:pStyle w:val="ListParagraph"/>
              <w:numPr>
                <w:ilvl w:val="0"/>
                <w:numId w:val="1"/>
              </w:numPr>
              <w:spacing w:after="0"/>
              <w:rPr>
                <w:lang w:eastAsia="en-IE"/>
              </w:rPr>
            </w:pPr>
            <w:r w:rsidRPr="00B044D3">
              <w:rPr>
                <w:lang w:eastAsia="en-IE"/>
              </w:rPr>
              <w:t>Duration in hours</w:t>
            </w:r>
          </w:p>
        </w:tc>
      </w:tr>
      <w:tr w:rsidR="00B044D3" w:rsidRPr="00B044D3" w14:paraId="63F3C07E" w14:textId="77777777" w:rsidTr="00071533">
        <w:trPr>
          <w:trHeight w:val="397"/>
        </w:trPr>
        <w:tc>
          <w:tcPr>
            <w:tcW w:w="9242" w:type="dxa"/>
            <w:vAlign w:val="center"/>
          </w:tcPr>
          <w:p w14:paraId="399D79C5" w14:textId="77777777" w:rsidR="00931D95" w:rsidRPr="00B044D3" w:rsidRDefault="00931D95" w:rsidP="00071533">
            <w:pPr>
              <w:pStyle w:val="ListParagraph"/>
              <w:numPr>
                <w:ilvl w:val="0"/>
                <w:numId w:val="1"/>
              </w:numPr>
              <w:spacing w:after="0"/>
              <w:rPr>
                <w:lang w:eastAsia="en-IE"/>
              </w:rPr>
            </w:pPr>
            <w:r w:rsidRPr="00B044D3">
              <w:rPr>
                <w:lang w:eastAsia="en-IE"/>
              </w:rPr>
              <w:t xml:space="preserve">Credit Value of </w:t>
            </w:r>
            <w:r w:rsidR="00AE0041">
              <w:rPr>
                <w:lang w:eastAsia="en-IE"/>
              </w:rPr>
              <w:t>QQI</w:t>
            </w:r>
            <w:r w:rsidRPr="00B044D3">
              <w:rPr>
                <w:lang w:eastAsia="en-IE"/>
              </w:rPr>
              <w:t xml:space="preserve"> Component</w:t>
            </w:r>
          </w:p>
        </w:tc>
      </w:tr>
      <w:tr w:rsidR="00B044D3" w:rsidRPr="00B044D3" w14:paraId="1B9FBFDD" w14:textId="77777777" w:rsidTr="00071533">
        <w:trPr>
          <w:trHeight w:val="397"/>
        </w:trPr>
        <w:tc>
          <w:tcPr>
            <w:tcW w:w="9242" w:type="dxa"/>
            <w:vAlign w:val="center"/>
          </w:tcPr>
          <w:p w14:paraId="72F77DC3" w14:textId="77777777" w:rsidR="00931D95" w:rsidRPr="00B044D3" w:rsidRDefault="00931D95" w:rsidP="00071533">
            <w:pPr>
              <w:pStyle w:val="ListParagraph"/>
              <w:numPr>
                <w:ilvl w:val="0"/>
                <w:numId w:val="1"/>
              </w:numPr>
              <w:spacing w:after="0"/>
              <w:rPr>
                <w:lang w:eastAsia="en-IE"/>
              </w:rPr>
            </w:pPr>
            <w:r w:rsidRPr="00B044D3">
              <w:rPr>
                <w:lang w:eastAsia="en-IE"/>
              </w:rPr>
              <w:t>Status</w:t>
            </w:r>
          </w:p>
        </w:tc>
      </w:tr>
      <w:tr w:rsidR="00B044D3" w:rsidRPr="00B044D3" w14:paraId="7C34F6A7" w14:textId="77777777" w:rsidTr="00071533">
        <w:trPr>
          <w:trHeight w:val="397"/>
        </w:trPr>
        <w:tc>
          <w:tcPr>
            <w:tcW w:w="9242" w:type="dxa"/>
            <w:vAlign w:val="center"/>
          </w:tcPr>
          <w:p w14:paraId="72723652" w14:textId="77777777" w:rsidR="00931D95" w:rsidRPr="00B044D3" w:rsidRDefault="00931D95" w:rsidP="00071533">
            <w:pPr>
              <w:pStyle w:val="ListParagraph"/>
              <w:numPr>
                <w:ilvl w:val="0"/>
                <w:numId w:val="1"/>
              </w:numPr>
              <w:spacing w:after="0"/>
              <w:rPr>
                <w:lang w:eastAsia="en-IE"/>
              </w:rPr>
            </w:pPr>
            <w:r w:rsidRPr="00B044D3">
              <w:rPr>
                <w:lang w:eastAsia="en-IE"/>
              </w:rPr>
              <w:t>Special Requirements</w:t>
            </w:r>
          </w:p>
        </w:tc>
      </w:tr>
      <w:tr w:rsidR="00B044D3" w:rsidRPr="00B044D3" w14:paraId="20B53964" w14:textId="77777777" w:rsidTr="00071533">
        <w:trPr>
          <w:trHeight w:val="397"/>
        </w:trPr>
        <w:tc>
          <w:tcPr>
            <w:tcW w:w="9242" w:type="dxa"/>
            <w:vAlign w:val="center"/>
          </w:tcPr>
          <w:p w14:paraId="7AA15508" w14:textId="77777777" w:rsidR="00931D95" w:rsidRPr="00B044D3" w:rsidRDefault="00931D95" w:rsidP="00071533">
            <w:pPr>
              <w:pStyle w:val="ListParagraph"/>
              <w:numPr>
                <w:ilvl w:val="0"/>
                <w:numId w:val="1"/>
              </w:numPr>
              <w:spacing w:after="0"/>
              <w:rPr>
                <w:lang w:eastAsia="en-IE"/>
              </w:rPr>
            </w:pPr>
            <w:r w:rsidRPr="00B044D3">
              <w:rPr>
                <w:lang w:eastAsia="en-IE"/>
              </w:rPr>
              <w:t>Aim of the Programme Module</w:t>
            </w:r>
          </w:p>
        </w:tc>
      </w:tr>
      <w:tr w:rsidR="00B044D3" w:rsidRPr="00B044D3" w14:paraId="371B24C1" w14:textId="77777777" w:rsidTr="00071533">
        <w:trPr>
          <w:trHeight w:val="397"/>
        </w:trPr>
        <w:tc>
          <w:tcPr>
            <w:tcW w:w="9242" w:type="dxa"/>
            <w:vAlign w:val="center"/>
          </w:tcPr>
          <w:p w14:paraId="14D62D0E" w14:textId="77777777" w:rsidR="00931D95" w:rsidRPr="00B044D3" w:rsidRDefault="00931D95" w:rsidP="00071533">
            <w:pPr>
              <w:pStyle w:val="ListParagraph"/>
              <w:numPr>
                <w:ilvl w:val="0"/>
                <w:numId w:val="1"/>
              </w:numPr>
              <w:spacing w:after="0"/>
              <w:rPr>
                <w:lang w:eastAsia="en-IE"/>
              </w:rPr>
            </w:pPr>
            <w:r w:rsidRPr="00B044D3">
              <w:rPr>
                <w:lang w:eastAsia="en-IE"/>
              </w:rPr>
              <w:t>Objectives of the Programme Module</w:t>
            </w:r>
          </w:p>
        </w:tc>
      </w:tr>
      <w:tr w:rsidR="00B044D3" w:rsidRPr="00B044D3" w14:paraId="0799489B" w14:textId="77777777" w:rsidTr="00071533">
        <w:trPr>
          <w:trHeight w:val="397"/>
        </w:trPr>
        <w:tc>
          <w:tcPr>
            <w:tcW w:w="9242" w:type="dxa"/>
            <w:vAlign w:val="center"/>
          </w:tcPr>
          <w:p w14:paraId="0E1F9BC5" w14:textId="77777777" w:rsidR="00931D95" w:rsidRPr="00B044D3" w:rsidRDefault="00931D95" w:rsidP="00071533">
            <w:pPr>
              <w:pStyle w:val="ListParagraph"/>
              <w:numPr>
                <w:ilvl w:val="0"/>
                <w:numId w:val="1"/>
              </w:numPr>
              <w:spacing w:after="0"/>
              <w:rPr>
                <w:lang w:eastAsia="en-IE"/>
              </w:rPr>
            </w:pPr>
            <w:r w:rsidRPr="00B044D3">
              <w:rPr>
                <w:lang w:eastAsia="en-IE"/>
              </w:rPr>
              <w:t>Learning Outcomes</w:t>
            </w:r>
          </w:p>
        </w:tc>
      </w:tr>
      <w:tr w:rsidR="00B044D3" w:rsidRPr="00B044D3" w14:paraId="2AAFCE28" w14:textId="77777777" w:rsidTr="00071533">
        <w:trPr>
          <w:trHeight w:val="397"/>
        </w:trPr>
        <w:tc>
          <w:tcPr>
            <w:tcW w:w="9242" w:type="dxa"/>
            <w:vAlign w:val="center"/>
          </w:tcPr>
          <w:p w14:paraId="2AA0B20C" w14:textId="77777777" w:rsidR="00931D95" w:rsidRPr="00B044D3" w:rsidRDefault="00931D95" w:rsidP="00071533">
            <w:pPr>
              <w:pStyle w:val="ListParagraph"/>
              <w:numPr>
                <w:ilvl w:val="0"/>
                <w:numId w:val="1"/>
              </w:numPr>
              <w:spacing w:after="0"/>
              <w:rPr>
                <w:lang w:eastAsia="en-IE"/>
              </w:rPr>
            </w:pPr>
            <w:r w:rsidRPr="00B044D3">
              <w:rPr>
                <w:lang w:eastAsia="en-IE"/>
              </w:rPr>
              <w:t>Indicative Content</w:t>
            </w:r>
          </w:p>
        </w:tc>
      </w:tr>
      <w:tr w:rsidR="00B044D3" w:rsidRPr="00B044D3" w14:paraId="72F0AB41" w14:textId="77777777" w:rsidTr="00071533">
        <w:trPr>
          <w:trHeight w:val="964"/>
        </w:trPr>
        <w:tc>
          <w:tcPr>
            <w:tcW w:w="9242" w:type="dxa"/>
            <w:vAlign w:val="center"/>
          </w:tcPr>
          <w:p w14:paraId="5AEEA579" w14:textId="77777777" w:rsidR="00931D95" w:rsidRPr="00B044D3" w:rsidRDefault="00931D95" w:rsidP="00071533">
            <w:pPr>
              <w:pStyle w:val="ListParagraph"/>
              <w:numPr>
                <w:ilvl w:val="0"/>
                <w:numId w:val="1"/>
              </w:numPr>
              <w:spacing w:after="0"/>
              <w:rPr>
                <w:lang w:eastAsia="en-IE"/>
              </w:rPr>
            </w:pPr>
            <w:r w:rsidRPr="00B044D3">
              <w:rPr>
                <w:lang w:eastAsia="en-IE"/>
              </w:rPr>
              <w:t>Assessment</w:t>
            </w:r>
          </w:p>
          <w:p w14:paraId="7256DE8D" w14:textId="77777777" w:rsidR="00931D95" w:rsidRPr="00B044D3" w:rsidRDefault="00931D95" w:rsidP="00071533">
            <w:pPr>
              <w:pStyle w:val="ListParagraph"/>
              <w:numPr>
                <w:ilvl w:val="1"/>
                <w:numId w:val="1"/>
              </w:numPr>
              <w:spacing w:after="0"/>
              <w:rPr>
                <w:lang w:eastAsia="en-IE"/>
              </w:rPr>
            </w:pPr>
            <w:r w:rsidRPr="00B044D3">
              <w:rPr>
                <w:lang w:eastAsia="en-IE"/>
              </w:rPr>
              <w:t>Assessment Technique(s)</w:t>
            </w:r>
          </w:p>
          <w:p w14:paraId="76099563" w14:textId="77777777" w:rsidR="00931D95" w:rsidRPr="00B044D3" w:rsidRDefault="00931D95" w:rsidP="00071533">
            <w:pPr>
              <w:pStyle w:val="ListParagraph"/>
              <w:numPr>
                <w:ilvl w:val="1"/>
                <w:numId w:val="1"/>
              </w:numPr>
              <w:spacing w:after="0"/>
              <w:rPr>
                <w:lang w:eastAsia="en-IE"/>
              </w:rPr>
            </w:pPr>
            <w:r w:rsidRPr="00B044D3">
              <w:rPr>
                <w:lang w:eastAsia="en-IE"/>
              </w:rPr>
              <w:t>Mapping of Learning Outcomes to Assessment Technique(s)</w:t>
            </w:r>
          </w:p>
          <w:p w14:paraId="15F6201B" w14:textId="77777777" w:rsidR="00931D95" w:rsidRPr="00B044D3" w:rsidRDefault="00931D95" w:rsidP="00071533">
            <w:pPr>
              <w:pStyle w:val="ListParagraph"/>
              <w:numPr>
                <w:ilvl w:val="1"/>
                <w:numId w:val="1"/>
              </w:numPr>
              <w:spacing w:after="0"/>
              <w:rPr>
                <w:lang w:eastAsia="en-IE"/>
              </w:rPr>
            </w:pPr>
            <w:r w:rsidRPr="00B044D3">
              <w:rPr>
                <w:lang w:eastAsia="en-IE"/>
              </w:rPr>
              <w:t>Guidelines for Assessment Activities</w:t>
            </w:r>
          </w:p>
        </w:tc>
      </w:tr>
      <w:tr w:rsidR="00B044D3" w:rsidRPr="00B044D3" w14:paraId="0F42E5FD" w14:textId="77777777" w:rsidTr="00071533">
        <w:trPr>
          <w:trHeight w:val="397"/>
        </w:trPr>
        <w:tc>
          <w:tcPr>
            <w:tcW w:w="9242" w:type="dxa"/>
            <w:vAlign w:val="center"/>
          </w:tcPr>
          <w:p w14:paraId="72EA699D" w14:textId="77777777" w:rsidR="00931D95" w:rsidRPr="00B044D3" w:rsidRDefault="00931D95" w:rsidP="00071533">
            <w:pPr>
              <w:pStyle w:val="ListParagraph"/>
              <w:numPr>
                <w:ilvl w:val="0"/>
                <w:numId w:val="1"/>
              </w:numPr>
              <w:spacing w:after="0"/>
              <w:rPr>
                <w:lang w:eastAsia="en-IE"/>
              </w:rPr>
            </w:pPr>
            <w:r w:rsidRPr="00B044D3">
              <w:rPr>
                <w:lang w:eastAsia="en-IE"/>
              </w:rPr>
              <w:t>Grading</w:t>
            </w:r>
          </w:p>
        </w:tc>
      </w:tr>
      <w:tr w:rsidR="00B044D3" w:rsidRPr="00B044D3" w14:paraId="304B81C1" w14:textId="77777777" w:rsidTr="00071533">
        <w:trPr>
          <w:trHeight w:val="397"/>
        </w:trPr>
        <w:tc>
          <w:tcPr>
            <w:tcW w:w="9242" w:type="dxa"/>
            <w:vAlign w:val="center"/>
          </w:tcPr>
          <w:p w14:paraId="4182DFCB" w14:textId="77777777" w:rsidR="00931D95" w:rsidRPr="00B044D3" w:rsidRDefault="00931D95" w:rsidP="00071533">
            <w:pPr>
              <w:pStyle w:val="ListParagraph"/>
              <w:numPr>
                <w:ilvl w:val="0"/>
                <w:numId w:val="1"/>
              </w:numPr>
              <w:spacing w:after="0"/>
              <w:rPr>
                <w:lang w:eastAsia="en-IE"/>
              </w:rPr>
            </w:pPr>
            <w:r w:rsidRPr="00B044D3">
              <w:rPr>
                <w:lang w:eastAsia="en-IE"/>
              </w:rPr>
              <w:t>Learner Marking Sheet(s), including Assessment Criteria</w:t>
            </w:r>
          </w:p>
        </w:tc>
      </w:tr>
    </w:tbl>
    <w:p w14:paraId="24FF9B3F" w14:textId="77777777" w:rsidR="00931D95" w:rsidRDefault="00931D95" w:rsidP="00071533">
      <w:pPr>
        <w:pStyle w:val="Heading2"/>
      </w:pPr>
      <w:r w:rsidRPr="00B044D3">
        <w:t>Integrated Delivery and Assessment</w:t>
      </w:r>
    </w:p>
    <w:p w14:paraId="0E27B00A" w14:textId="77777777" w:rsidR="00071533" w:rsidRPr="00B044D3" w:rsidRDefault="00071533" w:rsidP="008F164E">
      <w:pPr>
        <w:spacing w:after="0" w:line="240" w:lineRule="auto"/>
        <w:rPr>
          <w:b/>
          <w:bCs/>
        </w:rPr>
      </w:pPr>
    </w:p>
    <w:p w14:paraId="197E924F" w14:textId="77777777" w:rsidR="00931D95" w:rsidRPr="00B044D3" w:rsidRDefault="00931D95" w:rsidP="00071533">
      <w:r w:rsidRPr="00B044D3">
        <w:t xml:space="preserve">The teacher or tutor is encouraged to integrate the delivery of content where an overlap between the content of this programme module and one or more other programme modules is identified. </w:t>
      </w:r>
      <w:r w:rsidRPr="00B044D3">
        <w:lastRenderedPageBreak/>
        <w:t xml:space="preserve">This programme module will facilitate the learner in developing the academic and vocational language, literacy and numeracy skills relevant to the themes and content of the module. </w:t>
      </w:r>
    </w:p>
    <w:p w14:paraId="60061E4C" w14:textId="77777777" w:rsidR="00931D95" w:rsidRPr="00B044D3" w:rsidRDefault="00931D95" w:rsidP="008F164E">
      <w:pPr>
        <w:spacing w:after="0" w:line="240" w:lineRule="auto"/>
      </w:pPr>
    </w:p>
    <w:p w14:paraId="352EB875" w14:textId="77777777" w:rsidR="00F93CFB" w:rsidRPr="00071533" w:rsidRDefault="00931D95" w:rsidP="00071533">
      <w:r w:rsidRPr="00B044D3">
        <w:t xml:space="preserve">Likewise the teacher or tutor is encouraged to integrate assessment where there is an opportunity to facilitate a learner in producing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44EAFD9C" w14:textId="77777777" w:rsidR="00F93CFB" w:rsidRPr="00B044D3" w:rsidRDefault="00F93CFB" w:rsidP="008F164E">
      <w:pPr>
        <w:spacing w:after="0" w:line="240" w:lineRule="auto"/>
        <w:rPr>
          <w:b/>
          <w:bCs/>
        </w:rPr>
      </w:pPr>
    </w:p>
    <w:p w14:paraId="0FF9BC89" w14:textId="77777777" w:rsidR="00071533" w:rsidRDefault="00931D95" w:rsidP="00071533">
      <w:pPr>
        <w:pStyle w:val="Heading2"/>
      </w:pPr>
      <w:r w:rsidRPr="00B044D3">
        <w:t>Indicative Content</w:t>
      </w:r>
    </w:p>
    <w:p w14:paraId="7C63DEEB" w14:textId="77777777" w:rsidR="00931D95" w:rsidRPr="00B044D3" w:rsidRDefault="00931D95" w:rsidP="00071533">
      <w:r w:rsidRPr="00B044D3">
        <w:rPr>
          <w:b/>
          <w:bCs/>
        </w:rPr>
        <w:br/>
      </w:r>
      <w:r w:rsidRPr="00B044D3">
        <w:t xml:space="preserve">The indicative content in Section 10 does not cover all teaching possibilities. The teacher or tutor is encouraged to be creative in devising and implementing other approaches, as appropriate. The use of examples is there to provide suggestions. </w:t>
      </w:r>
      <w:r w:rsidR="00071533">
        <w:t xml:space="preserve"> </w:t>
      </w:r>
      <w:r w:rsidRPr="00B044D3">
        <w:t>The teacher or 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546C0FC5" w14:textId="77777777" w:rsidR="00071533" w:rsidRPr="00B044D3" w:rsidRDefault="00071533" w:rsidP="00071533">
      <w:pPr>
        <w:pStyle w:val="Heading1"/>
      </w:pPr>
      <w:r>
        <w:t xml:space="preserve">Title of Programme Module </w:t>
      </w:r>
    </w:p>
    <w:p w14:paraId="2BEDD940" w14:textId="77777777" w:rsidR="00071533" w:rsidRPr="00B044D3" w:rsidRDefault="00071533" w:rsidP="00071533">
      <w:pPr>
        <w:pStyle w:val="NoSpacing"/>
      </w:pPr>
      <w:r w:rsidRPr="00B044D3">
        <w:t>Text Production</w:t>
      </w:r>
    </w:p>
    <w:p w14:paraId="4B94D5A5" w14:textId="77777777" w:rsidR="00071533" w:rsidRPr="00B044D3" w:rsidRDefault="00071533" w:rsidP="008246EC">
      <w:pPr>
        <w:pStyle w:val="BlueFont"/>
        <w:rPr>
          <w:rFonts w:ascii="Calibri" w:hAnsi="Calibri" w:cs="Calibri"/>
          <w:color w:val="auto"/>
        </w:rPr>
      </w:pPr>
    </w:p>
    <w:p w14:paraId="2074B1A5" w14:textId="77777777" w:rsidR="00071533" w:rsidRPr="00B044D3" w:rsidRDefault="00071533" w:rsidP="00071533">
      <w:pPr>
        <w:pStyle w:val="Heading1"/>
      </w:pPr>
      <w:r w:rsidRPr="00B044D3">
        <w:t xml:space="preserve">Component Name and Code </w:t>
      </w:r>
    </w:p>
    <w:p w14:paraId="1017C81C" w14:textId="77777777" w:rsidR="00071533" w:rsidRPr="00B044D3" w:rsidRDefault="00071533" w:rsidP="00071533">
      <w:pPr>
        <w:pStyle w:val="NoSpacing"/>
      </w:pPr>
      <w:r w:rsidRPr="00B044D3">
        <w:t>Text Production 5N1422</w:t>
      </w:r>
      <w:r w:rsidRPr="00B044D3">
        <w:br/>
      </w:r>
    </w:p>
    <w:p w14:paraId="792CA2F9" w14:textId="77777777" w:rsidR="00071533" w:rsidRPr="00B044D3" w:rsidRDefault="00071533" w:rsidP="00071533">
      <w:pPr>
        <w:pStyle w:val="Heading1"/>
      </w:pPr>
      <w:r w:rsidRPr="00B044D3">
        <w:t>Duration in Hours</w:t>
      </w:r>
    </w:p>
    <w:p w14:paraId="00917F48" w14:textId="77777777" w:rsidR="00071533" w:rsidRPr="00B044D3" w:rsidRDefault="00071533" w:rsidP="00071533">
      <w:pPr>
        <w:pStyle w:val="NoSpacing"/>
      </w:pPr>
      <w:r w:rsidRPr="00B044D3">
        <w:t>150 Hours (typical learner effort, to include both directed and self-directed learning)</w:t>
      </w:r>
      <w:r w:rsidRPr="00B044D3">
        <w:br/>
      </w:r>
    </w:p>
    <w:p w14:paraId="133F628E" w14:textId="77777777" w:rsidR="00071533" w:rsidRPr="00B044D3" w:rsidRDefault="00071533" w:rsidP="00071533">
      <w:pPr>
        <w:pStyle w:val="Heading1"/>
      </w:pPr>
      <w:r w:rsidRPr="00B044D3">
        <w:t>Credit Value</w:t>
      </w:r>
    </w:p>
    <w:p w14:paraId="24391BE8" w14:textId="77777777" w:rsidR="00071533" w:rsidRPr="00B044D3" w:rsidRDefault="00071533" w:rsidP="00071533">
      <w:pPr>
        <w:pStyle w:val="NoSpacing"/>
      </w:pPr>
      <w:r w:rsidRPr="00B044D3">
        <w:t>15 Credits</w:t>
      </w:r>
      <w:r w:rsidRPr="00E3060E">
        <w:rPr>
          <w:highlight w:val="lightGray"/>
        </w:rPr>
        <w:t xml:space="preserve"> </w:t>
      </w:r>
      <w:r w:rsidRPr="00B044D3">
        <w:br/>
      </w:r>
    </w:p>
    <w:p w14:paraId="7D56C4AE" w14:textId="77777777" w:rsidR="00071533" w:rsidRPr="00B044D3" w:rsidRDefault="00071533" w:rsidP="00071533">
      <w:pPr>
        <w:pStyle w:val="Heading1"/>
      </w:pPr>
      <w:r w:rsidRPr="00B044D3">
        <w:t>Status</w:t>
      </w:r>
    </w:p>
    <w:p w14:paraId="5C15E169" w14:textId="77777777" w:rsidR="00071533" w:rsidRPr="00B044D3" w:rsidRDefault="00071533" w:rsidP="00071533">
      <w:pPr>
        <w:pStyle w:val="NoSpacing"/>
      </w:pPr>
      <w:r w:rsidRPr="00B044D3">
        <w:t>This programme module may be compulsory or optional within the context of the validated programme. Please refer to the relevant programme descriptor, Section 9 Programme Structure</w:t>
      </w:r>
      <w:r w:rsidRPr="00B044D3">
        <w:br/>
      </w:r>
    </w:p>
    <w:p w14:paraId="69E6AABC" w14:textId="77777777" w:rsidR="00071533" w:rsidRPr="00B044D3" w:rsidRDefault="00071533" w:rsidP="00071533">
      <w:pPr>
        <w:pStyle w:val="Heading1"/>
      </w:pPr>
      <w:r w:rsidRPr="00B044D3">
        <w:lastRenderedPageBreak/>
        <w:t>Special Requirements</w:t>
      </w:r>
    </w:p>
    <w:p w14:paraId="4A3383D2" w14:textId="77777777" w:rsidR="00071533" w:rsidRPr="00B044D3" w:rsidRDefault="00071533" w:rsidP="00071533">
      <w:pPr>
        <w:pStyle w:val="ListParagraph"/>
        <w:numPr>
          <w:ilvl w:val="0"/>
          <w:numId w:val="18"/>
        </w:numPr>
        <w:ind w:left="714" w:hanging="357"/>
        <w:rPr>
          <w:b/>
          <w:bCs/>
        </w:rPr>
      </w:pPr>
      <w:r w:rsidRPr="00B044D3">
        <w:rPr>
          <w:b/>
          <w:bCs/>
        </w:rPr>
        <w:t xml:space="preserve">It is a requirement that the learner is successful in the Skills Demonstration – re: LO15 and LO16.  If a learner is not successful in this section they cannot achieve certification in this </w:t>
      </w:r>
      <w:r>
        <w:rPr>
          <w:b/>
          <w:bCs/>
        </w:rPr>
        <w:t>QQI</w:t>
      </w:r>
      <w:r w:rsidRPr="00B044D3">
        <w:rPr>
          <w:b/>
          <w:bCs/>
        </w:rPr>
        <w:t xml:space="preserve"> component. </w:t>
      </w:r>
    </w:p>
    <w:p w14:paraId="32187264" w14:textId="77777777" w:rsidR="00071533" w:rsidRPr="00B044D3" w:rsidRDefault="00071533" w:rsidP="00071533">
      <w:pPr>
        <w:pStyle w:val="ListParagraph"/>
        <w:numPr>
          <w:ilvl w:val="0"/>
          <w:numId w:val="18"/>
        </w:numPr>
        <w:ind w:left="714" w:hanging="357"/>
      </w:pPr>
      <w:r w:rsidRPr="00B044D3">
        <w:t xml:space="preserve">There is no specific validation requirements however it is important that each Learner participating on the programme has access to appropriate ICT resources. </w:t>
      </w:r>
    </w:p>
    <w:p w14:paraId="3DEEC669" w14:textId="77777777" w:rsidR="00071533" w:rsidRPr="00B044D3" w:rsidRDefault="00071533" w:rsidP="00C92855">
      <w:pPr>
        <w:spacing w:after="0" w:line="240" w:lineRule="auto"/>
      </w:pPr>
    </w:p>
    <w:p w14:paraId="11E56BC3" w14:textId="77777777" w:rsidR="00071533" w:rsidRPr="00B044D3" w:rsidRDefault="00071533" w:rsidP="00071533">
      <w:pPr>
        <w:pStyle w:val="Heading1"/>
      </w:pPr>
      <w:r w:rsidRPr="00B044D3">
        <w:t>Aim of the Programme Module</w:t>
      </w:r>
    </w:p>
    <w:p w14:paraId="32863A33" w14:textId="77777777" w:rsidR="00071533" w:rsidRPr="00B044D3" w:rsidRDefault="00071533" w:rsidP="00071533">
      <w:pPr>
        <w:pStyle w:val="NoSpacing"/>
      </w:pPr>
      <w:r w:rsidRPr="00B044D3">
        <w:t>The aim of this award is to equip the learner with the knowledge, skill and competence to produce a range of documents to a mailable standard, within a minimum speed of 35 words per minute.</w:t>
      </w:r>
    </w:p>
    <w:p w14:paraId="24BADD5B" w14:textId="77777777" w:rsidR="00071533" w:rsidRPr="00B044D3" w:rsidRDefault="00071533" w:rsidP="00071533">
      <w:pPr>
        <w:pStyle w:val="Heading1"/>
      </w:pPr>
      <w:r w:rsidRPr="00B044D3">
        <w:t>Objectives of the Programme Module</w:t>
      </w:r>
    </w:p>
    <w:p w14:paraId="3656B9AB" w14:textId="77777777" w:rsidR="00071533" w:rsidRPr="00B044D3" w:rsidRDefault="00071533" w:rsidP="004B3C0F">
      <w:pPr>
        <w:pStyle w:val="BlueFont"/>
        <w:spacing w:line="276" w:lineRule="auto"/>
        <w:rPr>
          <w:rFonts w:ascii="Calibri" w:hAnsi="Calibri" w:cs="Calibri"/>
          <w:color w:val="auto"/>
        </w:rPr>
      </w:pPr>
    </w:p>
    <w:p w14:paraId="5828ED2D" w14:textId="77777777" w:rsidR="00071533" w:rsidRPr="00B044D3" w:rsidRDefault="00071533" w:rsidP="00071533">
      <w:pPr>
        <w:pStyle w:val="ListParagraph"/>
        <w:numPr>
          <w:ilvl w:val="0"/>
          <w:numId w:val="21"/>
        </w:numPr>
      </w:pPr>
      <w:r w:rsidRPr="00B044D3">
        <w:t>To assist the learner to obtain the knowledge to understand the importance and application of good text production techniques.</w:t>
      </w:r>
    </w:p>
    <w:p w14:paraId="255F273F" w14:textId="77777777" w:rsidR="00071533" w:rsidRPr="00B044D3" w:rsidRDefault="00071533" w:rsidP="00071533">
      <w:pPr>
        <w:pStyle w:val="ListParagraph"/>
        <w:numPr>
          <w:ilvl w:val="0"/>
          <w:numId w:val="21"/>
        </w:numPr>
      </w:pPr>
      <w:r w:rsidRPr="00B044D3">
        <w:t>To equip the learner with the ability to appreciate the importance of consistent style and layout and apply accepted rules correctly and confidently.</w:t>
      </w:r>
    </w:p>
    <w:p w14:paraId="0EF08635" w14:textId="77777777" w:rsidR="00071533" w:rsidRPr="00B044D3" w:rsidRDefault="00071533" w:rsidP="00071533">
      <w:pPr>
        <w:pStyle w:val="ListParagraph"/>
        <w:numPr>
          <w:ilvl w:val="0"/>
          <w:numId w:val="21"/>
        </w:numPr>
      </w:pPr>
      <w:r w:rsidRPr="00B044D3">
        <w:t>To enable the learner to acquire a thorough working knowledge of an input device.</w:t>
      </w:r>
    </w:p>
    <w:p w14:paraId="159CBCC3" w14:textId="77777777" w:rsidR="00071533" w:rsidRPr="00B044D3" w:rsidRDefault="00071533" w:rsidP="00071533">
      <w:pPr>
        <w:pStyle w:val="ListParagraph"/>
        <w:numPr>
          <w:ilvl w:val="0"/>
          <w:numId w:val="21"/>
        </w:numPr>
      </w:pPr>
      <w:r w:rsidRPr="00B044D3">
        <w:t>To assist the learner to develop the skills necessary to display a range of business and personal documents attractively to a mailable standard.</w:t>
      </w:r>
    </w:p>
    <w:p w14:paraId="77485760" w14:textId="77777777" w:rsidR="00071533" w:rsidRDefault="00071533" w:rsidP="00071533">
      <w:pPr>
        <w:pStyle w:val="ListParagraph"/>
        <w:numPr>
          <w:ilvl w:val="0"/>
          <w:numId w:val="21"/>
        </w:numPr>
      </w:pPr>
      <w:r w:rsidRPr="00B044D3">
        <w:t>To enable the learner to take responsibility for his/her own learning.</w:t>
      </w:r>
    </w:p>
    <w:p w14:paraId="45FB0818" w14:textId="77777777" w:rsidR="00071533" w:rsidRDefault="00071533" w:rsidP="00071533">
      <w:pPr>
        <w:pStyle w:val="ListParagraph"/>
        <w:ind w:left="720" w:firstLine="0"/>
      </w:pPr>
    </w:p>
    <w:p w14:paraId="5F41C106" w14:textId="77777777" w:rsidR="00931D95" w:rsidRPr="00071533" w:rsidRDefault="00931D95" w:rsidP="00071533">
      <w:pPr>
        <w:pStyle w:val="Heading1"/>
      </w:pPr>
      <w:r w:rsidRPr="00071533">
        <w:t>Learning Outcomes of Level 5 Text Production 5N1422</w:t>
      </w:r>
    </w:p>
    <w:p w14:paraId="017096E1" w14:textId="77777777" w:rsidR="00931D95" w:rsidRPr="00B044D3" w:rsidRDefault="00931D95" w:rsidP="00992169">
      <w:pPr>
        <w:spacing w:after="0" w:line="240" w:lineRule="auto"/>
      </w:pPr>
      <w:r w:rsidRPr="00B044D3">
        <w:t>Learners will be able to:</w:t>
      </w:r>
    </w:p>
    <w:p w14:paraId="049F31CB" w14:textId="77777777" w:rsidR="00931D95" w:rsidRPr="00B044D3" w:rsidRDefault="00931D95" w:rsidP="00992169">
      <w:pPr>
        <w:spacing w:after="0" w:line="240" w:lineRule="auto"/>
      </w:pPr>
    </w:p>
    <w:p w14:paraId="6B8A9EDF" w14:textId="77777777" w:rsidR="00931D95" w:rsidRPr="00B044D3" w:rsidRDefault="00931D95" w:rsidP="00071533">
      <w:pPr>
        <w:pStyle w:val="Body"/>
        <w:numPr>
          <w:ilvl w:val="0"/>
          <w:numId w:val="7"/>
        </w:numPr>
        <w:spacing w:after="200" w:line="276" w:lineRule="auto"/>
        <w:ind w:left="714" w:hanging="357"/>
        <w:rPr>
          <w:color w:val="auto"/>
        </w:rPr>
      </w:pPr>
      <w:r w:rsidRPr="00B044D3">
        <w:rPr>
          <w:color w:val="auto"/>
        </w:rPr>
        <w:t xml:space="preserve">Examine accepted rules of text production, </w:t>
      </w:r>
      <w:r w:rsidRPr="00B044D3">
        <w:rPr>
          <w:b/>
          <w:bCs/>
          <w:color w:val="auto"/>
        </w:rPr>
        <w:t>including</w:t>
      </w:r>
      <w:r w:rsidRPr="00B044D3">
        <w:rPr>
          <w:color w:val="auto"/>
        </w:rPr>
        <w:t xml:space="preserve"> punctuation, spacing and word division. </w:t>
      </w:r>
    </w:p>
    <w:p w14:paraId="108577DC"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 xml:space="preserve">Examine accepted formats and conventions for a range of commonly used business documents, </w:t>
      </w:r>
      <w:r w:rsidRPr="00B044D3">
        <w:rPr>
          <w:b/>
          <w:bCs/>
          <w:color w:val="auto"/>
        </w:rPr>
        <w:t>to include</w:t>
      </w:r>
      <w:r w:rsidRPr="00B044D3">
        <w:rPr>
          <w:color w:val="auto"/>
        </w:rPr>
        <w:t>, letters.</w:t>
      </w:r>
    </w:p>
    <w:p w14:paraId="34511FB4"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Explain the importance of accuracy and the impact of errors in an organisation’s documentation, both internally and externally.</w:t>
      </w:r>
    </w:p>
    <w:p w14:paraId="6AEEF8E7"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Input text and data accurately from a given source demonstrating correct text production techniques.</w:t>
      </w:r>
    </w:p>
    <w:p w14:paraId="5D659015"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 xml:space="preserve">Apply accepted rules of text production </w:t>
      </w:r>
      <w:r w:rsidRPr="00B044D3">
        <w:rPr>
          <w:b/>
          <w:bCs/>
          <w:color w:val="auto"/>
        </w:rPr>
        <w:t>including</w:t>
      </w:r>
      <w:r w:rsidRPr="00B044D3">
        <w:rPr>
          <w:color w:val="auto"/>
        </w:rPr>
        <w:t xml:space="preserve"> punctuation, spacing and word division.</w:t>
      </w:r>
    </w:p>
    <w:p w14:paraId="640FEBCA"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lastRenderedPageBreak/>
        <w:t>Format and emphasise text, using block</w:t>
      </w:r>
      <w:r w:rsidR="00285794" w:rsidRPr="00B044D3">
        <w:rPr>
          <w:color w:val="auto"/>
        </w:rPr>
        <w:t>ed,</w:t>
      </w:r>
      <w:r w:rsidRPr="00B044D3">
        <w:rPr>
          <w:color w:val="auto"/>
        </w:rPr>
        <w:t xml:space="preserve"> indented and hanging paragraphs and horizontal and vertical </w:t>
      </w:r>
      <w:r w:rsidR="00071533" w:rsidRPr="00B044D3">
        <w:rPr>
          <w:color w:val="auto"/>
        </w:rPr>
        <w:t>centring</w:t>
      </w:r>
      <w:r w:rsidRPr="00B044D3">
        <w:rPr>
          <w:color w:val="auto"/>
        </w:rPr>
        <w:t>.</w:t>
      </w:r>
    </w:p>
    <w:p w14:paraId="13C0C423"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Employ dictionaries and thesaurus to proof read documents accurately.</w:t>
      </w:r>
    </w:p>
    <w:p w14:paraId="320B8890"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Use correct abbreviations for measurements, weights, money and time.</w:t>
      </w:r>
    </w:p>
    <w:p w14:paraId="0E8E342F"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 xml:space="preserve">Produce documents in a range of layout styles </w:t>
      </w:r>
      <w:r w:rsidRPr="00B044D3">
        <w:rPr>
          <w:b/>
          <w:bCs/>
          <w:color w:val="auto"/>
        </w:rPr>
        <w:t>including</w:t>
      </w:r>
      <w:r w:rsidRPr="00B044D3">
        <w:rPr>
          <w:color w:val="auto"/>
        </w:rPr>
        <w:t>; letters, agendas, minutes, memos, invitations, reports and forms.</w:t>
      </w:r>
    </w:p>
    <w:p w14:paraId="0F92A7A7"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 xml:space="preserve">Insert appropriate references in documents, </w:t>
      </w:r>
      <w:r w:rsidRPr="00B044D3">
        <w:rPr>
          <w:b/>
          <w:bCs/>
          <w:color w:val="auto"/>
        </w:rPr>
        <w:t>including</w:t>
      </w:r>
      <w:r w:rsidRPr="00B044D3">
        <w:rPr>
          <w:color w:val="auto"/>
        </w:rPr>
        <w:t>, dates, reference numbers, special headings, appropriate marks for circulation and enclosures.</w:t>
      </w:r>
    </w:p>
    <w:p w14:paraId="23C1091F"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Output tabular statement or table in acceptable format with or without ruling.</w:t>
      </w:r>
    </w:p>
    <w:p w14:paraId="5CC5FC97"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Use standard speed building techniques.</w:t>
      </w:r>
    </w:p>
    <w:p w14:paraId="66DCC63D"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Design documents that are consistent in layout, style and form.</w:t>
      </w:r>
    </w:p>
    <w:p w14:paraId="0F8F9128"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Input text accurately from source within a specified time.</w:t>
      </w:r>
    </w:p>
    <w:p w14:paraId="3E18E2C3" w14:textId="77777777" w:rsidR="005C60F4"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Attain a minimum speed of 35 wpm.</w:t>
      </w:r>
      <w:r w:rsidR="00C63002" w:rsidRPr="00B044D3">
        <w:rPr>
          <w:color w:val="auto"/>
        </w:rPr>
        <w:t xml:space="preserve"> </w:t>
      </w:r>
    </w:p>
    <w:p w14:paraId="569A0EDD" w14:textId="77777777" w:rsidR="00931D95" w:rsidRPr="00B044D3" w:rsidRDefault="00931D95" w:rsidP="00071533">
      <w:pPr>
        <w:pStyle w:val="Body"/>
        <w:numPr>
          <w:ilvl w:val="0"/>
          <w:numId w:val="7"/>
        </w:numPr>
        <w:spacing w:after="200" w:line="276" w:lineRule="auto"/>
        <w:ind w:left="714" w:hanging="357"/>
        <w:rPr>
          <w:rFonts w:cs="Times New Roman"/>
          <w:color w:val="auto"/>
        </w:rPr>
      </w:pPr>
      <w:r w:rsidRPr="00B044D3">
        <w:rPr>
          <w:color w:val="auto"/>
        </w:rPr>
        <w:t>Attain a minimum accuracy of 97%.</w:t>
      </w:r>
      <w:r w:rsidR="00C63002" w:rsidRPr="00B044D3">
        <w:rPr>
          <w:color w:val="auto"/>
        </w:rPr>
        <w:t xml:space="preserve"> </w:t>
      </w:r>
    </w:p>
    <w:p w14:paraId="53128261" w14:textId="77777777" w:rsidR="00071533" w:rsidRDefault="00071533" w:rsidP="00071533">
      <w:pPr>
        <w:pStyle w:val="Body"/>
        <w:spacing w:after="200" w:line="276" w:lineRule="auto"/>
        <w:rPr>
          <w:rFonts w:cs="Times New Roman"/>
          <w:color w:val="auto"/>
        </w:rPr>
      </w:pPr>
    </w:p>
    <w:p w14:paraId="617F31F5" w14:textId="77777777" w:rsidR="00071533" w:rsidRPr="00B044D3" w:rsidRDefault="00071533" w:rsidP="00071533">
      <w:pPr>
        <w:pStyle w:val="Heading1"/>
      </w:pPr>
      <w:r w:rsidRPr="00B044D3">
        <w:t xml:space="preserve">Indicative Content </w:t>
      </w:r>
    </w:p>
    <w:p w14:paraId="47A470D2" w14:textId="77777777" w:rsidR="00071533" w:rsidRPr="00B044D3" w:rsidRDefault="00071533" w:rsidP="00071533">
      <w:pPr>
        <w:pStyle w:val="NoSpacing"/>
      </w:pPr>
      <w:r w:rsidRPr="00B044D3">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62486C05" w14:textId="77777777" w:rsidR="00071533" w:rsidRPr="00B044D3" w:rsidRDefault="00071533" w:rsidP="00C92855">
      <w:pPr>
        <w:spacing w:after="0" w:line="240" w:lineRule="auto"/>
      </w:pPr>
    </w:p>
    <w:p w14:paraId="7BF2777C" w14:textId="77777777" w:rsidR="00071533" w:rsidRPr="00B044D3" w:rsidRDefault="00071533" w:rsidP="00071533">
      <w:pPr>
        <w:pStyle w:val="NoSpacing"/>
      </w:pPr>
      <w:r w:rsidRPr="00B044D3">
        <w:t>The</w:t>
      </w:r>
      <w:r w:rsidRPr="00B044D3">
        <w:rPr>
          <w:b/>
          <w:bCs/>
        </w:rPr>
        <w:t xml:space="preserve"> Text Production </w:t>
      </w:r>
      <w:r w:rsidRPr="00B044D3">
        <w:t xml:space="preserve">module is broken into two sections, each with a different assessment technique. One section is concerned with </w:t>
      </w:r>
      <w:r w:rsidRPr="00B044D3">
        <w:rPr>
          <w:b/>
          <w:bCs/>
        </w:rPr>
        <w:t>speed and accuracy</w:t>
      </w:r>
      <w:r w:rsidRPr="00B044D3">
        <w:t xml:space="preserve"> and is assessed through a Skills Demonstration, weighting 20%.  The other section concentrates on a </w:t>
      </w:r>
      <w:r w:rsidRPr="00B044D3">
        <w:rPr>
          <w:b/>
          <w:bCs/>
        </w:rPr>
        <w:t xml:space="preserve">range of text production skills, practices </w:t>
      </w:r>
      <w:r w:rsidRPr="00B044D3">
        <w:t>and</w:t>
      </w:r>
      <w:r w:rsidRPr="00B044D3">
        <w:rPr>
          <w:b/>
          <w:bCs/>
        </w:rPr>
        <w:t xml:space="preserve"> ultimately document production </w:t>
      </w:r>
      <w:r w:rsidRPr="00B044D3">
        <w:t>to a mailable standard</w:t>
      </w:r>
      <w:r w:rsidRPr="00B044D3">
        <w:rPr>
          <w:b/>
          <w:bCs/>
        </w:rPr>
        <w:t xml:space="preserve">.  </w:t>
      </w:r>
      <w:r w:rsidRPr="00B044D3">
        <w:t>This section is assessed through exam and has a weighting of 80%.</w:t>
      </w:r>
    </w:p>
    <w:p w14:paraId="4101652C" w14:textId="77777777" w:rsidR="00071533" w:rsidRPr="00B044D3" w:rsidRDefault="00071533" w:rsidP="00A868C9">
      <w:pPr>
        <w:pStyle w:val="ListParagraph"/>
        <w:spacing w:after="0"/>
        <w:ind w:left="360"/>
        <w:rPr>
          <w:i/>
          <w:iCs/>
        </w:rPr>
      </w:pPr>
    </w:p>
    <w:p w14:paraId="42FA0C3E" w14:textId="77777777" w:rsidR="00071533" w:rsidRPr="00B044D3" w:rsidRDefault="00071533" w:rsidP="00071533">
      <w:pPr>
        <w:pStyle w:val="Heading2"/>
      </w:pPr>
      <w:r w:rsidRPr="00B044D3">
        <w:t xml:space="preserve">Examine accepted rules of text production, </w:t>
      </w:r>
      <w:r w:rsidRPr="00B044D3">
        <w:rPr>
          <w:u w:val="single"/>
        </w:rPr>
        <w:t>including</w:t>
      </w:r>
      <w:r w:rsidRPr="00B044D3">
        <w:t>; punctuation, spacing and word division</w:t>
      </w:r>
    </w:p>
    <w:p w14:paraId="31E722D9" w14:textId="77777777" w:rsidR="00071533" w:rsidRPr="00B044D3" w:rsidRDefault="00071533" w:rsidP="00B14519">
      <w:r w:rsidRPr="00B044D3">
        <w:t>Based on instruction, demonstration and example facilitate the learner to understand particular text production rules, to include:</w:t>
      </w:r>
    </w:p>
    <w:p w14:paraId="6F53FB33" w14:textId="77777777" w:rsidR="00071533" w:rsidRPr="00B044D3" w:rsidRDefault="00071533" w:rsidP="00F401CE">
      <w:pPr>
        <w:pStyle w:val="ListParagraph"/>
        <w:numPr>
          <w:ilvl w:val="0"/>
          <w:numId w:val="4"/>
        </w:numPr>
        <w:spacing w:after="0" w:line="360" w:lineRule="auto"/>
        <w:ind w:left="709"/>
      </w:pPr>
      <w:r w:rsidRPr="00B044D3">
        <w:t>Recognising correct and appropriate punctuation</w:t>
      </w:r>
    </w:p>
    <w:p w14:paraId="5A9BA8F8" w14:textId="77777777" w:rsidR="00071533" w:rsidRPr="00B044D3" w:rsidRDefault="00071533" w:rsidP="00F401CE">
      <w:pPr>
        <w:pStyle w:val="ListParagraph"/>
        <w:numPr>
          <w:ilvl w:val="0"/>
          <w:numId w:val="4"/>
        </w:numPr>
        <w:spacing w:after="0" w:line="360" w:lineRule="auto"/>
        <w:ind w:left="709"/>
      </w:pPr>
      <w:r w:rsidRPr="00B044D3">
        <w:t>Identifying correct spacing before and after punctuation</w:t>
      </w:r>
    </w:p>
    <w:p w14:paraId="28082CF6" w14:textId="77777777" w:rsidR="00071533" w:rsidRPr="00B044D3" w:rsidRDefault="00071533" w:rsidP="00F401CE">
      <w:pPr>
        <w:pStyle w:val="ListParagraph"/>
        <w:numPr>
          <w:ilvl w:val="0"/>
          <w:numId w:val="4"/>
        </w:numPr>
        <w:spacing w:after="0" w:line="360" w:lineRule="auto"/>
        <w:ind w:left="709"/>
      </w:pPr>
      <w:r w:rsidRPr="00B044D3">
        <w:t>Comprehending  accepted rules for word division</w:t>
      </w:r>
    </w:p>
    <w:p w14:paraId="4B99056E" w14:textId="77777777" w:rsidR="00071533" w:rsidRDefault="00071533" w:rsidP="00071533">
      <w:pPr>
        <w:pStyle w:val="BlueFont"/>
        <w:spacing w:line="276" w:lineRule="auto"/>
        <w:rPr>
          <w:rFonts w:ascii="Calibri" w:hAnsi="Calibri" w:cs="Calibri"/>
          <w:b/>
          <w:bCs/>
          <w:color w:val="auto"/>
        </w:rPr>
      </w:pPr>
    </w:p>
    <w:p w14:paraId="1C7371EC" w14:textId="77777777" w:rsidR="00071533" w:rsidRPr="00B044D3" w:rsidRDefault="00071533" w:rsidP="00071533">
      <w:pPr>
        <w:pStyle w:val="Heading2"/>
      </w:pPr>
      <w:r w:rsidRPr="00B044D3">
        <w:t xml:space="preserve">Examine accepted formats and conventions for a range of commonly used business documents, to </w:t>
      </w:r>
      <w:r w:rsidRPr="00B044D3">
        <w:rPr>
          <w:u w:val="single"/>
        </w:rPr>
        <w:t>include</w:t>
      </w:r>
      <w:r w:rsidRPr="00B044D3">
        <w:t>, letters</w:t>
      </w:r>
    </w:p>
    <w:p w14:paraId="379D5F1D" w14:textId="77777777" w:rsidR="00071533" w:rsidRPr="00B044D3" w:rsidRDefault="00071533" w:rsidP="00071533">
      <w:r w:rsidRPr="00B044D3">
        <w:t>Enable the learner identify established document production styles, to inc</w:t>
      </w:r>
      <w:r>
        <w:t>lude r</w:t>
      </w:r>
      <w:r w:rsidRPr="00B044D3">
        <w:t xml:space="preserve">ecognising and comprehending appropriate, accepted layout style for a number of documents including: </w:t>
      </w:r>
    </w:p>
    <w:p w14:paraId="0462A42F" w14:textId="77777777" w:rsidR="00071533" w:rsidRPr="00B044D3" w:rsidRDefault="00071533" w:rsidP="00071533">
      <w:pPr>
        <w:pStyle w:val="ListParagraph"/>
        <w:numPr>
          <w:ilvl w:val="0"/>
          <w:numId w:val="22"/>
        </w:numPr>
      </w:pPr>
      <w:r w:rsidRPr="00B044D3">
        <w:t>Letters</w:t>
      </w:r>
    </w:p>
    <w:p w14:paraId="22BCC025" w14:textId="77777777" w:rsidR="00071533" w:rsidRPr="00B044D3" w:rsidRDefault="00071533" w:rsidP="00071533">
      <w:pPr>
        <w:pStyle w:val="ListParagraph"/>
        <w:numPr>
          <w:ilvl w:val="0"/>
          <w:numId w:val="22"/>
        </w:numPr>
      </w:pPr>
      <w:r w:rsidRPr="00B044D3">
        <w:t>Agenda</w:t>
      </w:r>
    </w:p>
    <w:p w14:paraId="25121B32" w14:textId="77777777" w:rsidR="00071533" w:rsidRPr="00B044D3" w:rsidRDefault="00071533" w:rsidP="00071533">
      <w:pPr>
        <w:pStyle w:val="ListParagraph"/>
        <w:numPr>
          <w:ilvl w:val="0"/>
          <w:numId w:val="22"/>
        </w:numPr>
      </w:pPr>
      <w:r w:rsidRPr="00B044D3">
        <w:t xml:space="preserve">Minutes </w:t>
      </w:r>
    </w:p>
    <w:p w14:paraId="1E740994" w14:textId="77777777" w:rsidR="00071533" w:rsidRPr="00B044D3" w:rsidRDefault="00071533" w:rsidP="00071533">
      <w:pPr>
        <w:pStyle w:val="ListParagraph"/>
        <w:numPr>
          <w:ilvl w:val="0"/>
          <w:numId w:val="22"/>
        </w:numPr>
      </w:pPr>
      <w:r w:rsidRPr="00B044D3">
        <w:t xml:space="preserve">Memo </w:t>
      </w:r>
    </w:p>
    <w:p w14:paraId="5353EC77" w14:textId="77777777" w:rsidR="00071533" w:rsidRPr="00B044D3" w:rsidRDefault="00071533" w:rsidP="00071533">
      <w:pPr>
        <w:pStyle w:val="ListParagraph"/>
        <w:numPr>
          <w:ilvl w:val="0"/>
          <w:numId w:val="22"/>
        </w:numPr>
      </w:pPr>
      <w:r w:rsidRPr="00B044D3">
        <w:t xml:space="preserve">Itinerary </w:t>
      </w:r>
    </w:p>
    <w:p w14:paraId="2BF11E7C" w14:textId="77777777" w:rsidR="00071533" w:rsidRPr="00B044D3" w:rsidRDefault="00071533" w:rsidP="00071533">
      <w:pPr>
        <w:pStyle w:val="ListParagraph"/>
        <w:numPr>
          <w:ilvl w:val="0"/>
          <w:numId w:val="22"/>
        </w:numPr>
      </w:pPr>
      <w:r w:rsidRPr="00B044D3">
        <w:t xml:space="preserve">Advertisement </w:t>
      </w:r>
    </w:p>
    <w:p w14:paraId="004387C8" w14:textId="77777777" w:rsidR="00071533" w:rsidRPr="00B044D3" w:rsidRDefault="00071533" w:rsidP="00071533">
      <w:pPr>
        <w:pStyle w:val="ListParagraph"/>
        <w:numPr>
          <w:ilvl w:val="0"/>
          <w:numId w:val="22"/>
        </w:numPr>
      </w:pPr>
      <w:r w:rsidRPr="00B044D3">
        <w:t xml:space="preserve">Invitation </w:t>
      </w:r>
    </w:p>
    <w:p w14:paraId="0AF0E65F" w14:textId="77777777" w:rsidR="00071533" w:rsidRPr="00B044D3" w:rsidRDefault="00071533" w:rsidP="00071533">
      <w:pPr>
        <w:pStyle w:val="ListParagraph"/>
        <w:numPr>
          <w:ilvl w:val="0"/>
          <w:numId w:val="22"/>
        </w:numPr>
      </w:pPr>
      <w:r w:rsidRPr="00B044D3">
        <w:t>Forms including boxes and reports</w:t>
      </w:r>
    </w:p>
    <w:p w14:paraId="1299C43A" w14:textId="77777777" w:rsidR="00071533" w:rsidRDefault="00071533" w:rsidP="00071533">
      <w:pPr>
        <w:pStyle w:val="BlueFont"/>
        <w:spacing w:line="276" w:lineRule="auto"/>
        <w:rPr>
          <w:rFonts w:ascii="Calibri" w:hAnsi="Calibri" w:cs="Calibri"/>
          <w:b/>
          <w:bCs/>
          <w:color w:val="auto"/>
        </w:rPr>
      </w:pPr>
    </w:p>
    <w:p w14:paraId="766A880D" w14:textId="77777777" w:rsidR="00071533" w:rsidRPr="00B044D3" w:rsidRDefault="00071533" w:rsidP="00071533">
      <w:pPr>
        <w:pStyle w:val="Heading2"/>
      </w:pPr>
      <w:r w:rsidRPr="00B044D3">
        <w:t>Explain the importance of accuracy and the impact of errors in an organisation’s documentation, both internally and externally</w:t>
      </w:r>
    </w:p>
    <w:p w14:paraId="3CA74857" w14:textId="77777777" w:rsidR="00071533" w:rsidRPr="00B044D3" w:rsidRDefault="00071533" w:rsidP="00266D88">
      <w:r w:rsidRPr="00B044D3">
        <w:t>Enable the learner to comprehend established document production standards and use tools to achieve these standards, for example:</w:t>
      </w:r>
    </w:p>
    <w:p w14:paraId="3B1B1BA3" w14:textId="77777777" w:rsidR="00071533" w:rsidRPr="00B044D3" w:rsidRDefault="00071533" w:rsidP="00071533">
      <w:pPr>
        <w:pStyle w:val="ListParagraph"/>
        <w:numPr>
          <w:ilvl w:val="0"/>
          <w:numId w:val="23"/>
        </w:numPr>
      </w:pPr>
      <w:r w:rsidRPr="00B044D3">
        <w:t>Understanding the importance and role of dictionaries and thesaurus while proof reading documents accurately to ensure the document is up to an acceptable and mailable standard</w:t>
      </w:r>
    </w:p>
    <w:p w14:paraId="63775460" w14:textId="77777777" w:rsidR="00071533" w:rsidRPr="00B044D3" w:rsidRDefault="00071533" w:rsidP="00071533">
      <w:pPr>
        <w:pStyle w:val="ListParagraph"/>
        <w:numPr>
          <w:ilvl w:val="0"/>
          <w:numId w:val="23"/>
        </w:numPr>
      </w:pPr>
      <w:r w:rsidRPr="00B044D3">
        <w:t>Understanding how to incorporate amendments to text/documents using standard correction signs</w:t>
      </w:r>
    </w:p>
    <w:p w14:paraId="4DDBEF00" w14:textId="77777777" w:rsidR="00071533" w:rsidRPr="00B044D3" w:rsidRDefault="00071533" w:rsidP="0085022F">
      <w:pPr>
        <w:pStyle w:val="BlueFont"/>
        <w:spacing w:line="360" w:lineRule="auto"/>
        <w:rPr>
          <w:rFonts w:ascii="Calibri" w:hAnsi="Calibri" w:cs="Calibri"/>
          <w:color w:val="auto"/>
          <w:sz w:val="2"/>
          <w:szCs w:val="2"/>
        </w:rPr>
      </w:pPr>
    </w:p>
    <w:p w14:paraId="3461D779" w14:textId="77777777" w:rsidR="00071533" w:rsidRDefault="00071533" w:rsidP="00071533">
      <w:pPr>
        <w:pStyle w:val="BlueFont"/>
        <w:rPr>
          <w:rFonts w:ascii="Calibri" w:hAnsi="Calibri" w:cs="Calibri"/>
          <w:b/>
          <w:bCs/>
          <w:color w:val="auto"/>
        </w:rPr>
      </w:pPr>
    </w:p>
    <w:p w14:paraId="3C3E3680" w14:textId="77777777" w:rsidR="00071533" w:rsidRPr="00B044D3" w:rsidRDefault="00071533" w:rsidP="00071533">
      <w:pPr>
        <w:pStyle w:val="Heading2"/>
      </w:pPr>
      <w:r w:rsidRPr="00B044D3">
        <w:t>Input text and data accurately from a given source demonstrating correct text production techniques</w:t>
      </w:r>
    </w:p>
    <w:p w14:paraId="08A16BE9" w14:textId="77777777" w:rsidR="00071533" w:rsidRPr="00B044D3" w:rsidRDefault="00071533" w:rsidP="00266D88">
      <w:r w:rsidRPr="00B044D3">
        <w:t>Equip the learner with the ability to carry out a number of tasks, for example:</w:t>
      </w:r>
    </w:p>
    <w:p w14:paraId="4D152457" w14:textId="77777777" w:rsidR="00071533" w:rsidRPr="00B044D3" w:rsidRDefault="00071533" w:rsidP="00071533">
      <w:pPr>
        <w:pStyle w:val="ListParagraph"/>
        <w:numPr>
          <w:ilvl w:val="0"/>
          <w:numId w:val="24"/>
        </w:numPr>
      </w:pPr>
      <w:r w:rsidRPr="00B044D3">
        <w:t>Accurately input alphanumeric data from a given source</w:t>
      </w:r>
    </w:p>
    <w:p w14:paraId="60FEC7EF" w14:textId="77777777" w:rsidR="00071533" w:rsidRPr="00B044D3" w:rsidRDefault="00071533" w:rsidP="00071533">
      <w:pPr>
        <w:pStyle w:val="ListParagraph"/>
        <w:numPr>
          <w:ilvl w:val="0"/>
          <w:numId w:val="24"/>
        </w:numPr>
      </w:pPr>
      <w:r w:rsidRPr="00B044D3">
        <w:t>Recognise abbreviations and input corrections accordingly</w:t>
      </w:r>
    </w:p>
    <w:p w14:paraId="5529DB8C" w14:textId="77777777" w:rsidR="00071533" w:rsidRPr="00B044D3" w:rsidRDefault="00071533" w:rsidP="00071533">
      <w:pPr>
        <w:pStyle w:val="ListParagraph"/>
        <w:numPr>
          <w:ilvl w:val="0"/>
          <w:numId w:val="24"/>
        </w:numPr>
      </w:pPr>
      <w:r w:rsidRPr="00B044D3">
        <w:t>Follow explicit and implicit instructions</w:t>
      </w:r>
    </w:p>
    <w:p w14:paraId="058EF2AC" w14:textId="77777777" w:rsidR="00071533" w:rsidRPr="00B044D3" w:rsidRDefault="00071533" w:rsidP="00071533">
      <w:pPr>
        <w:pStyle w:val="ListParagraph"/>
        <w:numPr>
          <w:ilvl w:val="0"/>
          <w:numId w:val="24"/>
        </w:numPr>
      </w:pPr>
      <w:r w:rsidRPr="00B044D3">
        <w:t>Incorporate amendments to text using standard correction signs</w:t>
      </w:r>
    </w:p>
    <w:p w14:paraId="43FBD049" w14:textId="77777777" w:rsidR="00071533" w:rsidRPr="00B044D3" w:rsidRDefault="00071533" w:rsidP="00071533">
      <w:pPr>
        <w:pStyle w:val="ListParagraph"/>
        <w:numPr>
          <w:ilvl w:val="0"/>
          <w:numId w:val="24"/>
        </w:numPr>
      </w:pPr>
      <w:r w:rsidRPr="00B044D3">
        <w:t>Spell words accurately from abbreviations</w:t>
      </w:r>
    </w:p>
    <w:p w14:paraId="614657F4" w14:textId="77777777" w:rsidR="00071533" w:rsidRPr="00B044D3" w:rsidRDefault="00071533" w:rsidP="00071533">
      <w:pPr>
        <w:pStyle w:val="ListParagraph"/>
        <w:numPr>
          <w:ilvl w:val="0"/>
          <w:numId w:val="24"/>
        </w:numPr>
      </w:pPr>
      <w:r w:rsidRPr="00B044D3">
        <w:t>Copy unfamiliar terms e.g. technical or foreign</w:t>
      </w:r>
    </w:p>
    <w:p w14:paraId="3CF2D8B6" w14:textId="77777777" w:rsidR="00071533" w:rsidRDefault="00071533" w:rsidP="00071533">
      <w:pPr>
        <w:pStyle w:val="BlueFont"/>
        <w:rPr>
          <w:rFonts w:ascii="Calibri" w:hAnsi="Calibri" w:cs="Calibri"/>
          <w:b/>
          <w:bCs/>
          <w:color w:val="auto"/>
        </w:rPr>
      </w:pPr>
    </w:p>
    <w:p w14:paraId="0FB78278" w14:textId="77777777" w:rsidR="00DF4733" w:rsidRDefault="00DF4733" w:rsidP="00071533">
      <w:pPr>
        <w:pStyle w:val="BlueFont"/>
        <w:rPr>
          <w:rFonts w:ascii="Calibri" w:hAnsi="Calibri" w:cs="Calibri"/>
          <w:b/>
          <w:bCs/>
          <w:color w:val="auto"/>
        </w:rPr>
      </w:pPr>
    </w:p>
    <w:p w14:paraId="2394451F" w14:textId="77777777" w:rsidR="00071533" w:rsidRPr="00B044D3" w:rsidRDefault="00071533" w:rsidP="00071533">
      <w:pPr>
        <w:pStyle w:val="Heading2"/>
      </w:pPr>
      <w:r w:rsidRPr="00B044D3">
        <w:t xml:space="preserve">Apply accepted rules of text production </w:t>
      </w:r>
      <w:r w:rsidRPr="00B044D3">
        <w:rPr>
          <w:u w:val="single"/>
        </w:rPr>
        <w:t xml:space="preserve">including; </w:t>
      </w:r>
      <w:r w:rsidRPr="00B044D3">
        <w:t>punctuation, spacing and word division</w:t>
      </w:r>
    </w:p>
    <w:p w14:paraId="1FC39945" w14:textId="77777777" w:rsidR="00071533" w:rsidRPr="00B044D3" w:rsidRDefault="00071533" w:rsidP="00266D88">
      <w:pPr>
        <w:pStyle w:val="BlueFont"/>
        <w:ind w:left="720"/>
        <w:rPr>
          <w:rFonts w:ascii="Calibri" w:hAnsi="Calibri" w:cs="Calibri"/>
          <w:b/>
          <w:bCs/>
          <w:color w:val="auto"/>
        </w:rPr>
      </w:pPr>
    </w:p>
    <w:p w14:paraId="3A2DB5DA" w14:textId="77777777" w:rsidR="00071533" w:rsidRPr="00B044D3" w:rsidRDefault="00071533" w:rsidP="00FC6DCC">
      <w:pPr>
        <w:spacing w:after="0" w:line="360" w:lineRule="auto"/>
      </w:pPr>
      <w:r w:rsidRPr="00B044D3">
        <w:t>Enable the learner to carry out a number of tasks, to include:</w:t>
      </w:r>
    </w:p>
    <w:p w14:paraId="1FF98FA5" w14:textId="77777777" w:rsidR="00071533" w:rsidRPr="00B044D3" w:rsidRDefault="00071533" w:rsidP="000715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Use of open or closed punctuation consistently throughout a document</w:t>
      </w:r>
    </w:p>
    <w:p w14:paraId="57DE4CDA" w14:textId="77777777" w:rsidR="00071533" w:rsidRPr="00B044D3" w:rsidRDefault="00071533" w:rsidP="000715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Following accepted rules for spacing before and after punctuation</w:t>
      </w:r>
    </w:p>
    <w:p w14:paraId="4677A14F" w14:textId="77777777" w:rsidR="00071533" w:rsidRPr="00B044D3" w:rsidRDefault="00071533" w:rsidP="000715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Applying rules for word division accurately</w:t>
      </w:r>
    </w:p>
    <w:p w14:paraId="22569085" w14:textId="77777777" w:rsidR="00071533" w:rsidRPr="00B044D3" w:rsidRDefault="00071533" w:rsidP="000715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Use of upper and lower case characters where appropriate</w:t>
      </w:r>
    </w:p>
    <w:p w14:paraId="0562CB0E" w14:textId="77777777" w:rsidR="00071533" w:rsidRDefault="00071533" w:rsidP="00071533">
      <w:pPr>
        <w:pStyle w:val="BlueFont"/>
        <w:spacing w:line="276" w:lineRule="auto"/>
        <w:rPr>
          <w:rFonts w:ascii="Calibri" w:hAnsi="Calibri" w:cs="Calibri"/>
          <w:b/>
          <w:bCs/>
          <w:color w:val="auto"/>
        </w:rPr>
      </w:pPr>
    </w:p>
    <w:p w14:paraId="487D8272" w14:textId="77777777" w:rsidR="00071533" w:rsidRPr="00B044D3" w:rsidRDefault="00071533" w:rsidP="00071533">
      <w:pPr>
        <w:pStyle w:val="Heading2"/>
      </w:pPr>
      <w:r w:rsidRPr="00B044D3">
        <w:t>Format and emphasise text, using block indented and hanging paragraphs and horizontal and vertical centering</w:t>
      </w:r>
    </w:p>
    <w:p w14:paraId="02AA82B1" w14:textId="77777777" w:rsidR="00071533" w:rsidRPr="00B044D3" w:rsidRDefault="00071533" w:rsidP="00DF4733">
      <w:pPr>
        <w:pStyle w:val="NoSpacing"/>
      </w:pPr>
      <w:r w:rsidRPr="00B044D3">
        <w:t>Facilitate the learner to follow instruction in order to, for example:</w:t>
      </w:r>
    </w:p>
    <w:p w14:paraId="08C12F32"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Emphasise text as instructed or where appropriate e.g. bold, underscore, caps etc.</w:t>
      </w:r>
    </w:p>
    <w:p w14:paraId="2691947B"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Apply block, indented and hanging paragraphs where appropriate</w:t>
      </w:r>
    </w:p>
    <w:p w14:paraId="54E99A02"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Centre text horizontally and vertically as required</w:t>
      </w:r>
    </w:p>
    <w:p w14:paraId="366A1280"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Use side, shoulder and paragraph headings as directed</w:t>
      </w:r>
    </w:p>
    <w:p w14:paraId="34CE0A41" w14:textId="77777777" w:rsidR="00071533" w:rsidRDefault="00071533" w:rsidP="00071533">
      <w:pPr>
        <w:pStyle w:val="BlueFont"/>
        <w:spacing w:line="276" w:lineRule="auto"/>
        <w:rPr>
          <w:rFonts w:ascii="Calibri" w:hAnsi="Calibri" w:cs="Calibri"/>
          <w:b/>
          <w:bCs/>
          <w:color w:val="auto"/>
        </w:rPr>
      </w:pPr>
    </w:p>
    <w:p w14:paraId="7E8863E8" w14:textId="77777777" w:rsidR="00071533" w:rsidRPr="00B044D3" w:rsidRDefault="00071533" w:rsidP="00DF4733">
      <w:pPr>
        <w:pStyle w:val="Heading2"/>
      </w:pPr>
      <w:r w:rsidRPr="00B044D3">
        <w:t>Employ dictionaries and thesaurus to proof read documents accurately</w:t>
      </w:r>
    </w:p>
    <w:p w14:paraId="619CEB99" w14:textId="77777777" w:rsidR="00071533" w:rsidRPr="00DF4733" w:rsidRDefault="00071533" w:rsidP="00DF4733">
      <w:pPr>
        <w:pStyle w:val="NoSpacing"/>
      </w:pPr>
      <w:r w:rsidRPr="00B044D3">
        <w:t>Equip the learner wi</w:t>
      </w:r>
      <w:r w:rsidR="00DF4733">
        <w:t>th the ability to, for example, u</w:t>
      </w:r>
      <w:r w:rsidRPr="00B044D3">
        <w:t>se</w:t>
      </w:r>
      <w:r w:rsidR="00DF4733">
        <w:t xml:space="preserve"> a dictionary</w:t>
      </w:r>
      <w:r w:rsidRPr="00B044D3">
        <w:t xml:space="preserve"> and thesaurus while proof reading documents accurately to ensure the document is up to an acceptable and mail-able standard</w:t>
      </w:r>
    </w:p>
    <w:p w14:paraId="62EBF3C5" w14:textId="77777777" w:rsidR="00071533" w:rsidRDefault="00071533" w:rsidP="00071533">
      <w:pPr>
        <w:pStyle w:val="BlueFont"/>
        <w:spacing w:line="276" w:lineRule="auto"/>
        <w:rPr>
          <w:rFonts w:ascii="Calibri" w:hAnsi="Calibri" w:cs="Calibri"/>
          <w:b/>
          <w:bCs/>
          <w:color w:val="auto"/>
        </w:rPr>
      </w:pPr>
    </w:p>
    <w:p w14:paraId="1C191A12" w14:textId="77777777" w:rsidR="00071533" w:rsidRPr="00071533" w:rsidRDefault="00071533" w:rsidP="00DF4733">
      <w:pPr>
        <w:pStyle w:val="Heading2"/>
      </w:pPr>
      <w:r w:rsidRPr="00071533">
        <w:t>Use correct abbreviations for measurements, weights, money and time</w:t>
      </w:r>
    </w:p>
    <w:p w14:paraId="0038858A" w14:textId="77777777" w:rsidR="00071533" w:rsidRPr="00B044D3" w:rsidRDefault="00071533" w:rsidP="00DF4733">
      <w:pPr>
        <w:pStyle w:val="NoSpacing"/>
      </w:pPr>
      <w:r w:rsidRPr="00B044D3">
        <w:t>Facilita</w:t>
      </w:r>
      <w:r w:rsidR="00DF4733">
        <w:t>te the learner to, for example e</w:t>
      </w:r>
      <w:r w:rsidRPr="00B044D3">
        <w:t>nsure correct notation is used for measurements, weights, money and time as instructed or where appropriate</w:t>
      </w:r>
    </w:p>
    <w:p w14:paraId="6D98A12B" w14:textId="77777777" w:rsidR="00071533" w:rsidRDefault="00071533" w:rsidP="00071533">
      <w:pPr>
        <w:pStyle w:val="BlueFont"/>
        <w:rPr>
          <w:rFonts w:ascii="Calibri" w:hAnsi="Calibri" w:cs="Calibri"/>
          <w:color w:val="auto"/>
          <w:sz w:val="18"/>
          <w:szCs w:val="18"/>
        </w:rPr>
      </w:pPr>
    </w:p>
    <w:p w14:paraId="75AF6460" w14:textId="77777777" w:rsidR="00071533" w:rsidRPr="00B044D3" w:rsidRDefault="00071533" w:rsidP="00DF4733">
      <w:pPr>
        <w:pStyle w:val="Heading2"/>
      </w:pPr>
      <w:r w:rsidRPr="00B044D3">
        <w:t xml:space="preserve">Produce documents in a range of layout styles </w:t>
      </w:r>
      <w:r w:rsidRPr="00B044D3">
        <w:rPr>
          <w:u w:val="single"/>
        </w:rPr>
        <w:t>including</w:t>
      </w:r>
      <w:r w:rsidRPr="00B044D3">
        <w:t>; letters, agendas, minutes, memos, invitations, reports and forms</w:t>
      </w:r>
    </w:p>
    <w:p w14:paraId="2C2523BB" w14:textId="77777777" w:rsidR="00DF4733" w:rsidRPr="00B044D3" w:rsidRDefault="00071533" w:rsidP="00DF4733">
      <w:pPr>
        <w:pStyle w:val="NoSpacing"/>
      </w:pPr>
      <w:r w:rsidRPr="00B044D3">
        <w:t>Facilitate the learner to produce a range of documents to est</w:t>
      </w:r>
      <w:r w:rsidR="00DF4733">
        <w:t>ablished standards, to include the u</w:t>
      </w:r>
      <w:r w:rsidRPr="00B044D3">
        <w:t xml:space="preserve">se of correct and accepted format </w:t>
      </w:r>
      <w:r w:rsidR="00DF4733">
        <w:t xml:space="preserve">for various documents including: </w:t>
      </w:r>
    </w:p>
    <w:p w14:paraId="48297497" w14:textId="77777777" w:rsidR="00071533" w:rsidRPr="00B044D3" w:rsidRDefault="00071533" w:rsidP="00DF4733">
      <w:pPr>
        <w:pStyle w:val="BlueFont"/>
        <w:numPr>
          <w:ilvl w:val="0"/>
          <w:numId w:val="14"/>
        </w:numPr>
        <w:spacing w:after="120"/>
        <w:ind w:left="714" w:hanging="357"/>
        <w:rPr>
          <w:rFonts w:ascii="Calibri" w:hAnsi="Calibri" w:cs="Calibri"/>
          <w:color w:val="auto"/>
        </w:rPr>
      </w:pPr>
      <w:r w:rsidRPr="00B044D3">
        <w:rPr>
          <w:rFonts w:ascii="Calibri" w:hAnsi="Calibri" w:cs="Calibri"/>
          <w:color w:val="auto"/>
        </w:rPr>
        <w:t>Letters</w:t>
      </w:r>
    </w:p>
    <w:p w14:paraId="0AC5E7DB" w14:textId="77777777" w:rsidR="00071533" w:rsidRPr="00B044D3" w:rsidRDefault="00071533" w:rsidP="00DF4733">
      <w:pPr>
        <w:pStyle w:val="BlueFont"/>
        <w:numPr>
          <w:ilvl w:val="0"/>
          <w:numId w:val="14"/>
        </w:numPr>
        <w:spacing w:after="120"/>
        <w:ind w:left="714" w:hanging="357"/>
        <w:rPr>
          <w:rFonts w:ascii="Calibri" w:hAnsi="Calibri" w:cs="Calibri"/>
          <w:color w:val="auto"/>
        </w:rPr>
      </w:pPr>
      <w:r w:rsidRPr="00B044D3">
        <w:rPr>
          <w:rFonts w:ascii="Calibri" w:hAnsi="Calibri" w:cs="Calibri"/>
          <w:color w:val="auto"/>
        </w:rPr>
        <w:t xml:space="preserve">Agendas </w:t>
      </w:r>
    </w:p>
    <w:p w14:paraId="08401BA1" w14:textId="77777777" w:rsidR="00071533" w:rsidRPr="00B044D3" w:rsidRDefault="00071533" w:rsidP="00DF4733">
      <w:pPr>
        <w:pStyle w:val="BlueFont"/>
        <w:numPr>
          <w:ilvl w:val="0"/>
          <w:numId w:val="14"/>
        </w:numPr>
        <w:spacing w:after="120"/>
        <w:ind w:left="714" w:hanging="357"/>
        <w:rPr>
          <w:rFonts w:ascii="Calibri" w:hAnsi="Calibri" w:cs="Calibri"/>
          <w:color w:val="auto"/>
        </w:rPr>
      </w:pPr>
      <w:r w:rsidRPr="00B044D3">
        <w:rPr>
          <w:rFonts w:ascii="Calibri" w:hAnsi="Calibri" w:cs="Calibri"/>
          <w:color w:val="auto"/>
        </w:rPr>
        <w:t xml:space="preserve">Minutes </w:t>
      </w:r>
    </w:p>
    <w:p w14:paraId="143699BE" w14:textId="77777777" w:rsidR="00071533" w:rsidRPr="00B044D3" w:rsidRDefault="00071533" w:rsidP="00DF4733">
      <w:pPr>
        <w:pStyle w:val="BlueFont"/>
        <w:numPr>
          <w:ilvl w:val="0"/>
          <w:numId w:val="14"/>
        </w:numPr>
        <w:spacing w:after="120"/>
        <w:ind w:left="714" w:hanging="357"/>
        <w:rPr>
          <w:rFonts w:ascii="Calibri" w:hAnsi="Calibri" w:cs="Calibri"/>
          <w:color w:val="auto"/>
        </w:rPr>
      </w:pPr>
      <w:r w:rsidRPr="00B044D3">
        <w:rPr>
          <w:rFonts w:ascii="Calibri" w:hAnsi="Calibri" w:cs="Calibri"/>
          <w:color w:val="auto"/>
        </w:rPr>
        <w:t xml:space="preserve">Memos </w:t>
      </w:r>
    </w:p>
    <w:p w14:paraId="67049E23" w14:textId="77777777" w:rsidR="00071533" w:rsidRPr="00B044D3" w:rsidRDefault="00071533" w:rsidP="00DF4733">
      <w:pPr>
        <w:pStyle w:val="BlueFont"/>
        <w:numPr>
          <w:ilvl w:val="0"/>
          <w:numId w:val="14"/>
        </w:numPr>
        <w:spacing w:after="120"/>
        <w:ind w:left="714" w:hanging="357"/>
        <w:rPr>
          <w:rFonts w:ascii="Calibri" w:hAnsi="Calibri" w:cs="Calibri"/>
          <w:color w:val="auto"/>
        </w:rPr>
      </w:pPr>
      <w:r w:rsidRPr="00B044D3">
        <w:rPr>
          <w:rFonts w:ascii="Calibri" w:hAnsi="Calibri" w:cs="Calibri"/>
          <w:color w:val="auto"/>
        </w:rPr>
        <w:t xml:space="preserve">Invitations </w:t>
      </w:r>
    </w:p>
    <w:p w14:paraId="73902473" w14:textId="77777777" w:rsidR="00071533" w:rsidRPr="00B044D3" w:rsidRDefault="00071533" w:rsidP="00DF4733">
      <w:pPr>
        <w:pStyle w:val="BlueFont"/>
        <w:numPr>
          <w:ilvl w:val="0"/>
          <w:numId w:val="14"/>
        </w:numPr>
        <w:spacing w:after="120"/>
        <w:ind w:left="714" w:hanging="357"/>
        <w:rPr>
          <w:rFonts w:ascii="Calibri" w:hAnsi="Calibri" w:cs="Calibri"/>
          <w:color w:val="auto"/>
        </w:rPr>
      </w:pPr>
      <w:r w:rsidRPr="00B044D3">
        <w:rPr>
          <w:rFonts w:ascii="Calibri" w:hAnsi="Calibri" w:cs="Calibri"/>
          <w:color w:val="auto"/>
        </w:rPr>
        <w:t xml:space="preserve">Reports </w:t>
      </w:r>
    </w:p>
    <w:p w14:paraId="7F4FEB79" w14:textId="77777777" w:rsidR="00071533" w:rsidRPr="00B044D3" w:rsidRDefault="00071533" w:rsidP="00DF4733">
      <w:pPr>
        <w:pStyle w:val="BlueFont"/>
        <w:numPr>
          <w:ilvl w:val="0"/>
          <w:numId w:val="14"/>
        </w:numPr>
        <w:spacing w:after="120"/>
        <w:ind w:left="714" w:hanging="357"/>
        <w:rPr>
          <w:rFonts w:ascii="Calibri" w:hAnsi="Calibri" w:cs="Calibri"/>
          <w:color w:val="auto"/>
        </w:rPr>
      </w:pPr>
      <w:r w:rsidRPr="00B044D3">
        <w:rPr>
          <w:rFonts w:ascii="Calibri" w:hAnsi="Calibri" w:cs="Calibri"/>
          <w:color w:val="auto"/>
        </w:rPr>
        <w:t>Forms</w:t>
      </w:r>
    </w:p>
    <w:p w14:paraId="3DB29F06" w14:textId="77777777" w:rsidR="00071533" w:rsidRPr="00B044D3" w:rsidRDefault="00071533" w:rsidP="00DF4733">
      <w:pPr>
        <w:pStyle w:val="Heading2"/>
      </w:pPr>
      <w:r w:rsidRPr="00B044D3">
        <w:t xml:space="preserve">Insert appropriate references in documents, </w:t>
      </w:r>
      <w:r w:rsidRPr="00B044D3">
        <w:rPr>
          <w:u w:val="single"/>
        </w:rPr>
        <w:t>including;</w:t>
      </w:r>
      <w:r w:rsidRPr="00B044D3">
        <w:t xml:space="preserve"> dates, reference numbers, special headings, appropriate marks for circulation and enclosures</w:t>
      </w:r>
    </w:p>
    <w:p w14:paraId="1AA10F19" w14:textId="77777777" w:rsidR="00071533" w:rsidRPr="00B044D3" w:rsidRDefault="00071533" w:rsidP="00DF4733">
      <w:pPr>
        <w:pStyle w:val="NoSpacing"/>
      </w:pPr>
      <w:r w:rsidRPr="00B044D3">
        <w:t>Equip the learner with the ability to carry out tasks, to include:</w:t>
      </w:r>
    </w:p>
    <w:p w14:paraId="2F63C619"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Insert date and reference numbers on documents as appropriate</w:t>
      </w:r>
    </w:p>
    <w:p w14:paraId="3905DFB4"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Insert special or particular headings on documents e.g. confidential</w:t>
      </w:r>
    </w:p>
    <w:p w14:paraId="451B8BFE"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Apply correct layout to continuation sheet where appropriate e.g. business letters</w:t>
      </w:r>
    </w:p>
    <w:p w14:paraId="14AFAB1A"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Indicate enclosures e.g. enc</w:t>
      </w:r>
    </w:p>
    <w:p w14:paraId="3A93C6CC"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Insert appropriate mark for circulation of copies e.g. cc</w:t>
      </w:r>
    </w:p>
    <w:p w14:paraId="2946DB82" w14:textId="77777777" w:rsidR="00DF4733" w:rsidRDefault="00DF4733" w:rsidP="00DF4733">
      <w:pPr>
        <w:pStyle w:val="BlueFont"/>
        <w:rPr>
          <w:rFonts w:ascii="Calibri" w:hAnsi="Calibri" w:cs="Calibri"/>
          <w:b/>
          <w:bCs/>
          <w:color w:val="auto"/>
        </w:rPr>
      </w:pPr>
    </w:p>
    <w:p w14:paraId="3104B47D" w14:textId="77777777" w:rsidR="00071533" w:rsidRPr="00B044D3" w:rsidRDefault="00071533" w:rsidP="00DF4733">
      <w:pPr>
        <w:pStyle w:val="Heading2"/>
      </w:pPr>
      <w:r w:rsidRPr="00B044D3">
        <w:t>Output tabular statement or table in acceptable format with or without ruling</w:t>
      </w:r>
    </w:p>
    <w:p w14:paraId="48F4D836" w14:textId="77777777" w:rsidR="00071533" w:rsidRPr="00B044D3" w:rsidRDefault="00071533" w:rsidP="00DF4733">
      <w:pPr>
        <w:pStyle w:val="NoSpacing"/>
      </w:pPr>
      <w:r w:rsidRPr="00B044D3">
        <w:t>Equip the learner with the ability to, for example:</w:t>
      </w:r>
    </w:p>
    <w:p w14:paraId="77113D0E" w14:textId="77777777" w:rsidR="00071533" w:rsidRPr="00B044D3" w:rsidRDefault="00071533" w:rsidP="00DF4733">
      <w:pPr>
        <w:pStyle w:val="BlueFont"/>
        <w:numPr>
          <w:ilvl w:val="0"/>
          <w:numId w:val="16"/>
        </w:numPr>
        <w:spacing w:after="120"/>
        <w:ind w:left="714" w:hanging="357"/>
        <w:rPr>
          <w:rFonts w:ascii="Calibri" w:hAnsi="Calibri" w:cs="Calibri"/>
          <w:color w:val="auto"/>
        </w:rPr>
      </w:pPr>
      <w:r w:rsidRPr="00B044D3">
        <w:rPr>
          <w:rFonts w:ascii="Calibri" w:hAnsi="Calibri" w:cs="Calibri"/>
          <w:color w:val="auto"/>
        </w:rPr>
        <w:t xml:space="preserve">Devise a tabular statement or table </w:t>
      </w:r>
    </w:p>
    <w:p w14:paraId="03A99270" w14:textId="77777777" w:rsidR="00071533" w:rsidRPr="00B044D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Apply standard, accepted rules e.g. line spacing</w:t>
      </w:r>
    </w:p>
    <w:p w14:paraId="47B47093" w14:textId="77777777" w:rsidR="00071533" w:rsidRDefault="00071533" w:rsidP="00DF4733">
      <w:pPr>
        <w:pStyle w:val="BlueFont"/>
        <w:numPr>
          <w:ilvl w:val="0"/>
          <w:numId w:val="5"/>
        </w:numPr>
        <w:spacing w:after="120"/>
        <w:ind w:left="714" w:hanging="357"/>
        <w:rPr>
          <w:rFonts w:ascii="Calibri" w:hAnsi="Calibri" w:cs="Calibri"/>
          <w:color w:val="auto"/>
        </w:rPr>
      </w:pPr>
      <w:r w:rsidRPr="00B044D3">
        <w:rPr>
          <w:rFonts w:ascii="Calibri" w:hAnsi="Calibri" w:cs="Calibri"/>
          <w:color w:val="auto"/>
        </w:rPr>
        <w:t>Insert leader dots effectively and appropriately</w:t>
      </w:r>
    </w:p>
    <w:p w14:paraId="5997CC1D" w14:textId="77777777" w:rsidR="00DF4733" w:rsidRPr="00B044D3" w:rsidRDefault="00DF4733" w:rsidP="00DF4733">
      <w:pPr>
        <w:pStyle w:val="BlueFont"/>
        <w:spacing w:line="360" w:lineRule="auto"/>
        <w:rPr>
          <w:rFonts w:ascii="Calibri" w:hAnsi="Calibri" w:cs="Calibri"/>
          <w:color w:val="auto"/>
        </w:rPr>
      </w:pPr>
    </w:p>
    <w:p w14:paraId="58587E6C" w14:textId="77777777" w:rsidR="00071533" w:rsidRPr="00B044D3" w:rsidRDefault="00071533" w:rsidP="00DF4733">
      <w:pPr>
        <w:pStyle w:val="Heading2"/>
      </w:pPr>
      <w:r w:rsidRPr="00B044D3">
        <w:t>Use standard speed building techniques</w:t>
      </w:r>
    </w:p>
    <w:p w14:paraId="293ED4B7" w14:textId="77777777" w:rsidR="00DF4733" w:rsidRDefault="00071533" w:rsidP="00DF4733">
      <w:pPr>
        <w:pStyle w:val="NoSpacing"/>
      </w:pPr>
      <w:r w:rsidRPr="00B044D3">
        <w:t>Enab</w:t>
      </w:r>
      <w:r w:rsidR="00DF4733">
        <w:t>le the learner to, for example, p</w:t>
      </w:r>
      <w:r w:rsidRPr="00B044D3">
        <w:t>ractice keyboard skills frequently using accepted rules</w:t>
      </w:r>
      <w:r w:rsidR="00DF4733">
        <w:t>.</w:t>
      </w:r>
    </w:p>
    <w:p w14:paraId="110FFD37" w14:textId="77777777" w:rsidR="00DF4733" w:rsidRPr="00B044D3" w:rsidRDefault="00DF4733" w:rsidP="00DF4733">
      <w:pPr>
        <w:pStyle w:val="BlueFont"/>
        <w:rPr>
          <w:rFonts w:ascii="Calibri" w:hAnsi="Calibri" w:cs="Calibri"/>
          <w:color w:val="auto"/>
        </w:rPr>
      </w:pPr>
    </w:p>
    <w:p w14:paraId="7573D62F" w14:textId="77777777" w:rsidR="00071533" w:rsidRPr="00B044D3" w:rsidRDefault="00071533" w:rsidP="00DF4733">
      <w:pPr>
        <w:pStyle w:val="Heading2"/>
      </w:pPr>
      <w:r w:rsidRPr="00B044D3">
        <w:t>Design documents that are consistent in layout, style and form</w:t>
      </w:r>
    </w:p>
    <w:p w14:paraId="1710335B" w14:textId="77777777" w:rsidR="00071533" w:rsidRPr="00B044D3" w:rsidRDefault="00071533" w:rsidP="00DF4733">
      <w:pPr>
        <w:pStyle w:val="NoSpacing"/>
      </w:pPr>
      <w:r w:rsidRPr="00B044D3">
        <w:t>Create an awareness in the learner in orde</w:t>
      </w:r>
      <w:r w:rsidR="00DF4733">
        <w:t>r for them to use, for example, a c</w:t>
      </w:r>
      <w:r w:rsidRPr="00B044D3">
        <w:t>onsistent style and form of presentation throughout document production e.g. blocked centered, right aligned etc.</w:t>
      </w:r>
    </w:p>
    <w:p w14:paraId="6B699379" w14:textId="77777777" w:rsidR="00071533" w:rsidRPr="00B044D3" w:rsidRDefault="00071533" w:rsidP="00F401CE">
      <w:pPr>
        <w:pStyle w:val="BlueFont"/>
        <w:spacing w:line="360" w:lineRule="auto"/>
        <w:ind w:left="720"/>
        <w:rPr>
          <w:rFonts w:ascii="Calibri" w:hAnsi="Calibri" w:cs="Calibri"/>
          <w:color w:val="auto"/>
        </w:rPr>
      </w:pPr>
    </w:p>
    <w:p w14:paraId="01873728" w14:textId="77777777" w:rsidR="00071533" w:rsidRPr="00B044D3" w:rsidRDefault="00071533" w:rsidP="00DF4733">
      <w:pPr>
        <w:pStyle w:val="Heading2"/>
      </w:pPr>
      <w:r w:rsidRPr="00B044D3">
        <w:t>Input text accurately from source within a specified time</w:t>
      </w:r>
    </w:p>
    <w:p w14:paraId="524C3EB5" w14:textId="77777777" w:rsidR="00071533" w:rsidRDefault="00071533" w:rsidP="00DF4733">
      <w:pPr>
        <w:pStyle w:val="NoSpacing"/>
      </w:pPr>
      <w:r w:rsidRPr="00B044D3">
        <w:t>Ena</w:t>
      </w:r>
      <w:r w:rsidR="00DF4733">
        <w:t>ble the learner to i</w:t>
      </w:r>
      <w:r w:rsidRPr="00B044D3">
        <w:t>nput text accurately following accepted rules and specific instruction within the specified ten minute time limit</w:t>
      </w:r>
    </w:p>
    <w:p w14:paraId="3FE9F23F" w14:textId="77777777" w:rsidR="00DF4733" w:rsidRDefault="00DF4733" w:rsidP="00DF4733">
      <w:pPr>
        <w:pStyle w:val="BlueFont"/>
        <w:rPr>
          <w:rFonts w:ascii="Calibri" w:hAnsi="Calibri" w:cs="Calibri"/>
          <w:color w:val="auto"/>
        </w:rPr>
      </w:pPr>
    </w:p>
    <w:p w14:paraId="1013949D" w14:textId="77777777" w:rsidR="00071533" w:rsidRPr="00B044D3" w:rsidRDefault="00071533" w:rsidP="00DF4733">
      <w:pPr>
        <w:pStyle w:val="Heading2"/>
      </w:pPr>
      <w:r w:rsidRPr="00B044D3">
        <w:t xml:space="preserve">Attain a minimum speed of 35 words per minute (wpm) </w:t>
      </w:r>
    </w:p>
    <w:p w14:paraId="0D38F997" w14:textId="77777777" w:rsidR="00071533" w:rsidRDefault="00071533" w:rsidP="00DF4733">
      <w:pPr>
        <w:pStyle w:val="BlueFont"/>
        <w:rPr>
          <w:rFonts w:ascii="Calibri" w:hAnsi="Calibri" w:cs="Calibri"/>
          <w:color w:val="auto"/>
        </w:rPr>
      </w:pPr>
      <w:r w:rsidRPr="00B044D3">
        <w:rPr>
          <w:rFonts w:ascii="Calibri" w:hAnsi="Calibri" w:cs="Calibri"/>
          <w:color w:val="auto"/>
        </w:rPr>
        <w:t xml:space="preserve">Through frequent, regular practice and text production exercises equip </w:t>
      </w:r>
      <w:r w:rsidR="00DF4733">
        <w:rPr>
          <w:rFonts w:ascii="Calibri" w:hAnsi="Calibri" w:cs="Calibri"/>
          <w:color w:val="auto"/>
        </w:rPr>
        <w:t>the learner with the skills to a</w:t>
      </w:r>
      <w:r w:rsidRPr="00B044D3">
        <w:rPr>
          <w:rFonts w:ascii="Calibri" w:hAnsi="Calibri" w:cs="Calibri"/>
          <w:color w:val="auto"/>
        </w:rPr>
        <w:t>ttain a minimum speed of 35 words per minute in alphabetic character text production</w:t>
      </w:r>
      <w:r w:rsidR="00DF4733">
        <w:rPr>
          <w:rFonts w:ascii="Calibri" w:hAnsi="Calibri" w:cs="Calibri"/>
          <w:color w:val="auto"/>
        </w:rPr>
        <w:t>.</w:t>
      </w:r>
    </w:p>
    <w:p w14:paraId="1F72F646" w14:textId="77777777" w:rsidR="00DF4733" w:rsidRPr="00B044D3" w:rsidRDefault="00DF4733" w:rsidP="00DF4733">
      <w:pPr>
        <w:pStyle w:val="BlueFont"/>
        <w:rPr>
          <w:rFonts w:ascii="Calibri" w:hAnsi="Calibri" w:cs="Calibri"/>
          <w:color w:val="auto"/>
        </w:rPr>
      </w:pPr>
    </w:p>
    <w:p w14:paraId="7774E0FC" w14:textId="77777777" w:rsidR="00071533" w:rsidRPr="00B044D3" w:rsidRDefault="00071533" w:rsidP="00DF4733">
      <w:pPr>
        <w:pStyle w:val="Heading2"/>
      </w:pPr>
      <w:r w:rsidRPr="00B044D3">
        <w:t xml:space="preserve">Attain a minimum accuracy of 97% </w:t>
      </w:r>
    </w:p>
    <w:p w14:paraId="08CE6F91" w14:textId="77777777" w:rsidR="00071533" w:rsidRPr="00B044D3" w:rsidRDefault="00071533" w:rsidP="00F401CE">
      <w:pPr>
        <w:pStyle w:val="BlueFont"/>
        <w:ind w:left="720"/>
        <w:rPr>
          <w:rFonts w:ascii="Calibri" w:hAnsi="Calibri" w:cs="Calibri"/>
          <w:b/>
          <w:bCs/>
          <w:color w:val="auto"/>
        </w:rPr>
      </w:pPr>
    </w:p>
    <w:p w14:paraId="2FEE04C5" w14:textId="77777777" w:rsidR="00071533" w:rsidRPr="00B044D3" w:rsidRDefault="00071533" w:rsidP="00DF4733">
      <w:pPr>
        <w:pStyle w:val="BlueFont"/>
        <w:rPr>
          <w:rFonts w:ascii="Calibri" w:hAnsi="Calibri" w:cs="Calibri"/>
          <w:color w:val="auto"/>
        </w:rPr>
      </w:pPr>
      <w:r w:rsidRPr="00B044D3">
        <w:rPr>
          <w:rFonts w:ascii="Calibri" w:hAnsi="Calibri" w:cs="Calibri"/>
          <w:color w:val="auto"/>
        </w:rPr>
        <w:t xml:space="preserve">Based on example and frequent and regular text production practice and exercises, facilitate the </w:t>
      </w:r>
      <w:r w:rsidR="00DF4733">
        <w:rPr>
          <w:rFonts w:ascii="Calibri" w:hAnsi="Calibri" w:cs="Calibri"/>
          <w:color w:val="auto"/>
        </w:rPr>
        <w:t>learner to a</w:t>
      </w:r>
      <w:r w:rsidRPr="00B044D3">
        <w:rPr>
          <w:rFonts w:ascii="Calibri" w:hAnsi="Calibri" w:cs="Calibri"/>
          <w:color w:val="auto"/>
        </w:rPr>
        <w:t>ttain a minimum accuracy of 97% within the produced passage following the accepted rules of text production</w:t>
      </w:r>
    </w:p>
    <w:p w14:paraId="61CDCEAD" w14:textId="77777777" w:rsidR="00931D95" w:rsidRPr="00B044D3" w:rsidRDefault="00931D95"/>
    <w:p w14:paraId="6BB9E253" w14:textId="77777777" w:rsidR="00931D95" w:rsidRPr="00B044D3" w:rsidRDefault="00931D95">
      <w:pPr>
        <w:sectPr w:rsidR="00931D95" w:rsidRPr="00B044D3" w:rsidSect="00BC1A2D">
          <w:pgSz w:w="11906" w:h="16838"/>
          <w:pgMar w:top="1440" w:right="1440" w:bottom="1440" w:left="1440" w:header="708" w:footer="708" w:gutter="0"/>
          <w:cols w:space="708"/>
          <w:docGrid w:linePitch="360"/>
        </w:sectPr>
      </w:pPr>
    </w:p>
    <w:p w14:paraId="10656173" w14:textId="77777777" w:rsidR="00931D95" w:rsidRPr="00B044D3" w:rsidRDefault="00931D95" w:rsidP="00DF4733">
      <w:pPr>
        <w:pStyle w:val="Heading1"/>
      </w:pPr>
      <w:r w:rsidRPr="00B044D3">
        <w:t xml:space="preserve">Assessment  </w:t>
      </w:r>
    </w:p>
    <w:p w14:paraId="23DE523C" w14:textId="77777777" w:rsidR="00931D95" w:rsidRPr="00B044D3" w:rsidRDefault="00931D95" w:rsidP="008C5FF8">
      <w:pPr>
        <w:pStyle w:val="ListParagraph"/>
        <w:spacing w:after="0"/>
        <w:ind w:left="0"/>
        <w:rPr>
          <w:b/>
          <w:bCs/>
        </w:rPr>
      </w:pPr>
    </w:p>
    <w:p w14:paraId="65260CBC" w14:textId="77777777" w:rsidR="00931D95" w:rsidRPr="00B044D3" w:rsidRDefault="00931D95" w:rsidP="00DF4733">
      <w:pPr>
        <w:pStyle w:val="Heading2"/>
      </w:pPr>
      <w:r w:rsidRPr="00B044D3">
        <w:t>11a.</w:t>
      </w:r>
      <w:r w:rsidRPr="00B044D3">
        <w:tab/>
        <w:t>Assessment Techniques</w:t>
      </w:r>
    </w:p>
    <w:p w14:paraId="7A7367C2" w14:textId="77777777" w:rsidR="00C63002" w:rsidRPr="00B044D3" w:rsidRDefault="00931D95" w:rsidP="00DF4733">
      <w:pPr>
        <w:pStyle w:val="NoSpacing"/>
      </w:pPr>
      <w:r w:rsidRPr="00B044D3">
        <w:t>Skills Demonstration</w:t>
      </w:r>
      <w:r w:rsidRPr="00B044D3">
        <w:tab/>
        <w:t>20%</w:t>
      </w:r>
      <w:r w:rsidR="00C63002" w:rsidRPr="00B044D3">
        <w:t xml:space="preserve"> </w:t>
      </w:r>
    </w:p>
    <w:p w14:paraId="6340A5DB" w14:textId="77777777" w:rsidR="00931D95" w:rsidRPr="00DF4733" w:rsidRDefault="00C63002" w:rsidP="00DF4733">
      <w:pPr>
        <w:pStyle w:val="NoSpacing"/>
        <w:rPr>
          <w:b/>
        </w:rPr>
      </w:pPr>
      <w:r w:rsidRPr="00DF4733">
        <w:rPr>
          <w:b/>
        </w:rPr>
        <w:t>Please Note:</w:t>
      </w:r>
      <w:r w:rsidR="00DF4733" w:rsidRPr="00DF4733">
        <w:rPr>
          <w:b/>
        </w:rPr>
        <w:t xml:space="preserve"> </w:t>
      </w:r>
      <w:r w:rsidR="0071060B" w:rsidRPr="00DF4733">
        <w:rPr>
          <w:b/>
        </w:rPr>
        <w:t>If a learner is not successful in the Skills Demonstration they</w:t>
      </w:r>
      <w:r w:rsidRPr="00DF4733">
        <w:rPr>
          <w:b/>
        </w:rPr>
        <w:t xml:space="preserve"> </w:t>
      </w:r>
      <w:r w:rsidRPr="00DF4733">
        <w:rPr>
          <w:b/>
          <w:u w:val="single"/>
        </w:rPr>
        <w:t xml:space="preserve">cannot </w:t>
      </w:r>
      <w:r w:rsidR="005C60F4" w:rsidRPr="00DF4733">
        <w:rPr>
          <w:b/>
        </w:rPr>
        <w:t xml:space="preserve">achieve certification in this </w:t>
      </w:r>
      <w:r w:rsidR="00AE0041" w:rsidRPr="00DF4733">
        <w:rPr>
          <w:b/>
        </w:rPr>
        <w:t>QQI</w:t>
      </w:r>
      <w:r w:rsidR="0071060B" w:rsidRPr="00DF4733">
        <w:rPr>
          <w:b/>
        </w:rPr>
        <w:t xml:space="preserve"> component.</w:t>
      </w:r>
    </w:p>
    <w:p w14:paraId="12C06839" w14:textId="77777777" w:rsidR="00931D95" w:rsidRPr="00B044D3" w:rsidRDefault="00931D95" w:rsidP="00DF4733">
      <w:pPr>
        <w:pStyle w:val="NoSpacing"/>
      </w:pPr>
      <w:r w:rsidRPr="00B044D3">
        <w:t>Exam - Practical</w:t>
      </w:r>
      <w:r w:rsidRPr="00B044D3">
        <w:tab/>
      </w:r>
      <w:r w:rsidRPr="00B044D3">
        <w:tab/>
        <w:t>80%</w:t>
      </w:r>
    </w:p>
    <w:p w14:paraId="52E56223" w14:textId="77777777" w:rsidR="00931D95" w:rsidRPr="00B044D3" w:rsidRDefault="00931D95" w:rsidP="00C92855">
      <w:pPr>
        <w:spacing w:after="0"/>
        <w:rPr>
          <w:b/>
          <w:bCs/>
        </w:rPr>
      </w:pPr>
    </w:p>
    <w:p w14:paraId="14C4DE41" w14:textId="77777777" w:rsidR="00DF4733" w:rsidRDefault="00931D95" w:rsidP="00DF4733">
      <w:pPr>
        <w:pStyle w:val="Heading2"/>
      </w:pPr>
      <w:r w:rsidRPr="00B044D3">
        <w:t>11b.</w:t>
      </w:r>
      <w:r w:rsidRPr="00B044D3">
        <w:tab/>
        <w:t>Mapping of Learning Outcomes to Assessment Techniques</w:t>
      </w:r>
    </w:p>
    <w:p w14:paraId="71935ABD" w14:textId="77777777" w:rsidR="00931D95" w:rsidRPr="00B044D3" w:rsidRDefault="00931D95" w:rsidP="00DF4733">
      <w:pPr>
        <w:pStyle w:val="NoSpacing"/>
        <w:rPr>
          <w:b/>
          <w:bCs/>
        </w:rPr>
      </w:pPr>
      <w:r w:rsidRPr="00B044D3">
        <w:rPr>
          <w:b/>
          <w:bCs/>
        </w:rPr>
        <w:br/>
      </w:r>
      <w:r w:rsidRPr="00B044D3">
        <w:t>In order to ensure that the learner is facilitated in demonstrating the achievement of all learning outcomes from the component specification; each learning outcome is mapped to an assessment technique(s). This mapping should not restrict an assessor from taking an integrated approach to assessment.</w:t>
      </w:r>
      <w:r w:rsidRPr="00B044D3">
        <w:br/>
      </w: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525"/>
        <w:gridCol w:w="1689"/>
      </w:tblGrid>
      <w:tr w:rsidR="00B044D3" w:rsidRPr="00B044D3" w14:paraId="55AAA196" w14:textId="77777777" w:rsidTr="00DF4733">
        <w:tc>
          <w:tcPr>
            <w:tcW w:w="7616" w:type="dxa"/>
            <w:vAlign w:val="center"/>
          </w:tcPr>
          <w:p w14:paraId="58276F1C" w14:textId="77777777" w:rsidR="00931D95" w:rsidRPr="00B044D3" w:rsidRDefault="00931D95" w:rsidP="00DF4733">
            <w:pPr>
              <w:spacing w:after="0" w:line="240" w:lineRule="auto"/>
              <w:rPr>
                <w:b/>
                <w:bCs/>
              </w:rPr>
            </w:pPr>
            <w:r w:rsidRPr="00B044D3">
              <w:rPr>
                <w:b/>
                <w:bCs/>
              </w:rPr>
              <w:t>Learning Outcome</w:t>
            </w:r>
          </w:p>
        </w:tc>
        <w:tc>
          <w:tcPr>
            <w:tcW w:w="1598" w:type="dxa"/>
            <w:vAlign w:val="center"/>
          </w:tcPr>
          <w:p w14:paraId="2D846303" w14:textId="77777777" w:rsidR="00931D95" w:rsidRPr="00B044D3" w:rsidRDefault="00931D95" w:rsidP="00DF4733">
            <w:pPr>
              <w:spacing w:after="0" w:line="240" w:lineRule="auto"/>
              <w:rPr>
                <w:b/>
                <w:bCs/>
              </w:rPr>
            </w:pPr>
            <w:r w:rsidRPr="00B044D3">
              <w:rPr>
                <w:b/>
                <w:bCs/>
              </w:rPr>
              <w:t>Assessment Technique</w:t>
            </w:r>
          </w:p>
        </w:tc>
      </w:tr>
      <w:tr w:rsidR="00B044D3" w:rsidRPr="00B044D3" w14:paraId="4FA1FAFE" w14:textId="77777777" w:rsidTr="00DF4733">
        <w:tc>
          <w:tcPr>
            <w:tcW w:w="7616" w:type="dxa"/>
            <w:vAlign w:val="center"/>
          </w:tcPr>
          <w:p w14:paraId="4D01C1EC" w14:textId="77777777" w:rsidR="00931D95" w:rsidRPr="00B044D3" w:rsidRDefault="00931D95" w:rsidP="00DF4733">
            <w:pPr>
              <w:pStyle w:val="Body"/>
              <w:numPr>
                <w:ilvl w:val="0"/>
                <w:numId w:val="6"/>
              </w:numPr>
              <w:spacing w:line="360" w:lineRule="auto"/>
              <w:rPr>
                <w:color w:val="auto"/>
                <w:sz w:val="22"/>
                <w:szCs w:val="22"/>
              </w:rPr>
            </w:pPr>
            <w:r w:rsidRPr="00B044D3">
              <w:rPr>
                <w:color w:val="auto"/>
                <w:sz w:val="22"/>
                <w:szCs w:val="22"/>
              </w:rPr>
              <w:t>Examine accepted rules of text production, including punctuation, spacing and word division</w:t>
            </w:r>
          </w:p>
        </w:tc>
        <w:tc>
          <w:tcPr>
            <w:tcW w:w="1598" w:type="dxa"/>
            <w:vAlign w:val="center"/>
          </w:tcPr>
          <w:p w14:paraId="62615D09" w14:textId="77777777" w:rsidR="00931D95" w:rsidRPr="00B044D3" w:rsidRDefault="00931D95" w:rsidP="00DF4733">
            <w:pPr>
              <w:rPr>
                <w:sz w:val="24"/>
                <w:szCs w:val="24"/>
                <w:highlight w:val="yellow"/>
              </w:rPr>
            </w:pPr>
            <w:r w:rsidRPr="00B044D3">
              <w:rPr>
                <w:sz w:val="24"/>
                <w:szCs w:val="24"/>
              </w:rPr>
              <w:t>Exam</w:t>
            </w:r>
          </w:p>
        </w:tc>
      </w:tr>
      <w:tr w:rsidR="00B044D3" w:rsidRPr="00B044D3" w14:paraId="0E1E61FE" w14:textId="77777777" w:rsidTr="00DF4733">
        <w:tc>
          <w:tcPr>
            <w:tcW w:w="7616" w:type="dxa"/>
            <w:vAlign w:val="center"/>
          </w:tcPr>
          <w:p w14:paraId="2BB33F59" w14:textId="77777777" w:rsidR="00931D95" w:rsidRPr="00B044D3" w:rsidRDefault="00931D95" w:rsidP="00DF4733">
            <w:pPr>
              <w:pStyle w:val="ListParagraph"/>
              <w:numPr>
                <w:ilvl w:val="0"/>
                <w:numId w:val="6"/>
              </w:numPr>
            </w:pPr>
            <w:r w:rsidRPr="00B044D3">
              <w:t>Examine accepted formats and conventions for a range of commonly used business documents, to include, letters</w:t>
            </w:r>
          </w:p>
        </w:tc>
        <w:tc>
          <w:tcPr>
            <w:tcW w:w="1598" w:type="dxa"/>
            <w:vAlign w:val="center"/>
          </w:tcPr>
          <w:p w14:paraId="44D59C25" w14:textId="77777777" w:rsidR="00931D95" w:rsidRPr="00B044D3" w:rsidRDefault="00931D95" w:rsidP="00DF4733">
            <w:pPr>
              <w:rPr>
                <w:sz w:val="24"/>
                <w:szCs w:val="24"/>
              </w:rPr>
            </w:pPr>
            <w:r w:rsidRPr="00B044D3">
              <w:rPr>
                <w:sz w:val="24"/>
                <w:szCs w:val="24"/>
              </w:rPr>
              <w:t>Exam</w:t>
            </w:r>
          </w:p>
        </w:tc>
      </w:tr>
      <w:tr w:rsidR="00B044D3" w:rsidRPr="00B044D3" w14:paraId="52636241" w14:textId="77777777" w:rsidTr="00DF4733">
        <w:tc>
          <w:tcPr>
            <w:tcW w:w="7616" w:type="dxa"/>
            <w:vAlign w:val="center"/>
          </w:tcPr>
          <w:p w14:paraId="3FCDAFBB" w14:textId="77777777" w:rsidR="00931D95" w:rsidRPr="00B044D3" w:rsidRDefault="00931D95" w:rsidP="00DF4733">
            <w:pPr>
              <w:pStyle w:val="BlueFont"/>
              <w:numPr>
                <w:ilvl w:val="0"/>
                <w:numId w:val="6"/>
              </w:numPr>
              <w:spacing w:line="276" w:lineRule="auto"/>
              <w:rPr>
                <w:rFonts w:ascii="Calibri" w:hAnsi="Calibri" w:cs="Calibri"/>
                <w:color w:val="auto"/>
              </w:rPr>
            </w:pPr>
            <w:r w:rsidRPr="00B044D3">
              <w:rPr>
                <w:rFonts w:ascii="Calibri" w:hAnsi="Calibri" w:cs="Calibri"/>
                <w:color w:val="auto"/>
              </w:rPr>
              <w:t>Explain the importance of accuracy and the impact of errors in an organisation’s documentation, both internally and externally</w:t>
            </w:r>
          </w:p>
          <w:p w14:paraId="07547A01" w14:textId="77777777" w:rsidR="00931D95" w:rsidRPr="00B044D3" w:rsidRDefault="00931D95" w:rsidP="00DF4733">
            <w:pPr>
              <w:pStyle w:val="BlueFont"/>
              <w:spacing w:line="276" w:lineRule="auto"/>
              <w:ind w:left="720"/>
              <w:rPr>
                <w:rFonts w:ascii="Calibri" w:hAnsi="Calibri" w:cs="Calibri"/>
                <w:color w:val="auto"/>
              </w:rPr>
            </w:pPr>
          </w:p>
        </w:tc>
        <w:tc>
          <w:tcPr>
            <w:tcW w:w="1598" w:type="dxa"/>
            <w:vAlign w:val="center"/>
          </w:tcPr>
          <w:p w14:paraId="3E6C377D" w14:textId="77777777" w:rsidR="00931D95" w:rsidRPr="00B044D3" w:rsidRDefault="00931D95" w:rsidP="00DF4733">
            <w:pPr>
              <w:rPr>
                <w:sz w:val="24"/>
                <w:szCs w:val="24"/>
              </w:rPr>
            </w:pPr>
            <w:r w:rsidRPr="00B044D3">
              <w:rPr>
                <w:sz w:val="24"/>
                <w:szCs w:val="24"/>
              </w:rPr>
              <w:t>Exam</w:t>
            </w:r>
          </w:p>
        </w:tc>
      </w:tr>
      <w:tr w:rsidR="00B044D3" w:rsidRPr="00B044D3" w14:paraId="6B1B386D" w14:textId="77777777" w:rsidTr="00DF4733">
        <w:tc>
          <w:tcPr>
            <w:tcW w:w="7616" w:type="dxa"/>
            <w:vAlign w:val="center"/>
          </w:tcPr>
          <w:p w14:paraId="360F3F65" w14:textId="77777777" w:rsidR="00931D95" w:rsidRPr="00B044D3" w:rsidRDefault="00931D95" w:rsidP="00DF4733">
            <w:pPr>
              <w:pStyle w:val="ListParagraph"/>
              <w:numPr>
                <w:ilvl w:val="0"/>
                <w:numId w:val="6"/>
              </w:numPr>
            </w:pPr>
            <w:r w:rsidRPr="00B044D3">
              <w:t>Input text and data accurately from a given source demonstrating correct text production techniques</w:t>
            </w:r>
          </w:p>
        </w:tc>
        <w:tc>
          <w:tcPr>
            <w:tcW w:w="1598" w:type="dxa"/>
            <w:vAlign w:val="center"/>
          </w:tcPr>
          <w:p w14:paraId="4C08D4CF" w14:textId="77777777" w:rsidR="00931D95" w:rsidRPr="00B044D3" w:rsidRDefault="00931D95" w:rsidP="00DF4733">
            <w:pPr>
              <w:rPr>
                <w:sz w:val="24"/>
                <w:szCs w:val="24"/>
              </w:rPr>
            </w:pPr>
            <w:r w:rsidRPr="00B044D3">
              <w:rPr>
                <w:sz w:val="24"/>
                <w:szCs w:val="24"/>
              </w:rPr>
              <w:t>Exam</w:t>
            </w:r>
          </w:p>
        </w:tc>
      </w:tr>
      <w:tr w:rsidR="00B044D3" w:rsidRPr="00B044D3" w14:paraId="41F8F6EF" w14:textId="77777777" w:rsidTr="00DF4733">
        <w:tc>
          <w:tcPr>
            <w:tcW w:w="7616" w:type="dxa"/>
            <w:vAlign w:val="center"/>
          </w:tcPr>
          <w:p w14:paraId="7D688DEB" w14:textId="77777777" w:rsidR="00931D95" w:rsidRPr="00B044D3" w:rsidRDefault="00931D95" w:rsidP="00DF4733">
            <w:pPr>
              <w:pStyle w:val="ListParagraph"/>
              <w:numPr>
                <w:ilvl w:val="0"/>
                <w:numId w:val="6"/>
              </w:numPr>
            </w:pPr>
            <w:r w:rsidRPr="00B044D3">
              <w:t>Apply accepted rules of text production including punctuation, spacing and word division</w:t>
            </w:r>
          </w:p>
        </w:tc>
        <w:tc>
          <w:tcPr>
            <w:tcW w:w="1598" w:type="dxa"/>
            <w:vAlign w:val="center"/>
          </w:tcPr>
          <w:p w14:paraId="693D4178" w14:textId="77777777" w:rsidR="00931D95" w:rsidRPr="00B044D3" w:rsidRDefault="00931D95" w:rsidP="00DF4733">
            <w:pPr>
              <w:rPr>
                <w:sz w:val="24"/>
                <w:szCs w:val="24"/>
              </w:rPr>
            </w:pPr>
            <w:r w:rsidRPr="00B044D3">
              <w:rPr>
                <w:sz w:val="24"/>
                <w:szCs w:val="24"/>
              </w:rPr>
              <w:t>Exam</w:t>
            </w:r>
          </w:p>
        </w:tc>
      </w:tr>
      <w:tr w:rsidR="00B044D3" w:rsidRPr="00B044D3" w14:paraId="2223DFE5" w14:textId="77777777" w:rsidTr="00DF4733">
        <w:tc>
          <w:tcPr>
            <w:tcW w:w="7616" w:type="dxa"/>
            <w:vAlign w:val="center"/>
          </w:tcPr>
          <w:p w14:paraId="66B8D2EA" w14:textId="77777777" w:rsidR="00931D95" w:rsidRPr="00B044D3" w:rsidRDefault="00931D95" w:rsidP="00DF4733">
            <w:pPr>
              <w:pStyle w:val="ListParagraph"/>
              <w:numPr>
                <w:ilvl w:val="0"/>
                <w:numId w:val="6"/>
              </w:numPr>
            </w:pPr>
            <w:r w:rsidRPr="00B044D3">
              <w:t>Format and emphasise text, using block indented and hanging paragraphs and horizontal and vertical centering</w:t>
            </w:r>
          </w:p>
        </w:tc>
        <w:tc>
          <w:tcPr>
            <w:tcW w:w="1598" w:type="dxa"/>
            <w:vAlign w:val="center"/>
          </w:tcPr>
          <w:p w14:paraId="2F073FCB" w14:textId="77777777" w:rsidR="00931D95" w:rsidRPr="00B044D3" w:rsidRDefault="00931D95" w:rsidP="00DF4733">
            <w:pPr>
              <w:rPr>
                <w:sz w:val="24"/>
                <w:szCs w:val="24"/>
              </w:rPr>
            </w:pPr>
            <w:r w:rsidRPr="00B044D3">
              <w:rPr>
                <w:sz w:val="24"/>
                <w:szCs w:val="24"/>
              </w:rPr>
              <w:t>Exam</w:t>
            </w:r>
          </w:p>
        </w:tc>
      </w:tr>
      <w:tr w:rsidR="00B044D3" w:rsidRPr="00B044D3" w14:paraId="6EE087AE" w14:textId="77777777" w:rsidTr="00DF4733">
        <w:tc>
          <w:tcPr>
            <w:tcW w:w="7616" w:type="dxa"/>
            <w:vAlign w:val="center"/>
          </w:tcPr>
          <w:p w14:paraId="726E1CEA" w14:textId="77777777" w:rsidR="00931D95" w:rsidRPr="00B044D3" w:rsidRDefault="00931D95" w:rsidP="00DF4733">
            <w:pPr>
              <w:pStyle w:val="ListParagraph"/>
              <w:numPr>
                <w:ilvl w:val="0"/>
                <w:numId w:val="6"/>
              </w:numPr>
            </w:pPr>
            <w:r w:rsidRPr="00B044D3">
              <w:t>Employ dictionaries and thesaurus to proof read documents accurately</w:t>
            </w:r>
          </w:p>
        </w:tc>
        <w:tc>
          <w:tcPr>
            <w:tcW w:w="1598" w:type="dxa"/>
            <w:vAlign w:val="center"/>
          </w:tcPr>
          <w:p w14:paraId="67A03242" w14:textId="77777777" w:rsidR="00931D95" w:rsidRPr="00B044D3" w:rsidRDefault="00931D95" w:rsidP="00DF4733">
            <w:pPr>
              <w:rPr>
                <w:sz w:val="24"/>
                <w:szCs w:val="24"/>
              </w:rPr>
            </w:pPr>
            <w:r w:rsidRPr="00B044D3">
              <w:rPr>
                <w:sz w:val="24"/>
                <w:szCs w:val="24"/>
              </w:rPr>
              <w:t>Exam</w:t>
            </w:r>
          </w:p>
        </w:tc>
      </w:tr>
      <w:tr w:rsidR="00B044D3" w:rsidRPr="00B044D3" w14:paraId="17CEDCA6" w14:textId="77777777" w:rsidTr="00DF4733">
        <w:tc>
          <w:tcPr>
            <w:tcW w:w="7616" w:type="dxa"/>
            <w:vAlign w:val="center"/>
          </w:tcPr>
          <w:p w14:paraId="2B12E6EE" w14:textId="77777777" w:rsidR="00931D95" w:rsidRPr="00B044D3" w:rsidRDefault="00931D95" w:rsidP="00DF4733">
            <w:pPr>
              <w:pStyle w:val="ListParagraph"/>
              <w:numPr>
                <w:ilvl w:val="0"/>
                <w:numId w:val="6"/>
              </w:numPr>
            </w:pPr>
            <w:r w:rsidRPr="00B044D3">
              <w:t>Use correct abbreviations for measurements, weights, money and time</w:t>
            </w:r>
          </w:p>
        </w:tc>
        <w:tc>
          <w:tcPr>
            <w:tcW w:w="1598" w:type="dxa"/>
            <w:vAlign w:val="center"/>
          </w:tcPr>
          <w:p w14:paraId="292D3953" w14:textId="77777777" w:rsidR="00931D95" w:rsidRPr="00B044D3" w:rsidRDefault="00931D95" w:rsidP="00DF4733">
            <w:pPr>
              <w:rPr>
                <w:sz w:val="24"/>
                <w:szCs w:val="24"/>
              </w:rPr>
            </w:pPr>
            <w:r w:rsidRPr="00B044D3">
              <w:rPr>
                <w:sz w:val="24"/>
                <w:szCs w:val="24"/>
              </w:rPr>
              <w:t>Exam</w:t>
            </w:r>
          </w:p>
        </w:tc>
      </w:tr>
      <w:tr w:rsidR="00B044D3" w:rsidRPr="00B044D3" w14:paraId="771E120F" w14:textId="77777777" w:rsidTr="00DF4733">
        <w:tc>
          <w:tcPr>
            <w:tcW w:w="7616" w:type="dxa"/>
            <w:vAlign w:val="center"/>
          </w:tcPr>
          <w:p w14:paraId="2DE62D23" w14:textId="77777777" w:rsidR="00931D95" w:rsidRPr="00B044D3" w:rsidRDefault="00931D95" w:rsidP="00DF4733">
            <w:pPr>
              <w:pStyle w:val="ListParagraph"/>
              <w:numPr>
                <w:ilvl w:val="0"/>
                <w:numId w:val="6"/>
              </w:numPr>
            </w:pPr>
            <w:r w:rsidRPr="00B044D3">
              <w:t>Produce documents in a range of layout styles including; letters, agendas, minutes, memos, invitations, reports and forms</w:t>
            </w:r>
          </w:p>
        </w:tc>
        <w:tc>
          <w:tcPr>
            <w:tcW w:w="1598" w:type="dxa"/>
            <w:vAlign w:val="center"/>
          </w:tcPr>
          <w:p w14:paraId="1538B16A" w14:textId="77777777" w:rsidR="00931D95" w:rsidRPr="00B044D3" w:rsidRDefault="00931D95" w:rsidP="00DF4733">
            <w:pPr>
              <w:rPr>
                <w:sz w:val="24"/>
                <w:szCs w:val="24"/>
              </w:rPr>
            </w:pPr>
            <w:r w:rsidRPr="00B044D3">
              <w:rPr>
                <w:sz w:val="24"/>
                <w:szCs w:val="24"/>
              </w:rPr>
              <w:t>Exam</w:t>
            </w:r>
          </w:p>
        </w:tc>
      </w:tr>
      <w:tr w:rsidR="00B044D3" w:rsidRPr="00B044D3" w14:paraId="5607479D" w14:textId="77777777" w:rsidTr="00DF4733">
        <w:tc>
          <w:tcPr>
            <w:tcW w:w="7616" w:type="dxa"/>
            <w:vAlign w:val="center"/>
          </w:tcPr>
          <w:p w14:paraId="1E8A530C" w14:textId="77777777" w:rsidR="00931D95" w:rsidRPr="00B044D3" w:rsidRDefault="00931D95" w:rsidP="00DF4733">
            <w:pPr>
              <w:pStyle w:val="ListParagraph"/>
              <w:numPr>
                <w:ilvl w:val="0"/>
                <w:numId w:val="6"/>
              </w:numPr>
            </w:pPr>
            <w:r w:rsidRPr="00B044D3">
              <w:t>Insert appropriate references in documents, including; dates, reference numbers, special headings, appropriate marks for circulation and enclosures</w:t>
            </w:r>
          </w:p>
        </w:tc>
        <w:tc>
          <w:tcPr>
            <w:tcW w:w="1598" w:type="dxa"/>
            <w:vAlign w:val="center"/>
          </w:tcPr>
          <w:p w14:paraId="21824126" w14:textId="77777777" w:rsidR="00931D95" w:rsidRPr="00B044D3" w:rsidRDefault="00931D95" w:rsidP="00DF4733">
            <w:pPr>
              <w:rPr>
                <w:sz w:val="24"/>
                <w:szCs w:val="24"/>
              </w:rPr>
            </w:pPr>
            <w:r w:rsidRPr="00B044D3">
              <w:rPr>
                <w:sz w:val="24"/>
                <w:szCs w:val="24"/>
              </w:rPr>
              <w:t>Exam</w:t>
            </w:r>
          </w:p>
        </w:tc>
      </w:tr>
      <w:tr w:rsidR="00B044D3" w:rsidRPr="00B044D3" w14:paraId="0C14F5C0" w14:textId="77777777" w:rsidTr="00DF4733">
        <w:tc>
          <w:tcPr>
            <w:tcW w:w="7616" w:type="dxa"/>
            <w:vAlign w:val="center"/>
          </w:tcPr>
          <w:p w14:paraId="0DA2E226" w14:textId="77777777" w:rsidR="00931D95" w:rsidRPr="00B044D3" w:rsidRDefault="00931D95" w:rsidP="00DF4733">
            <w:pPr>
              <w:pStyle w:val="ListParagraph"/>
              <w:numPr>
                <w:ilvl w:val="0"/>
                <w:numId w:val="6"/>
              </w:numPr>
            </w:pPr>
            <w:r w:rsidRPr="00B044D3">
              <w:t>Output tabular statement or table in acceptable format with or without ruling</w:t>
            </w:r>
          </w:p>
        </w:tc>
        <w:tc>
          <w:tcPr>
            <w:tcW w:w="1598" w:type="dxa"/>
            <w:vAlign w:val="center"/>
          </w:tcPr>
          <w:p w14:paraId="77BCE705" w14:textId="77777777" w:rsidR="00931D95" w:rsidRPr="00B044D3" w:rsidRDefault="00931D95" w:rsidP="00DF4733">
            <w:pPr>
              <w:rPr>
                <w:sz w:val="24"/>
                <w:szCs w:val="24"/>
              </w:rPr>
            </w:pPr>
            <w:r w:rsidRPr="00B044D3">
              <w:rPr>
                <w:sz w:val="24"/>
                <w:szCs w:val="24"/>
              </w:rPr>
              <w:t>Exam</w:t>
            </w:r>
          </w:p>
        </w:tc>
      </w:tr>
      <w:tr w:rsidR="00B044D3" w:rsidRPr="00B044D3" w14:paraId="799EA00D" w14:textId="77777777" w:rsidTr="00DF4733">
        <w:tc>
          <w:tcPr>
            <w:tcW w:w="7616" w:type="dxa"/>
            <w:vAlign w:val="center"/>
          </w:tcPr>
          <w:p w14:paraId="7D453E99" w14:textId="77777777" w:rsidR="00931D95" w:rsidRPr="00B044D3" w:rsidRDefault="00931D95" w:rsidP="00DF4733">
            <w:pPr>
              <w:pStyle w:val="ListParagraph"/>
              <w:numPr>
                <w:ilvl w:val="0"/>
                <w:numId w:val="6"/>
              </w:numPr>
            </w:pPr>
            <w:r w:rsidRPr="00B044D3">
              <w:t>Use standard speed building techniques</w:t>
            </w:r>
          </w:p>
        </w:tc>
        <w:tc>
          <w:tcPr>
            <w:tcW w:w="1598" w:type="dxa"/>
            <w:vAlign w:val="center"/>
          </w:tcPr>
          <w:p w14:paraId="6E8B2171" w14:textId="77777777" w:rsidR="00931D95" w:rsidRPr="00B044D3" w:rsidRDefault="00931D95" w:rsidP="00DF4733">
            <w:pPr>
              <w:rPr>
                <w:sz w:val="24"/>
                <w:szCs w:val="24"/>
              </w:rPr>
            </w:pPr>
            <w:r w:rsidRPr="00B044D3">
              <w:rPr>
                <w:sz w:val="24"/>
                <w:szCs w:val="24"/>
              </w:rPr>
              <w:t>Exam</w:t>
            </w:r>
          </w:p>
        </w:tc>
      </w:tr>
      <w:tr w:rsidR="00B044D3" w:rsidRPr="00B044D3" w14:paraId="134E5AB7" w14:textId="77777777" w:rsidTr="00DF4733">
        <w:tc>
          <w:tcPr>
            <w:tcW w:w="7616" w:type="dxa"/>
            <w:vAlign w:val="center"/>
          </w:tcPr>
          <w:p w14:paraId="3F03B8D4" w14:textId="77777777" w:rsidR="00931D95" w:rsidRPr="00B044D3" w:rsidRDefault="00931D95" w:rsidP="00DF4733">
            <w:pPr>
              <w:pStyle w:val="ListParagraph"/>
              <w:numPr>
                <w:ilvl w:val="0"/>
                <w:numId w:val="6"/>
              </w:numPr>
            </w:pPr>
            <w:r w:rsidRPr="00B044D3">
              <w:t>Design documents that are consistent in layout, style and form</w:t>
            </w:r>
          </w:p>
        </w:tc>
        <w:tc>
          <w:tcPr>
            <w:tcW w:w="1598" w:type="dxa"/>
            <w:vAlign w:val="center"/>
          </w:tcPr>
          <w:p w14:paraId="75C2E385" w14:textId="77777777" w:rsidR="00931D95" w:rsidRPr="00B044D3" w:rsidRDefault="00931D95" w:rsidP="00DF4733">
            <w:pPr>
              <w:rPr>
                <w:sz w:val="24"/>
                <w:szCs w:val="24"/>
              </w:rPr>
            </w:pPr>
            <w:r w:rsidRPr="00B044D3">
              <w:rPr>
                <w:sz w:val="24"/>
                <w:szCs w:val="24"/>
              </w:rPr>
              <w:t>Exam</w:t>
            </w:r>
          </w:p>
        </w:tc>
      </w:tr>
      <w:tr w:rsidR="00B044D3" w:rsidRPr="00B044D3" w14:paraId="48786C83" w14:textId="77777777" w:rsidTr="00DF4733">
        <w:tc>
          <w:tcPr>
            <w:tcW w:w="7616" w:type="dxa"/>
            <w:vAlign w:val="center"/>
          </w:tcPr>
          <w:p w14:paraId="2E5B3EE1" w14:textId="77777777" w:rsidR="00931D95" w:rsidRPr="00B044D3" w:rsidRDefault="00931D95" w:rsidP="00DF4733">
            <w:pPr>
              <w:pStyle w:val="ListParagraph"/>
              <w:numPr>
                <w:ilvl w:val="0"/>
                <w:numId w:val="6"/>
              </w:numPr>
            </w:pPr>
            <w:r w:rsidRPr="00B044D3">
              <w:t>Input text accurately f</w:t>
            </w:r>
            <w:r w:rsidR="004E552A" w:rsidRPr="00B044D3">
              <w:t>rom</w:t>
            </w:r>
            <w:r w:rsidRPr="00B044D3">
              <w:t xml:space="preserve"> source within a specified time</w:t>
            </w:r>
          </w:p>
        </w:tc>
        <w:tc>
          <w:tcPr>
            <w:tcW w:w="1598" w:type="dxa"/>
            <w:vAlign w:val="center"/>
          </w:tcPr>
          <w:p w14:paraId="327F3C35" w14:textId="77777777" w:rsidR="00931D95" w:rsidRPr="00B044D3" w:rsidRDefault="00931D95" w:rsidP="00DF4733">
            <w:pPr>
              <w:rPr>
                <w:sz w:val="24"/>
                <w:szCs w:val="24"/>
              </w:rPr>
            </w:pPr>
            <w:r w:rsidRPr="00B044D3">
              <w:rPr>
                <w:sz w:val="24"/>
                <w:szCs w:val="24"/>
              </w:rPr>
              <w:t>Skills Demonstration</w:t>
            </w:r>
          </w:p>
        </w:tc>
      </w:tr>
      <w:tr w:rsidR="00B044D3" w:rsidRPr="00B044D3" w14:paraId="372E4475" w14:textId="77777777" w:rsidTr="00DF4733">
        <w:tc>
          <w:tcPr>
            <w:tcW w:w="7616" w:type="dxa"/>
            <w:vAlign w:val="center"/>
          </w:tcPr>
          <w:p w14:paraId="60C5B6D0" w14:textId="77777777" w:rsidR="00931D95" w:rsidRPr="00B044D3" w:rsidRDefault="00931D95" w:rsidP="00DF4733">
            <w:pPr>
              <w:pStyle w:val="ListParagraph"/>
              <w:numPr>
                <w:ilvl w:val="0"/>
                <w:numId w:val="6"/>
              </w:numPr>
            </w:pPr>
            <w:r w:rsidRPr="00B044D3">
              <w:t>Attain a minimum speed of 35wpm</w:t>
            </w:r>
            <w:r w:rsidR="00C63002" w:rsidRPr="00B044D3">
              <w:t xml:space="preserve"> </w:t>
            </w:r>
          </w:p>
        </w:tc>
        <w:tc>
          <w:tcPr>
            <w:tcW w:w="1598" w:type="dxa"/>
            <w:vAlign w:val="center"/>
          </w:tcPr>
          <w:p w14:paraId="664E985E" w14:textId="77777777" w:rsidR="00931D95" w:rsidRPr="00B044D3" w:rsidRDefault="00931D95" w:rsidP="00DF4733">
            <w:pPr>
              <w:rPr>
                <w:sz w:val="24"/>
                <w:szCs w:val="24"/>
              </w:rPr>
            </w:pPr>
            <w:r w:rsidRPr="00B044D3">
              <w:rPr>
                <w:sz w:val="24"/>
                <w:szCs w:val="24"/>
              </w:rPr>
              <w:t>Skills Demonstration</w:t>
            </w:r>
          </w:p>
        </w:tc>
      </w:tr>
      <w:tr w:rsidR="00B044D3" w:rsidRPr="00B044D3" w14:paraId="2610E0D1" w14:textId="77777777" w:rsidTr="00DF4733">
        <w:tc>
          <w:tcPr>
            <w:tcW w:w="7616" w:type="dxa"/>
            <w:vAlign w:val="center"/>
          </w:tcPr>
          <w:p w14:paraId="01104F75" w14:textId="77777777" w:rsidR="00931D95" w:rsidRPr="00B044D3" w:rsidRDefault="00931D95" w:rsidP="00DF4733">
            <w:pPr>
              <w:pStyle w:val="ListParagraph"/>
              <w:numPr>
                <w:ilvl w:val="0"/>
                <w:numId w:val="6"/>
              </w:numPr>
            </w:pPr>
            <w:r w:rsidRPr="00B044D3">
              <w:t>Attain a minimum accuracy of 97%</w:t>
            </w:r>
            <w:r w:rsidR="00C63002" w:rsidRPr="00B044D3">
              <w:t xml:space="preserve"> </w:t>
            </w:r>
          </w:p>
        </w:tc>
        <w:tc>
          <w:tcPr>
            <w:tcW w:w="1598" w:type="dxa"/>
            <w:vAlign w:val="center"/>
          </w:tcPr>
          <w:p w14:paraId="4E1DAC0E" w14:textId="77777777" w:rsidR="00931D95" w:rsidRPr="00B044D3" w:rsidRDefault="00931D95" w:rsidP="00DF4733">
            <w:pPr>
              <w:rPr>
                <w:sz w:val="24"/>
                <w:szCs w:val="24"/>
              </w:rPr>
            </w:pPr>
            <w:r w:rsidRPr="00B044D3">
              <w:rPr>
                <w:sz w:val="24"/>
                <w:szCs w:val="24"/>
              </w:rPr>
              <w:t>Skills Demonstration</w:t>
            </w:r>
          </w:p>
        </w:tc>
      </w:tr>
    </w:tbl>
    <w:p w14:paraId="5043CB0F" w14:textId="77777777" w:rsidR="00931D95" w:rsidRPr="00B044D3" w:rsidRDefault="00931D95"/>
    <w:p w14:paraId="56ACAE18" w14:textId="77777777" w:rsidR="00931D95" w:rsidRPr="00B044D3" w:rsidRDefault="00931D95" w:rsidP="00DF4733">
      <w:pPr>
        <w:pStyle w:val="Heading2"/>
      </w:pPr>
      <w:r w:rsidRPr="00B044D3">
        <w:t xml:space="preserve">11c.  </w:t>
      </w:r>
      <w:r w:rsidRPr="00B044D3">
        <w:tab/>
        <w:t>Guidelines for Assessment Activities</w:t>
      </w:r>
    </w:p>
    <w:p w14:paraId="07459315" w14:textId="77777777" w:rsidR="00931D95" w:rsidRPr="00B044D3" w:rsidRDefault="00931D95" w:rsidP="008F164E">
      <w:pPr>
        <w:spacing w:after="0" w:line="240" w:lineRule="auto"/>
        <w:rPr>
          <w:b/>
          <w:bCs/>
        </w:rPr>
      </w:pPr>
    </w:p>
    <w:p w14:paraId="533B2014" w14:textId="77777777" w:rsidR="00931D95" w:rsidRPr="00B044D3" w:rsidRDefault="00931D95" w:rsidP="00DF4733">
      <w:pPr>
        <w:pStyle w:val="NoSpacing"/>
      </w:pPr>
      <w:r w:rsidRPr="00B044D3">
        <w:t>The assessor is required to devise skills demonstration and examination papers, marking schemes, and outline solutions for the Text Production.  In devising the skills demonstration /examination papers, care should be taken to ensure that the learner is given the opportunity to show evidence of achievement for ALL learning outcomes. Quality assured procedures must be in place to ensure the reliability of learner evidence.</w:t>
      </w:r>
    </w:p>
    <w:p w14:paraId="6537F28F" w14:textId="77777777" w:rsidR="00931D95" w:rsidRPr="00B044D3" w:rsidRDefault="00931D95" w:rsidP="008F164E">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05"/>
        <w:gridCol w:w="4506"/>
      </w:tblGrid>
      <w:tr w:rsidR="00B044D3" w:rsidRPr="00B044D3" w14:paraId="5670A8B6" w14:textId="77777777" w:rsidTr="00DF4733">
        <w:trPr>
          <w:trHeight w:val="341"/>
        </w:trPr>
        <w:tc>
          <w:tcPr>
            <w:tcW w:w="4505" w:type="dxa"/>
            <w:vAlign w:val="center"/>
          </w:tcPr>
          <w:p w14:paraId="6C0F6B5D" w14:textId="77777777" w:rsidR="00931D95" w:rsidRPr="00B044D3" w:rsidRDefault="00931D95" w:rsidP="00DF4733">
            <w:pPr>
              <w:spacing w:after="0" w:line="240" w:lineRule="auto"/>
              <w:rPr>
                <w:b/>
                <w:bCs/>
              </w:rPr>
            </w:pPr>
            <w:r w:rsidRPr="00B044D3">
              <w:rPr>
                <w:b/>
                <w:bCs/>
              </w:rPr>
              <w:t>Skills Demonstration</w:t>
            </w:r>
          </w:p>
        </w:tc>
        <w:tc>
          <w:tcPr>
            <w:tcW w:w="4506" w:type="dxa"/>
            <w:vAlign w:val="center"/>
          </w:tcPr>
          <w:p w14:paraId="17DCED26" w14:textId="77777777" w:rsidR="00931D95" w:rsidRPr="00B044D3" w:rsidRDefault="00931D95" w:rsidP="00DF4733">
            <w:pPr>
              <w:spacing w:after="0" w:line="240" w:lineRule="auto"/>
              <w:rPr>
                <w:b/>
                <w:bCs/>
              </w:rPr>
            </w:pPr>
            <w:r w:rsidRPr="00B044D3">
              <w:rPr>
                <w:b/>
                <w:bCs/>
              </w:rPr>
              <w:t>20%</w:t>
            </w:r>
          </w:p>
        </w:tc>
      </w:tr>
      <w:tr w:rsidR="00B044D3" w:rsidRPr="00B044D3" w14:paraId="233F1F26" w14:textId="77777777" w:rsidTr="00DF4733">
        <w:tc>
          <w:tcPr>
            <w:tcW w:w="9011" w:type="dxa"/>
            <w:gridSpan w:val="2"/>
            <w:vAlign w:val="center"/>
          </w:tcPr>
          <w:p w14:paraId="659B5B03" w14:textId="77777777" w:rsidR="00931D95" w:rsidRPr="00B044D3" w:rsidRDefault="00931D95" w:rsidP="00DF4733">
            <w:pPr>
              <w:spacing w:after="0" w:line="240" w:lineRule="auto"/>
              <w:rPr>
                <w:i/>
                <w:iCs/>
              </w:rPr>
            </w:pPr>
            <w:r w:rsidRPr="00B044D3">
              <w:rPr>
                <w:i/>
                <w:iCs/>
              </w:rPr>
              <w:t>Assessment Criteria</w:t>
            </w:r>
          </w:p>
        </w:tc>
      </w:tr>
      <w:tr w:rsidR="00B044D3" w:rsidRPr="00B044D3" w14:paraId="39E857E5" w14:textId="77777777" w:rsidTr="00DF4733">
        <w:tc>
          <w:tcPr>
            <w:tcW w:w="9011" w:type="dxa"/>
            <w:gridSpan w:val="2"/>
            <w:vAlign w:val="center"/>
          </w:tcPr>
          <w:p w14:paraId="173745D3" w14:textId="77777777" w:rsidR="00931D95" w:rsidRPr="00B044D3" w:rsidRDefault="00990FC7" w:rsidP="00DF4733">
            <w:pPr>
              <w:rPr>
                <w:rFonts w:cs="Times New Roman"/>
              </w:rPr>
            </w:pPr>
            <w:r w:rsidRPr="00B044D3">
              <w:rPr>
                <w:rFonts w:ascii="Arial" w:hAnsi="Arial" w:cs="Arial"/>
                <w:b/>
                <w:sz w:val="20"/>
                <w:szCs w:val="20"/>
              </w:rPr>
              <w:t xml:space="preserve">Please Note: </w:t>
            </w:r>
            <w:r w:rsidRPr="00B044D3">
              <w:rPr>
                <w:rFonts w:ascii="Arial" w:hAnsi="Arial" w:cs="Arial"/>
                <w:sz w:val="20"/>
                <w:szCs w:val="20"/>
              </w:rPr>
              <w:t xml:space="preserve">The learner MUST successfully complete BOTH the Skills Demonstration and the Examination in order to achieve certification for this component. A learner who does not demonstrate a typing speed of 35wpm and 97% accuracy in the Skills Demonstration cannot achieve </w:t>
            </w:r>
            <w:r w:rsidR="00C63002" w:rsidRPr="00B044D3">
              <w:rPr>
                <w:rFonts w:ascii="Arial" w:hAnsi="Arial" w:cs="Arial"/>
                <w:sz w:val="20"/>
                <w:szCs w:val="20"/>
              </w:rPr>
              <w:t xml:space="preserve">certification in this </w:t>
            </w:r>
            <w:r w:rsidR="00AE0041">
              <w:rPr>
                <w:rFonts w:ascii="Arial" w:hAnsi="Arial" w:cs="Arial"/>
                <w:sz w:val="20"/>
                <w:szCs w:val="20"/>
              </w:rPr>
              <w:t>QQI</w:t>
            </w:r>
            <w:r w:rsidR="0071060B" w:rsidRPr="00B044D3">
              <w:rPr>
                <w:rFonts w:ascii="Arial" w:hAnsi="Arial" w:cs="Arial"/>
                <w:sz w:val="20"/>
                <w:szCs w:val="20"/>
              </w:rPr>
              <w:t xml:space="preserve"> component. </w:t>
            </w:r>
          </w:p>
          <w:p w14:paraId="00A02A42" w14:textId="77777777" w:rsidR="00931D95" w:rsidRPr="00B044D3" w:rsidRDefault="00931D95" w:rsidP="00DF4733">
            <w:pPr>
              <w:pStyle w:val="Body"/>
              <w:rPr>
                <w:rFonts w:cs="Times New Roman"/>
                <w:color w:val="auto"/>
                <w:sz w:val="22"/>
                <w:szCs w:val="22"/>
              </w:rPr>
            </w:pPr>
            <w:r w:rsidRPr="00B044D3">
              <w:rPr>
                <w:rFonts w:cs="Times New Roman"/>
                <w:color w:val="auto"/>
                <w:sz w:val="22"/>
                <w:szCs w:val="22"/>
              </w:rPr>
              <w:t xml:space="preserve">In </w:t>
            </w:r>
            <w:r w:rsidRPr="00B044D3">
              <w:rPr>
                <w:rFonts w:cs="Times New Roman"/>
                <w:b/>
                <w:bCs/>
                <w:color w:val="auto"/>
                <w:sz w:val="22"/>
                <w:szCs w:val="22"/>
                <w:u w:val="single"/>
              </w:rPr>
              <w:t>one or more</w:t>
            </w:r>
            <w:r w:rsidRPr="00B044D3">
              <w:rPr>
                <w:rFonts w:cs="Times New Roman"/>
                <w:color w:val="auto"/>
                <w:sz w:val="22"/>
                <w:szCs w:val="22"/>
              </w:rPr>
              <w:t xml:space="preserve"> skills demonstrations, candidates will be assessed in their ability to input text accurately in a ten minute period.</w:t>
            </w:r>
          </w:p>
          <w:p w14:paraId="6DFB9E20" w14:textId="77777777" w:rsidR="00931D95" w:rsidRPr="00B044D3" w:rsidRDefault="00931D95" w:rsidP="00DF4733">
            <w:pPr>
              <w:pStyle w:val="Body"/>
              <w:rPr>
                <w:rFonts w:cs="Times New Roman"/>
                <w:color w:val="auto"/>
                <w:sz w:val="22"/>
                <w:szCs w:val="22"/>
              </w:rPr>
            </w:pPr>
          </w:p>
          <w:p w14:paraId="444E79A9" w14:textId="77777777" w:rsidR="00931D95" w:rsidRPr="00B044D3" w:rsidRDefault="00931D95" w:rsidP="00DF4733">
            <w:pPr>
              <w:pStyle w:val="Body"/>
              <w:rPr>
                <w:rFonts w:cs="Times New Roman"/>
                <w:color w:val="auto"/>
                <w:sz w:val="22"/>
                <w:szCs w:val="22"/>
              </w:rPr>
            </w:pPr>
            <w:r w:rsidRPr="00B044D3">
              <w:rPr>
                <w:rFonts w:cs="Times New Roman"/>
                <w:color w:val="auto"/>
                <w:sz w:val="22"/>
                <w:szCs w:val="22"/>
              </w:rPr>
              <w:t>The internal assessor will devise a 10 minute speed and accuracy test based on a minimum of 350 words and a maximum of 700.  The text should consist of alphabetic characters only.  No numbers or special characters should be included.</w:t>
            </w:r>
          </w:p>
          <w:p w14:paraId="70DF9E56" w14:textId="77777777" w:rsidR="00931D95" w:rsidRPr="00B044D3" w:rsidRDefault="00931D95" w:rsidP="00DF4733">
            <w:pPr>
              <w:pStyle w:val="Body"/>
              <w:rPr>
                <w:rFonts w:cs="Times New Roman"/>
                <w:color w:val="auto"/>
                <w:sz w:val="22"/>
                <w:szCs w:val="22"/>
              </w:rPr>
            </w:pPr>
          </w:p>
          <w:p w14:paraId="06177D8D" w14:textId="77777777" w:rsidR="00931D95" w:rsidRPr="00B044D3" w:rsidRDefault="00931D95" w:rsidP="00DF4733">
            <w:pPr>
              <w:pStyle w:val="Body"/>
              <w:rPr>
                <w:rFonts w:cs="Times New Roman"/>
                <w:color w:val="auto"/>
                <w:sz w:val="22"/>
                <w:szCs w:val="22"/>
              </w:rPr>
            </w:pPr>
            <w:r w:rsidRPr="00B044D3">
              <w:rPr>
                <w:rFonts w:cs="Times New Roman"/>
                <w:color w:val="auto"/>
                <w:sz w:val="22"/>
                <w:szCs w:val="22"/>
              </w:rPr>
              <w:t>In calculating errors, the following constitute 0.5 of an error:</w:t>
            </w:r>
          </w:p>
          <w:p w14:paraId="44E871BC" w14:textId="77777777" w:rsidR="00931D95" w:rsidRPr="00B044D3" w:rsidRDefault="00931D95" w:rsidP="00DF4733">
            <w:pPr>
              <w:pStyle w:val="Body"/>
              <w:rPr>
                <w:rFonts w:cs="Times New Roman"/>
                <w:color w:val="auto"/>
                <w:sz w:val="22"/>
                <w:szCs w:val="22"/>
              </w:rPr>
            </w:pPr>
          </w:p>
          <w:p w14:paraId="1A7837E5" w14:textId="77777777" w:rsidR="00931D95" w:rsidRPr="00B044D3" w:rsidRDefault="00931D95" w:rsidP="00DF4733">
            <w:pPr>
              <w:pStyle w:val="Body"/>
              <w:numPr>
                <w:ilvl w:val="0"/>
                <w:numId w:val="8"/>
              </w:numPr>
              <w:rPr>
                <w:rFonts w:cs="Times New Roman"/>
                <w:color w:val="auto"/>
                <w:sz w:val="22"/>
                <w:szCs w:val="22"/>
              </w:rPr>
            </w:pPr>
            <w:r w:rsidRPr="00B044D3">
              <w:rPr>
                <w:rFonts w:cs="Times New Roman"/>
                <w:color w:val="auto"/>
                <w:sz w:val="22"/>
                <w:szCs w:val="22"/>
              </w:rPr>
              <w:t>Incorrect case</w:t>
            </w:r>
          </w:p>
          <w:p w14:paraId="6A190944" w14:textId="77777777" w:rsidR="00931D95" w:rsidRPr="00B044D3" w:rsidRDefault="00931D95" w:rsidP="00DF4733">
            <w:pPr>
              <w:pStyle w:val="Body"/>
              <w:numPr>
                <w:ilvl w:val="0"/>
                <w:numId w:val="8"/>
              </w:numPr>
              <w:rPr>
                <w:rFonts w:cs="Times New Roman"/>
                <w:color w:val="auto"/>
                <w:sz w:val="22"/>
                <w:szCs w:val="22"/>
              </w:rPr>
            </w:pPr>
            <w:r w:rsidRPr="00B044D3">
              <w:rPr>
                <w:rFonts w:cs="Times New Roman"/>
                <w:color w:val="auto"/>
                <w:sz w:val="22"/>
                <w:szCs w:val="22"/>
              </w:rPr>
              <w:t>Incorrect punctuation</w:t>
            </w:r>
          </w:p>
          <w:p w14:paraId="54FD172D" w14:textId="77777777" w:rsidR="00931D95" w:rsidRPr="00B044D3" w:rsidRDefault="00931D95" w:rsidP="00DF4733">
            <w:pPr>
              <w:pStyle w:val="Body"/>
              <w:numPr>
                <w:ilvl w:val="0"/>
                <w:numId w:val="8"/>
              </w:numPr>
              <w:rPr>
                <w:rFonts w:cs="Times New Roman"/>
                <w:color w:val="auto"/>
                <w:sz w:val="22"/>
                <w:szCs w:val="22"/>
              </w:rPr>
            </w:pPr>
            <w:r w:rsidRPr="00B044D3">
              <w:rPr>
                <w:rFonts w:cs="Times New Roman"/>
                <w:color w:val="auto"/>
                <w:sz w:val="22"/>
                <w:szCs w:val="22"/>
              </w:rPr>
              <w:t>Extra space between words</w:t>
            </w:r>
          </w:p>
          <w:p w14:paraId="14165BA5" w14:textId="77777777" w:rsidR="00931D95" w:rsidRPr="00B044D3" w:rsidRDefault="00931D95" w:rsidP="00DF4733">
            <w:pPr>
              <w:pStyle w:val="Body"/>
              <w:numPr>
                <w:ilvl w:val="0"/>
                <w:numId w:val="8"/>
              </w:numPr>
              <w:rPr>
                <w:rFonts w:cs="Times New Roman"/>
                <w:color w:val="auto"/>
                <w:sz w:val="22"/>
                <w:szCs w:val="22"/>
              </w:rPr>
            </w:pPr>
            <w:r w:rsidRPr="00B044D3">
              <w:rPr>
                <w:rFonts w:cs="Times New Roman"/>
                <w:color w:val="auto"/>
                <w:sz w:val="22"/>
                <w:szCs w:val="22"/>
              </w:rPr>
              <w:t>No space between words</w:t>
            </w:r>
          </w:p>
          <w:p w14:paraId="144A5D23" w14:textId="77777777" w:rsidR="00931D95" w:rsidRPr="00B044D3" w:rsidRDefault="00931D95" w:rsidP="00DF4733">
            <w:pPr>
              <w:pStyle w:val="Body"/>
              <w:ind w:left="720"/>
              <w:rPr>
                <w:rFonts w:cs="Times New Roman"/>
                <w:color w:val="auto"/>
                <w:sz w:val="22"/>
                <w:szCs w:val="22"/>
              </w:rPr>
            </w:pPr>
          </w:p>
          <w:p w14:paraId="738610EB" w14:textId="77777777" w:rsidR="00931D95" w:rsidRPr="00B044D3" w:rsidRDefault="00931D95" w:rsidP="00DF4733">
            <w:pPr>
              <w:pStyle w:val="Body"/>
              <w:rPr>
                <w:rFonts w:cs="Times New Roman"/>
                <w:color w:val="auto"/>
                <w:sz w:val="22"/>
                <w:szCs w:val="22"/>
              </w:rPr>
            </w:pPr>
          </w:p>
          <w:p w14:paraId="141F12B8" w14:textId="77777777" w:rsidR="00931D95" w:rsidRPr="00B044D3" w:rsidRDefault="00931D95" w:rsidP="00DF4733">
            <w:pPr>
              <w:pStyle w:val="Body"/>
              <w:rPr>
                <w:rFonts w:cs="Times New Roman"/>
                <w:color w:val="auto"/>
                <w:sz w:val="22"/>
                <w:szCs w:val="22"/>
              </w:rPr>
            </w:pPr>
            <w:r w:rsidRPr="00B044D3">
              <w:rPr>
                <w:rFonts w:cs="Times New Roman"/>
                <w:color w:val="auto"/>
                <w:sz w:val="22"/>
                <w:szCs w:val="22"/>
              </w:rPr>
              <w:t>All other errors constitute 1 full error.  For example:</w:t>
            </w:r>
          </w:p>
          <w:p w14:paraId="637805D2" w14:textId="77777777" w:rsidR="00931D95" w:rsidRPr="00B044D3" w:rsidRDefault="00931D95" w:rsidP="00DF4733">
            <w:pPr>
              <w:pStyle w:val="Body"/>
              <w:rPr>
                <w:rFonts w:cs="Times New Roman"/>
                <w:color w:val="auto"/>
                <w:sz w:val="22"/>
                <w:szCs w:val="22"/>
              </w:rPr>
            </w:pPr>
          </w:p>
          <w:p w14:paraId="36C756AE" w14:textId="77777777" w:rsidR="00931D95" w:rsidRPr="00B044D3" w:rsidRDefault="00931D95" w:rsidP="00DF4733">
            <w:pPr>
              <w:pStyle w:val="Body"/>
              <w:numPr>
                <w:ilvl w:val="0"/>
                <w:numId w:val="9"/>
              </w:numPr>
              <w:rPr>
                <w:rFonts w:cs="Times New Roman"/>
                <w:color w:val="auto"/>
                <w:sz w:val="22"/>
                <w:szCs w:val="22"/>
              </w:rPr>
            </w:pPr>
            <w:r w:rsidRPr="00B044D3">
              <w:rPr>
                <w:rFonts w:cs="Times New Roman"/>
                <w:color w:val="auto"/>
                <w:sz w:val="22"/>
                <w:szCs w:val="22"/>
              </w:rPr>
              <w:t>A spelling error in a single word</w:t>
            </w:r>
          </w:p>
          <w:p w14:paraId="471975E9" w14:textId="77777777" w:rsidR="00931D95" w:rsidRPr="00B044D3" w:rsidRDefault="00931D95" w:rsidP="00DF4733">
            <w:pPr>
              <w:pStyle w:val="Body"/>
              <w:numPr>
                <w:ilvl w:val="0"/>
                <w:numId w:val="9"/>
              </w:numPr>
              <w:rPr>
                <w:rFonts w:cs="Times New Roman"/>
                <w:color w:val="auto"/>
                <w:sz w:val="22"/>
                <w:szCs w:val="22"/>
              </w:rPr>
            </w:pPr>
            <w:r w:rsidRPr="00B044D3">
              <w:rPr>
                <w:rFonts w:cs="Times New Roman"/>
                <w:color w:val="auto"/>
                <w:sz w:val="22"/>
                <w:szCs w:val="22"/>
              </w:rPr>
              <w:t>Word omitted</w:t>
            </w:r>
          </w:p>
          <w:p w14:paraId="488D64DC" w14:textId="77777777" w:rsidR="00931D95" w:rsidRPr="00B044D3" w:rsidRDefault="00931D95" w:rsidP="00DF4733">
            <w:pPr>
              <w:pStyle w:val="Body"/>
              <w:numPr>
                <w:ilvl w:val="0"/>
                <w:numId w:val="9"/>
              </w:numPr>
              <w:rPr>
                <w:rFonts w:cs="Times New Roman"/>
                <w:color w:val="auto"/>
                <w:sz w:val="22"/>
                <w:szCs w:val="22"/>
              </w:rPr>
            </w:pPr>
            <w:r w:rsidRPr="00B044D3">
              <w:rPr>
                <w:rFonts w:cs="Times New Roman"/>
                <w:color w:val="auto"/>
                <w:sz w:val="22"/>
                <w:szCs w:val="22"/>
              </w:rPr>
              <w:t>Extra word inserted</w:t>
            </w:r>
          </w:p>
          <w:p w14:paraId="7BEE8CDE" w14:textId="77777777" w:rsidR="00931D95" w:rsidRPr="00B044D3" w:rsidRDefault="00931D95" w:rsidP="00DF4733">
            <w:pPr>
              <w:pStyle w:val="Body"/>
              <w:numPr>
                <w:ilvl w:val="0"/>
                <w:numId w:val="9"/>
              </w:numPr>
              <w:rPr>
                <w:rFonts w:cs="Times New Roman"/>
                <w:color w:val="auto"/>
                <w:sz w:val="22"/>
                <w:szCs w:val="22"/>
              </w:rPr>
            </w:pPr>
            <w:r w:rsidRPr="00B044D3">
              <w:rPr>
                <w:rFonts w:cs="Times New Roman"/>
                <w:color w:val="auto"/>
                <w:sz w:val="22"/>
                <w:szCs w:val="22"/>
              </w:rPr>
              <w:t>Word repeated</w:t>
            </w:r>
          </w:p>
          <w:p w14:paraId="2AE38C5F" w14:textId="77777777" w:rsidR="00931D95" w:rsidRPr="00B044D3" w:rsidRDefault="00931D95" w:rsidP="00DF4733">
            <w:pPr>
              <w:pStyle w:val="Body"/>
              <w:numPr>
                <w:ilvl w:val="0"/>
                <w:numId w:val="9"/>
              </w:numPr>
              <w:rPr>
                <w:rFonts w:cs="Times New Roman"/>
                <w:color w:val="auto"/>
                <w:sz w:val="22"/>
                <w:szCs w:val="22"/>
              </w:rPr>
            </w:pPr>
            <w:r w:rsidRPr="00B044D3">
              <w:rPr>
                <w:rFonts w:cs="Times New Roman"/>
                <w:color w:val="auto"/>
                <w:sz w:val="22"/>
                <w:szCs w:val="22"/>
              </w:rPr>
              <w:t>Line repeated</w:t>
            </w:r>
          </w:p>
          <w:p w14:paraId="4456B422" w14:textId="77777777" w:rsidR="00931D95" w:rsidRPr="00B044D3" w:rsidRDefault="00931D95" w:rsidP="00DF4733">
            <w:pPr>
              <w:pStyle w:val="Body"/>
              <w:numPr>
                <w:ilvl w:val="0"/>
                <w:numId w:val="9"/>
              </w:numPr>
              <w:rPr>
                <w:rFonts w:cs="Times New Roman"/>
                <w:color w:val="auto"/>
                <w:sz w:val="22"/>
                <w:szCs w:val="22"/>
              </w:rPr>
            </w:pPr>
            <w:r w:rsidRPr="00B044D3">
              <w:rPr>
                <w:rFonts w:cs="Times New Roman"/>
                <w:color w:val="auto"/>
                <w:sz w:val="22"/>
                <w:szCs w:val="22"/>
              </w:rPr>
              <w:t>Incorrect line spacing</w:t>
            </w:r>
          </w:p>
          <w:p w14:paraId="463F29E8" w14:textId="77777777" w:rsidR="00931D95" w:rsidRPr="00B044D3" w:rsidRDefault="00931D95" w:rsidP="00DF4733">
            <w:pPr>
              <w:pStyle w:val="Body"/>
              <w:rPr>
                <w:rFonts w:cs="Times New Roman"/>
                <w:b/>
                <w:bCs/>
                <w:color w:val="auto"/>
                <w:sz w:val="22"/>
                <w:szCs w:val="22"/>
              </w:rPr>
            </w:pPr>
          </w:p>
          <w:p w14:paraId="29D6B04F" w14:textId="77777777" w:rsidR="00931D95" w:rsidRPr="00B044D3" w:rsidRDefault="00931D95" w:rsidP="00DF4733">
            <w:pPr>
              <w:spacing w:after="0" w:line="240" w:lineRule="auto"/>
            </w:pPr>
            <w:r w:rsidRPr="00B044D3">
              <w:t xml:space="preserve"> </w:t>
            </w:r>
          </w:p>
        </w:tc>
      </w:tr>
      <w:tr w:rsidR="00B044D3" w:rsidRPr="00B044D3" w14:paraId="047FEC15" w14:textId="77777777" w:rsidTr="00DF4733">
        <w:tc>
          <w:tcPr>
            <w:tcW w:w="4505" w:type="dxa"/>
            <w:vAlign w:val="center"/>
          </w:tcPr>
          <w:p w14:paraId="602D15F3" w14:textId="77777777" w:rsidR="00931D95" w:rsidRPr="00B044D3" w:rsidRDefault="00931D95" w:rsidP="00DF4733">
            <w:pPr>
              <w:spacing w:after="0" w:line="240" w:lineRule="auto"/>
              <w:rPr>
                <w:b/>
                <w:bCs/>
              </w:rPr>
            </w:pPr>
            <w:r w:rsidRPr="00B044D3">
              <w:rPr>
                <w:b/>
                <w:bCs/>
              </w:rPr>
              <w:t xml:space="preserve">Examination Technique 2 </w:t>
            </w:r>
          </w:p>
        </w:tc>
        <w:tc>
          <w:tcPr>
            <w:tcW w:w="4506" w:type="dxa"/>
            <w:vAlign w:val="center"/>
          </w:tcPr>
          <w:p w14:paraId="1008D354" w14:textId="77777777" w:rsidR="00931D95" w:rsidRPr="00B044D3" w:rsidRDefault="00931D95" w:rsidP="00DF4733">
            <w:pPr>
              <w:spacing w:after="0" w:line="240" w:lineRule="auto"/>
              <w:rPr>
                <w:b/>
                <w:bCs/>
              </w:rPr>
            </w:pPr>
            <w:r w:rsidRPr="00B044D3">
              <w:rPr>
                <w:b/>
                <w:bCs/>
              </w:rPr>
              <w:t>80%</w:t>
            </w:r>
          </w:p>
        </w:tc>
      </w:tr>
      <w:tr w:rsidR="00B044D3" w:rsidRPr="00B044D3" w14:paraId="60924FB9" w14:textId="77777777" w:rsidTr="00DF4733">
        <w:tc>
          <w:tcPr>
            <w:tcW w:w="9011" w:type="dxa"/>
            <w:gridSpan w:val="2"/>
            <w:vAlign w:val="center"/>
          </w:tcPr>
          <w:p w14:paraId="29D47A7A" w14:textId="77777777" w:rsidR="00C63002" w:rsidRPr="00B044D3" w:rsidRDefault="00C63002" w:rsidP="00DF4733">
            <w:pPr>
              <w:autoSpaceDE w:val="0"/>
              <w:autoSpaceDN w:val="0"/>
              <w:adjustRightInd w:val="0"/>
              <w:spacing w:after="0" w:line="240" w:lineRule="auto"/>
              <w:rPr>
                <w:iCs/>
              </w:rPr>
            </w:pPr>
            <w:r w:rsidRPr="00B044D3">
              <w:rPr>
                <w:b/>
                <w:iCs/>
              </w:rPr>
              <w:t xml:space="preserve">Please Note: </w:t>
            </w:r>
            <w:r w:rsidR="0071060B" w:rsidRPr="00B044D3">
              <w:rPr>
                <w:iCs/>
              </w:rPr>
              <w:t xml:space="preserve"> If a learner is not successful in the Skills Demonstration</w:t>
            </w:r>
            <w:r w:rsidRPr="00B044D3">
              <w:rPr>
                <w:iCs/>
              </w:rPr>
              <w:t xml:space="preserve"> they </w:t>
            </w:r>
            <w:r w:rsidRPr="00B044D3">
              <w:rPr>
                <w:iCs/>
                <w:u w:val="single"/>
              </w:rPr>
              <w:t xml:space="preserve">cannot </w:t>
            </w:r>
            <w:r w:rsidR="005C60F4" w:rsidRPr="00B044D3">
              <w:rPr>
                <w:iCs/>
              </w:rPr>
              <w:t xml:space="preserve">achieve certification in this </w:t>
            </w:r>
            <w:r w:rsidR="00AE0041">
              <w:rPr>
                <w:iCs/>
              </w:rPr>
              <w:t>QQI</w:t>
            </w:r>
            <w:r w:rsidR="0071060B" w:rsidRPr="00B044D3">
              <w:rPr>
                <w:iCs/>
              </w:rPr>
              <w:t xml:space="preserve"> component. </w:t>
            </w:r>
          </w:p>
          <w:p w14:paraId="2DB82E63" w14:textId="77777777" w:rsidR="00931D95" w:rsidRPr="00B044D3" w:rsidRDefault="00931D95" w:rsidP="00DF4733">
            <w:pPr>
              <w:autoSpaceDE w:val="0"/>
              <w:autoSpaceDN w:val="0"/>
              <w:adjustRightInd w:val="0"/>
              <w:spacing w:after="0" w:line="240" w:lineRule="auto"/>
              <w:rPr>
                <w:i/>
                <w:iCs/>
              </w:rPr>
            </w:pPr>
            <w:r w:rsidRPr="00B044D3">
              <w:rPr>
                <w:i/>
                <w:iCs/>
              </w:rPr>
              <w:t xml:space="preserve">Examination – </w:t>
            </w:r>
            <w:r w:rsidR="00FB1BC4" w:rsidRPr="00B044D3">
              <w:rPr>
                <w:i/>
                <w:iCs/>
              </w:rPr>
              <w:t>8</w:t>
            </w:r>
            <w:r w:rsidRPr="00B044D3">
              <w:rPr>
                <w:i/>
                <w:iCs/>
              </w:rPr>
              <w:t>0% -</w:t>
            </w:r>
            <w:r w:rsidRPr="00B044D3">
              <w:rPr>
                <w:i/>
                <w:iCs/>
                <w:sz w:val="24"/>
                <w:szCs w:val="24"/>
              </w:rPr>
              <w:t xml:space="preserve"> </w:t>
            </w:r>
            <w:r w:rsidRPr="00B044D3">
              <w:rPr>
                <w:i/>
                <w:iCs/>
              </w:rPr>
              <w:t>The examination will be based on a range of specific learning outcomes and will be of 2 hours duration.</w:t>
            </w:r>
          </w:p>
        </w:tc>
      </w:tr>
      <w:tr w:rsidR="00B044D3" w:rsidRPr="00B044D3" w14:paraId="5FC474B6" w14:textId="77777777" w:rsidTr="00DF4733">
        <w:tc>
          <w:tcPr>
            <w:tcW w:w="9011" w:type="dxa"/>
            <w:gridSpan w:val="2"/>
            <w:vAlign w:val="center"/>
          </w:tcPr>
          <w:p w14:paraId="3B7B4B86" w14:textId="77777777" w:rsidR="00931D95" w:rsidRPr="00B044D3" w:rsidRDefault="00931D95" w:rsidP="00DF4733">
            <w:pPr>
              <w:spacing w:after="0"/>
            </w:pPr>
          </w:p>
          <w:p w14:paraId="3EBD963E" w14:textId="77777777" w:rsidR="00931D95" w:rsidRPr="00B044D3" w:rsidRDefault="00931D95" w:rsidP="00DF4733">
            <w:pPr>
              <w:autoSpaceDE w:val="0"/>
              <w:autoSpaceDN w:val="0"/>
              <w:adjustRightInd w:val="0"/>
            </w:pPr>
            <w:r w:rsidRPr="00B044D3">
              <w:t>The internal assessor will devise a practical examination that assesses candidates’ mastery of specified practical skills demonstrated in a set period of time under restricted conditions.</w:t>
            </w:r>
          </w:p>
          <w:p w14:paraId="426C7D69" w14:textId="77777777" w:rsidR="00931D95" w:rsidRPr="00B044D3" w:rsidRDefault="00DF4733" w:rsidP="00DF4733">
            <w:pPr>
              <w:pStyle w:val="ListParagraph"/>
              <w:autoSpaceDE w:val="0"/>
              <w:autoSpaceDN w:val="0"/>
              <w:adjustRightInd w:val="0"/>
              <w:ind w:left="27"/>
            </w:pPr>
            <w:r>
              <w:t xml:space="preserve">      </w:t>
            </w:r>
            <w:r w:rsidR="00931D95" w:rsidRPr="00B044D3">
              <w:t>The examination will be based on a range of specific learning outcomes and will be 2 hours in duration.</w:t>
            </w:r>
          </w:p>
          <w:p w14:paraId="485C8328" w14:textId="77777777" w:rsidR="00931D95" w:rsidRPr="00B044D3" w:rsidRDefault="00DF4733" w:rsidP="00DF4733">
            <w:pPr>
              <w:pStyle w:val="ListParagraph"/>
              <w:autoSpaceDE w:val="0"/>
              <w:autoSpaceDN w:val="0"/>
              <w:adjustRightInd w:val="0"/>
              <w:ind w:left="27"/>
              <w:rPr>
                <w:b/>
                <w:bCs/>
              </w:rPr>
            </w:pPr>
            <w:r>
              <w:rPr>
                <w:b/>
                <w:bCs/>
              </w:rPr>
              <w:t xml:space="preserve">      </w:t>
            </w:r>
            <w:r w:rsidR="00931D95" w:rsidRPr="00B044D3">
              <w:rPr>
                <w:b/>
                <w:bCs/>
              </w:rPr>
              <w:t>The format of the examination will be as follows:</w:t>
            </w:r>
          </w:p>
          <w:p w14:paraId="2FB0A255" w14:textId="77777777" w:rsidR="00931D95" w:rsidRPr="00B044D3" w:rsidRDefault="00DF4733" w:rsidP="00DF4733">
            <w:pPr>
              <w:pStyle w:val="ListParagraph"/>
              <w:autoSpaceDE w:val="0"/>
              <w:autoSpaceDN w:val="0"/>
              <w:adjustRightInd w:val="0"/>
              <w:ind w:left="27"/>
            </w:pPr>
            <w:r>
              <w:t xml:space="preserve">      </w:t>
            </w:r>
            <w:r w:rsidR="00931D95" w:rsidRPr="00B044D3">
              <w:t>4 documents to be completed by the candidate.</w:t>
            </w:r>
          </w:p>
          <w:p w14:paraId="59441D47" w14:textId="77777777" w:rsidR="00931D95" w:rsidRPr="00B044D3" w:rsidRDefault="00DF4733" w:rsidP="00DF4733">
            <w:pPr>
              <w:pStyle w:val="ListParagraph"/>
              <w:autoSpaceDE w:val="0"/>
              <w:autoSpaceDN w:val="0"/>
              <w:adjustRightInd w:val="0"/>
              <w:ind w:left="27"/>
            </w:pPr>
            <w:r>
              <w:t xml:space="preserve">      </w:t>
            </w:r>
            <w:r w:rsidR="00931D95" w:rsidRPr="00B044D3">
              <w:t>Each document will require candidates to demonstrate a range of text production skills.</w:t>
            </w:r>
          </w:p>
          <w:p w14:paraId="24E87ADA" w14:textId="77777777" w:rsidR="00931D95" w:rsidRPr="00B044D3" w:rsidRDefault="00DF4733" w:rsidP="00DF4733">
            <w:pPr>
              <w:pStyle w:val="ListParagraph"/>
              <w:autoSpaceDE w:val="0"/>
              <w:autoSpaceDN w:val="0"/>
              <w:adjustRightInd w:val="0"/>
              <w:ind w:left="27"/>
            </w:pPr>
            <w:r>
              <w:t xml:space="preserve">      </w:t>
            </w:r>
            <w:r w:rsidR="00931D95" w:rsidRPr="00B044D3">
              <w:t>The following skills must be demonstrated within the examination:</w:t>
            </w:r>
          </w:p>
          <w:p w14:paraId="0C8307A8" w14:textId="77777777" w:rsidR="00931D95" w:rsidRPr="00B044D3" w:rsidRDefault="00931D95" w:rsidP="00584D02">
            <w:pPr>
              <w:pStyle w:val="ListParagraph"/>
              <w:numPr>
                <w:ilvl w:val="0"/>
                <w:numId w:val="25"/>
              </w:numPr>
            </w:pPr>
            <w:r w:rsidRPr="00B044D3">
              <w:t>Inputting text e.g. use upper and lower case characters appropriately</w:t>
            </w:r>
          </w:p>
          <w:p w14:paraId="4189B965" w14:textId="77777777" w:rsidR="00931D95" w:rsidRPr="00B044D3" w:rsidRDefault="00931D95" w:rsidP="00584D02">
            <w:pPr>
              <w:pStyle w:val="ListParagraph"/>
              <w:numPr>
                <w:ilvl w:val="0"/>
                <w:numId w:val="25"/>
              </w:numPr>
            </w:pPr>
            <w:r w:rsidRPr="00B044D3">
              <w:t>Editing text e.g. make appropriate amendments</w:t>
            </w:r>
          </w:p>
          <w:p w14:paraId="7E11E9AA" w14:textId="77777777" w:rsidR="00931D95" w:rsidRPr="00B044D3" w:rsidRDefault="00931D95" w:rsidP="00584D02">
            <w:pPr>
              <w:pStyle w:val="ListParagraph"/>
              <w:numPr>
                <w:ilvl w:val="0"/>
                <w:numId w:val="25"/>
              </w:numPr>
            </w:pPr>
            <w:r w:rsidRPr="00B044D3">
              <w:t>Correct spelling applied</w:t>
            </w:r>
          </w:p>
          <w:p w14:paraId="39EE9764" w14:textId="77777777" w:rsidR="00931D95" w:rsidRPr="00B044D3" w:rsidRDefault="00931D95" w:rsidP="00584D02">
            <w:pPr>
              <w:pStyle w:val="ListParagraph"/>
              <w:numPr>
                <w:ilvl w:val="0"/>
                <w:numId w:val="25"/>
              </w:numPr>
            </w:pPr>
            <w:r w:rsidRPr="00B044D3">
              <w:t>Grammar and punctuation style and presentation e.g. apply indented paragraphs</w:t>
            </w:r>
          </w:p>
          <w:p w14:paraId="3585D92F" w14:textId="77777777" w:rsidR="00931D95" w:rsidRPr="00B044D3" w:rsidRDefault="00931D95" w:rsidP="00584D02">
            <w:pPr>
              <w:pStyle w:val="ListParagraph"/>
              <w:numPr>
                <w:ilvl w:val="0"/>
                <w:numId w:val="25"/>
              </w:numPr>
            </w:pPr>
            <w:r w:rsidRPr="00B044D3">
              <w:t>Enhancing e.g. bold, underscore etc.</w:t>
            </w:r>
          </w:p>
          <w:p w14:paraId="00E1B867" w14:textId="77777777" w:rsidR="00931D95" w:rsidRPr="00B044D3" w:rsidRDefault="00931D95" w:rsidP="00584D02">
            <w:pPr>
              <w:pStyle w:val="ListParagraph"/>
              <w:numPr>
                <w:ilvl w:val="0"/>
                <w:numId w:val="25"/>
              </w:numPr>
            </w:pPr>
            <w:r w:rsidRPr="00B044D3">
              <w:t>Appropriate style applied</w:t>
            </w:r>
          </w:p>
          <w:p w14:paraId="4CDC65AE" w14:textId="77777777" w:rsidR="00931D95" w:rsidRPr="00B044D3" w:rsidRDefault="00931D95" w:rsidP="00584D02">
            <w:pPr>
              <w:pStyle w:val="ListParagraph"/>
              <w:numPr>
                <w:ilvl w:val="0"/>
                <w:numId w:val="25"/>
              </w:numPr>
            </w:pPr>
            <w:r w:rsidRPr="00B044D3">
              <w:t>Document layout e.g. agenda, memo, letter etc.</w:t>
            </w:r>
          </w:p>
          <w:p w14:paraId="794BACE0" w14:textId="77777777" w:rsidR="00931D95" w:rsidRPr="00B044D3" w:rsidRDefault="00931D95" w:rsidP="00584D02">
            <w:pPr>
              <w:pStyle w:val="ListParagraph"/>
              <w:numPr>
                <w:ilvl w:val="0"/>
                <w:numId w:val="25"/>
              </w:numPr>
            </w:pPr>
            <w:r w:rsidRPr="00B044D3">
              <w:t>Production of mail-able documents e.g. indicate enclosures (enc</w:t>
            </w:r>
            <w:r w:rsidR="005839F1">
              <w:t>l.</w:t>
            </w:r>
            <w:r w:rsidRPr="00B044D3">
              <w:t>)</w:t>
            </w:r>
          </w:p>
          <w:p w14:paraId="25F7DB3D" w14:textId="77777777" w:rsidR="00931D95" w:rsidRPr="00B044D3" w:rsidRDefault="00931D95" w:rsidP="00DF4733">
            <w:pPr>
              <w:autoSpaceDE w:val="0"/>
              <w:autoSpaceDN w:val="0"/>
              <w:adjustRightInd w:val="0"/>
            </w:pPr>
            <w:r w:rsidRPr="00B044D3">
              <w:t>Evidence will be presented in hard copy, and also on a disk file where appropriate.</w:t>
            </w:r>
          </w:p>
          <w:p w14:paraId="60896F56" w14:textId="77777777" w:rsidR="00931D95" w:rsidRPr="00B044D3" w:rsidRDefault="00931D95" w:rsidP="00DF4733">
            <w:pPr>
              <w:autoSpaceDE w:val="0"/>
              <w:autoSpaceDN w:val="0"/>
              <w:adjustRightInd w:val="0"/>
            </w:pPr>
            <w:r w:rsidRPr="00B044D3">
              <w:t>In calculating errors the specific marking scheme devised per document and the Summary Deduction Sheet should be applied.</w:t>
            </w:r>
          </w:p>
          <w:p w14:paraId="0C9A0EAC" w14:textId="77777777" w:rsidR="00931D95" w:rsidRPr="00B044D3" w:rsidRDefault="00931D95" w:rsidP="00DF4733">
            <w:pPr>
              <w:spacing w:after="0"/>
            </w:pPr>
            <w:r w:rsidRPr="00B044D3">
              <w:t>All instructions for the learner must be clearly outlined in an examination paper.</w:t>
            </w:r>
          </w:p>
          <w:p w14:paraId="3A0FF5F2" w14:textId="77777777" w:rsidR="00F93CFB" w:rsidRPr="00B044D3" w:rsidRDefault="00F93CFB" w:rsidP="00DF4733">
            <w:pPr>
              <w:spacing w:after="0"/>
            </w:pPr>
          </w:p>
        </w:tc>
      </w:tr>
    </w:tbl>
    <w:p w14:paraId="5630AD66" w14:textId="77777777" w:rsidR="00931D95" w:rsidRPr="00B044D3" w:rsidRDefault="00931D95" w:rsidP="00CE00CB">
      <w:pPr>
        <w:spacing w:after="0" w:line="240" w:lineRule="auto"/>
        <w:rPr>
          <w:b/>
          <w:bCs/>
        </w:rPr>
      </w:pPr>
    </w:p>
    <w:p w14:paraId="373D31DC" w14:textId="77777777" w:rsidR="00931D95" w:rsidRPr="00B044D3" w:rsidRDefault="00931D95" w:rsidP="00584D02">
      <w:pPr>
        <w:pStyle w:val="Heading1"/>
      </w:pPr>
      <w:r w:rsidRPr="00B044D3">
        <w:t>Grading</w:t>
      </w:r>
    </w:p>
    <w:p w14:paraId="1AB5D9D9" w14:textId="77777777" w:rsidR="00931D95" w:rsidRPr="00B044D3" w:rsidRDefault="00931D95" w:rsidP="00584D02">
      <w:pPr>
        <w:pStyle w:val="NoSpacing"/>
      </w:pPr>
      <w:r w:rsidRPr="00B044D3">
        <w:t xml:space="preserve">Distinction: </w:t>
      </w:r>
      <w:r w:rsidRPr="00B044D3">
        <w:tab/>
        <w:t xml:space="preserve">80% - 100% </w:t>
      </w:r>
    </w:p>
    <w:p w14:paraId="22145ED8" w14:textId="77777777" w:rsidR="00931D95" w:rsidRPr="00B044D3" w:rsidRDefault="00931D95" w:rsidP="00584D02">
      <w:pPr>
        <w:pStyle w:val="NoSpacing"/>
      </w:pPr>
      <w:r w:rsidRPr="00B044D3">
        <w:t>Merit:</w:t>
      </w:r>
      <w:r w:rsidRPr="00B044D3">
        <w:tab/>
      </w:r>
      <w:r w:rsidRPr="00B044D3">
        <w:tab/>
        <w:t>65% - 79%</w:t>
      </w:r>
    </w:p>
    <w:p w14:paraId="4A69B351" w14:textId="77777777" w:rsidR="00931D95" w:rsidRPr="00B044D3" w:rsidRDefault="00931D95" w:rsidP="00584D02">
      <w:pPr>
        <w:pStyle w:val="NoSpacing"/>
      </w:pPr>
      <w:r w:rsidRPr="00B044D3">
        <w:t xml:space="preserve">Pass: </w:t>
      </w:r>
      <w:r w:rsidRPr="00B044D3">
        <w:tab/>
      </w:r>
      <w:r w:rsidRPr="00B044D3">
        <w:tab/>
        <w:t>50% - 64%</w:t>
      </w:r>
    </w:p>
    <w:p w14:paraId="3F536E11" w14:textId="77777777" w:rsidR="00931D95" w:rsidRPr="00B044D3" w:rsidRDefault="00931D95" w:rsidP="00584D02">
      <w:pPr>
        <w:pStyle w:val="NoSpacing"/>
      </w:pPr>
      <w:r w:rsidRPr="00B044D3">
        <w:t>Unsuccessful:</w:t>
      </w:r>
      <w:r w:rsidRPr="00B044D3">
        <w:tab/>
        <w:t>0% - 49%</w:t>
      </w:r>
    </w:p>
    <w:p w14:paraId="61829076" w14:textId="77777777" w:rsidR="00931D95" w:rsidRPr="00B044D3" w:rsidRDefault="00931D95" w:rsidP="00584D02">
      <w:pPr>
        <w:pStyle w:val="NoSpacing"/>
      </w:pPr>
    </w:p>
    <w:p w14:paraId="46AC2850" w14:textId="77777777" w:rsidR="00931D95" w:rsidRPr="00B044D3" w:rsidRDefault="00931D95" w:rsidP="00584D02">
      <w:pPr>
        <w:pStyle w:val="NoSpacing"/>
        <w:rPr>
          <w:lang w:val="en-GB"/>
        </w:rPr>
        <w:sectPr w:rsidR="00931D95" w:rsidRPr="00B044D3" w:rsidSect="00BC1A2D">
          <w:pgSz w:w="11906" w:h="16838"/>
          <w:pgMar w:top="1440" w:right="1440" w:bottom="1440" w:left="1440" w:header="708" w:footer="708" w:gutter="0"/>
          <w:cols w:space="708"/>
          <w:docGrid w:linePitch="360"/>
        </w:sectPr>
      </w:pPr>
      <w:r w:rsidRPr="00B044D3">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B044D3" w:rsidRPr="00B044D3" w14:paraId="3C9FDCF0" w14:textId="77777777" w:rsidTr="00584D02">
        <w:trPr>
          <w:trHeight w:val="687"/>
        </w:trPr>
        <w:tc>
          <w:tcPr>
            <w:tcW w:w="3510" w:type="dxa"/>
          </w:tcPr>
          <w:p w14:paraId="7DFCAB7E" w14:textId="77777777" w:rsidR="00931D95" w:rsidRPr="00B044D3" w:rsidRDefault="00931D95" w:rsidP="00E758BD">
            <w:pPr>
              <w:rPr>
                <w:b/>
                <w:bCs/>
                <w:sz w:val="28"/>
                <w:szCs w:val="28"/>
              </w:rPr>
            </w:pPr>
            <w:r w:rsidRPr="00B044D3">
              <w:rPr>
                <w:b/>
                <w:bCs/>
                <w:sz w:val="28"/>
                <w:szCs w:val="28"/>
              </w:rPr>
              <w:t>Text Production 5N1422</w:t>
            </w:r>
          </w:p>
        </w:tc>
        <w:tc>
          <w:tcPr>
            <w:tcW w:w="6379" w:type="dxa"/>
          </w:tcPr>
          <w:p w14:paraId="0DAD94A6" w14:textId="77777777" w:rsidR="00931D95" w:rsidRPr="00B044D3" w:rsidRDefault="00931D95" w:rsidP="00C92855">
            <w:pPr>
              <w:spacing w:after="0" w:line="240" w:lineRule="auto"/>
              <w:jc w:val="center"/>
              <w:rPr>
                <w:b/>
                <w:bCs/>
                <w:sz w:val="28"/>
                <w:szCs w:val="28"/>
              </w:rPr>
            </w:pPr>
            <w:r w:rsidRPr="00B044D3">
              <w:rPr>
                <w:b/>
                <w:bCs/>
                <w:sz w:val="28"/>
                <w:szCs w:val="28"/>
              </w:rPr>
              <w:t>Learner Marking Sheet 1</w:t>
            </w:r>
          </w:p>
          <w:p w14:paraId="5DEE255C" w14:textId="77777777" w:rsidR="00931D95" w:rsidRPr="00B044D3" w:rsidRDefault="00931D95" w:rsidP="00C92855">
            <w:pPr>
              <w:spacing w:after="0" w:line="240" w:lineRule="auto"/>
              <w:jc w:val="center"/>
              <w:rPr>
                <w:b/>
                <w:bCs/>
                <w:sz w:val="28"/>
                <w:szCs w:val="28"/>
              </w:rPr>
            </w:pPr>
            <w:r w:rsidRPr="00B044D3">
              <w:rPr>
                <w:b/>
                <w:bCs/>
                <w:sz w:val="28"/>
                <w:szCs w:val="28"/>
              </w:rPr>
              <w:t>Assessment Technique 1</w:t>
            </w:r>
          </w:p>
          <w:p w14:paraId="07B5501A" w14:textId="77777777" w:rsidR="00931D95" w:rsidRPr="00B044D3" w:rsidRDefault="00931D95" w:rsidP="00C92855">
            <w:pPr>
              <w:spacing w:after="0" w:line="240" w:lineRule="auto"/>
              <w:jc w:val="center"/>
              <w:rPr>
                <w:b/>
                <w:bCs/>
                <w:sz w:val="28"/>
                <w:szCs w:val="28"/>
              </w:rPr>
            </w:pPr>
            <w:r w:rsidRPr="00B044D3">
              <w:rPr>
                <w:b/>
                <w:bCs/>
                <w:sz w:val="28"/>
                <w:szCs w:val="28"/>
              </w:rPr>
              <w:t>Skills Demonstration – weighting 20%</w:t>
            </w:r>
          </w:p>
        </w:tc>
      </w:tr>
    </w:tbl>
    <w:p w14:paraId="2BA226A1" w14:textId="77777777" w:rsidR="00931D95" w:rsidRPr="00B044D3" w:rsidRDefault="00931D95" w:rsidP="008F164E"/>
    <w:p w14:paraId="3AF51934" w14:textId="77777777" w:rsidR="00990FC7" w:rsidRPr="00B044D3" w:rsidRDefault="00990FC7" w:rsidP="00990FC7">
      <w:pPr>
        <w:rPr>
          <w:rFonts w:cs="Times New Roman"/>
        </w:rPr>
      </w:pPr>
      <w:r w:rsidRPr="00B044D3">
        <w:rPr>
          <w:rFonts w:ascii="Arial" w:hAnsi="Arial" w:cs="Arial"/>
          <w:b/>
          <w:sz w:val="20"/>
          <w:szCs w:val="20"/>
        </w:rPr>
        <w:t xml:space="preserve">Please Note: </w:t>
      </w:r>
      <w:r w:rsidRPr="00B044D3">
        <w:rPr>
          <w:rFonts w:ascii="Arial" w:hAnsi="Arial" w:cs="Arial"/>
          <w:sz w:val="20"/>
          <w:szCs w:val="20"/>
        </w:rPr>
        <w:t xml:space="preserve">The learner MUST successfully complete BOTH the Skills Demonstration and the Examination in order to achieve certification for this component. A learner who does not demonstrate a typing speed of 35wpm and 97% accuracy in the Skills Demonstration cannot achieve </w:t>
      </w:r>
      <w:r w:rsidR="00C63002" w:rsidRPr="00B044D3">
        <w:rPr>
          <w:rFonts w:ascii="Arial" w:hAnsi="Arial" w:cs="Arial"/>
          <w:sz w:val="20"/>
          <w:szCs w:val="20"/>
        </w:rPr>
        <w:t xml:space="preserve">certification in this </w:t>
      </w:r>
      <w:r w:rsidR="00AE0041">
        <w:rPr>
          <w:rFonts w:ascii="Arial" w:hAnsi="Arial" w:cs="Arial"/>
          <w:sz w:val="20"/>
          <w:szCs w:val="20"/>
        </w:rPr>
        <w:t>QQI</w:t>
      </w:r>
      <w:r w:rsidR="0071060B" w:rsidRPr="00B044D3">
        <w:rPr>
          <w:rFonts w:ascii="Arial" w:hAnsi="Arial" w:cs="Arial"/>
          <w:sz w:val="20"/>
          <w:szCs w:val="20"/>
        </w:rPr>
        <w:t xml:space="preserve"> component</w:t>
      </w:r>
      <w:r w:rsidR="005C60F4" w:rsidRPr="00B044D3">
        <w:rPr>
          <w:rFonts w:ascii="Arial" w:hAnsi="Arial" w:cs="Arial"/>
          <w:sz w:val="20"/>
          <w:szCs w:val="20"/>
        </w:rPr>
        <w:t>.</w:t>
      </w:r>
    </w:p>
    <w:p w14:paraId="4B2DB765" w14:textId="77777777" w:rsidR="00931D95" w:rsidRPr="00584D02" w:rsidRDefault="00931D95" w:rsidP="008F164E">
      <w:pPr>
        <w:rPr>
          <w:b/>
        </w:rPr>
      </w:pPr>
      <w:r w:rsidRPr="00584D02">
        <w:rPr>
          <w:b/>
        </w:rPr>
        <w:t>Learner’s Name: ________________________________</w:t>
      </w:r>
      <w:r w:rsidRPr="00584D02">
        <w:rPr>
          <w:b/>
        </w:rPr>
        <w:tab/>
      </w:r>
      <w:r w:rsidRPr="00584D02">
        <w:rPr>
          <w:b/>
        </w:rPr>
        <w:tab/>
      </w: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B044D3" w:rsidRPr="00B044D3" w14:paraId="67710AF7" w14:textId="77777777">
        <w:tc>
          <w:tcPr>
            <w:tcW w:w="7196" w:type="dxa"/>
          </w:tcPr>
          <w:p w14:paraId="22D77FA4" w14:textId="77777777" w:rsidR="00931D95" w:rsidRPr="00B044D3" w:rsidRDefault="00931D95" w:rsidP="00C92855">
            <w:pPr>
              <w:spacing w:after="0" w:line="240" w:lineRule="auto"/>
              <w:rPr>
                <w:b/>
                <w:bCs/>
                <w:sz w:val="28"/>
                <w:szCs w:val="28"/>
              </w:rPr>
            </w:pPr>
            <w:r w:rsidRPr="00B044D3">
              <w:rPr>
                <w:b/>
                <w:bCs/>
                <w:sz w:val="28"/>
                <w:szCs w:val="28"/>
              </w:rPr>
              <w:t>Assessment Criteria</w:t>
            </w:r>
          </w:p>
          <w:p w14:paraId="17AD93B2" w14:textId="77777777" w:rsidR="00931D95" w:rsidRPr="00B044D3" w:rsidRDefault="00931D95" w:rsidP="00C92855">
            <w:pPr>
              <w:spacing w:after="0" w:line="240" w:lineRule="auto"/>
            </w:pPr>
          </w:p>
        </w:tc>
        <w:tc>
          <w:tcPr>
            <w:tcW w:w="1417" w:type="dxa"/>
          </w:tcPr>
          <w:p w14:paraId="775BAD4C" w14:textId="77777777" w:rsidR="00931D95" w:rsidRPr="00B044D3" w:rsidRDefault="00584D02" w:rsidP="00C92855">
            <w:pPr>
              <w:spacing w:after="0" w:line="240" w:lineRule="auto"/>
              <w:jc w:val="center"/>
            </w:pPr>
            <w:r w:rsidRPr="00B044D3">
              <w:rPr>
                <w:b/>
                <w:bCs/>
                <w:sz w:val="28"/>
                <w:szCs w:val="28"/>
              </w:rPr>
              <w:t>Maximum Mark</w:t>
            </w:r>
          </w:p>
        </w:tc>
        <w:tc>
          <w:tcPr>
            <w:tcW w:w="1276" w:type="dxa"/>
          </w:tcPr>
          <w:p w14:paraId="05107378" w14:textId="77777777" w:rsidR="00931D95" w:rsidRPr="00B044D3" w:rsidRDefault="00584D02" w:rsidP="00C92855">
            <w:pPr>
              <w:spacing w:after="0" w:line="240" w:lineRule="auto"/>
              <w:jc w:val="center"/>
            </w:pPr>
            <w:r w:rsidRPr="00B044D3">
              <w:rPr>
                <w:b/>
                <w:bCs/>
                <w:sz w:val="28"/>
                <w:szCs w:val="28"/>
              </w:rPr>
              <w:t>Learner Mark</w:t>
            </w:r>
          </w:p>
        </w:tc>
      </w:tr>
      <w:tr w:rsidR="00B044D3" w:rsidRPr="00B044D3" w14:paraId="1884E5B4" w14:textId="77777777">
        <w:trPr>
          <w:trHeight w:val="714"/>
        </w:trPr>
        <w:tc>
          <w:tcPr>
            <w:tcW w:w="7196" w:type="dxa"/>
          </w:tcPr>
          <w:p w14:paraId="0DE4B5B7" w14:textId="77777777" w:rsidR="00931D95" w:rsidRPr="00B044D3" w:rsidRDefault="00931D95" w:rsidP="00E7213E">
            <w:pPr>
              <w:spacing w:after="0" w:line="360" w:lineRule="auto"/>
            </w:pPr>
          </w:p>
          <w:p w14:paraId="66204FF1" w14:textId="77777777" w:rsidR="00931D95" w:rsidRPr="00B044D3" w:rsidRDefault="00931D95" w:rsidP="00E7213E">
            <w:pPr>
              <w:spacing w:after="0" w:line="360" w:lineRule="auto"/>
            </w:pPr>
          </w:p>
          <w:p w14:paraId="2DC82373" w14:textId="77777777" w:rsidR="00931D95" w:rsidRPr="00B044D3" w:rsidRDefault="00931D95" w:rsidP="00E7213E">
            <w:pPr>
              <w:spacing w:after="0" w:line="360" w:lineRule="auto"/>
            </w:pPr>
            <w:r w:rsidRPr="00B044D3">
              <w:t>Learner must attain a minimum of 35 words per minute (wpm)</w:t>
            </w:r>
          </w:p>
          <w:p w14:paraId="2DBF0D7D" w14:textId="77777777" w:rsidR="00931D95" w:rsidRPr="00B044D3" w:rsidRDefault="00931D95" w:rsidP="00E7213E">
            <w:pPr>
              <w:spacing w:after="0" w:line="360" w:lineRule="auto"/>
            </w:pPr>
          </w:p>
          <w:p w14:paraId="6B62F1B3" w14:textId="77777777" w:rsidR="00931D95" w:rsidRPr="00B044D3" w:rsidRDefault="00931D95" w:rsidP="00E7213E">
            <w:pPr>
              <w:spacing w:after="0" w:line="360" w:lineRule="auto"/>
            </w:pPr>
          </w:p>
        </w:tc>
        <w:tc>
          <w:tcPr>
            <w:tcW w:w="1417" w:type="dxa"/>
          </w:tcPr>
          <w:p w14:paraId="02F2C34E" w14:textId="77777777" w:rsidR="00931D95" w:rsidRPr="00E3060E" w:rsidRDefault="00931D95" w:rsidP="00682065">
            <w:pPr>
              <w:spacing w:after="0" w:line="240" w:lineRule="auto"/>
              <w:jc w:val="center"/>
              <w:rPr>
                <w:highlight w:val="lightGray"/>
              </w:rPr>
            </w:pPr>
          </w:p>
          <w:p w14:paraId="680A4E5D" w14:textId="77777777" w:rsidR="00931D95" w:rsidRPr="00B044D3" w:rsidRDefault="00931D95" w:rsidP="00682065">
            <w:pPr>
              <w:spacing w:after="0" w:line="240" w:lineRule="auto"/>
              <w:jc w:val="center"/>
            </w:pPr>
          </w:p>
          <w:p w14:paraId="19219836" w14:textId="77777777" w:rsidR="00931D95" w:rsidRPr="00B044D3" w:rsidRDefault="00931D95" w:rsidP="00682065">
            <w:pPr>
              <w:spacing w:after="0" w:line="240" w:lineRule="auto"/>
              <w:jc w:val="center"/>
            </w:pPr>
          </w:p>
          <w:p w14:paraId="382B6F48" w14:textId="77777777" w:rsidR="00931D95" w:rsidRPr="00E3060E" w:rsidRDefault="00931D95" w:rsidP="00682065">
            <w:pPr>
              <w:spacing w:after="0" w:line="240" w:lineRule="auto"/>
              <w:jc w:val="center"/>
              <w:rPr>
                <w:highlight w:val="lightGray"/>
              </w:rPr>
            </w:pPr>
            <w:r w:rsidRPr="00B044D3">
              <w:t>YES/NO</w:t>
            </w:r>
          </w:p>
        </w:tc>
        <w:tc>
          <w:tcPr>
            <w:tcW w:w="1276" w:type="dxa"/>
          </w:tcPr>
          <w:p w14:paraId="296FEF7D" w14:textId="77777777" w:rsidR="00931D95" w:rsidRPr="00B044D3" w:rsidRDefault="00931D95" w:rsidP="007343C1">
            <w:pPr>
              <w:spacing w:after="0" w:line="240" w:lineRule="auto"/>
              <w:jc w:val="center"/>
            </w:pPr>
          </w:p>
          <w:p w14:paraId="7194DBDC" w14:textId="77777777" w:rsidR="00931D95" w:rsidRPr="00B044D3" w:rsidRDefault="00931D95" w:rsidP="007343C1">
            <w:pPr>
              <w:spacing w:after="0" w:line="240" w:lineRule="auto"/>
              <w:jc w:val="center"/>
            </w:pPr>
          </w:p>
        </w:tc>
      </w:tr>
      <w:tr w:rsidR="00B044D3" w:rsidRPr="00B044D3" w14:paraId="1735B449" w14:textId="77777777">
        <w:trPr>
          <w:trHeight w:val="710"/>
        </w:trPr>
        <w:tc>
          <w:tcPr>
            <w:tcW w:w="7196" w:type="dxa"/>
            <w:vAlign w:val="center"/>
          </w:tcPr>
          <w:p w14:paraId="769D0D3C" w14:textId="77777777" w:rsidR="00931D95" w:rsidRPr="00B044D3" w:rsidRDefault="00931D95" w:rsidP="00253E16">
            <w:pPr>
              <w:spacing w:after="0"/>
            </w:pPr>
          </w:p>
          <w:p w14:paraId="54CD245A" w14:textId="77777777" w:rsidR="00931D95" w:rsidRPr="00B044D3" w:rsidRDefault="00931D95" w:rsidP="00253E16">
            <w:pPr>
              <w:spacing w:after="0"/>
            </w:pPr>
          </w:p>
          <w:p w14:paraId="1231BE67" w14:textId="77777777" w:rsidR="00931D95" w:rsidRPr="00B044D3" w:rsidRDefault="00931D95" w:rsidP="00253E16">
            <w:pPr>
              <w:spacing w:after="0"/>
            </w:pPr>
          </w:p>
          <w:p w14:paraId="322B9211" w14:textId="77777777" w:rsidR="00931D95" w:rsidRPr="00B044D3" w:rsidRDefault="00931D95" w:rsidP="00253E16">
            <w:pPr>
              <w:spacing w:after="0"/>
            </w:pPr>
            <w:r w:rsidRPr="00B044D3">
              <w:t>Learner must attain accuracy of 97% (equal to 10.5 errors per 350 words)</w:t>
            </w:r>
          </w:p>
          <w:p w14:paraId="36FEB5B0" w14:textId="77777777" w:rsidR="00931D95" w:rsidRPr="00B044D3" w:rsidRDefault="00931D95" w:rsidP="00253E16">
            <w:pPr>
              <w:spacing w:after="0"/>
            </w:pPr>
          </w:p>
          <w:p w14:paraId="30D7AA69" w14:textId="77777777" w:rsidR="00931D95" w:rsidRPr="00B044D3" w:rsidRDefault="00931D95" w:rsidP="00253E16">
            <w:pPr>
              <w:spacing w:after="0"/>
            </w:pPr>
          </w:p>
          <w:p w14:paraId="7196D064" w14:textId="77777777" w:rsidR="00931D95" w:rsidRPr="00B044D3" w:rsidRDefault="00931D95" w:rsidP="00253E16">
            <w:pPr>
              <w:spacing w:after="0"/>
            </w:pPr>
          </w:p>
        </w:tc>
        <w:tc>
          <w:tcPr>
            <w:tcW w:w="1417" w:type="dxa"/>
            <w:vAlign w:val="center"/>
          </w:tcPr>
          <w:p w14:paraId="60D9CF1C" w14:textId="77777777" w:rsidR="00931D95" w:rsidRPr="00B044D3" w:rsidRDefault="00931D95" w:rsidP="00253E16">
            <w:pPr>
              <w:pStyle w:val="BlueCell"/>
              <w:spacing w:before="0"/>
              <w:jc w:val="center"/>
              <w:rPr>
                <w:rFonts w:ascii="Calibri" w:hAnsi="Calibri" w:cs="Calibri"/>
                <w:b w:val="0"/>
                <w:bCs w:val="0"/>
                <w:color w:val="auto"/>
                <w:sz w:val="22"/>
                <w:szCs w:val="22"/>
              </w:rPr>
            </w:pPr>
            <w:r w:rsidRPr="00B044D3">
              <w:rPr>
                <w:rFonts w:ascii="Calibri" w:hAnsi="Calibri" w:cs="Calibri"/>
                <w:b w:val="0"/>
                <w:bCs w:val="0"/>
                <w:color w:val="auto"/>
                <w:sz w:val="22"/>
                <w:szCs w:val="22"/>
              </w:rPr>
              <w:t>YES/NO</w:t>
            </w:r>
          </w:p>
        </w:tc>
        <w:tc>
          <w:tcPr>
            <w:tcW w:w="1276" w:type="dxa"/>
          </w:tcPr>
          <w:p w14:paraId="34FF1C98" w14:textId="77777777" w:rsidR="00931D95" w:rsidRPr="00B044D3" w:rsidRDefault="00931D95" w:rsidP="00253E16">
            <w:pPr>
              <w:spacing w:after="0" w:line="240" w:lineRule="auto"/>
              <w:jc w:val="center"/>
            </w:pPr>
          </w:p>
          <w:p w14:paraId="6D072C0D" w14:textId="77777777" w:rsidR="00931D95" w:rsidRPr="00B044D3" w:rsidRDefault="00931D95" w:rsidP="00253E16">
            <w:pPr>
              <w:spacing w:after="0" w:line="240" w:lineRule="auto"/>
              <w:jc w:val="center"/>
            </w:pPr>
          </w:p>
        </w:tc>
      </w:tr>
      <w:tr w:rsidR="00B044D3" w:rsidRPr="00B044D3" w14:paraId="2465BFC2" w14:textId="77777777">
        <w:tc>
          <w:tcPr>
            <w:tcW w:w="7196" w:type="dxa"/>
          </w:tcPr>
          <w:p w14:paraId="48A21919" w14:textId="77777777" w:rsidR="00931D95" w:rsidRPr="00B044D3" w:rsidRDefault="00931D95" w:rsidP="00C92855">
            <w:pPr>
              <w:autoSpaceDE w:val="0"/>
              <w:autoSpaceDN w:val="0"/>
              <w:adjustRightInd w:val="0"/>
              <w:spacing w:after="0" w:line="240" w:lineRule="auto"/>
              <w:ind w:left="360"/>
              <w:jc w:val="right"/>
              <w:rPr>
                <w:b/>
                <w:bCs/>
              </w:rPr>
            </w:pPr>
          </w:p>
          <w:p w14:paraId="4B9EA806" w14:textId="77777777" w:rsidR="00931D95" w:rsidRPr="00B044D3" w:rsidRDefault="00931D95" w:rsidP="00C92855">
            <w:pPr>
              <w:autoSpaceDE w:val="0"/>
              <w:autoSpaceDN w:val="0"/>
              <w:adjustRightInd w:val="0"/>
              <w:spacing w:after="0" w:line="240" w:lineRule="auto"/>
              <w:ind w:left="360"/>
              <w:jc w:val="right"/>
              <w:rPr>
                <w:b/>
                <w:bCs/>
              </w:rPr>
            </w:pPr>
            <w:r w:rsidRPr="00B044D3">
              <w:rPr>
                <w:b/>
                <w:bCs/>
              </w:rPr>
              <w:t xml:space="preserve">Award 20 if Yes in </w:t>
            </w:r>
            <w:r w:rsidRPr="00B044D3">
              <w:rPr>
                <w:b/>
                <w:bCs/>
                <w:u w:val="single"/>
              </w:rPr>
              <w:t>BOTH</w:t>
            </w:r>
            <w:r w:rsidRPr="00B044D3">
              <w:rPr>
                <w:b/>
                <w:bCs/>
              </w:rPr>
              <w:t xml:space="preserve"> speed </w:t>
            </w:r>
            <w:r w:rsidRPr="00B044D3">
              <w:rPr>
                <w:b/>
                <w:bCs/>
                <w:u w:val="single"/>
              </w:rPr>
              <w:t>AND</w:t>
            </w:r>
            <w:r w:rsidRPr="00B044D3">
              <w:rPr>
                <w:b/>
                <w:bCs/>
              </w:rPr>
              <w:t xml:space="preserve"> accuracy                         Total Mark</w:t>
            </w:r>
          </w:p>
          <w:p w14:paraId="024A2FEC" w14:textId="77777777" w:rsidR="00931D95" w:rsidRPr="00B044D3" w:rsidRDefault="00931D95" w:rsidP="0085022F">
            <w:pPr>
              <w:autoSpaceDE w:val="0"/>
              <w:autoSpaceDN w:val="0"/>
              <w:adjustRightInd w:val="0"/>
              <w:spacing w:after="0" w:line="240" w:lineRule="auto"/>
            </w:pPr>
            <w:r w:rsidRPr="00B044D3">
              <w:rPr>
                <w:b/>
                <w:bCs/>
              </w:rPr>
              <w:br/>
            </w:r>
            <w:r w:rsidRPr="00B044D3">
              <w:t>(Candidates must achieve a YES in both speed and accuracy categories in order to gain the 20 marks. Failure to successfully achieve BOTH categories will result in zero marks in this section)</w:t>
            </w:r>
          </w:p>
          <w:p w14:paraId="6BD18F9B" w14:textId="77777777" w:rsidR="00931D95" w:rsidRPr="00B044D3" w:rsidRDefault="00931D95" w:rsidP="00C92855">
            <w:pPr>
              <w:autoSpaceDE w:val="0"/>
              <w:autoSpaceDN w:val="0"/>
              <w:adjustRightInd w:val="0"/>
              <w:spacing w:after="0" w:line="240" w:lineRule="auto"/>
              <w:ind w:left="360"/>
              <w:jc w:val="right"/>
              <w:rPr>
                <w:b/>
                <w:bCs/>
              </w:rPr>
            </w:pPr>
          </w:p>
        </w:tc>
        <w:tc>
          <w:tcPr>
            <w:tcW w:w="1417" w:type="dxa"/>
          </w:tcPr>
          <w:p w14:paraId="238601FE" w14:textId="77777777" w:rsidR="00931D95" w:rsidRPr="00B044D3" w:rsidRDefault="00931D95" w:rsidP="00C92855">
            <w:pPr>
              <w:spacing w:after="0" w:line="240" w:lineRule="auto"/>
              <w:jc w:val="center"/>
            </w:pPr>
          </w:p>
          <w:p w14:paraId="5007C906" w14:textId="77777777" w:rsidR="00931D95" w:rsidRPr="00B044D3" w:rsidRDefault="00931D95" w:rsidP="00C92855">
            <w:pPr>
              <w:spacing w:after="0" w:line="240" w:lineRule="auto"/>
              <w:jc w:val="center"/>
            </w:pPr>
            <w:r w:rsidRPr="00B044D3">
              <w:t>20</w:t>
            </w:r>
          </w:p>
        </w:tc>
        <w:tc>
          <w:tcPr>
            <w:tcW w:w="1276" w:type="dxa"/>
          </w:tcPr>
          <w:p w14:paraId="0F3CABC7" w14:textId="77777777" w:rsidR="00931D95" w:rsidRPr="00B044D3" w:rsidRDefault="00931D95" w:rsidP="007343C1">
            <w:pPr>
              <w:spacing w:after="0" w:line="240" w:lineRule="auto"/>
              <w:jc w:val="center"/>
            </w:pPr>
          </w:p>
        </w:tc>
      </w:tr>
    </w:tbl>
    <w:p w14:paraId="5B08B5D1" w14:textId="77777777" w:rsidR="00931D95" w:rsidRPr="00B044D3" w:rsidRDefault="00931D95" w:rsidP="008F164E">
      <w:pPr>
        <w:autoSpaceDE w:val="0"/>
        <w:autoSpaceDN w:val="0"/>
        <w:adjustRightInd w:val="0"/>
        <w:spacing w:after="0" w:line="240" w:lineRule="auto"/>
      </w:pPr>
    </w:p>
    <w:p w14:paraId="448AF328" w14:textId="77777777" w:rsidR="00584D02" w:rsidRDefault="00584D02" w:rsidP="00584D02">
      <w:pPr>
        <w:spacing w:line="240" w:lineRule="auto"/>
        <w:ind w:right="-1039"/>
        <w:jc w:val="center"/>
        <w:rPr>
          <w:b/>
          <w:i/>
          <w:sz w:val="28"/>
        </w:rPr>
      </w:pPr>
      <w:r w:rsidRPr="00584D02">
        <w:rPr>
          <w:b/>
          <w:i/>
          <w:sz w:val="28"/>
        </w:rPr>
        <w:t>NO ROUNDING OF MARKS</w:t>
      </w:r>
    </w:p>
    <w:p w14:paraId="723FAD6E" w14:textId="77777777" w:rsidR="00931D95" w:rsidRPr="00584D02" w:rsidRDefault="00584D02" w:rsidP="00584D02">
      <w:pPr>
        <w:spacing w:line="240" w:lineRule="auto"/>
        <w:ind w:right="-1039"/>
        <w:jc w:val="center"/>
        <w:rPr>
          <w:i/>
          <w:sz w:val="28"/>
        </w:rPr>
      </w:pPr>
      <w:r>
        <w:rPr>
          <w:b/>
          <w:sz w:val="28"/>
        </w:rPr>
        <w:t>The Assessor has signed the Summary Results Sheet to verify that the evidence presented in the attached portfolio is the work of the named learner and that the marks awarded here have been transcribed to the Summary Results Sheet</w:t>
      </w:r>
      <w:r w:rsidR="00931D95" w:rsidRPr="00584D02">
        <w:rPr>
          <w:i/>
          <w:sz w:val="28"/>
        </w:rPr>
        <w:br/>
      </w:r>
    </w:p>
    <w:p w14:paraId="25D954D2" w14:textId="77777777" w:rsidR="00931D95" w:rsidRPr="00B044D3" w:rsidRDefault="00931D95" w:rsidP="008F164E">
      <w:pPr>
        <w:spacing w:line="480" w:lineRule="auto"/>
        <w:ind w:right="-1039"/>
      </w:pPr>
      <w:r w:rsidRPr="00B044D3">
        <w:t xml:space="preserve">External Authenticator’s Signature: </w:t>
      </w:r>
      <w:r w:rsidRPr="00B044D3">
        <w:tab/>
        <w:t>_________________________</w:t>
      </w:r>
      <w:r w:rsidRPr="00B044D3">
        <w:tab/>
      </w:r>
      <w:r w:rsidRPr="00B044D3">
        <w:tab/>
        <w:t>Date: ___________________</w:t>
      </w:r>
    </w:p>
    <w:p w14:paraId="16DEB4AB" w14:textId="77777777" w:rsidR="00931D95" w:rsidRPr="00B044D3" w:rsidRDefault="00931D95" w:rsidP="008F164E">
      <w:pPr>
        <w:sectPr w:rsidR="00931D95" w:rsidRPr="00B044D3"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79"/>
      </w:tblGrid>
      <w:tr w:rsidR="00B044D3" w:rsidRPr="00B044D3" w14:paraId="7DA19FF7" w14:textId="77777777" w:rsidTr="00584D02">
        <w:trPr>
          <w:trHeight w:val="687"/>
        </w:trPr>
        <w:tc>
          <w:tcPr>
            <w:tcW w:w="3510" w:type="dxa"/>
          </w:tcPr>
          <w:p w14:paraId="28AB98F1" w14:textId="77777777" w:rsidR="00931D95" w:rsidRPr="00B044D3" w:rsidRDefault="00931D95" w:rsidP="00E758BD">
            <w:pPr>
              <w:rPr>
                <w:b/>
                <w:bCs/>
                <w:sz w:val="28"/>
                <w:szCs w:val="28"/>
              </w:rPr>
            </w:pPr>
            <w:r w:rsidRPr="00B044D3">
              <w:rPr>
                <w:b/>
                <w:bCs/>
                <w:sz w:val="28"/>
                <w:szCs w:val="28"/>
              </w:rPr>
              <w:t>Text Production 5N1422</w:t>
            </w:r>
          </w:p>
        </w:tc>
        <w:tc>
          <w:tcPr>
            <w:tcW w:w="6379" w:type="dxa"/>
          </w:tcPr>
          <w:p w14:paraId="0BDEF535" w14:textId="77777777" w:rsidR="00931D95" w:rsidRPr="00B044D3" w:rsidRDefault="00931D95" w:rsidP="00AB5B2C">
            <w:pPr>
              <w:spacing w:after="0" w:line="240" w:lineRule="auto"/>
              <w:jc w:val="center"/>
              <w:rPr>
                <w:b/>
                <w:bCs/>
                <w:sz w:val="28"/>
                <w:szCs w:val="28"/>
              </w:rPr>
            </w:pPr>
            <w:r w:rsidRPr="00B044D3">
              <w:rPr>
                <w:b/>
                <w:bCs/>
                <w:sz w:val="28"/>
                <w:szCs w:val="28"/>
              </w:rPr>
              <w:t>Learner Marking Sheet 2</w:t>
            </w:r>
          </w:p>
          <w:p w14:paraId="38260CE1" w14:textId="77777777" w:rsidR="00931D95" w:rsidRPr="00B044D3" w:rsidRDefault="00931D95" w:rsidP="00AB5B2C">
            <w:pPr>
              <w:spacing w:after="0" w:line="240" w:lineRule="auto"/>
              <w:jc w:val="center"/>
              <w:rPr>
                <w:b/>
                <w:bCs/>
                <w:sz w:val="28"/>
                <w:szCs w:val="28"/>
              </w:rPr>
            </w:pPr>
            <w:r w:rsidRPr="00B044D3">
              <w:rPr>
                <w:b/>
                <w:bCs/>
                <w:sz w:val="28"/>
                <w:szCs w:val="28"/>
              </w:rPr>
              <w:t>Assessment Technique 2</w:t>
            </w:r>
          </w:p>
          <w:p w14:paraId="22068083" w14:textId="77777777" w:rsidR="00931D95" w:rsidRPr="00B044D3" w:rsidRDefault="00931D95" w:rsidP="00447E0C">
            <w:pPr>
              <w:spacing w:after="0" w:line="240" w:lineRule="auto"/>
              <w:jc w:val="center"/>
              <w:rPr>
                <w:b/>
                <w:bCs/>
                <w:sz w:val="28"/>
                <w:szCs w:val="28"/>
              </w:rPr>
            </w:pPr>
            <w:r w:rsidRPr="00B044D3">
              <w:rPr>
                <w:b/>
                <w:bCs/>
                <w:sz w:val="28"/>
                <w:szCs w:val="28"/>
              </w:rPr>
              <w:t>Examination – weighting 80%</w:t>
            </w:r>
          </w:p>
        </w:tc>
      </w:tr>
    </w:tbl>
    <w:p w14:paraId="1B3BFE6B" w14:textId="77777777" w:rsidR="00903CD3" w:rsidRDefault="00C63002" w:rsidP="008F164E">
      <w:pPr>
        <w:rPr>
          <w:b/>
        </w:rPr>
      </w:pPr>
      <w:r w:rsidRPr="00B044D3">
        <w:rPr>
          <w:b/>
        </w:rPr>
        <w:t xml:space="preserve">Please Note:  </w:t>
      </w:r>
    </w:p>
    <w:p w14:paraId="02B56BEF" w14:textId="77777777" w:rsidR="00C63002" w:rsidRPr="00097B27" w:rsidRDefault="006964FB" w:rsidP="00903CD3">
      <w:pPr>
        <w:pStyle w:val="ListParagraph"/>
        <w:numPr>
          <w:ilvl w:val="0"/>
          <w:numId w:val="19"/>
        </w:numPr>
        <w:rPr>
          <w:b/>
          <w:u w:val="single"/>
        </w:rPr>
      </w:pPr>
      <w:r w:rsidRPr="00097B27">
        <w:rPr>
          <w:b/>
        </w:rPr>
        <w:t xml:space="preserve">If a </w:t>
      </w:r>
      <w:r w:rsidR="0071060B" w:rsidRPr="00097B27">
        <w:rPr>
          <w:b/>
        </w:rPr>
        <w:t xml:space="preserve">learner is not successful in the </w:t>
      </w:r>
      <w:r w:rsidRPr="00097B27">
        <w:rPr>
          <w:b/>
        </w:rPr>
        <w:t xml:space="preserve">Skills Demonstration they </w:t>
      </w:r>
      <w:r w:rsidRPr="00097B27">
        <w:rPr>
          <w:b/>
          <w:u w:val="single"/>
        </w:rPr>
        <w:t xml:space="preserve">cannot </w:t>
      </w:r>
      <w:r w:rsidR="005C60F4" w:rsidRPr="00097B27">
        <w:rPr>
          <w:b/>
        </w:rPr>
        <w:t xml:space="preserve">achieve certification in this </w:t>
      </w:r>
      <w:r w:rsidR="00AE0041" w:rsidRPr="00097B27">
        <w:rPr>
          <w:b/>
        </w:rPr>
        <w:t>QQI</w:t>
      </w:r>
      <w:r w:rsidR="0071060B" w:rsidRPr="00097B27">
        <w:rPr>
          <w:b/>
        </w:rPr>
        <w:t xml:space="preserve"> component.</w:t>
      </w:r>
      <w:r w:rsidR="0071060B" w:rsidRPr="00097B27">
        <w:rPr>
          <w:b/>
          <w:u w:val="single"/>
        </w:rPr>
        <w:t xml:space="preserve"> </w:t>
      </w:r>
    </w:p>
    <w:p w14:paraId="3BAD9087" w14:textId="77777777" w:rsidR="00903CD3" w:rsidRPr="00584D02" w:rsidRDefault="00903CD3" w:rsidP="00584D02">
      <w:pPr>
        <w:pStyle w:val="NoSpacing"/>
        <w:numPr>
          <w:ilvl w:val="0"/>
          <w:numId w:val="19"/>
        </w:numPr>
        <w:rPr>
          <w:b/>
        </w:rPr>
      </w:pPr>
      <w:r w:rsidRPr="002D3986">
        <w:rPr>
          <w:b/>
        </w:rPr>
        <w:t>Re: Summary Deduction Sheets</w:t>
      </w:r>
      <w:r w:rsidR="00584D02">
        <w:rPr>
          <w:b/>
        </w:rPr>
        <w:t xml:space="preserve">: </w:t>
      </w:r>
      <w:r w:rsidRPr="002D3986">
        <w:t xml:space="preserve">Total of marks </w:t>
      </w:r>
      <w:r w:rsidRPr="00584D02">
        <w:rPr>
          <w:u w:val="single"/>
        </w:rPr>
        <w:t>per</w:t>
      </w:r>
      <w:r w:rsidRPr="002D3986">
        <w:t xml:space="preserve"> deduction sheets </w:t>
      </w:r>
      <w:r w:rsidRPr="00584D02">
        <w:rPr>
          <w:u w:val="single"/>
        </w:rPr>
        <w:t xml:space="preserve">per </w:t>
      </w:r>
      <w:r w:rsidRPr="002D3986">
        <w:t xml:space="preserve">document to be </w:t>
      </w:r>
      <w:r w:rsidRPr="00584D02">
        <w:rPr>
          <w:u w:val="single"/>
        </w:rPr>
        <w:t>divided by 4</w:t>
      </w:r>
      <w:r w:rsidRPr="002D3986">
        <w:t>.</w:t>
      </w:r>
    </w:p>
    <w:p w14:paraId="63C055DF" w14:textId="77777777" w:rsidR="00931D95" w:rsidRPr="00584D02" w:rsidRDefault="00931D95" w:rsidP="008F164E">
      <w:pPr>
        <w:rPr>
          <w:b/>
        </w:rPr>
      </w:pPr>
      <w:r w:rsidRPr="00584D02">
        <w:rPr>
          <w:b/>
        </w:rPr>
        <w:t>Learner’s Name: ________________________________</w:t>
      </w:r>
      <w:r w:rsidRPr="00584D02">
        <w:rPr>
          <w:b/>
        </w:rPr>
        <w:tab/>
      </w:r>
      <w:r w:rsidRPr="00584D02">
        <w:rPr>
          <w:b/>
        </w:rPr>
        <w:tab/>
      </w: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196"/>
        <w:gridCol w:w="1417"/>
        <w:gridCol w:w="1276"/>
      </w:tblGrid>
      <w:tr w:rsidR="00B044D3" w:rsidRPr="00B044D3" w14:paraId="5A9D92F3" w14:textId="77777777" w:rsidTr="00584D02">
        <w:tc>
          <w:tcPr>
            <w:tcW w:w="7196" w:type="dxa"/>
            <w:vAlign w:val="center"/>
          </w:tcPr>
          <w:p w14:paraId="6082FB4A" w14:textId="77777777" w:rsidR="00931D95" w:rsidRPr="00B044D3" w:rsidRDefault="00931D95" w:rsidP="00584D02">
            <w:pPr>
              <w:spacing w:after="0" w:line="240" w:lineRule="auto"/>
              <w:rPr>
                <w:b/>
                <w:bCs/>
                <w:sz w:val="28"/>
                <w:szCs w:val="28"/>
              </w:rPr>
            </w:pPr>
            <w:r w:rsidRPr="00B044D3">
              <w:rPr>
                <w:b/>
                <w:bCs/>
                <w:sz w:val="28"/>
                <w:szCs w:val="28"/>
              </w:rPr>
              <w:t>Assessment Criteria</w:t>
            </w:r>
          </w:p>
          <w:p w14:paraId="0AD9C6F4" w14:textId="77777777" w:rsidR="00931D95" w:rsidRPr="00B044D3" w:rsidRDefault="00931D95" w:rsidP="00584D02">
            <w:pPr>
              <w:spacing w:after="0" w:line="240" w:lineRule="auto"/>
            </w:pPr>
          </w:p>
        </w:tc>
        <w:tc>
          <w:tcPr>
            <w:tcW w:w="1417" w:type="dxa"/>
            <w:vAlign w:val="center"/>
          </w:tcPr>
          <w:p w14:paraId="2179CF30" w14:textId="77777777" w:rsidR="00931D95" w:rsidRPr="00B044D3" w:rsidRDefault="00584D02" w:rsidP="00584D02">
            <w:pPr>
              <w:spacing w:after="0" w:line="240" w:lineRule="auto"/>
            </w:pPr>
            <w:r w:rsidRPr="00B044D3">
              <w:rPr>
                <w:b/>
                <w:bCs/>
                <w:sz w:val="28"/>
                <w:szCs w:val="28"/>
              </w:rPr>
              <w:t>Maximum Mark</w:t>
            </w:r>
          </w:p>
        </w:tc>
        <w:tc>
          <w:tcPr>
            <w:tcW w:w="1276" w:type="dxa"/>
            <w:vAlign w:val="center"/>
          </w:tcPr>
          <w:p w14:paraId="2D269263" w14:textId="77777777" w:rsidR="00931D95" w:rsidRPr="00B044D3" w:rsidRDefault="00584D02" w:rsidP="00584D02">
            <w:pPr>
              <w:spacing w:after="0" w:line="240" w:lineRule="auto"/>
            </w:pPr>
            <w:r w:rsidRPr="00B044D3">
              <w:rPr>
                <w:b/>
                <w:bCs/>
                <w:sz w:val="28"/>
                <w:szCs w:val="28"/>
              </w:rPr>
              <w:t>Learner Mark</w:t>
            </w:r>
          </w:p>
        </w:tc>
      </w:tr>
      <w:tr w:rsidR="00B044D3" w:rsidRPr="00B044D3" w14:paraId="53A71534" w14:textId="77777777" w:rsidTr="00584D02">
        <w:tc>
          <w:tcPr>
            <w:tcW w:w="7196" w:type="dxa"/>
          </w:tcPr>
          <w:p w14:paraId="4B1F511A" w14:textId="77777777" w:rsidR="00584D02" w:rsidRPr="00B044D3" w:rsidRDefault="00584D02" w:rsidP="00584D02">
            <w:pPr>
              <w:spacing w:after="0"/>
            </w:pPr>
          </w:p>
          <w:p w14:paraId="4A59EE56" w14:textId="77777777" w:rsidR="00931D95" w:rsidRPr="00B044D3" w:rsidRDefault="00931D95" w:rsidP="00584D02">
            <w:pPr>
              <w:pStyle w:val="ListParagraph"/>
              <w:numPr>
                <w:ilvl w:val="0"/>
                <w:numId w:val="11"/>
              </w:numPr>
              <w:spacing w:after="0" w:line="480" w:lineRule="auto"/>
            </w:pPr>
            <w:r w:rsidRPr="00B044D3">
              <w:t>Text inputted accurately</w:t>
            </w:r>
          </w:p>
          <w:p w14:paraId="1025CBD5" w14:textId="77777777" w:rsidR="00931D95" w:rsidRPr="00B044D3" w:rsidRDefault="00931D95" w:rsidP="00584D02">
            <w:pPr>
              <w:pStyle w:val="ListParagraph"/>
              <w:numPr>
                <w:ilvl w:val="0"/>
                <w:numId w:val="11"/>
              </w:numPr>
              <w:spacing w:after="0" w:line="480" w:lineRule="auto"/>
            </w:pPr>
            <w:r w:rsidRPr="00B044D3">
              <w:t>Text accurately edited</w:t>
            </w:r>
          </w:p>
          <w:p w14:paraId="2A68B74F" w14:textId="77777777" w:rsidR="00931D95" w:rsidRPr="00B044D3" w:rsidRDefault="00931D95" w:rsidP="00584D02">
            <w:pPr>
              <w:pStyle w:val="ListParagraph"/>
              <w:numPr>
                <w:ilvl w:val="0"/>
                <w:numId w:val="11"/>
              </w:numPr>
              <w:spacing w:after="0" w:line="480" w:lineRule="auto"/>
            </w:pPr>
            <w:r w:rsidRPr="00B044D3">
              <w:t>Accurate spelling applied throughout documents</w:t>
            </w:r>
          </w:p>
          <w:p w14:paraId="582BEC98" w14:textId="77777777" w:rsidR="00931D95" w:rsidRPr="00B044D3" w:rsidRDefault="00931D95" w:rsidP="00584D02">
            <w:pPr>
              <w:pStyle w:val="ListParagraph"/>
              <w:numPr>
                <w:ilvl w:val="0"/>
                <w:numId w:val="11"/>
              </w:numPr>
              <w:spacing w:after="0" w:line="480" w:lineRule="auto"/>
            </w:pPr>
            <w:r w:rsidRPr="00B044D3">
              <w:t>Correct use of grammar and punctuation</w:t>
            </w:r>
          </w:p>
          <w:p w14:paraId="2CA2AD15" w14:textId="77777777" w:rsidR="00931D95" w:rsidRPr="00B044D3" w:rsidRDefault="00931D95" w:rsidP="00584D02">
            <w:pPr>
              <w:pStyle w:val="ListParagraph"/>
              <w:numPr>
                <w:ilvl w:val="0"/>
                <w:numId w:val="11"/>
              </w:numPr>
              <w:spacing w:after="0" w:line="480" w:lineRule="auto"/>
            </w:pPr>
            <w:r w:rsidRPr="00B044D3">
              <w:t>Appropriate enhancements applied</w:t>
            </w:r>
          </w:p>
          <w:p w14:paraId="42149017" w14:textId="77777777" w:rsidR="00931D95" w:rsidRPr="00B044D3" w:rsidRDefault="00931D95" w:rsidP="00584D02">
            <w:pPr>
              <w:pStyle w:val="ListParagraph"/>
              <w:numPr>
                <w:ilvl w:val="0"/>
                <w:numId w:val="11"/>
              </w:numPr>
              <w:spacing w:after="0" w:line="480" w:lineRule="auto"/>
            </w:pPr>
            <w:r w:rsidRPr="00B044D3">
              <w:t>Appropriate style applied</w:t>
            </w:r>
          </w:p>
          <w:p w14:paraId="222CC5E8" w14:textId="77777777" w:rsidR="00931D95" w:rsidRPr="00B044D3" w:rsidRDefault="00931D95" w:rsidP="00584D02">
            <w:pPr>
              <w:pStyle w:val="ListParagraph"/>
              <w:numPr>
                <w:ilvl w:val="0"/>
                <w:numId w:val="11"/>
              </w:numPr>
              <w:spacing w:after="0" w:line="480" w:lineRule="auto"/>
            </w:pPr>
            <w:r w:rsidRPr="00B044D3">
              <w:t>Appropriate layout applied</w:t>
            </w:r>
          </w:p>
          <w:p w14:paraId="7E9F479E" w14:textId="77777777" w:rsidR="00931D95" w:rsidRPr="00B044D3" w:rsidRDefault="00931D95" w:rsidP="00584D02">
            <w:pPr>
              <w:pStyle w:val="ListParagraph"/>
              <w:numPr>
                <w:ilvl w:val="0"/>
                <w:numId w:val="11"/>
              </w:numPr>
              <w:spacing w:after="0" w:line="480" w:lineRule="auto"/>
            </w:pPr>
            <w:r w:rsidRPr="00B044D3">
              <w:t>Mailable documents produced</w:t>
            </w:r>
          </w:p>
          <w:p w14:paraId="65F9C3DC" w14:textId="77777777" w:rsidR="00931D95" w:rsidRPr="00B044D3" w:rsidRDefault="00931D95" w:rsidP="00584D02">
            <w:pPr>
              <w:spacing w:after="0"/>
            </w:pPr>
          </w:p>
          <w:p w14:paraId="5023141B" w14:textId="77777777" w:rsidR="00931D95" w:rsidRPr="00B044D3" w:rsidRDefault="00931D95" w:rsidP="00584D02">
            <w:pPr>
              <w:spacing w:after="0"/>
            </w:pPr>
          </w:p>
          <w:p w14:paraId="06693598" w14:textId="77777777" w:rsidR="00931D95" w:rsidRPr="00B044D3" w:rsidRDefault="00931D95" w:rsidP="00584D02">
            <w:pPr>
              <w:spacing w:after="0"/>
            </w:pPr>
            <w:r w:rsidRPr="00B044D3">
              <w:t>(2.5 marks per each document per criteria assessed 4X2.5 (10)</w:t>
            </w:r>
          </w:p>
          <w:p w14:paraId="1F3B1409" w14:textId="77777777" w:rsidR="00931D95" w:rsidRPr="00B044D3" w:rsidRDefault="00931D95" w:rsidP="00584D02">
            <w:pPr>
              <w:spacing w:after="0"/>
            </w:pPr>
          </w:p>
          <w:p w14:paraId="562C75D1" w14:textId="77777777" w:rsidR="00931D95" w:rsidRPr="00B044D3" w:rsidRDefault="00931D95" w:rsidP="00584D02">
            <w:pPr>
              <w:spacing w:after="0"/>
            </w:pPr>
          </w:p>
          <w:p w14:paraId="664355AD" w14:textId="77777777" w:rsidR="00931D95" w:rsidRPr="00B044D3" w:rsidRDefault="00931D95" w:rsidP="00584D02">
            <w:pPr>
              <w:spacing w:after="0"/>
            </w:pPr>
          </w:p>
        </w:tc>
        <w:tc>
          <w:tcPr>
            <w:tcW w:w="1417" w:type="dxa"/>
          </w:tcPr>
          <w:p w14:paraId="1A965116" w14:textId="77777777" w:rsidR="00584D02" w:rsidRDefault="00584D02" w:rsidP="00584D02">
            <w:pPr>
              <w:spacing w:after="0" w:line="480" w:lineRule="auto"/>
            </w:pPr>
          </w:p>
          <w:p w14:paraId="5D369756" w14:textId="77777777" w:rsidR="00931D95" w:rsidRPr="00B044D3" w:rsidRDefault="00931D95" w:rsidP="00584D02">
            <w:pPr>
              <w:spacing w:after="0" w:line="480" w:lineRule="auto"/>
            </w:pPr>
            <w:r w:rsidRPr="00B044D3">
              <w:t>10</w:t>
            </w:r>
          </w:p>
          <w:p w14:paraId="446DE71A" w14:textId="77777777" w:rsidR="00931D95" w:rsidRPr="00B044D3" w:rsidRDefault="00931D95" w:rsidP="00584D02">
            <w:pPr>
              <w:spacing w:after="0" w:line="480" w:lineRule="auto"/>
            </w:pPr>
            <w:r w:rsidRPr="00B044D3">
              <w:t>10</w:t>
            </w:r>
          </w:p>
          <w:p w14:paraId="3E1FE5D4" w14:textId="77777777" w:rsidR="00931D95" w:rsidRPr="00B044D3" w:rsidRDefault="00931D95" w:rsidP="00584D02">
            <w:pPr>
              <w:spacing w:after="0" w:line="480" w:lineRule="auto"/>
            </w:pPr>
            <w:r w:rsidRPr="00B044D3">
              <w:t>10</w:t>
            </w:r>
          </w:p>
          <w:p w14:paraId="31830EAB" w14:textId="77777777" w:rsidR="00931D95" w:rsidRPr="00B044D3" w:rsidRDefault="00931D95" w:rsidP="00584D02">
            <w:pPr>
              <w:spacing w:after="0" w:line="480" w:lineRule="auto"/>
            </w:pPr>
            <w:r w:rsidRPr="00B044D3">
              <w:t>10</w:t>
            </w:r>
          </w:p>
          <w:p w14:paraId="22F65FF9" w14:textId="77777777" w:rsidR="00931D95" w:rsidRPr="00B044D3" w:rsidRDefault="00931D95" w:rsidP="00584D02">
            <w:pPr>
              <w:spacing w:after="0" w:line="480" w:lineRule="auto"/>
            </w:pPr>
            <w:r w:rsidRPr="00B044D3">
              <w:t>10</w:t>
            </w:r>
          </w:p>
          <w:p w14:paraId="0FA5DB3D" w14:textId="77777777" w:rsidR="00931D95" w:rsidRPr="00B044D3" w:rsidRDefault="00931D95" w:rsidP="00584D02">
            <w:pPr>
              <w:spacing w:after="0" w:line="480" w:lineRule="auto"/>
            </w:pPr>
            <w:r w:rsidRPr="00B044D3">
              <w:t>10</w:t>
            </w:r>
          </w:p>
          <w:p w14:paraId="5E8FBDAF" w14:textId="77777777" w:rsidR="00931D95" w:rsidRPr="00B044D3" w:rsidRDefault="00931D95" w:rsidP="00584D02">
            <w:pPr>
              <w:spacing w:after="0" w:line="480" w:lineRule="auto"/>
            </w:pPr>
            <w:r w:rsidRPr="00B044D3">
              <w:t>10</w:t>
            </w:r>
          </w:p>
          <w:p w14:paraId="68AD3BD9" w14:textId="77777777" w:rsidR="00931D95" w:rsidRPr="00B044D3" w:rsidRDefault="00931D95" w:rsidP="00584D02">
            <w:pPr>
              <w:spacing w:after="0" w:line="480" w:lineRule="auto"/>
              <w:rPr>
                <w:sz w:val="24"/>
                <w:szCs w:val="24"/>
              </w:rPr>
            </w:pPr>
            <w:r w:rsidRPr="00B044D3">
              <w:t>10</w:t>
            </w:r>
          </w:p>
        </w:tc>
        <w:tc>
          <w:tcPr>
            <w:tcW w:w="1276" w:type="dxa"/>
            <w:vAlign w:val="center"/>
          </w:tcPr>
          <w:p w14:paraId="7DF4E37C" w14:textId="77777777" w:rsidR="00931D95" w:rsidRPr="00B044D3" w:rsidRDefault="00931D95" w:rsidP="00584D02">
            <w:pPr>
              <w:spacing w:after="0" w:line="240" w:lineRule="auto"/>
            </w:pPr>
          </w:p>
        </w:tc>
      </w:tr>
      <w:tr w:rsidR="00B044D3" w:rsidRPr="00B044D3" w14:paraId="0E6A5746" w14:textId="77777777" w:rsidTr="00584D02">
        <w:tc>
          <w:tcPr>
            <w:tcW w:w="7196" w:type="dxa"/>
            <w:vAlign w:val="center"/>
          </w:tcPr>
          <w:p w14:paraId="06E8CE97" w14:textId="77777777" w:rsidR="00931D95" w:rsidRPr="00B044D3" w:rsidRDefault="00931D95" w:rsidP="00584D02">
            <w:pPr>
              <w:autoSpaceDE w:val="0"/>
              <w:autoSpaceDN w:val="0"/>
              <w:adjustRightInd w:val="0"/>
              <w:spacing w:after="0" w:line="240" w:lineRule="auto"/>
              <w:ind w:left="360"/>
              <w:rPr>
                <w:b/>
                <w:bCs/>
              </w:rPr>
            </w:pPr>
            <w:r w:rsidRPr="00B044D3">
              <w:rPr>
                <w:b/>
                <w:bCs/>
              </w:rPr>
              <w:t>Total Mark</w:t>
            </w:r>
            <w:r w:rsidRPr="00B044D3">
              <w:rPr>
                <w:b/>
                <w:bCs/>
              </w:rPr>
              <w:br/>
            </w:r>
          </w:p>
        </w:tc>
        <w:tc>
          <w:tcPr>
            <w:tcW w:w="1417" w:type="dxa"/>
            <w:vAlign w:val="center"/>
          </w:tcPr>
          <w:p w14:paraId="0F8EA849" w14:textId="77777777" w:rsidR="00931D95" w:rsidRPr="00B044D3" w:rsidRDefault="00931D95" w:rsidP="00584D02">
            <w:pPr>
              <w:spacing w:after="0" w:line="240" w:lineRule="auto"/>
              <w:rPr>
                <w:b/>
                <w:bCs/>
              </w:rPr>
            </w:pPr>
            <w:r w:rsidRPr="00B044D3">
              <w:rPr>
                <w:b/>
                <w:bCs/>
              </w:rPr>
              <w:t>80</w:t>
            </w:r>
          </w:p>
        </w:tc>
        <w:tc>
          <w:tcPr>
            <w:tcW w:w="1276" w:type="dxa"/>
            <w:vAlign w:val="center"/>
          </w:tcPr>
          <w:p w14:paraId="44FB30F8" w14:textId="77777777" w:rsidR="00931D95" w:rsidRPr="00B044D3" w:rsidRDefault="00931D95" w:rsidP="00584D02">
            <w:pPr>
              <w:spacing w:after="0" w:line="240" w:lineRule="auto"/>
            </w:pPr>
          </w:p>
        </w:tc>
      </w:tr>
    </w:tbl>
    <w:p w14:paraId="4C965A8A" w14:textId="77777777" w:rsidR="00931D95" w:rsidRDefault="00584D02" w:rsidP="00584D02">
      <w:pPr>
        <w:autoSpaceDE w:val="0"/>
        <w:autoSpaceDN w:val="0"/>
        <w:adjustRightInd w:val="0"/>
        <w:spacing w:after="0" w:line="240" w:lineRule="auto"/>
        <w:jc w:val="center"/>
        <w:rPr>
          <w:b/>
          <w:i/>
          <w:sz w:val="28"/>
        </w:rPr>
      </w:pPr>
      <w:r w:rsidRPr="00584D02">
        <w:rPr>
          <w:b/>
          <w:i/>
          <w:sz w:val="28"/>
        </w:rPr>
        <w:t>NO ROUNDING OF MARKS</w:t>
      </w:r>
    </w:p>
    <w:p w14:paraId="10E8F505" w14:textId="77777777" w:rsidR="00584D02" w:rsidRPr="00584D02" w:rsidRDefault="00584D02" w:rsidP="00584D02">
      <w:pPr>
        <w:autoSpaceDE w:val="0"/>
        <w:autoSpaceDN w:val="0"/>
        <w:adjustRightInd w:val="0"/>
        <w:spacing w:after="0" w:line="240" w:lineRule="auto"/>
        <w:jc w:val="center"/>
        <w:rPr>
          <w:sz w:val="28"/>
        </w:rPr>
      </w:pPr>
      <w:r>
        <w:rPr>
          <w:sz w:val="28"/>
        </w:rPr>
        <w:t>The Assessor has signed the Summary Results Sheet to verify that the evidence presented in the attached portfolio is the work of the named learner and that the marks awarded here have been transcribed to the Summary Results Sheet</w:t>
      </w:r>
    </w:p>
    <w:p w14:paraId="1DA6542E" w14:textId="77777777" w:rsidR="00931D95" w:rsidRPr="00B044D3" w:rsidRDefault="00931D95" w:rsidP="008F164E">
      <w:pPr>
        <w:autoSpaceDE w:val="0"/>
        <w:autoSpaceDN w:val="0"/>
        <w:adjustRightInd w:val="0"/>
        <w:spacing w:after="0" w:line="240" w:lineRule="auto"/>
      </w:pPr>
      <w:r w:rsidRPr="00B044D3">
        <w:br/>
      </w:r>
    </w:p>
    <w:p w14:paraId="4F5ADE21" w14:textId="77777777" w:rsidR="00931D95" w:rsidRPr="00B044D3" w:rsidRDefault="00931D95">
      <w:pPr>
        <w:spacing w:line="480" w:lineRule="auto"/>
        <w:ind w:right="-1039"/>
      </w:pPr>
      <w:r w:rsidRPr="00B044D3">
        <w:t xml:space="preserve">External Authenticator’s Signature: </w:t>
      </w:r>
      <w:r w:rsidRPr="00B044D3">
        <w:tab/>
        <w:t>_________________________</w:t>
      </w:r>
      <w:r w:rsidRPr="00B044D3">
        <w:tab/>
      </w:r>
      <w:r w:rsidRPr="00B044D3">
        <w:tab/>
        <w:t>Date: ___________________</w:t>
      </w:r>
    </w:p>
    <w:p w14:paraId="0DF44302" w14:textId="77777777" w:rsidR="00903CD3" w:rsidRPr="00584D02" w:rsidRDefault="00903CD3" w:rsidP="00584D02">
      <w:pPr>
        <w:pStyle w:val="NoSpacing"/>
        <w:rPr>
          <w:b/>
        </w:rPr>
      </w:pPr>
      <w:r w:rsidRPr="00584D02">
        <w:rPr>
          <w:b/>
          <w:u w:val="single"/>
        </w:rPr>
        <w:t>Please Note:</w:t>
      </w:r>
      <w:r w:rsidRPr="00584D02">
        <w:rPr>
          <w:b/>
        </w:rPr>
        <w:t xml:space="preserve">   Total of marks </w:t>
      </w:r>
      <w:r w:rsidRPr="00584D02">
        <w:rPr>
          <w:b/>
          <w:u w:val="single"/>
        </w:rPr>
        <w:t xml:space="preserve">per </w:t>
      </w:r>
      <w:r w:rsidRPr="00584D02">
        <w:rPr>
          <w:b/>
        </w:rPr>
        <w:t xml:space="preserve">deduction sheets </w:t>
      </w:r>
      <w:r w:rsidRPr="00584D02">
        <w:rPr>
          <w:b/>
          <w:u w:val="single"/>
        </w:rPr>
        <w:t>per</w:t>
      </w:r>
      <w:r w:rsidRPr="00584D02">
        <w:rPr>
          <w:b/>
        </w:rPr>
        <w:t xml:space="preserve"> document to be </w:t>
      </w:r>
      <w:r w:rsidRPr="00584D02">
        <w:rPr>
          <w:b/>
          <w:u w:val="single"/>
        </w:rPr>
        <w:t>divided by 4.</w:t>
      </w:r>
    </w:p>
    <w:p w14:paraId="683AC4FB" w14:textId="77777777" w:rsidR="00C049B8" w:rsidRPr="00B044D3" w:rsidRDefault="00C049B8" w:rsidP="00C049B8">
      <w:pPr>
        <w:spacing w:after="0" w:line="240" w:lineRule="auto"/>
        <w:rPr>
          <w:sz w:val="20"/>
          <w:szCs w:val="20"/>
        </w:rPr>
      </w:pPr>
      <w:r w:rsidRPr="00B044D3">
        <w:rPr>
          <w:sz w:val="20"/>
          <w:szCs w:val="20"/>
        </w:rPr>
        <w:t>Summary Deduction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863"/>
        <w:gridCol w:w="2153"/>
      </w:tblGrid>
      <w:tr w:rsidR="00B044D3" w:rsidRPr="00B044D3" w14:paraId="1D891A2D" w14:textId="77777777" w:rsidTr="00584D02">
        <w:tc>
          <w:tcPr>
            <w:tcW w:w="7054" w:type="dxa"/>
            <w:shd w:val="clear" w:color="auto" w:fill="auto"/>
          </w:tcPr>
          <w:p w14:paraId="4CE08F30" w14:textId="77777777" w:rsidR="00C049B8" w:rsidRPr="00E3060E" w:rsidRDefault="00C049B8" w:rsidP="00584D02">
            <w:pPr>
              <w:rPr>
                <w:b/>
                <w:szCs w:val="20"/>
              </w:rPr>
            </w:pPr>
            <w:r w:rsidRPr="00E3060E">
              <w:rPr>
                <w:b/>
                <w:szCs w:val="20"/>
              </w:rPr>
              <w:t>List of Errors</w:t>
            </w:r>
            <w:r w:rsidR="00584D02">
              <w:rPr>
                <w:b/>
                <w:szCs w:val="20"/>
              </w:rPr>
              <w:t xml:space="preserve"> </w:t>
            </w:r>
            <w:r w:rsidRPr="00E3060E">
              <w:rPr>
                <w:b/>
                <w:szCs w:val="20"/>
              </w:rPr>
              <w:t>(to be deducted per document)</w:t>
            </w:r>
          </w:p>
        </w:tc>
        <w:tc>
          <w:tcPr>
            <w:tcW w:w="2188" w:type="dxa"/>
            <w:shd w:val="clear" w:color="auto" w:fill="auto"/>
          </w:tcPr>
          <w:p w14:paraId="33259EB2" w14:textId="77777777" w:rsidR="00C049B8" w:rsidRPr="00E3060E" w:rsidRDefault="00C049B8" w:rsidP="00584D02">
            <w:pPr>
              <w:rPr>
                <w:b/>
                <w:szCs w:val="20"/>
              </w:rPr>
            </w:pPr>
            <w:r w:rsidRPr="00E3060E">
              <w:rPr>
                <w:b/>
                <w:szCs w:val="20"/>
              </w:rPr>
              <w:t>Mark Deducted</w:t>
            </w:r>
          </w:p>
        </w:tc>
      </w:tr>
      <w:tr w:rsidR="00B044D3" w:rsidRPr="00B044D3" w14:paraId="2ABE83F7" w14:textId="77777777" w:rsidTr="00584D02">
        <w:tc>
          <w:tcPr>
            <w:tcW w:w="7054" w:type="dxa"/>
            <w:shd w:val="clear" w:color="auto" w:fill="auto"/>
          </w:tcPr>
          <w:p w14:paraId="06B7B0A8" w14:textId="77777777" w:rsidR="00C049B8" w:rsidRPr="00E3060E" w:rsidRDefault="00C049B8" w:rsidP="00584D02">
            <w:pPr>
              <w:autoSpaceDE w:val="0"/>
              <w:autoSpaceDN w:val="0"/>
              <w:adjustRightInd w:val="0"/>
              <w:rPr>
                <w:b/>
                <w:bCs/>
                <w:szCs w:val="20"/>
              </w:rPr>
            </w:pPr>
            <w:r w:rsidRPr="00E3060E">
              <w:rPr>
                <w:b/>
                <w:bCs/>
                <w:szCs w:val="20"/>
              </w:rPr>
              <w:t>Omission or Insertion of:</w:t>
            </w:r>
          </w:p>
          <w:p w14:paraId="3FE58B5E" w14:textId="77777777" w:rsidR="00C049B8" w:rsidRPr="00E3060E" w:rsidRDefault="00C049B8" w:rsidP="00584D02">
            <w:pPr>
              <w:autoSpaceDE w:val="0"/>
              <w:autoSpaceDN w:val="0"/>
              <w:adjustRightInd w:val="0"/>
              <w:rPr>
                <w:iCs/>
                <w:szCs w:val="20"/>
              </w:rPr>
            </w:pPr>
            <w:r w:rsidRPr="00E3060E">
              <w:rPr>
                <w:iCs/>
                <w:szCs w:val="20"/>
              </w:rPr>
              <w:t>full column in tab</w:t>
            </w:r>
          </w:p>
          <w:p w14:paraId="7024610A" w14:textId="77777777" w:rsidR="00C049B8" w:rsidRPr="00E3060E" w:rsidRDefault="00C049B8" w:rsidP="00584D02">
            <w:pPr>
              <w:autoSpaceDE w:val="0"/>
              <w:autoSpaceDN w:val="0"/>
              <w:adjustRightInd w:val="0"/>
              <w:rPr>
                <w:iCs/>
                <w:szCs w:val="20"/>
              </w:rPr>
            </w:pPr>
            <w:r w:rsidRPr="00E3060E">
              <w:rPr>
                <w:iCs/>
                <w:szCs w:val="20"/>
              </w:rPr>
              <w:t>word</w:t>
            </w:r>
          </w:p>
          <w:p w14:paraId="37449D66" w14:textId="77777777" w:rsidR="00C049B8" w:rsidRPr="00E3060E" w:rsidRDefault="00C049B8" w:rsidP="00584D02">
            <w:pPr>
              <w:autoSpaceDE w:val="0"/>
              <w:autoSpaceDN w:val="0"/>
              <w:adjustRightInd w:val="0"/>
              <w:rPr>
                <w:iCs/>
                <w:szCs w:val="20"/>
              </w:rPr>
            </w:pPr>
            <w:r w:rsidRPr="00E3060E">
              <w:rPr>
                <w:iCs/>
                <w:szCs w:val="20"/>
              </w:rPr>
              <w:t>words or line</w:t>
            </w:r>
          </w:p>
          <w:p w14:paraId="1BD6D9DF" w14:textId="77777777" w:rsidR="00C049B8" w:rsidRPr="00E3060E" w:rsidRDefault="00C049B8" w:rsidP="00584D02">
            <w:pPr>
              <w:rPr>
                <w:szCs w:val="20"/>
              </w:rPr>
            </w:pPr>
            <w:r w:rsidRPr="00E3060E">
              <w:rPr>
                <w:iCs/>
                <w:szCs w:val="20"/>
              </w:rPr>
              <w:t>lines of text/paragraph</w:t>
            </w:r>
          </w:p>
        </w:tc>
        <w:tc>
          <w:tcPr>
            <w:tcW w:w="2188" w:type="dxa"/>
            <w:shd w:val="clear" w:color="auto" w:fill="auto"/>
          </w:tcPr>
          <w:p w14:paraId="3041E394" w14:textId="77777777" w:rsidR="00C049B8" w:rsidRPr="00E3060E" w:rsidRDefault="00C049B8" w:rsidP="00584D02">
            <w:pPr>
              <w:rPr>
                <w:szCs w:val="20"/>
              </w:rPr>
            </w:pPr>
          </w:p>
          <w:p w14:paraId="4B73E586" w14:textId="77777777" w:rsidR="00C049B8" w:rsidRPr="00E3060E" w:rsidRDefault="00C049B8" w:rsidP="00584D02">
            <w:pPr>
              <w:rPr>
                <w:szCs w:val="20"/>
              </w:rPr>
            </w:pPr>
            <w:r w:rsidRPr="00E3060E">
              <w:rPr>
                <w:szCs w:val="20"/>
              </w:rPr>
              <w:t>12</w:t>
            </w:r>
          </w:p>
          <w:p w14:paraId="2598DEE6" w14:textId="77777777" w:rsidR="00C049B8" w:rsidRPr="00E3060E" w:rsidRDefault="00C049B8" w:rsidP="00584D02">
            <w:pPr>
              <w:rPr>
                <w:szCs w:val="20"/>
              </w:rPr>
            </w:pPr>
            <w:r w:rsidRPr="00E3060E">
              <w:rPr>
                <w:szCs w:val="20"/>
              </w:rPr>
              <w:t>4</w:t>
            </w:r>
          </w:p>
          <w:p w14:paraId="44B0A208" w14:textId="77777777" w:rsidR="00C049B8" w:rsidRPr="00E3060E" w:rsidRDefault="00C049B8" w:rsidP="00584D02">
            <w:pPr>
              <w:rPr>
                <w:szCs w:val="20"/>
              </w:rPr>
            </w:pPr>
            <w:r w:rsidRPr="00E3060E">
              <w:rPr>
                <w:szCs w:val="20"/>
              </w:rPr>
              <w:t>8</w:t>
            </w:r>
          </w:p>
          <w:p w14:paraId="48DF98D7" w14:textId="77777777" w:rsidR="00C049B8" w:rsidRPr="00E3060E" w:rsidRDefault="00C049B8" w:rsidP="00584D02">
            <w:pPr>
              <w:rPr>
                <w:szCs w:val="20"/>
              </w:rPr>
            </w:pPr>
            <w:r w:rsidRPr="00E3060E">
              <w:rPr>
                <w:szCs w:val="20"/>
              </w:rPr>
              <w:t>12</w:t>
            </w:r>
          </w:p>
        </w:tc>
      </w:tr>
      <w:tr w:rsidR="00B044D3" w:rsidRPr="00B044D3" w14:paraId="5159A246" w14:textId="77777777" w:rsidTr="00584D02">
        <w:tc>
          <w:tcPr>
            <w:tcW w:w="7054" w:type="dxa"/>
            <w:shd w:val="clear" w:color="auto" w:fill="auto"/>
          </w:tcPr>
          <w:p w14:paraId="1EC7ECD0" w14:textId="77777777" w:rsidR="00C049B8" w:rsidRPr="00E3060E" w:rsidRDefault="00C049B8" w:rsidP="00584D02">
            <w:pPr>
              <w:autoSpaceDE w:val="0"/>
              <w:autoSpaceDN w:val="0"/>
              <w:adjustRightInd w:val="0"/>
              <w:rPr>
                <w:b/>
                <w:bCs/>
                <w:szCs w:val="20"/>
              </w:rPr>
            </w:pPr>
            <w:r w:rsidRPr="00E3060E">
              <w:rPr>
                <w:b/>
                <w:bCs/>
                <w:szCs w:val="20"/>
              </w:rPr>
              <w:t>Text:</w:t>
            </w:r>
          </w:p>
          <w:p w14:paraId="0B692298" w14:textId="77777777" w:rsidR="00C049B8" w:rsidRPr="00E3060E" w:rsidRDefault="00C049B8" w:rsidP="00584D02">
            <w:pPr>
              <w:autoSpaceDE w:val="0"/>
              <w:autoSpaceDN w:val="0"/>
              <w:adjustRightInd w:val="0"/>
              <w:rPr>
                <w:iCs/>
                <w:szCs w:val="20"/>
              </w:rPr>
            </w:pPr>
            <w:r w:rsidRPr="00E3060E">
              <w:rPr>
                <w:iCs/>
                <w:szCs w:val="20"/>
              </w:rPr>
              <w:t>word repeated or inserted</w:t>
            </w:r>
          </w:p>
          <w:p w14:paraId="0F90D63D" w14:textId="77777777" w:rsidR="00C049B8" w:rsidRPr="00E3060E" w:rsidRDefault="00C049B8" w:rsidP="00584D02">
            <w:pPr>
              <w:autoSpaceDE w:val="0"/>
              <w:autoSpaceDN w:val="0"/>
              <w:adjustRightInd w:val="0"/>
              <w:rPr>
                <w:iCs/>
                <w:szCs w:val="20"/>
              </w:rPr>
            </w:pPr>
            <w:r w:rsidRPr="00E3060E">
              <w:rPr>
                <w:iCs/>
                <w:szCs w:val="20"/>
              </w:rPr>
              <w:t>line repeated or inserted</w:t>
            </w:r>
          </w:p>
          <w:p w14:paraId="0B75592F" w14:textId="77777777" w:rsidR="00C049B8" w:rsidRPr="00E3060E" w:rsidRDefault="00C049B8" w:rsidP="00584D02">
            <w:pPr>
              <w:autoSpaceDE w:val="0"/>
              <w:autoSpaceDN w:val="0"/>
              <w:adjustRightInd w:val="0"/>
              <w:rPr>
                <w:iCs/>
                <w:szCs w:val="20"/>
              </w:rPr>
            </w:pPr>
            <w:r w:rsidRPr="00E3060E">
              <w:rPr>
                <w:iCs/>
                <w:szCs w:val="20"/>
              </w:rPr>
              <w:t>lines/paragraphs repeated or inserted</w:t>
            </w:r>
          </w:p>
          <w:p w14:paraId="6675295B" w14:textId="77777777" w:rsidR="00C049B8" w:rsidRPr="00E3060E" w:rsidRDefault="00C049B8" w:rsidP="00584D02">
            <w:pPr>
              <w:autoSpaceDE w:val="0"/>
              <w:autoSpaceDN w:val="0"/>
              <w:adjustRightInd w:val="0"/>
              <w:rPr>
                <w:iCs/>
                <w:szCs w:val="20"/>
              </w:rPr>
            </w:pPr>
            <w:r w:rsidRPr="00E3060E">
              <w:rPr>
                <w:iCs/>
                <w:szCs w:val="20"/>
              </w:rPr>
              <w:t>poorly aligned</w:t>
            </w:r>
          </w:p>
          <w:p w14:paraId="335C02F2" w14:textId="77777777" w:rsidR="00C049B8" w:rsidRPr="00E3060E" w:rsidRDefault="00C049B8" w:rsidP="00584D02">
            <w:pPr>
              <w:autoSpaceDE w:val="0"/>
              <w:autoSpaceDN w:val="0"/>
              <w:adjustRightInd w:val="0"/>
              <w:rPr>
                <w:iCs/>
                <w:szCs w:val="20"/>
              </w:rPr>
            </w:pPr>
            <w:r w:rsidRPr="00E3060E">
              <w:rPr>
                <w:iCs/>
                <w:szCs w:val="20"/>
              </w:rPr>
              <w:t>misplace date</w:t>
            </w:r>
          </w:p>
          <w:p w14:paraId="505E8D30" w14:textId="77777777" w:rsidR="00C049B8" w:rsidRPr="00E3060E" w:rsidRDefault="00C049B8" w:rsidP="00584D02">
            <w:pPr>
              <w:rPr>
                <w:szCs w:val="20"/>
              </w:rPr>
            </w:pPr>
            <w:r w:rsidRPr="00E3060E">
              <w:rPr>
                <w:iCs/>
                <w:szCs w:val="20"/>
              </w:rPr>
              <w:t>incorrect case</w:t>
            </w:r>
          </w:p>
        </w:tc>
        <w:tc>
          <w:tcPr>
            <w:tcW w:w="2188" w:type="dxa"/>
            <w:shd w:val="clear" w:color="auto" w:fill="auto"/>
          </w:tcPr>
          <w:p w14:paraId="722B00AE" w14:textId="77777777" w:rsidR="00C049B8" w:rsidRPr="00E3060E" w:rsidRDefault="00C049B8" w:rsidP="00584D02">
            <w:pPr>
              <w:rPr>
                <w:szCs w:val="20"/>
              </w:rPr>
            </w:pPr>
          </w:p>
          <w:p w14:paraId="6BAC7B40" w14:textId="77777777" w:rsidR="00C049B8" w:rsidRPr="00E3060E" w:rsidRDefault="00C049B8" w:rsidP="00584D02">
            <w:pPr>
              <w:rPr>
                <w:szCs w:val="20"/>
              </w:rPr>
            </w:pPr>
            <w:r w:rsidRPr="00E3060E">
              <w:rPr>
                <w:szCs w:val="20"/>
              </w:rPr>
              <w:t xml:space="preserve">4 per occurrence </w:t>
            </w:r>
          </w:p>
          <w:p w14:paraId="0E663E64" w14:textId="77777777" w:rsidR="00C049B8" w:rsidRPr="00E3060E" w:rsidRDefault="00C049B8" w:rsidP="00584D02">
            <w:pPr>
              <w:rPr>
                <w:szCs w:val="20"/>
              </w:rPr>
            </w:pPr>
            <w:r w:rsidRPr="00E3060E">
              <w:rPr>
                <w:szCs w:val="20"/>
              </w:rPr>
              <w:t>8 p.o.</w:t>
            </w:r>
          </w:p>
          <w:p w14:paraId="53D8E3DD" w14:textId="77777777" w:rsidR="00C049B8" w:rsidRPr="00E3060E" w:rsidRDefault="00C049B8" w:rsidP="00584D02">
            <w:pPr>
              <w:rPr>
                <w:szCs w:val="20"/>
              </w:rPr>
            </w:pPr>
            <w:r w:rsidRPr="00E3060E">
              <w:rPr>
                <w:szCs w:val="20"/>
              </w:rPr>
              <w:t>12 p.o.</w:t>
            </w:r>
          </w:p>
          <w:p w14:paraId="7D5F1811" w14:textId="77777777" w:rsidR="00C049B8" w:rsidRPr="00E3060E" w:rsidRDefault="00C049B8" w:rsidP="00584D02">
            <w:pPr>
              <w:rPr>
                <w:szCs w:val="20"/>
              </w:rPr>
            </w:pPr>
            <w:r w:rsidRPr="00E3060E">
              <w:rPr>
                <w:szCs w:val="20"/>
              </w:rPr>
              <w:t>2 p.o.</w:t>
            </w:r>
          </w:p>
          <w:p w14:paraId="18F999B5" w14:textId="77777777" w:rsidR="00C049B8" w:rsidRPr="00E3060E" w:rsidRDefault="00C049B8" w:rsidP="00584D02">
            <w:pPr>
              <w:rPr>
                <w:szCs w:val="20"/>
              </w:rPr>
            </w:pPr>
            <w:r w:rsidRPr="00E3060E">
              <w:rPr>
                <w:szCs w:val="20"/>
              </w:rPr>
              <w:t>2</w:t>
            </w:r>
          </w:p>
          <w:p w14:paraId="1366F211" w14:textId="77777777" w:rsidR="00C049B8" w:rsidRPr="00E3060E" w:rsidRDefault="00C049B8" w:rsidP="00584D02">
            <w:pPr>
              <w:rPr>
                <w:szCs w:val="20"/>
              </w:rPr>
            </w:pPr>
            <w:r w:rsidRPr="00E3060E">
              <w:rPr>
                <w:szCs w:val="20"/>
              </w:rPr>
              <w:t>2 p.o. to max of 8</w:t>
            </w:r>
          </w:p>
        </w:tc>
      </w:tr>
      <w:tr w:rsidR="00B044D3" w:rsidRPr="00B044D3" w14:paraId="575C601A" w14:textId="77777777" w:rsidTr="00584D02">
        <w:tc>
          <w:tcPr>
            <w:tcW w:w="7054" w:type="dxa"/>
            <w:shd w:val="clear" w:color="auto" w:fill="auto"/>
          </w:tcPr>
          <w:p w14:paraId="6EE47DD7" w14:textId="77777777" w:rsidR="00C049B8" w:rsidRPr="00E3060E" w:rsidRDefault="00C049B8" w:rsidP="00584D02">
            <w:pPr>
              <w:autoSpaceDE w:val="0"/>
              <w:autoSpaceDN w:val="0"/>
              <w:adjustRightInd w:val="0"/>
              <w:rPr>
                <w:b/>
                <w:bCs/>
                <w:szCs w:val="20"/>
              </w:rPr>
            </w:pPr>
            <w:r w:rsidRPr="00E3060E">
              <w:rPr>
                <w:b/>
                <w:bCs/>
                <w:szCs w:val="20"/>
              </w:rPr>
              <w:t>Failure to make:</w:t>
            </w:r>
          </w:p>
          <w:p w14:paraId="518E74D9" w14:textId="77777777" w:rsidR="00C049B8" w:rsidRPr="00E3060E" w:rsidRDefault="00C049B8" w:rsidP="00584D02">
            <w:pPr>
              <w:autoSpaceDE w:val="0"/>
              <w:autoSpaceDN w:val="0"/>
              <w:adjustRightInd w:val="0"/>
              <w:rPr>
                <w:iCs/>
                <w:szCs w:val="20"/>
              </w:rPr>
            </w:pPr>
            <w:r w:rsidRPr="00E3060E">
              <w:rPr>
                <w:iCs/>
                <w:szCs w:val="20"/>
              </w:rPr>
              <w:t>a new sentence</w:t>
            </w:r>
          </w:p>
          <w:p w14:paraId="5E10D3E1" w14:textId="77777777" w:rsidR="00C049B8" w:rsidRPr="00E3060E" w:rsidRDefault="00C049B8" w:rsidP="00584D02">
            <w:pPr>
              <w:autoSpaceDE w:val="0"/>
              <w:autoSpaceDN w:val="0"/>
              <w:adjustRightInd w:val="0"/>
              <w:rPr>
                <w:iCs/>
                <w:szCs w:val="20"/>
              </w:rPr>
            </w:pPr>
            <w:r w:rsidRPr="00E3060E">
              <w:rPr>
                <w:iCs/>
                <w:szCs w:val="20"/>
              </w:rPr>
              <w:t>a new paragraph</w:t>
            </w:r>
          </w:p>
          <w:p w14:paraId="20013860" w14:textId="77777777" w:rsidR="00C049B8" w:rsidRPr="00E3060E" w:rsidRDefault="00C049B8" w:rsidP="00584D02">
            <w:pPr>
              <w:rPr>
                <w:szCs w:val="20"/>
              </w:rPr>
            </w:pPr>
            <w:r w:rsidRPr="00E3060E">
              <w:rPr>
                <w:iCs/>
                <w:szCs w:val="20"/>
              </w:rPr>
              <w:t>neat corrections</w:t>
            </w:r>
          </w:p>
        </w:tc>
        <w:tc>
          <w:tcPr>
            <w:tcW w:w="2188" w:type="dxa"/>
            <w:shd w:val="clear" w:color="auto" w:fill="auto"/>
          </w:tcPr>
          <w:p w14:paraId="42C6D796" w14:textId="77777777" w:rsidR="00C049B8" w:rsidRPr="00E3060E" w:rsidRDefault="00C049B8" w:rsidP="00584D02">
            <w:pPr>
              <w:rPr>
                <w:szCs w:val="20"/>
              </w:rPr>
            </w:pPr>
          </w:p>
          <w:p w14:paraId="6E81FB78" w14:textId="77777777" w:rsidR="00C049B8" w:rsidRPr="00E3060E" w:rsidRDefault="00C049B8" w:rsidP="00584D02">
            <w:pPr>
              <w:autoSpaceDE w:val="0"/>
              <w:autoSpaceDN w:val="0"/>
              <w:adjustRightInd w:val="0"/>
              <w:rPr>
                <w:iCs/>
                <w:szCs w:val="20"/>
              </w:rPr>
            </w:pPr>
            <w:r w:rsidRPr="00E3060E">
              <w:rPr>
                <w:iCs/>
                <w:szCs w:val="20"/>
              </w:rPr>
              <w:t>4 p.o.</w:t>
            </w:r>
          </w:p>
          <w:p w14:paraId="60F495C7" w14:textId="77777777" w:rsidR="00C049B8" w:rsidRPr="00E3060E" w:rsidRDefault="00C049B8" w:rsidP="00584D02">
            <w:pPr>
              <w:autoSpaceDE w:val="0"/>
              <w:autoSpaceDN w:val="0"/>
              <w:adjustRightInd w:val="0"/>
              <w:rPr>
                <w:iCs/>
                <w:szCs w:val="20"/>
              </w:rPr>
            </w:pPr>
            <w:r w:rsidRPr="00E3060E">
              <w:rPr>
                <w:iCs/>
                <w:szCs w:val="20"/>
              </w:rPr>
              <w:t>4 p.o.</w:t>
            </w:r>
          </w:p>
          <w:p w14:paraId="32A86AEE" w14:textId="77777777" w:rsidR="00C049B8" w:rsidRPr="00E3060E" w:rsidRDefault="00C049B8" w:rsidP="00584D02">
            <w:pPr>
              <w:rPr>
                <w:szCs w:val="20"/>
              </w:rPr>
            </w:pPr>
            <w:r w:rsidRPr="00E3060E">
              <w:rPr>
                <w:iCs/>
                <w:szCs w:val="20"/>
              </w:rPr>
              <w:t>4 p.o.</w:t>
            </w:r>
          </w:p>
        </w:tc>
      </w:tr>
      <w:tr w:rsidR="00B044D3" w:rsidRPr="00B044D3" w14:paraId="57F531EF" w14:textId="77777777" w:rsidTr="00584D02">
        <w:tc>
          <w:tcPr>
            <w:tcW w:w="7054" w:type="dxa"/>
            <w:shd w:val="clear" w:color="auto" w:fill="auto"/>
          </w:tcPr>
          <w:p w14:paraId="66B5092C" w14:textId="77777777" w:rsidR="00C049B8" w:rsidRPr="00E3060E" w:rsidRDefault="00C049B8" w:rsidP="00584D02">
            <w:pPr>
              <w:autoSpaceDE w:val="0"/>
              <w:autoSpaceDN w:val="0"/>
              <w:adjustRightInd w:val="0"/>
              <w:rPr>
                <w:b/>
                <w:bCs/>
                <w:szCs w:val="20"/>
              </w:rPr>
            </w:pPr>
            <w:r w:rsidRPr="00E3060E">
              <w:rPr>
                <w:b/>
                <w:bCs/>
                <w:szCs w:val="20"/>
              </w:rPr>
              <w:t>Inconsistency:</w:t>
            </w:r>
          </w:p>
          <w:p w14:paraId="68BCCE1D" w14:textId="77777777" w:rsidR="00C049B8" w:rsidRPr="00E3060E" w:rsidRDefault="00C049B8" w:rsidP="00584D02">
            <w:pPr>
              <w:autoSpaceDE w:val="0"/>
              <w:autoSpaceDN w:val="0"/>
              <w:adjustRightInd w:val="0"/>
              <w:rPr>
                <w:iCs/>
                <w:szCs w:val="20"/>
              </w:rPr>
            </w:pPr>
            <w:r w:rsidRPr="00E3060E">
              <w:rPr>
                <w:iCs/>
                <w:szCs w:val="20"/>
              </w:rPr>
              <w:t>blocked or centred style</w:t>
            </w:r>
          </w:p>
          <w:p w14:paraId="17DB93F3" w14:textId="77777777" w:rsidR="00C049B8" w:rsidRPr="00E3060E" w:rsidRDefault="00C049B8" w:rsidP="00584D02">
            <w:pPr>
              <w:autoSpaceDE w:val="0"/>
              <w:autoSpaceDN w:val="0"/>
              <w:adjustRightInd w:val="0"/>
              <w:rPr>
                <w:iCs/>
                <w:szCs w:val="20"/>
              </w:rPr>
            </w:pPr>
            <w:r w:rsidRPr="00E3060E">
              <w:rPr>
                <w:iCs/>
                <w:szCs w:val="20"/>
              </w:rPr>
              <w:t>line spacing</w:t>
            </w:r>
          </w:p>
          <w:p w14:paraId="246746CD" w14:textId="77777777" w:rsidR="00C049B8" w:rsidRPr="00E3060E" w:rsidRDefault="00C049B8" w:rsidP="00584D02">
            <w:pPr>
              <w:autoSpaceDE w:val="0"/>
              <w:autoSpaceDN w:val="0"/>
              <w:adjustRightInd w:val="0"/>
              <w:rPr>
                <w:iCs/>
                <w:szCs w:val="20"/>
              </w:rPr>
            </w:pPr>
            <w:r w:rsidRPr="00E3060E">
              <w:rPr>
                <w:iCs/>
                <w:szCs w:val="20"/>
              </w:rPr>
              <w:t>paragraphing</w:t>
            </w:r>
          </w:p>
          <w:p w14:paraId="0ADEC54C" w14:textId="77777777" w:rsidR="00C049B8" w:rsidRPr="00E3060E" w:rsidRDefault="00C049B8" w:rsidP="00584D02">
            <w:pPr>
              <w:autoSpaceDE w:val="0"/>
              <w:autoSpaceDN w:val="0"/>
              <w:adjustRightInd w:val="0"/>
              <w:rPr>
                <w:iCs/>
                <w:szCs w:val="20"/>
              </w:rPr>
            </w:pPr>
            <w:r w:rsidRPr="00E3060E">
              <w:rPr>
                <w:iCs/>
                <w:szCs w:val="20"/>
              </w:rPr>
              <w:t>open/full punctuation</w:t>
            </w:r>
          </w:p>
          <w:p w14:paraId="619F6A8A" w14:textId="77777777" w:rsidR="00C049B8" w:rsidRPr="00E3060E" w:rsidRDefault="00C049B8" w:rsidP="00584D02">
            <w:pPr>
              <w:autoSpaceDE w:val="0"/>
              <w:autoSpaceDN w:val="0"/>
              <w:adjustRightInd w:val="0"/>
              <w:rPr>
                <w:iCs/>
                <w:szCs w:val="20"/>
              </w:rPr>
            </w:pPr>
            <w:r w:rsidRPr="00E3060E">
              <w:rPr>
                <w:iCs/>
                <w:szCs w:val="20"/>
              </w:rPr>
              <w:t>use of words/figures</w:t>
            </w:r>
          </w:p>
          <w:p w14:paraId="3A21E389" w14:textId="77777777" w:rsidR="00C049B8" w:rsidRPr="00E3060E" w:rsidRDefault="00C049B8" w:rsidP="00584D02">
            <w:pPr>
              <w:rPr>
                <w:szCs w:val="20"/>
              </w:rPr>
            </w:pPr>
            <w:r w:rsidRPr="00E3060E">
              <w:rPr>
                <w:szCs w:val="20"/>
              </w:rPr>
              <w:t>(do not penalise same error twice)</w:t>
            </w:r>
          </w:p>
        </w:tc>
        <w:tc>
          <w:tcPr>
            <w:tcW w:w="2188" w:type="dxa"/>
            <w:shd w:val="clear" w:color="auto" w:fill="auto"/>
          </w:tcPr>
          <w:p w14:paraId="6E1831B3" w14:textId="77777777" w:rsidR="00C049B8" w:rsidRPr="00E3060E" w:rsidRDefault="00C049B8" w:rsidP="00584D02">
            <w:pPr>
              <w:rPr>
                <w:szCs w:val="20"/>
              </w:rPr>
            </w:pPr>
          </w:p>
          <w:p w14:paraId="4A38D032" w14:textId="77777777" w:rsidR="00C049B8" w:rsidRPr="00E3060E" w:rsidRDefault="00C049B8" w:rsidP="00584D02">
            <w:pPr>
              <w:autoSpaceDE w:val="0"/>
              <w:autoSpaceDN w:val="0"/>
              <w:adjustRightInd w:val="0"/>
              <w:rPr>
                <w:iCs/>
                <w:szCs w:val="20"/>
              </w:rPr>
            </w:pPr>
            <w:r w:rsidRPr="00E3060E">
              <w:rPr>
                <w:iCs/>
                <w:szCs w:val="20"/>
              </w:rPr>
              <w:t>4 p.o.</w:t>
            </w:r>
          </w:p>
          <w:p w14:paraId="2EDA1295" w14:textId="77777777" w:rsidR="00C049B8" w:rsidRPr="00E3060E" w:rsidRDefault="00C049B8" w:rsidP="00584D02">
            <w:pPr>
              <w:autoSpaceDE w:val="0"/>
              <w:autoSpaceDN w:val="0"/>
              <w:adjustRightInd w:val="0"/>
              <w:rPr>
                <w:iCs/>
                <w:szCs w:val="20"/>
              </w:rPr>
            </w:pPr>
            <w:r w:rsidRPr="00E3060E">
              <w:rPr>
                <w:iCs/>
                <w:szCs w:val="20"/>
              </w:rPr>
              <w:t>4 p.o.</w:t>
            </w:r>
          </w:p>
          <w:p w14:paraId="2B0ED489" w14:textId="77777777" w:rsidR="00C049B8" w:rsidRPr="00E3060E" w:rsidRDefault="00C049B8" w:rsidP="00584D02">
            <w:pPr>
              <w:autoSpaceDE w:val="0"/>
              <w:autoSpaceDN w:val="0"/>
              <w:adjustRightInd w:val="0"/>
              <w:rPr>
                <w:iCs/>
                <w:szCs w:val="20"/>
              </w:rPr>
            </w:pPr>
            <w:r w:rsidRPr="00E3060E">
              <w:rPr>
                <w:iCs/>
                <w:szCs w:val="20"/>
              </w:rPr>
              <w:t>4 p.o.</w:t>
            </w:r>
          </w:p>
          <w:p w14:paraId="5D1163F1" w14:textId="77777777" w:rsidR="00C049B8" w:rsidRPr="00E3060E" w:rsidRDefault="00C049B8" w:rsidP="00584D02">
            <w:pPr>
              <w:autoSpaceDE w:val="0"/>
              <w:autoSpaceDN w:val="0"/>
              <w:adjustRightInd w:val="0"/>
              <w:rPr>
                <w:iCs/>
                <w:szCs w:val="20"/>
              </w:rPr>
            </w:pPr>
            <w:r w:rsidRPr="00E3060E">
              <w:rPr>
                <w:iCs/>
                <w:szCs w:val="20"/>
              </w:rPr>
              <w:t>4 p.o.</w:t>
            </w:r>
          </w:p>
          <w:p w14:paraId="5F534A37" w14:textId="77777777" w:rsidR="00C049B8" w:rsidRPr="00E3060E" w:rsidRDefault="00C049B8" w:rsidP="00584D02">
            <w:pPr>
              <w:rPr>
                <w:szCs w:val="20"/>
              </w:rPr>
            </w:pPr>
            <w:r w:rsidRPr="00E3060E">
              <w:rPr>
                <w:iCs/>
                <w:szCs w:val="20"/>
              </w:rPr>
              <w:t>4 p.o.</w:t>
            </w:r>
          </w:p>
        </w:tc>
      </w:tr>
      <w:tr w:rsidR="00B044D3" w:rsidRPr="00B044D3" w14:paraId="3E38B3E9" w14:textId="77777777" w:rsidTr="00584D02">
        <w:tc>
          <w:tcPr>
            <w:tcW w:w="7054" w:type="dxa"/>
            <w:shd w:val="clear" w:color="auto" w:fill="auto"/>
          </w:tcPr>
          <w:p w14:paraId="0A178A9D" w14:textId="77777777" w:rsidR="00C049B8" w:rsidRPr="00E3060E" w:rsidRDefault="00C049B8" w:rsidP="00584D02">
            <w:pPr>
              <w:autoSpaceDE w:val="0"/>
              <w:autoSpaceDN w:val="0"/>
              <w:adjustRightInd w:val="0"/>
              <w:rPr>
                <w:b/>
                <w:bCs/>
                <w:szCs w:val="20"/>
              </w:rPr>
            </w:pPr>
            <w:r w:rsidRPr="00E3060E">
              <w:rPr>
                <w:b/>
                <w:bCs/>
                <w:szCs w:val="20"/>
              </w:rPr>
              <w:t>Incorrect Line Spacing:</w:t>
            </w:r>
          </w:p>
          <w:p w14:paraId="0AC91E3D" w14:textId="77777777" w:rsidR="00C049B8" w:rsidRPr="00E3060E" w:rsidRDefault="00C049B8" w:rsidP="00584D02">
            <w:pPr>
              <w:autoSpaceDE w:val="0"/>
              <w:autoSpaceDN w:val="0"/>
              <w:adjustRightInd w:val="0"/>
              <w:rPr>
                <w:iCs/>
                <w:szCs w:val="20"/>
              </w:rPr>
            </w:pPr>
            <w:r w:rsidRPr="00E3060E">
              <w:rPr>
                <w:iCs/>
                <w:szCs w:val="20"/>
              </w:rPr>
              <w:t>before and after heading</w:t>
            </w:r>
          </w:p>
          <w:p w14:paraId="1AD7BC10" w14:textId="77777777" w:rsidR="00C049B8" w:rsidRPr="00E3060E" w:rsidRDefault="00C049B8" w:rsidP="00584D02">
            <w:pPr>
              <w:autoSpaceDE w:val="0"/>
              <w:autoSpaceDN w:val="0"/>
              <w:adjustRightInd w:val="0"/>
              <w:rPr>
                <w:iCs/>
                <w:szCs w:val="20"/>
              </w:rPr>
            </w:pPr>
            <w:r w:rsidRPr="00E3060E">
              <w:rPr>
                <w:iCs/>
                <w:szCs w:val="20"/>
              </w:rPr>
              <w:t>between paragraphs</w:t>
            </w:r>
          </w:p>
          <w:p w14:paraId="65AAB87E" w14:textId="77777777" w:rsidR="00C049B8" w:rsidRPr="00E3060E" w:rsidRDefault="00C049B8" w:rsidP="00584D02">
            <w:pPr>
              <w:autoSpaceDE w:val="0"/>
              <w:autoSpaceDN w:val="0"/>
              <w:adjustRightInd w:val="0"/>
              <w:rPr>
                <w:iCs/>
                <w:szCs w:val="20"/>
              </w:rPr>
            </w:pPr>
            <w:r w:rsidRPr="00E3060E">
              <w:rPr>
                <w:iCs/>
                <w:szCs w:val="20"/>
              </w:rPr>
              <w:t>between end text &amp; footnote</w:t>
            </w:r>
          </w:p>
          <w:p w14:paraId="6E93B050" w14:textId="77777777" w:rsidR="00C049B8" w:rsidRPr="00E3060E" w:rsidRDefault="00C049B8" w:rsidP="00584D02">
            <w:pPr>
              <w:autoSpaceDE w:val="0"/>
              <w:autoSpaceDN w:val="0"/>
              <w:adjustRightInd w:val="0"/>
              <w:rPr>
                <w:iCs/>
                <w:szCs w:val="20"/>
              </w:rPr>
            </w:pPr>
            <w:r w:rsidRPr="00E3060E">
              <w:rPr>
                <w:iCs/>
                <w:szCs w:val="20"/>
              </w:rPr>
              <w:t>between numbered items</w:t>
            </w:r>
          </w:p>
          <w:p w14:paraId="2B0B8EAE" w14:textId="77777777" w:rsidR="00C049B8" w:rsidRPr="00E3060E" w:rsidRDefault="00C049B8" w:rsidP="00584D02">
            <w:pPr>
              <w:autoSpaceDE w:val="0"/>
              <w:autoSpaceDN w:val="0"/>
              <w:adjustRightInd w:val="0"/>
              <w:rPr>
                <w:iCs/>
                <w:szCs w:val="20"/>
              </w:rPr>
            </w:pPr>
            <w:r w:rsidRPr="00E3060E">
              <w:rPr>
                <w:iCs/>
                <w:szCs w:val="20"/>
              </w:rPr>
              <w:t>in footnotes</w:t>
            </w:r>
          </w:p>
          <w:p w14:paraId="35FFC107" w14:textId="77777777" w:rsidR="00C049B8" w:rsidRPr="00E3060E" w:rsidRDefault="00C049B8" w:rsidP="00584D02">
            <w:pPr>
              <w:rPr>
                <w:szCs w:val="20"/>
              </w:rPr>
            </w:pPr>
            <w:r w:rsidRPr="00E3060E">
              <w:rPr>
                <w:iCs/>
                <w:szCs w:val="20"/>
              </w:rPr>
              <w:t>between footnotes</w:t>
            </w:r>
          </w:p>
        </w:tc>
        <w:tc>
          <w:tcPr>
            <w:tcW w:w="2188" w:type="dxa"/>
            <w:shd w:val="clear" w:color="auto" w:fill="auto"/>
          </w:tcPr>
          <w:p w14:paraId="54E11D2A" w14:textId="77777777" w:rsidR="00C049B8" w:rsidRPr="00E3060E" w:rsidRDefault="00C049B8" w:rsidP="00584D02">
            <w:pPr>
              <w:rPr>
                <w:szCs w:val="20"/>
              </w:rPr>
            </w:pPr>
          </w:p>
          <w:p w14:paraId="59AB9D1F" w14:textId="77777777" w:rsidR="00C049B8" w:rsidRPr="00E3060E" w:rsidRDefault="00C049B8" w:rsidP="00584D02">
            <w:pPr>
              <w:autoSpaceDE w:val="0"/>
              <w:autoSpaceDN w:val="0"/>
              <w:adjustRightInd w:val="0"/>
              <w:rPr>
                <w:iCs/>
                <w:szCs w:val="20"/>
              </w:rPr>
            </w:pPr>
            <w:r w:rsidRPr="00E3060E">
              <w:rPr>
                <w:iCs/>
                <w:szCs w:val="20"/>
              </w:rPr>
              <w:t>2 p.o. to max of 8</w:t>
            </w:r>
          </w:p>
          <w:p w14:paraId="1D4E25B9" w14:textId="77777777" w:rsidR="00C049B8" w:rsidRPr="00E3060E" w:rsidRDefault="00C049B8" w:rsidP="00584D02">
            <w:pPr>
              <w:autoSpaceDE w:val="0"/>
              <w:autoSpaceDN w:val="0"/>
              <w:adjustRightInd w:val="0"/>
              <w:rPr>
                <w:iCs/>
                <w:szCs w:val="20"/>
              </w:rPr>
            </w:pPr>
            <w:r w:rsidRPr="00E3060E">
              <w:rPr>
                <w:iCs/>
                <w:szCs w:val="20"/>
              </w:rPr>
              <w:t>2 p.o. to max of 8</w:t>
            </w:r>
          </w:p>
          <w:p w14:paraId="369BD6BE" w14:textId="77777777" w:rsidR="00C049B8" w:rsidRPr="00E3060E" w:rsidRDefault="00C049B8" w:rsidP="00584D02">
            <w:pPr>
              <w:autoSpaceDE w:val="0"/>
              <w:autoSpaceDN w:val="0"/>
              <w:adjustRightInd w:val="0"/>
              <w:rPr>
                <w:iCs/>
                <w:szCs w:val="20"/>
              </w:rPr>
            </w:pPr>
            <w:r w:rsidRPr="00E3060E">
              <w:rPr>
                <w:iCs/>
                <w:szCs w:val="20"/>
              </w:rPr>
              <w:t>2 p.o. to max of 8</w:t>
            </w:r>
          </w:p>
          <w:p w14:paraId="42216E35" w14:textId="77777777" w:rsidR="00C049B8" w:rsidRPr="00E3060E" w:rsidRDefault="00C049B8" w:rsidP="00584D02">
            <w:pPr>
              <w:autoSpaceDE w:val="0"/>
              <w:autoSpaceDN w:val="0"/>
              <w:adjustRightInd w:val="0"/>
              <w:rPr>
                <w:iCs/>
                <w:szCs w:val="20"/>
              </w:rPr>
            </w:pPr>
            <w:r w:rsidRPr="00E3060E">
              <w:rPr>
                <w:iCs/>
                <w:szCs w:val="20"/>
              </w:rPr>
              <w:t>2 p.o. to max of 8</w:t>
            </w:r>
          </w:p>
          <w:p w14:paraId="7144751B" w14:textId="77777777" w:rsidR="00C049B8" w:rsidRPr="00E3060E" w:rsidRDefault="00C049B8" w:rsidP="00584D02">
            <w:pPr>
              <w:rPr>
                <w:iCs/>
                <w:szCs w:val="20"/>
              </w:rPr>
            </w:pPr>
            <w:r w:rsidRPr="00E3060E">
              <w:rPr>
                <w:iCs/>
                <w:szCs w:val="20"/>
              </w:rPr>
              <w:t>2</w:t>
            </w:r>
          </w:p>
          <w:p w14:paraId="78E884CA" w14:textId="77777777" w:rsidR="00C049B8" w:rsidRPr="00E3060E" w:rsidRDefault="00C049B8" w:rsidP="00584D02">
            <w:pPr>
              <w:rPr>
                <w:szCs w:val="20"/>
              </w:rPr>
            </w:pPr>
            <w:r w:rsidRPr="00E3060E">
              <w:rPr>
                <w:iCs/>
                <w:szCs w:val="20"/>
              </w:rPr>
              <w:t>2</w:t>
            </w:r>
          </w:p>
        </w:tc>
      </w:tr>
      <w:tr w:rsidR="00B044D3" w:rsidRPr="00B044D3" w14:paraId="4DAA0581" w14:textId="77777777" w:rsidTr="00584D02">
        <w:tc>
          <w:tcPr>
            <w:tcW w:w="7054" w:type="dxa"/>
            <w:shd w:val="clear" w:color="auto" w:fill="auto"/>
          </w:tcPr>
          <w:p w14:paraId="779CAE20" w14:textId="77777777" w:rsidR="00C049B8" w:rsidRPr="00E3060E" w:rsidRDefault="00C049B8" w:rsidP="00584D02">
            <w:pPr>
              <w:autoSpaceDE w:val="0"/>
              <w:autoSpaceDN w:val="0"/>
              <w:adjustRightInd w:val="0"/>
              <w:rPr>
                <w:b/>
                <w:bCs/>
                <w:szCs w:val="20"/>
              </w:rPr>
            </w:pPr>
            <w:r w:rsidRPr="00E3060E">
              <w:rPr>
                <w:b/>
                <w:bCs/>
                <w:szCs w:val="20"/>
              </w:rPr>
              <w:t>Misuse of:</w:t>
            </w:r>
          </w:p>
          <w:p w14:paraId="2475165D" w14:textId="77777777" w:rsidR="00C049B8" w:rsidRPr="00E3060E" w:rsidRDefault="00C049B8" w:rsidP="00584D02">
            <w:pPr>
              <w:rPr>
                <w:szCs w:val="20"/>
              </w:rPr>
            </w:pPr>
            <w:r w:rsidRPr="00E3060E">
              <w:rPr>
                <w:iCs/>
                <w:szCs w:val="20"/>
              </w:rPr>
              <w:t>initial caps</w:t>
            </w:r>
          </w:p>
        </w:tc>
        <w:tc>
          <w:tcPr>
            <w:tcW w:w="2188" w:type="dxa"/>
            <w:shd w:val="clear" w:color="auto" w:fill="auto"/>
          </w:tcPr>
          <w:p w14:paraId="31126E5D" w14:textId="77777777" w:rsidR="00C049B8" w:rsidRPr="00E3060E" w:rsidRDefault="00C049B8" w:rsidP="00584D02">
            <w:pPr>
              <w:rPr>
                <w:szCs w:val="20"/>
              </w:rPr>
            </w:pPr>
          </w:p>
          <w:p w14:paraId="62178CB3" w14:textId="77777777" w:rsidR="00C049B8" w:rsidRPr="00E3060E" w:rsidRDefault="00C049B8" w:rsidP="00584D02">
            <w:pPr>
              <w:rPr>
                <w:szCs w:val="20"/>
              </w:rPr>
            </w:pPr>
            <w:r w:rsidRPr="00E3060E">
              <w:rPr>
                <w:iCs/>
                <w:szCs w:val="20"/>
              </w:rPr>
              <w:t>2 p.o. to max of 8</w:t>
            </w:r>
          </w:p>
        </w:tc>
      </w:tr>
      <w:tr w:rsidR="00B044D3" w:rsidRPr="00B044D3" w14:paraId="3D20D391" w14:textId="77777777" w:rsidTr="00584D02">
        <w:tc>
          <w:tcPr>
            <w:tcW w:w="7054" w:type="dxa"/>
            <w:shd w:val="clear" w:color="auto" w:fill="auto"/>
          </w:tcPr>
          <w:p w14:paraId="6DB42004" w14:textId="77777777" w:rsidR="00C049B8" w:rsidRPr="00E3060E" w:rsidRDefault="00C049B8" w:rsidP="00584D02">
            <w:pPr>
              <w:autoSpaceDE w:val="0"/>
              <w:autoSpaceDN w:val="0"/>
              <w:adjustRightInd w:val="0"/>
              <w:rPr>
                <w:b/>
                <w:bCs/>
                <w:szCs w:val="20"/>
              </w:rPr>
            </w:pPr>
            <w:r w:rsidRPr="00E3060E">
              <w:rPr>
                <w:b/>
                <w:bCs/>
                <w:szCs w:val="20"/>
              </w:rPr>
              <w:t>Spelling Errors:</w:t>
            </w:r>
          </w:p>
          <w:p w14:paraId="37086ADA" w14:textId="77777777" w:rsidR="00C049B8" w:rsidRPr="00E3060E" w:rsidRDefault="00C049B8" w:rsidP="00584D02">
            <w:pPr>
              <w:autoSpaceDE w:val="0"/>
              <w:autoSpaceDN w:val="0"/>
              <w:adjustRightInd w:val="0"/>
              <w:rPr>
                <w:iCs/>
                <w:szCs w:val="20"/>
              </w:rPr>
            </w:pPr>
            <w:r w:rsidRPr="00E3060E">
              <w:rPr>
                <w:iCs/>
                <w:szCs w:val="20"/>
              </w:rPr>
              <w:t>each word</w:t>
            </w:r>
          </w:p>
          <w:p w14:paraId="5DB39972" w14:textId="77777777" w:rsidR="00C049B8" w:rsidRPr="00E3060E" w:rsidRDefault="00C049B8" w:rsidP="00584D02">
            <w:pPr>
              <w:rPr>
                <w:szCs w:val="20"/>
              </w:rPr>
            </w:pPr>
            <w:r w:rsidRPr="00E3060E">
              <w:rPr>
                <w:szCs w:val="20"/>
              </w:rPr>
              <w:t>(do not penalise repeated spelling error twice)</w:t>
            </w:r>
          </w:p>
        </w:tc>
        <w:tc>
          <w:tcPr>
            <w:tcW w:w="2188" w:type="dxa"/>
            <w:shd w:val="clear" w:color="auto" w:fill="auto"/>
          </w:tcPr>
          <w:p w14:paraId="2DE403A5" w14:textId="77777777" w:rsidR="00C049B8" w:rsidRPr="00E3060E" w:rsidRDefault="00C049B8" w:rsidP="00584D02">
            <w:pPr>
              <w:rPr>
                <w:szCs w:val="20"/>
              </w:rPr>
            </w:pPr>
          </w:p>
          <w:p w14:paraId="62431CDC" w14:textId="77777777" w:rsidR="00C049B8" w:rsidRPr="00E3060E" w:rsidRDefault="00C049B8" w:rsidP="00584D02">
            <w:pPr>
              <w:rPr>
                <w:szCs w:val="20"/>
              </w:rPr>
            </w:pPr>
          </w:p>
          <w:p w14:paraId="279935FF" w14:textId="77777777" w:rsidR="00C049B8" w:rsidRPr="00E3060E" w:rsidRDefault="00C049B8" w:rsidP="00584D02">
            <w:pPr>
              <w:rPr>
                <w:szCs w:val="20"/>
              </w:rPr>
            </w:pPr>
            <w:r w:rsidRPr="00E3060E">
              <w:rPr>
                <w:iCs/>
                <w:szCs w:val="20"/>
              </w:rPr>
              <w:t>4</w:t>
            </w:r>
          </w:p>
        </w:tc>
      </w:tr>
      <w:tr w:rsidR="00B044D3" w:rsidRPr="00B044D3" w14:paraId="638B098B" w14:textId="77777777" w:rsidTr="00584D02">
        <w:tc>
          <w:tcPr>
            <w:tcW w:w="7054" w:type="dxa"/>
            <w:shd w:val="clear" w:color="auto" w:fill="auto"/>
          </w:tcPr>
          <w:p w14:paraId="7707AB16" w14:textId="77777777" w:rsidR="00C049B8" w:rsidRPr="00E3060E" w:rsidRDefault="00C049B8" w:rsidP="00584D02">
            <w:pPr>
              <w:autoSpaceDE w:val="0"/>
              <w:autoSpaceDN w:val="0"/>
              <w:adjustRightInd w:val="0"/>
              <w:rPr>
                <w:b/>
                <w:bCs/>
                <w:szCs w:val="20"/>
              </w:rPr>
            </w:pPr>
            <w:r w:rsidRPr="00E3060E">
              <w:rPr>
                <w:b/>
                <w:bCs/>
                <w:szCs w:val="20"/>
              </w:rPr>
              <w:t>Incorrect Spacing:</w:t>
            </w:r>
          </w:p>
          <w:p w14:paraId="423C7634" w14:textId="77777777" w:rsidR="00C049B8" w:rsidRPr="00E3060E" w:rsidRDefault="00C049B8" w:rsidP="00584D02">
            <w:pPr>
              <w:autoSpaceDE w:val="0"/>
              <w:autoSpaceDN w:val="0"/>
              <w:adjustRightInd w:val="0"/>
              <w:rPr>
                <w:iCs/>
                <w:szCs w:val="20"/>
              </w:rPr>
            </w:pPr>
            <w:r w:rsidRPr="00E3060E">
              <w:rPr>
                <w:iCs/>
                <w:szCs w:val="20"/>
              </w:rPr>
              <w:t>before/after punctuation</w:t>
            </w:r>
          </w:p>
          <w:p w14:paraId="2B0445B3" w14:textId="77777777" w:rsidR="00C049B8" w:rsidRPr="00E3060E" w:rsidRDefault="00C049B8" w:rsidP="00584D02">
            <w:pPr>
              <w:autoSpaceDE w:val="0"/>
              <w:autoSpaceDN w:val="0"/>
              <w:adjustRightInd w:val="0"/>
              <w:rPr>
                <w:iCs/>
                <w:szCs w:val="20"/>
              </w:rPr>
            </w:pPr>
            <w:r w:rsidRPr="00E3060E">
              <w:rPr>
                <w:iCs/>
                <w:szCs w:val="20"/>
              </w:rPr>
              <w:t>before/after dash</w:t>
            </w:r>
          </w:p>
          <w:p w14:paraId="06B3F561" w14:textId="77777777" w:rsidR="00C049B8" w:rsidRPr="00E3060E" w:rsidRDefault="00C049B8" w:rsidP="00584D02">
            <w:pPr>
              <w:autoSpaceDE w:val="0"/>
              <w:autoSpaceDN w:val="0"/>
              <w:adjustRightInd w:val="0"/>
              <w:rPr>
                <w:iCs/>
                <w:szCs w:val="20"/>
              </w:rPr>
            </w:pPr>
            <w:r w:rsidRPr="00E3060E">
              <w:rPr>
                <w:iCs/>
                <w:szCs w:val="20"/>
              </w:rPr>
              <w:t>before/after hyphen</w:t>
            </w:r>
          </w:p>
          <w:p w14:paraId="6A8F3909" w14:textId="77777777" w:rsidR="00C049B8" w:rsidRPr="00E3060E" w:rsidRDefault="00C049B8" w:rsidP="00584D02">
            <w:pPr>
              <w:autoSpaceDE w:val="0"/>
              <w:autoSpaceDN w:val="0"/>
              <w:adjustRightInd w:val="0"/>
              <w:rPr>
                <w:iCs/>
                <w:szCs w:val="20"/>
              </w:rPr>
            </w:pPr>
            <w:r w:rsidRPr="00E3060E">
              <w:rPr>
                <w:iCs/>
                <w:szCs w:val="20"/>
              </w:rPr>
              <w:t>before/after last fig, no</w:t>
            </w:r>
          </w:p>
          <w:p w14:paraId="25A89868" w14:textId="77777777" w:rsidR="00C049B8" w:rsidRPr="00E3060E" w:rsidRDefault="00C049B8" w:rsidP="00584D02">
            <w:pPr>
              <w:autoSpaceDE w:val="0"/>
              <w:autoSpaceDN w:val="0"/>
              <w:adjustRightInd w:val="0"/>
              <w:rPr>
                <w:iCs/>
                <w:szCs w:val="20"/>
              </w:rPr>
            </w:pPr>
            <w:r w:rsidRPr="00E3060E">
              <w:rPr>
                <w:iCs/>
                <w:szCs w:val="20"/>
              </w:rPr>
              <w:t>before/after footnote symbol</w:t>
            </w:r>
          </w:p>
          <w:p w14:paraId="4EAD1AD9" w14:textId="77777777" w:rsidR="00C049B8" w:rsidRPr="00E3060E" w:rsidRDefault="00C049B8" w:rsidP="00584D02">
            <w:pPr>
              <w:autoSpaceDE w:val="0"/>
              <w:autoSpaceDN w:val="0"/>
              <w:adjustRightInd w:val="0"/>
              <w:rPr>
                <w:iCs/>
                <w:szCs w:val="20"/>
              </w:rPr>
            </w:pPr>
            <w:r w:rsidRPr="00E3060E">
              <w:rPr>
                <w:iCs/>
                <w:szCs w:val="20"/>
              </w:rPr>
              <w:t>in sums of money</w:t>
            </w:r>
          </w:p>
          <w:p w14:paraId="64904D56" w14:textId="77777777" w:rsidR="00C049B8" w:rsidRPr="00E3060E" w:rsidRDefault="00C049B8" w:rsidP="00584D02">
            <w:pPr>
              <w:rPr>
                <w:szCs w:val="20"/>
              </w:rPr>
            </w:pPr>
            <w:r w:rsidRPr="00E3060E">
              <w:rPr>
                <w:iCs/>
                <w:szCs w:val="20"/>
              </w:rPr>
              <w:t>between words</w:t>
            </w:r>
          </w:p>
        </w:tc>
        <w:tc>
          <w:tcPr>
            <w:tcW w:w="2188" w:type="dxa"/>
            <w:shd w:val="clear" w:color="auto" w:fill="auto"/>
          </w:tcPr>
          <w:p w14:paraId="49E398E2" w14:textId="77777777" w:rsidR="00C049B8" w:rsidRPr="00E3060E" w:rsidRDefault="00C049B8" w:rsidP="00584D02">
            <w:pPr>
              <w:autoSpaceDE w:val="0"/>
              <w:autoSpaceDN w:val="0"/>
              <w:adjustRightInd w:val="0"/>
              <w:rPr>
                <w:iCs/>
                <w:szCs w:val="20"/>
              </w:rPr>
            </w:pPr>
          </w:p>
          <w:p w14:paraId="698E7A4D" w14:textId="77777777" w:rsidR="00C049B8" w:rsidRPr="00E3060E" w:rsidRDefault="00C049B8" w:rsidP="00584D02">
            <w:pPr>
              <w:autoSpaceDE w:val="0"/>
              <w:autoSpaceDN w:val="0"/>
              <w:adjustRightInd w:val="0"/>
              <w:rPr>
                <w:iCs/>
                <w:szCs w:val="20"/>
              </w:rPr>
            </w:pPr>
            <w:r w:rsidRPr="00E3060E">
              <w:rPr>
                <w:iCs/>
                <w:szCs w:val="20"/>
              </w:rPr>
              <w:t>2 p.o. to max of 8</w:t>
            </w:r>
          </w:p>
          <w:p w14:paraId="33FE3407" w14:textId="77777777" w:rsidR="00C049B8" w:rsidRPr="00E3060E" w:rsidRDefault="00C049B8" w:rsidP="00584D02">
            <w:pPr>
              <w:autoSpaceDE w:val="0"/>
              <w:autoSpaceDN w:val="0"/>
              <w:adjustRightInd w:val="0"/>
              <w:rPr>
                <w:iCs/>
                <w:szCs w:val="20"/>
              </w:rPr>
            </w:pPr>
            <w:r w:rsidRPr="00E3060E">
              <w:rPr>
                <w:iCs/>
                <w:szCs w:val="20"/>
              </w:rPr>
              <w:t>2 p.o. to max of 8</w:t>
            </w:r>
          </w:p>
          <w:p w14:paraId="193148FF" w14:textId="77777777" w:rsidR="00C049B8" w:rsidRPr="00E3060E" w:rsidRDefault="00C049B8" w:rsidP="00584D02">
            <w:pPr>
              <w:autoSpaceDE w:val="0"/>
              <w:autoSpaceDN w:val="0"/>
              <w:adjustRightInd w:val="0"/>
              <w:rPr>
                <w:iCs/>
                <w:szCs w:val="20"/>
              </w:rPr>
            </w:pPr>
            <w:r w:rsidRPr="00E3060E">
              <w:rPr>
                <w:iCs/>
                <w:szCs w:val="20"/>
              </w:rPr>
              <w:t>2 p.o. to max of 8</w:t>
            </w:r>
          </w:p>
          <w:p w14:paraId="65903474" w14:textId="77777777" w:rsidR="00C049B8" w:rsidRPr="00E3060E" w:rsidRDefault="00C049B8" w:rsidP="00584D02">
            <w:pPr>
              <w:autoSpaceDE w:val="0"/>
              <w:autoSpaceDN w:val="0"/>
              <w:adjustRightInd w:val="0"/>
              <w:rPr>
                <w:iCs/>
                <w:szCs w:val="20"/>
              </w:rPr>
            </w:pPr>
            <w:r w:rsidRPr="00E3060E">
              <w:rPr>
                <w:iCs/>
                <w:szCs w:val="20"/>
              </w:rPr>
              <w:t>2 p.o. to max of 8</w:t>
            </w:r>
          </w:p>
          <w:p w14:paraId="48B27508" w14:textId="77777777" w:rsidR="00C049B8" w:rsidRPr="00E3060E" w:rsidRDefault="00C049B8" w:rsidP="00584D02">
            <w:pPr>
              <w:autoSpaceDE w:val="0"/>
              <w:autoSpaceDN w:val="0"/>
              <w:adjustRightInd w:val="0"/>
              <w:rPr>
                <w:iCs/>
                <w:szCs w:val="20"/>
              </w:rPr>
            </w:pPr>
            <w:r w:rsidRPr="00E3060E">
              <w:rPr>
                <w:iCs/>
                <w:szCs w:val="20"/>
              </w:rPr>
              <w:t>2 p.o. to max of 8</w:t>
            </w:r>
          </w:p>
          <w:p w14:paraId="5FCC8823" w14:textId="77777777" w:rsidR="00C049B8" w:rsidRPr="00E3060E" w:rsidRDefault="00C049B8" w:rsidP="00584D02">
            <w:pPr>
              <w:autoSpaceDE w:val="0"/>
              <w:autoSpaceDN w:val="0"/>
              <w:adjustRightInd w:val="0"/>
              <w:rPr>
                <w:iCs/>
                <w:szCs w:val="20"/>
              </w:rPr>
            </w:pPr>
            <w:r w:rsidRPr="00E3060E">
              <w:rPr>
                <w:iCs/>
                <w:szCs w:val="20"/>
              </w:rPr>
              <w:t>2 p.o. to max of 8</w:t>
            </w:r>
          </w:p>
          <w:p w14:paraId="23CF0C62" w14:textId="77777777" w:rsidR="00C049B8" w:rsidRPr="00E3060E" w:rsidRDefault="00C049B8" w:rsidP="00584D02">
            <w:pPr>
              <w:rPr>
                <w:szCs w:val="20"/>
              </w:rPr>
            </w:pPr>
            <w:r w:rsidRPr="00E3060E">
              <w:rPr>
                <w:iCs/>
                <w:szCs w:val="20"/>
              </w:rPr>
              <w:t>2 p.o. to max of 8</w:t>
            </w:r>
          </w:p>
        </w:tc>
      </w:tr>
      <w:tr w:rsidR="00B044D3" w:rsidRPr="00B044D3" w14:paraId="4050879E" w14:textId="77777777" w:rsidTr="00584D02">
        <w:trPr>
          <w:trHeight w:val="1384"/>
        </w:trPr>
        <w:tc>
          <w:tcPr>
            <w:tcW w:w="7054" w:type="dxa"/>
            <w:shd w:val="clear" w:color="auto" w:fill="auto"/>
          </w:tcPr>
          <w:p w14:paraId="461529D1" w14:textId="77777777" w:rsidR="00C049B8" w:rsidRPr="00E3060E" w:rsidRDefault="00C049B8" w:rsidP="00584D02">
            <w:pPr>
              <w:autoSpaceDE w:val="0"/>
              <w:autoSpaceDN w:val="0"/>
              <w:adjustRightInd w:val="0"/>
              <w:rPr>
                <w:b/>
                <w:bCs/>
                <w:szCs w:val="20"/>
              </w:rPr>
            </w:pPr>
            <w:r w:rsidRPr="00E3060E">
              <w:rPr>
                <w:b/>
                <w:bCs/>
                <w:szCs w:val="20"/>
              </w:rPr>
              <w:t>Presentation</w:t>
            </w:r>
          </w:p>
          <w:p w14:paraId="6BEC6E7D" w14:textId="77777777" w:rsidR="00C049B8" w:rsidRPr="00E3060E" w:rsidRDefault="00C049B8" w:rsidP="00584D02">
            <w:pPr>
              <w:autoSpaceDE w:val="0"/>
              <w:autoSpaceDN w:val="0"/>
              <w:adjustRightInd w:val="0"/>
              <w:rPr>
                <w:iCs/>
                <w:szCs w:val="20"/>
              </w:rPr>
            </w:pPr>
            <w:r w:rsidRPr="00E3060E">
              <w:rPr>
                <w:iCs/>
                <w:szCs w:val="20"/>
              </w:rPr>
              <w:t>incorrect pagination</w:t>
            </w:r>
          </w:p>
          <w:p w14:paraId="61515619" w14:textId="77777777" w:rsidR="00C049B8" w:rsidRPr="00E3060E" w:rsidRDefault="00C049B8" w:rsidP="00584D02">
            <w:pPr>
              <w:rPr>
                <w:szCs w:val="20"/>
              </w:rPr>
            </w:pPr>
            <w:r w:rsidRPr="00E3060E">
              <w:rPr>
                <w:iCs/>
                <w:szCs w:val="20"/>
              </w:rPr>
              <w:t>inadequate margins</w:t>
            </w:r>
          </w:p>
        </w:tc>
        <w:tc>
          <w:tcPr>
            <w:tcW w:w="2188" w:type="dxa"/>
            <w:shd w:val="clear" w:color="auto" w:fill="auto"/>
          </w:tcPr>
          <w:p w14:paraId="16287F21" w14:textId="77777777" w:rsidR="00C049B8" w:rsidRPr="00E3060E" w:rsidRDefault="00C049B8" w:rsidP="00584D02">
            <w:pPr>
              <w:rPr>
                <w:szCs w:val="20"/>
              </w:rPr>
            </w:pPr>
          </w:p>
          <w:p w14:paraId="7C964D78" w14:textId="77777777" w:rsidR="00C049B8" w:rsidRPr="00E3060E" w:rsidRDefault="00C049B8" w:rsidP="00584D02">
            <w:pPr>
              <w:rPr>
                <w:iCs/>
                <w:szCs w:val="20"/>
              </w:rPr>
            </w:pPr>
            <w:r w:rsidRPr="00E3060E">
              <w:rPr>
                <w:iCs/>
                <w:szCs w:val="20"/>
              </w:rPr>
              <w:t>4</w:t>
            </w:r>
          </w:p>
          <w:p w14:paraId="17310F6F" w14:textId="77777777" w:rsidR="00C049B8" w:rsidRPr="00E3060E" w:rsidRDefault="00C049B8" w:rsidP="00584D02">
            <w:pPr>
              <w:rPr>
                <w:szCs w:val="20"/>
              </w:rPr>
            </w:pPr>
            <w:r w:rsidRPr="00E3060E">
              <w:rPr>
                <w:iCs/>
                <w:szCs w:val="20"/>
              </w:rPr>
              <w:t>4</w:t>
            </w:r>
          </w:p>
        </w:tc>
      </w:tr>
      <w:tr w:rsidR="00B044D3" w:rsidRPr="00B044D3" w14:paraId="23504DC5" w14:textId="77777777" w:rsidTr="00584D02">
        <w:tc>
          <w:tcPr>
            <w:tcW w:w="7054" w:type="dxa"/>
            <w:shd w:val="clear" w:color="auto" w:fill="auto"/>
          </w:tcPr>
          <w:p w14:paraId="2FFB4A75" w14:textId="77777777" w:rsidR="00C049B8" w:rsidRPr="00E3060E" w:rsidRDefault="00C049B8" w:rsidP="00584D02">
            <w:pPr>
              <w:rPr>
                <w:szCs w:val="20"/>
              </w:rPr>
            </w:pPr>
            <w:r w:rsidRPr="00E3060E">
              <w:rPr>
                <w:b/>
                <w:bCs/>
                <w:szCs w:val="20"/>
              </w:rPr>
              <w:t>Overtyping:</w:t>
            </w:r>
          </w:p>
        </w:tc>
        <w:tc>
          <w:tcPr>
            <w:tcW w:w="2188" w:type="dxa"/>
            <w:shd w:val="clear" w:color="auto" w:fill="auto"/>
          </w:tcPr>
          <w:p w14:paraId="4DE85F36" w14:textId="77777777" w:rsidR="00C049B8" w:rsidRPr="00E3060E" w:rsidRDefault="00C049B8" w:rsidP="00584D02">
            <w:pPr>
              <w:rPr>
                <w:szCs w:val="20"/>
              </w:rPr>
            </w:pPr>
            <w:r w:rsidRPr="00E3060E">
              <w:rPr>
                <w:iCs/>
                <w:szCs w:val="20"/>
              </w:rPr>
              <w:t>8 p.o.</w:t>
            </w:r>
          </w:p>
        </w:tc>
      </w:tr>
      <w:tr w:rsidR="00C049B8" w:rsidRPr="00B044D3" w14:paraId="3D34740F" w14:textId="77777777" w:rsidTr="00584D02">
        <w:tc>
          <w:tcPr>
            <w:tcW w:w="7054" w:type="dxa"/>
            <w:shd w:val="clear" w:color="auto" w:fill="auto"/>
          </w:tcPr>
          <w:p w14:paraId="4F504516" w14:textId="77777777" w:rsidR="00C049B8" w:rsidRPr="00E3060E" w:rsidRDefault="00C049B8" w:rsidP="00584D02">
            <w:pPr>
              <w:rPr>
                <w:b/>
                <w:bCs/>
                <w:szCs w:val="20"/>
              </w:rPr>
            </w:pPr>
            <w:r w:rsidRPr="00E3060E">
              <w:rPr>
                <w:b/>
                <w:bCs/>
                <w:szCs w:val="20"/>
              </w:rPr>
              <w:t>All other errors</w:t>
            </w:r>
          </w:p>
        </w:tc>
        <w:tc>
          <w:tcPr>
            <w:tcW w:w="2188" w:type="dxa"/>
            <w:shd w:val="clear" w:color="auto" w:fill="auto"/>
          </w:tcPr>
          <w:p w14:paraId="22C3D751" w14:textId="77777777" w:rsidR="00C049B8" w:rsidRPr="00E3060E" w:rsidRDefault="00C049B8" w:rsidP="00584D02">
            <w:pPr>
              <w:rPr>
                <w:iCs/>
                <w:szCs w:val="20"/>
              </w:rPr>
            </w:pPr>
            <w:r w:rsidRPr="00E3060E">
              <w:rPr>
                <w:iCs/>
                <w:szCs w:val="20"/>
              </w:rPr>
              <w:t>4</w:t>
            </w:r>
          </w:p>
        </w:tc>
      </w:tr>
    </w:tbl>
    <w:p w14:paraId="5BE93A62" w14:textId="77777777" w:rsidR="00C049B8" w:rsidRPr="00B044D3" w:rsidRDefault="00C049B8" w:rsidP="00C049B8">
      <w:pPr>
        <w:autoSpaceDE w:val="0"/>
        <w:autoSpaceDN w:val="0"/>
        <w:adjustRightInd w:val="0"/>
        <w:spacing w:after="0" w:line="240" w:lineRule="auto"/>
        <w:rPr>
          <w:iCs/>
          <w:szCs w:val="20"/>
        </w:rPr>
      </w:pPr>
    </w:p>
    <w:p w14:paraId="384BA73E" w14:textId="77777777" w:rsidR="00C049B8" w:rsidRPr="00B044D3" w:rsidRDefault="00C049B8" w:rsidP="00C049B8">
      <w:pPr>
        <w:autoSpaceDE w:val="0"/>
        <w:autoSpaceDN w:val="0"/>
        <w:adjustRightInd w:val="0"/>
        <w:spacing w:after="0" w:line="240" w:lineRule="auto"/>
        <w:rPr>
          <w:iCs/>
          <w:szCs w:val="20"/>
        </w:rPr>
      </w:pPr>
    </w:p>
    <w:p w14:paraId="7589B846" w14:textId="77777777" w:rsidR="00C049B8" w:rsidRPr="00B044D3" w:rsidRDefault="00C049B8" w:rsidP="00C049B8">
      <w:pPr>
        <w:autoSpaceDE w:val="0"/>
        <w:autoSpaceDN w:val="0"/>
        <w:adjustRightInd w:val="0"/>
        <w:spacing w:after="0" w:line="240" w:lineRule="auto"/>
        <w:rPr>
          <w:iCs/>
          <w:szCs w:val="20"/>
        </w:rPr>
      </w:pPr>
      <w:r w:rsidRPr="00B044D3">
        <w:rPr>
          <w:iCs/>
          <w:szCs w:val="20"/>
        </w:rPr>
        <w:t>Key: - p.o. = per occurrence</w:t>
      </w:r>
    </w:p>
    <w:p w14:paraId="6405B546" w14:textId="77777777" w:rsidR="00C049B8" w:rsidRDefault="00C049B8" w:rsidP="00C049B8">
      <w:pPr>
        <w:tabs>
          <w:tab w:val="left" w:pos="2595"/>
        </w:tabs>
        <w:rPr>
          <w:iCs/>
          <w:szCs w:val="20"/>
        </w:rPr>
      </w:pPr>
      <w:r w:rsidRPr="00B044D3">
        <w:rPr>
          <w:iCs/>
          <w:szCs w:val="20"/>
        </w:rPr>
        <w:t>All candidate errors should be acknowledged and marks deducted</w:t>
      </w:r>
    </w:p>
    <w:p w14:paraId="34B3F2EB" w14:textId="77777777" w:rsidR="00584D02" w:rsidRPr="00B044D3" w:rsidRDefault="00584D02" w:rsidP="00C049B8">
      <w:pPr>
        <w:tabs>
          <w:tab w:val="left" w:pos="2595"/>
        </w:tabs>
        <w:rPr>
          <w:iCs/>
          <w:szCs w:val="20"/>
        </w:rPr>
      </w:pPr>
    </w:p>
    <w:p w14:paraId="03737B86" w14:textId="77777777" w:rsidR="00C049B8" w:rsidRPr="00584D02" w:rsidRDefault="00C049B8" w:rsidP="00584D02">
      <w:pPr>
        <w:pStyle w:val="Heading2"/>
      </w:pPr>
      <w:r w:rsidRPr="00584D02">
        <w:t>Appendix 2</w:t>
      </w:r>
    </w:p>
    <w:p w14:paraId="7F240F47" w14:textId="77777777" w:rsidR="00C049B8" w:rsidRPr="00B044D3" w:rsidRDefault="00C049B8" w:rsidP="00584D02">
      <w:pPr>
        <w:tabs>
          <w:tab w:val="left" w:pos="2595"/>
        </w:tabs>
        <w:rPr>
          <w:iCs/>
          <w:sz w:val="24"/>
        </w:rPr>
      </w:pPr>
      <w:r w:rsidRPr="00B044D3">
        <w:rPr>
          <w:iCs/>
          <w:sz w:val="24"/>
        </w:rPr>
        <w:t>Procedures for Marking</w:t>
      </w:r>
    </w:p>
    <w:p w14:paraId="4C458552" w14:textId="77777777" w:rsidR="00C049B8" w:rsidRPr="00B044D3" w:rsidRDefault="00C049B8" w:rsidP="00584D02">
      <w:pPr>
        <w:numPr>
          <w:ilvl w:val="0"/>
          <w:numId w:val="17"/>
        </w:numPr>
        <w:spacing w:after="120" w:line="240" w:lineRule="auto"/>
        <w:ind w:left="714" w:hanging="357"/>
        <w:contextualSpacing/>
        <w:rPr>
          <w:iCs/>
          <w:sz w:val="24"/>
        </w:rPr>
      </w:pPr>
      <w:r w:rsidRPr="00B044D3">
        <w:rPr>
          <w:iCs/>
          <w:sz w:val="24"/>
        </w:rPr>
        <w:t>Apply and award specific marking scheme devised per document</w:t>
      </w:r>
    </w:p>
    <w:p w14:paraId="7D34F5C7" w14:textId="77777777" w:rsidR="00C049B8" w:rsidRPr="00B044D3" w:rsidRDefault="00C049B8" w:rsidP="00584D02">
      <w:pPr>
        <w:tabs>
          <w:tab w:val="left" w:pos="2595"/>
        </w:tabs>
        <w:spacing w:after="120" w:line="240" w:lineRule="auto"/>
        <w:ind w:left="714" w:hanging="357"/>
        <w:rPr>
          <w:iCs/>
          <w:sz w:val="24"/>
        </w:rPr>
      </w:pPr>
    </w:p>
    <w:p w14:paraId="0350E11B" w14:textId="77777777" w:rsidR="00903CD3" w:rsidRPr="00584D02" w:rsidRDefault="00C049B8" w:rsidP="00584D02">
      <w:pPr>
        <w:pStyle w:val="NoSpacing"/>
        <w:numPr>
          <w:ilvl w:val="0"/>
          <w:numId w:val="17"/>
        </w:numPr>
        <w:spacing w:after="120" w:line="240" w:lineRule="auto"/>
        <w:ind w:left="714" w:hanging="357"/>
        <w:rPr>
          <w:color w:val="FF0000"/>
        </w:rPr>
      </w:pPr>
      <w:r w:rsidRPr="00903CD3">
        <w:rPr>
          <w:iCs/>
          <w:sz w:val="24"/>
        </w:rPr>
        <w:t>Deduct marks as per the Summary Deduction Sheet for errors identified</w:t>
      </w:r>
      <w:r w:rsidR="00584D02">
        <w:rPr>
          <w:iCs/>
          <w:sz w:val="24"/>
        </w:rPr>
        <w:t>. (</w:t>
      </w:r>
      <w:r w:rsidR="00903CD3" w:rsidRPr="002D3986">
        <w:t xml:space="preserve">Total of marks </w:t>
      </w:r>
      <w:r w:rsidR="00903CD3" w:rsidRPr="00584D02">
        <w:rPr>
          <w:u w:val="single"/>
        </w:rPr>
        <w:t>per</w:t>
      </w:r>
      <w:r w:rsidR="00903CD3" w:rsidRPr="002D3986">
        <w:t xml:space="preserve"> deduction sheets </w:t>
      </w:r>
      <w:r w:rsidR="00903CD3" w:rsidRPr="00584D02">
        <w:rPr>
          <w:u w:val="single"/>
        </w:rPr>
        <w:t xml:space="preserve">per </w:t>
      </w:r>
      <w:r w:rsidR="00903CD3" w:rsidRPr="002D3986">
        <w:t>document to be</w:t>
      </w:r>
      <w:r w:rsidR="00903CD3" w:rsidRPr="00584D02">
        <w:rPr>
          <w:u w:val="single"/>
        </w:rPr>
        <w:t xml:space="preserve"> divided by 4.</w:t>
      </w:r>
      <w:r w:rsidR="00584D02">
        <w:rPr>
          <w:u w:val="single"/>
        </w:rPr>
        <w:t>)</w:t>
      </w:r>
    </w:p>
    <w:p w14:paraId="0B4020A7" w14:textId="77777777" w:rsidR="00C049B8" w:rsidRPr="00B044D3" w:rsidRDefault="00C049B8" w:rsidP="00584D02">
      <w:pPr>
        <w:spacing w:after="120" w:line="240" w:lineRule="auto"/>
        <w:ind w:left="714" w:hanging="357"/>
        <w:contextualSpacing/>
        <w:rPr>
          <w:iCs/>
          <w:sz w:val="24"/>
        </w:rPr>
      </w:pPr>
    </w:p>
    <w:p w14:paraId="53938C97" w14:textId="77777777" w:rsidR="00C049B8" w:rsidRPr="00B044D3" w:rsidRDefault="00C049B8" w:rsidP="00584D02">
      <w:pPr>
        <w:numPr>
          <w:ilvl w:val="0"/>
          <w:numId w:val="17"/>
        </w:numPr>
        <w:tabs>
          <w:tab w:val="left" w:pos="709"/>
        </w:tabs>
        <w:spacing w:after="120" w:line="240" w:lineRule="auto"/>
        <w:ind w:left="714" w:hanging="357"/>
        <w:contextualSpacing/>
        <w:rPr>
          <w:iCs/>
          <w:sz w:val="24"/>
        </w:rPr>
      </w:pPr>
      <w:r w:rsidRPr="00B044D3">
        <w:rPr>
          <w:iCs/>
          <w:sz w:val="24"/>
        </w:rPr>
        <w:t>Apply Summary Deduction Sheet for incomplete work, e.g. deduct four marks for word omitted, eight marks line omitted, twelve marks for paragraph omitted etc.  If two para</w:t>
      </w:r>
      <w:r w:rsidR="00D4756C">
        <w:rPr>
          <w:iCs/>
          <w:sz w:val="24"/>
        </w:rPr>
        <w:t>graphs are omitted deduct twenty</w:t>
      </w:r>
      <w:r w:rsidRPr="00B044D3">
        <w:rPr>
          <w:iCs/>
          <w:sz w:val="24"/>
        </w:rPr>
        <w:t xml:space="preserve"> four marks.</w:t>
      </w:r>
    </w:p>
    <w:p w14:paraId="1D7B270A" w14:textId="77777777" w:rsidR="00C049B8" w:rsidRPr="00B044D3" w:rsidRDefault="00C049B8" w:rsidP="00584D02">
      <w:pPr>
        <w:spacing w:after="120" w:line="240" w:lineRule="auto"/>
        <w:ind w:left="714" w:hanging="357"/>
        <w:contextualSpacing/>
        <w:rPr>
          <w:iCs/>
          <w:sz w:val="24"/>
        </w:rPr>
      </w:pPr>
    </w:p>
    <w:p w14:paraId="2E5DFADF" w14:textId="77777777" w:rsidR="00C049B8" w:rsidRDefault="00C049B8" w:rsidP="00584D02">
      <w:pPr>
        <w:numPr>
          <w:ilvl w:val="0"/>
          <w:numId w:val="17"/>
        </w:numPr>
        <w:tabs>
          <w:tab w:val="left" w:pos="709"/>
        </w:tabs>
        <w:spacing w:after="120" w:line="240" w:lineRule="auto"/>
        <w:ind w:left="714" w:hanging="357"/>
        <w:contextualSpacing/>
        <w:rPr>
          <w:iCs/>
          <w:sz w:val="24"/>
        </w:rPr>
      </w:pPr>
      <w:r w:rsidRPr="00B044D3">
        <w:rPr>
          <w:iCs/>
          <w:sz w:val="24"/>
        </w:rPr>
        <w:t>Where instructions to the candidate require a task to be performed on specified text and the candidate performs the task globally, no marks should be awarded e.g. justification of the whole document rather than paragraph(s) specified.</w:t>
      </w:r>
    </w:p>
    <w:p w14:paraId="4F904CB7" w14:textId="77777777" w:rsidR="00D4756C" w:rsidRDefault="00D4756C" w:rsidP="00D4756C">
      <w:pPr>
        <w:pStyle w:val="ListParagraph"/>
        <w:rPr>
          <w:iCs/>
          <w:sz w:val="24"/>
        </w:rPr>
      </w:pPr>
    </w:p>
    <w:p w14:paraId="06971CD3" w14:textId="77777777" w:rsidR="00D4756C" w:rsidRDefault="00D4756C" w:rsidP="00D4756C">
      <w:pPr>
        <w:tabs>
          <w:tab w:val="left" w:pos="709"/>
        </w:tabs>
        <w:spacing w:after="120" w:line="240" w:lineRule="auto"/>
        <w:contextualSpacing/>
        <w:rPr>
          <w:iCs/>
          <w:sz w:val="24"/>
        </w:rPr>
      </w:pPr>
    </w:p>
    <w:p w14:paraId="2A1F701D" w14:textId="77777777" w:rsidR="00D4756C" w:rsidRPr="00B044D3" w:rsidRDefault="00D4756C" w:rsidP="00D4756C">
      <w:pPr>
        <w:tabs>
          <w:tab w:val="left" w:pos="709"/>
        </w:tabs>
        <w:spacing w:after="120" w:line="240" w:lineRule="auto"/>
        <w:contextualSpacing/>
        <w:rPr>
          <w:iCs/>
          <w:sz w:val="24"/>
        </w:rPr>
      </w:pPr>
    </w:p>
    <w:p w14:paraId="03EFCA41" w14:textId="77777777" w:rsidR="00C049B8" w:rsidRPr="00B044D3" w:rsidRDefault="00C049B8" w:rsidP="00C049B8">
      <w:pPr>
        <w:ind w:left="720"/>
        <w:contextualSpacing/>
        <w:rPr>
          <w:iCs/>
          <w:sz w:val="24"/>
        </w:rPr>
      </w:pPr>
    </w:p>
    <w:p w14:paraId="08D2BA42" w14:textId="77777777" w:rsidR="00D4756C" w:rsidRPr="00D4756C" w:rsidRDefault="00D4756C" w:rsidP="00D4756C">
      <w:pPr>
        <w:ind w:left="1276" w:right="1666"/>
        <w:jc w:val="center"/>
        <w:rPr>
          <w:iCs/>
          <w:sz w:val="24"/>
          <w:szCs w:val="24"/>
        </w:rPr>
      </w:pPr>
      <w:r w:rsidRPr="00D4756C">
        <w:rPr>
          <w:iCs/>
          <w:sz w:val="24"/>
          <w:szCs w:val="24"/>
        </w:rPr>
        <w:t>The Assessor has signed the Summary Results Sheet to verify that the evidence presented in the attached portfolio is the work of the named learner and that the result recorded here has been transcribed to the Summary Results Sheet</w:t>
      </w:r>
    </w:p>
    <w:p w14:paraId="5F96A722" w14:textId="77777777" w:rsidR="00D4756C" w:rsidRPr="00D4756C" w:rsidRDefault="00D4756C" w:rsidP="00D4756C">
      <w:pPr>
        <w:ind w:left="1276" w:right="1666"/>
        <w:jc w:val="center"/>
        <w:rPr>
          <w:iCs/>
        </w:rPr>
      </w:pPr>
    </w:p>
    <w:p w14:paraId="3259D8FA" w14:textId="77777777" w:rsidR="00D4756C" w:rsidRPr="00D4756C" w:rsidRDefault="00D4756C" w:rsidP="00D4756C">
      <w:pPr>
        <w:ind w:left="1276" w:right="1666"/>
        <w:jc w:val="center"/>
        <w:rPr>
          <w:iCs/>
        </w:rPr>
      </w:pPr>
      <w:r w:rsidRPr="00D4756C">
        <w:rPr>
          <w:iCs/>
        </w:rPr>
        <w:t>External Authenticator's Signature: ............................... Date:</w:t>
      </w:r>
      <w:r>
        <w:rPr>
          <w:iCs/>
        </w:rPr>
        <w:t>…………</w:t>
      </w:r>
    </w:p>
    <w:p w14:paraId="5B95CD12" w14:textId="77777777" w:rsidR="00C049B8" w:rsidRPr="00D4756C" w:rsidRDefault="00C049B8" w:rsidP="00C049B8">
      <w:pPr>
        <w:tabs>
          <w:tab w:val="left" w:pos="2595"/>
        </w:tabs>
        <w:rPr>
          <w:iCs/>
        </w:rPr>
      </w:pPr>
    </w:p>
    <w:p w14:paraId="5220BBB2" w14:textId="77777777" w:rsidR="00C049B8" w:rsidRPr="00B044D3" w:rsidRDefault="00C049B8" w:rsidP="00C049B8"/>
    <w:p w14:paraId="13CB595B" w14:textId="77777777" w:rsidR="00C049B8" w:rsidRPr="00B044D3" w:rsidRDefault="00C049B8">
      <w:pPr>
        <w:spacing w:line="480" w:lineRule="auto"/>
        <w:ind w:right="-1039"/>
      </w:pPr>
    </w:p>
    <w:sectPr w:rsidR="00C049B8" w:rsidRPr="00B044D3" w:rsidSect="00C9285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7F8B" w14:textId="77777777" w:rsidR="00D554B7" w:rsidRDefault="00D554B7" w:rsidP="008F164E">
      <w:pPr>
        <w:spacing w:after="0" w:line="240" w:lineRule="auto"/>
      </w:pPr>
      <w:r>
        <w:separator/>
      </w:r>
    </w:p>
  </w:endnote>
  <w:endnote w:type="continuationSeparator" w:id="0">
    <w:p w14:paraId="0A4F7224" w14:textId="77777777" w:rsidR="00D554B7" w:rsidRDefault="00D554B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4990" w14:textId="330D415C" w:rsidR="00DF4733" w:rsidRPr="00071533" w:rsidRDefault="2D84C7B3" w:rsidP="2D84C7B3">
    <w:pPr>
      <w:pStyle w:val="Footer"/>
      <w:rPr>
        <w:i/>
        <w:iCs/>
        <w:sz w:val="20"/>
        <w:szCs w:val="20"/>
      </w:rPr>
    </w:pPr>
    <w:r w:rsidRPr="2D84C7B3">
      <w:rPr>
        <w:i/>
        <w:iCs/>
        <w:sz w:val="20"/>
        <w:szCs w:val="20"/>
      </w:rPr>
      <w:t>Doc No: 5N1422-03</w:t>
    </w:r>
    <w:r w:rsidR="00DF4733">
      <w:tab/>
    </w:r>
    <w:r w:rsidRPr="2D84C7B3">
      <w:rPr>
        <w:i/>
        <w:iCs/>
        <w:sz w:val="20"/>
        <w:szCs w:val="20"/>
      </w:rPr>
      <w:t xml:space="preserve">Effective Date: 1st September 2022 </w:t>
    </w:r>
    <w:r w:rsidR="00DF4733">
      <w:tab/>
    </w:r>
    <w:r w:rsidRPr="2D84C7B3">
      <w:rPr>
        <w:i/>
        <w:iCs/>
        <w:sz w:val="20"/>
        <w:szCs w:val="20"/>
      </w:rPr>
      <w:t xml:space="preserve">Page </w:t>
    </w:r>
    <w:r w:rsidR="00DF4733" w:rsidRPr="2D84C7B3">
      <w:rPr>
        <w:i/>
        <w:iCs/>
        <w:noProof/>
        <w:sz w:val="20"/>
        <w:szCs w:val="20"/>
      </w:rPr>
      <w:fldChar w:fldCharType="begin"/>
    </w:r>
    <w:r w:rsidR="00DF4733" w:rsidRPr="2D84C7B3">
      <w:rPr>
        <w:i/>
        <w:iCs/>
        <w:sz w:val="20"/>
        <w:szCs w:val="20"/>
      </w:rPr>
      <w:instrText xml:space="preserve"> PAGE  \* Arabic  \* MERGEFORMAT </w:instrText>
    </w:r>
    <w:r w:rsidR="00DF4733" w:rsidRPr="2D84C7B3">
      <w:rPr>
        <w:i/>
        <w:iCs/>
        <w:sz w:val="20"/>
        <w:szCs w:val="20"/>
      </w:rPr>
      <w:fldChar w:fldCharType="separate"/>
    </w:r>
    <w:r w:rsidR="00C06932">
      <w:rPr>
        <w:i/>
        <w:iCs/>
        <w:noProof/>
        <w:sz w:val="20"/>
        <w:szCs w:val="20"/>
      </w:rPr>
      <w:t>2</w:t>
    </w:r>
    <w:r w:rsidR="00DF4733" w:rsidRPr="2D84C7B3">
      <w:rPr>
        <w:i/>
        <w:iCs/>
        <w:noProof/>
        <w:sz w:val="20"/>
        <w:szCs w:val="20"/>
      </w:rPr>
      <w:fldChar w:fldCharType="end"/>
    </w:r>
    <w:r w:rsidRPr="2D84C7B3">
      <w:rPr>
        <w:i/>
        <w:iCs/>
        <w:sz w:val="20"/>
        <w:szCs w:val="20"/>
      </w:rPr>
      <w:t xml:space="preserve"> of </w:t>
    </w:r>
    <w:r w:rsidR="00DF4733" w:rsidRPr="2D84C7B3">
      <w:rPr>
        <w:i/>
        <w:iCs/>
        <w:noProof/>
        <w:sz w:val="20"/>
        <w:szCs w:val="20"/>
      </w:rPr>
      <w:fldChar w:fldCharType="begin"/>
    </w:r>
    <w:r w:rsidR="00DF4733" w:rsidRPr="2D84C7B3">
      <w:rPr>
        <w:i/>
        <w:iCs/>
        <w:sz w:val="20"/>
        <w:szCs w:val="20"/>
      </w:rPr>
      <w:instrText xml:space="preserve"> NUMPAGES   \* MERGEFORMAT </w:instrText>
    </w:r>
    <w:r w:rsidR="00DF4733" w:rsidRPr="2D84C7B3">
      <w:rPr>
        <w:i/>
        <w:iCs/>
        <w:sz w:val="20"/>
        <w:szCs w:val="20"/>
      </w:rPr>
      <w:fldChar w:fldCharType="separate"/>
    </w:r>
    <w:r w:rsidR="00C06932">
      <w:rPr>
        <w:i/>
        <w:iCs/>
        <w:noProof/>
        <w:sz w:val="20"/>
        <w:szCs w:val="20"/>
      </w:rPr>
      <w:t>19</w:t>
    </w:r>
    <w:r w:rsidR="00DF4733" w:rsidRPr="2D84C7B3">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C8D39" w14:textId="77777777" w:rsidR="00D554B7" w:rsidRDefault="00D554B7" w:rsidP="008F164E">
      <w:pPr>
        <w:spacing w:after="0" w:line="240" w:lineRule="auto"/>
      </w:pPr>
      <w:r>
        <w:separator/>
      </w:r>
    </w:p>
  </w:footnote>
  <w:footnote w:type="continuationSeparator" w:id="0">
    <w:p w14:paraId="675E05EE" w14:textId="77777777" w:rsidR="00D554B7" w:rsidRDefault="00D554B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DF4733" w:rsidRPr="00071533" w:rsidRDefault="00DF4733" w:rsidP="00071533">
    <w:pPr>
      <w:pStyle w:val="NoSpacing"/>
      <w:jc w:val="center"/>
    </w:pPr>
    <w: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ECE"/>
    <w:multiLevelType w:val="hybridMultilevel"/>
    <w:tmpl w:val="20663A7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0A1209B5"/>
    <w:multiLevelType w:val="hybridMultilevel"/>
    <w:tmpl w:val="25C2C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 w15:restartNumberingAfterBreak="0">
    <w:nsid w:val="2373256C"/>
    <w:multiLevelType w:val="hybridMultilevel"/>
    <w:tmpl w:val="C0AE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73E31"/>
    <w:multiLevelType w:val="hybridMultilevel"/>
    <w:tmpl w:val="38E0506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27A63E80"/>
    <w:multiLevelType w:val="hybridMultilevel"/>
    <w:tmpl w:val="B3BCBE8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35E251CE"/>
    <w:multiLevelType w:val="hybridMultilevel"/>
    <w:tmpl w:val="CDC6D1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AFA4C39"/>
    <w:multiLevelType w:val="hybridMultilevel"/>
    <w:tmpl w:val="EADA607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3F2777EB"/>
    <w:multiLevelType w:val="hybridMultilevel"/>
    <w:tmpl w:val="849856C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458A03EF"/>
    <w:multiLevelType w:val="hybridMultilevel"/>
    <w:tmpl w:val="E17E3EF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15:restartNumberingAfterBreak="0">
    <w:nsid w:val="48DF6332"/>
    <w:multiLevelType w:val="hybridMultilevel"/>
    <w:tmpl w:val="E76A6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1E780C"/>
    <w:multiLevelType w:val="hybridMultilevel"/>
    <w:tmpl w:val="70C4940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2" w15:restartNumberingAfterBreak="0">
    <w:nsid w:val="4BED0CD1"/>
    <w:multiLevelType w:val="hybridMultilevel"/>
    <w:tmpl w:val="B986F87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3" w15:restartNumberingAfterBreak="0">
    <w:nsid w:val="50D9622A"/>
    <w:multiLevelType w:val="hybridMultilevel"/>
    <w:tmpl w:val="A5E830C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4" w15:restartNumberingAfterBreak="0">
    <w:nsid w:val="52915E28"/>
    <w:multiLevelType w:val="hybridMultilevel"/>
    <w:tmpl w:val="A8B6D930"/>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5" w15:restartNumberingAfterBreak="0">
    <w:nsid w:val="5671700E"/>
    <w:multiLevelType w:val="hybridMultilevel"/>
    <w:tmpl w:val="39EEF1AE"/>
    <w:lvl w:ilvl="0" w:tplc="2EB2DEDE">
      <w:start w:val="1"/>
      <w:numFmt w:val="bullet"/>
      <w:lvlText w:val=""/>
      <w:lvlJc w:val="left"/>
      <w:pPr>
        <w:ind w:left="4329"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8B33CE"/>
    <w:multiLevelType w:val="hybridMultilevel"/>
    <w:tmpl w:val="4E4C23CA"/>
    <w:lvl w:ilvl="0" w:tplc="18090001">
      <w:start w:val="1"/>
      <w:numFmt w:val="bullet"/>
      <w:lvlText w:val=""/>
      <w:lvlJc w:val="left"/>
      <w:pPr>
        <w:ind w:left="747" w:hanging="360"/>
      </w:pPr>
      <w:rPr>
        <w:rFonts w:ascii="Symbol" w:hAnsi="Symbol" w:cs="Symbol" w:hint="default"/>
      </w:rPr>
    </w:lvl>
    <w:lvl w:ilvl="1" w:tplc="18090003">
      <w:start w:val="1"/>
      <w:numFmt w:val="bullet"/>
      <w:lvlText w:val="o"/>
      <w:lvlJc w:val="left"/>
      <w:pPr>
        <w:ind w:left="1467" w:hanging="360"/>
      </w:pPr>
      <w:rPr>
        <w:rFonts w:ascii="Courier New" w:hAnsi="Courier New" w:cs="Courier New" w:hint="default"/>
      </w:rPr>
    </w:lvl>
    <w:lvl w:ilvl="2" w:tplc="18090005">
      <w:start w:val="1"/>
      <w:numFmt w:val="bullet"/>
      <w:lvlText w:val=""/>
      <w:lvlJc w:val="left"/>
      <w:pPr>
        <w:ind w:left="2187" w:hanging="360"/>
      </w:pPr>
      <w:rPr>
        <w:rFonts w:ascii="Wingdings" w:hAnsi="Wingdings" w:cs="Wingdings" w:hint="default"/>
      </w:rPr>
    </w:lvl>
    <w:lvl w:ilvl="3" w:tplc="18090001">
      <w:start w:val="1"/>
      <w:numFmt w:val="bullet"/>
      <w:lvlText w:val=""/>
      <w:lvlJc w:val="left"/>
      <w:pPr>
        <w:ind w:left="2907" w:hanging="360"/>
      </w:pPr>
      <w:rPr>
        <w:rFonts w:ascii="Symbol" w:hAnsi="Symbol" w:cs="Symbol" w:hint="default"/>
      </w:rPr>
    </w:lvl>
    <w:lvl w:ilvl="4" w:tplc="18090003">
      <w:start w:val="1"/>
      <w:numFmt w:val="bullet"/>
      <w:lvlText w:val="o"/>
      <w:lvlJc w:val="left"/>
      <w:pPr>
        <w:ind w:left="3627" w:hanging="360"/>
      </w:pPr>
      <w:rPr>
        <w:rFonts w:ascii="Courier New" w:hAnsi="Courier New" w:cs="Courier New" w:hint="default"/>
      </w:rPr>
    </w:lvl>
    <w:lvl w:ilvl="5" w:tplc="18090005">
      <w:start w:val="1"/>
      <w:numFmt w:val="bullet"/>
      <w:lvlText w:val=""/>
      <w:lvlJc w:val="left"/>
      <w:pPr>
        <w:ind w:left="4347" w:hanging="360"/>
      </w:pPr>
      <w:rPr>
        <w:rFonts w:ascii="Wingdings" w:hAnsi="Wingdings" w:cs="Wingdings" w:hint="default"/>
      </w:rPr>
    </w:lvl>
    <w:lvl w:ilvl="6" w:tplc="18090001">
      <w:start w:val="1"/>
      <w:numFmt w:val="bullet"/>
      <w:lvlText w:val=""/>
      <w:lvlJc w:val="left"/>
      <w:pPr>
        <w:ind w:left="5067" w:hanging="360"/>
      </w:pPr>
      <w:rPr>
        <w:rFonts w:ascii="Symbol" w:hAnsi="Symbol" w:cs="Symbol" w:hint="default"/>
      </w:rPr>
    </w:lvl>
    <w:lvl w:ilvl="7" w:tplc="18090003">
      <w:start w:val="1"/>
      <w:numFmt w:val="bullet"/>
      <w:lvlText w:val="o"/>
      <w:lvlJc w:val="left"/>
      <w:pPr>
        <w:ind w:left="5787" w:hanging="360"/>
      </w:pPr>
      <w:rPr>
        <w:rFonts w:ascii="Courier New" w:hAnsi="Courier New" w:cs="Courier New" w:hint="default"/>
      </w:rPr>
    </w:lvl>
    <w:lvl w:ilvl="8" w:tplc="18090005">
      <w:start w:val="1"/>
      <w:numFmt w:val="bullet"/>
      <w:lvlText w:val=""/>
      <w:lvlJc w:val="left"/>
      <w:pPr>
        <w:ind w:left="6507" w:hanging="360"/>
      </w:pPr>
      <w:rPr>
        <w:rFonts w:ascii="Wingdings" w:hAnsi="Wingdings" w:cs="Wingdings" w:hint="default"/>
      </w:rPr>
    </w:lvl>
  </w:abstractNum>
  <w:abstractNum w:abstractNumId="17" w15:restartNumberingAfterBreak="0">
    <w:nsid w:val="582D7249"/>
    <w:multiLevelType w:val="hybridMultilevel"/>
    <w:tmpl w:val="784220C2"/>
    <w:lvl w:ilvl="0" w:tplc="18090001">
      <w:start w:val="1"/>
      <w:numFmt w:val="bullet"/>
      <w:lvlText w:val=""/>
      <w:lvlJc w:val="left"/>
      <w:pPr>
        <w:ind w:left="360" w:hanging="360"/>
      </w:pPr>
      <w:rPr>
        <w:rFonts w:ascii="Symbol" w:hAnsi="Symbol" w:cs="Symbol"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8" w15:restartNumberingAfterBreak="0">
    <w:nsid w:val="5D414405"/>
    <w:multiLevelType w:val="hybridMultilevel"/>
    <w:tmpl w:val="672C9F44"/>
    <w:lvl w:ilvl="0" w:tplc="2A24F18A">
      <w:start w:val="1"/>
      <w:numFmt w:val="decimal"/>
      <w:lvlRestart w:val="0"/>
      <w:pStyle w:val="Heading1"/>
      <w:lvlText w:val="%1."/>
      <w:lvlJc w:val="left"/>
      <w:pPr>
        <w:ind w:left="510"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15:restartNumberingAfterBreak="0">
    <w:nsid w:val="609741E6"/>
    <w:multiLevelType w:val="hybridMultilevel"/>
    <w:tmpl w:val="98265D6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0" w15:restartNumberingAfterBreak="0">
    <w:nsid w:val="626916F4"/>
    <w:multiLevelType w:val="hybridMultilevel"/>
    <w:tmpl w:val="68AAAA5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1" w15:restartNumberingAfterBreak="0">
    <w:nsid w:val="635631E7"/>
    <w:multiLevelType w:val="hybridMultilevel"/>
    <w:tmpl w:val="45181534"/>
    <w:lvl w:ilvl="0" w:tplc="B8F2A7F8">
      <w:start w:val="1"/>
      <w:numFmt w:val="decimal"/>
      <w:lvlText w:val="%1."/>
      <w:lvlJc w:val="left"/>
      <w:pPr>
        <w:ind w:left="720" w:hanging="360"/>
      </w:pPr>
      <w:rPr>
        <w:rFonts w:ascii="Calibri" w:hAnsi="Calibri" w:cs="Calibri" w:hint="default"/>
        <w:color w:val="auto"/>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66342F7E"/>
    <w:multiLevelType w:val="hybridMultilevel"/>
    <w:tmpl w:val="55D2A9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6086140"/>
    <w:multiLevelType w:val="hybridMultilevel"/>
    <w:tmpl w:val="4F166B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23"/>
  </w:num>
  <w:num w:numId="2">
    <w:abstractNumId w:val="2"/>
  </w:num>
  <w:num w:numId="3">
    <w:abstractNumId w:val="0"/>
  </w:num>
  <w:num w:numId="4">
    <w:abstractNumId w:val="17"/>
  </w:num>
  <w:num w:numId="5">
    <w:abstractNumId w:val="20"/>
  </w:num>
  <w:num w:numId="6">
    <w:abstractNumId w:val="5"/>
  </w:num>
  <w:num w:numId="7">
    <w:abstractNumId w:val="21"/>
  </w:num>
  <w:num w:numId="8">
    <w:abstractNumId w:val="12"/>
  </w:num>
  <w:num w:numId="9">
    <w:abstractNumId w:val="19"/>
  </w:num>
  <w:num w:numId="10">
    <w:abstractNumId w:val="16"/>
  </w:num>
  <w:num w:numId="11">
    <w:abstractNumId w:val="11"/>
  </w:num>
  <w:num w:numId="12">
    <w:abstractNumId w:val="9"/>
  </w:num>
  <w:num w:numId="13">
    <w:abstractNumId w:val="6"/>
  </w:num>
  <w:num w:numId="14">
    <w:abstractNumId w:val="14"/>
  </w:num>
  <w:num w:numId="15">
    <w:abstractNumId w:val="13"/>
  </w:num>
  <w:num w:numId="16">
    <w:abstractNumId w:val="4"/>
  </w:num>
  <w:num w:numId="17">
    <w:abstractNumId w:val="15"/>
  </w:num>
  <w:num w:numId="18">
    <w:abstractNumId w:val="10"/>
  </w:num>
  <w:num w:numId="19">
    <w:abstractNumId w:val="1"/>
  </w:num>
  <w:num w:numId="20">
    <w:abstractNumId w:val="18"/>
  </w:num>
  <w:num w:numId="21">
    <w:abstractNumId w:val="3"/>
  </w:num>
  <w:num w:numId="22">
    <w:abstractNumId w:val="7"/>
  </w:num>
  <w:num w:numId="23">
    <w:abstractNumId w:val="22"/>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2F90"/>
    <w:rsid w:val="00015C17"/>
    <w:rsid w:val="000223CC"/>
    <w:rsid w:val="000232BD"/>
    <w:rsid w:val="00031952"/>
    <w:rsid w:val="000350CE"/>
    <w:rsid w:val="00040DC6"/>
    <w:rsid w:val="00071533"/>
    <w:rsid w:val="000765A5"/>
    <w:rsid w:val="00085442"/>
    <w:rsid w:val="00093860"/>
    <w:rsid w:val="000949B7"/>
    <w:rsid w:val="00097B27"/>
    <w:rsid w:val="000C27E7"/>
    <w:rsid w:val="000C5E32"/>
    <w:rsid w:val="000D6CE3"/>
    <w:rsid w:val="000E2F99"/>
    <w:rsid w:val="000F09AE"/>
    <w:rsid w:val="0011144E"/>
    <w:rsid w:val="00112704"/>
    <w:rsid w:val="00112FC0"/>
    <w:rsid w:val="00113F6C"/>
    <w:rsid w:val="00126C99"/>
    <w:rsid w:val="00147BEF"/>
    <w:rsid w:val="0015367F"/>
    <w:rsid w:val="00171CDE"/>
    <w:rsid w:val="00196360"/>
    <w:rsid w:val="001A5B86"/>
    <w:rsid w:val="001A6FCC"/>
    <w:rsid w:val="001D5FFC"/>
    <w:rsid w:val="001D608C"/>
    <w:rsid w:val="001D7036"/>
    <w:rsid w:val="001E65D3"/>
    <w:rsid w:val="001F4F52"/>
    <w:rsid w:val="0020130F"/>
    <w:rsid w:val="00212DD3"/>
    <w:rsid w:val="0024107D"/>
    <w:rsid w:val="00245D95"/>
    <w:rsid w:val="002474BD"/>
    <w:rsid w:val="00253E16"/>
    <w:rsid w:val="00266D88"/>
    <w:rsid w:val="00271077"/>
    <w:rsid w:val="00273C16"/>
    <w:rsid w:val="00285794"/>
    <w:rsid w:val="002A087F"/>
    <w:rsid w:val="002B0BF7"/>
    <w:rsid w:val="002B2866"/>
    <w:rsid w:val="002D0E68"/>
    <w:rsid w:val="002D2EA5"/>
    <w:rsid w:val="002D32EC"/>
    <w:rsid w:val="002D3986"/>
    <w:rsid w:val="002F504C"/>
    <w:rsid w:val="0030526B"/>
    <w:rsid w:val="00324D13"/>
    <w:rsid w:val="003323D4"/>
    <w:rsid w:val="003441A8"/>
    <w:rsid w:val="00352AD4"/>
    <w:rsid w:val="00352DD5"/>
    <w:rsid w:val="003536C1"/>
    <w:rsid w:val="0037070B"/>
    <w:rsid w:val="003A46BD"/>
    <w:rsid w:val="003A480F"/>
    <w:rsid w:val="003C47BC"/>
    <w:rsid w:val="003C6162"/>
    <w:rsid w:val="00424FF5"/>
    <w:rsid w:val="00426D6B"/>
    <w:rsid w:val="00441E63"/>
    <w:rsid w:val="00447E0C"/>
    <w:rsid w:val="004602DB"/>
    <w:rsid w:val="0046476B"/>
    <w:rsid w:val="0046596C"/>
    <w:rsid w:val="00467BB7"/>
    <w:rsid w:val="00471240"/>
    <w:rsid w:val="00477E46"/>
    <w:rsid w:val="004948F5"/>
    <w:rsid w:val="004B3C0F"/>
    <w:rsid w:val="004B74BA"/>
    <w:rsid w:val="004B7C54"/>
    <w:rsid w:val="004C2BF3"/>
    <w:rsid w:val="004E552A"/>
    <w:rsid w:val="004F24E7"/>
    <w:rsid w:val="004F5423"/>
    <w:rsid w:val="004F77DB"/>
    <w:rsid w:val="00516B83"/>
    <w:rsid w:val="00530064"/>
    <w:rsid w:val="00540BE9"/>
    <w:rsid w:val="0055004D"/>
    <w:rsid w:val="005707E6"/>
    <w:rsid w:val="00570CCC"/>
    <w:rsid w:val="00571B64"/>
    <w:rsid w:val="00571EE4"/>
    <w:rsid w:val="00577032"/>
    <w:rsid w:val="00580648"/>
    <w:rsid w:val="005839F1"/>
    <w:rsid w:val="00584D02"/>
    <w:rsid w:val="005C42BB"/>
    <w:rsid w:val="005C60F4"/>
    <w:rsid w:val="005D19E5"/>
    <w:rsid w:val="005F1E31"/>
    <w:rsid w:val="0062130E"/>
    <w:rsid w:val="00630532"/>
    <w:rsid w:val="006539A5"/>
    <w:rsid w:val="0066057F"/>
    <w:rsid w:val="00681169"/>
    <w:rsid w:val="00682065"/>
    <w:rsid w:val="00691024"/>
    <w:rsid w:val="006964FB"/>
    <w:rsid w:val="006A56C9"/>
    <w:rsid w:val="006B15BA"/>
    <w:rsid w:val="006B29B6"/>
    <w:rsid w:val="006C1838"/>
    <w:rsid w:val="006C1BC9"/>
    <w:rsid w:val="006D34B9"/>
    <w:rsid w:val="006F2825"/>
    <w:rsid w:val="00705641"/>
    <w:rsid w:val="0071060B"/>
    <w:rsid w:val="007117D6"/>
    <w:rsid w:val="0072321D"/>
    <w:rsid w:val="0073109B"/>
    <w:rsid w:val="007343C1"/>
    <w:rsid w:val="00734F26"/>
    <w:rsid w:val="00735655"/>
    <w:rsid w:val="007473F5"/>
    <w:rsid w:val="00761C66"/>
    <w:rsid w:val="00764566"/>
    <w:rsid w:val="00777F99"/>
    <w:rsid w:val="007825DF"/>
    <w:rsid w:val="007A3D10"/>
    <w:rsid w:val="007F061A"/>
    <w:rsid w:val="008246EC"/>
    <w:rsid w:val="008318DD"/>
    <w:rsid w:val="00837182"/>
    <w:rsid w:val="00844854"/>
    <w:rsid w:val="0085022F"/>
    <w:rsid w:val="008539F8"/>
    <w:rsid w:val="00854387"/>
    <w:rsid w:val="00873BF4"/>
    <w:rsid w:val="008917FC"/>
    <w:rsid w:val="00893AA2"/>
    <w:rsid w:val="008C5FF8"/>
    <w:rsid w:val="008E1470"/>
    <w:rsid w:val="008F00BB"/>
    <w:rsid w:val="008F164E"/>
    <w:rsid w:val="008F4926"/>
    <w:rsid w:val="00903CD3"/>
    <w:rsid w:val="00931D95"/>
    <w:rsid w:val="00935E61"/>
    <w:rsid w:val="0094352E"/>
    <w:rsid w:val="0096613A"/>
    <w:rsid w:val="009770B9"/>
    <w:rsid w:val="00980F3A"/>
    <w:rsid w:val="009837C7"/>
    <w:rsid w:val="00985DF0"/>
    <w:rsid w:val="00990FC7"/>
    <w:rsid w:val="00992169"/>
    <w:rsid w:val="009958A5"/>
    <w:rsid w:val="009C5EC9"/>
    <w:rsid w:val="009C679C"/>
    <w:rsid w:val="009D607F"/>
    <w:rsid w:val="009F6420"/>
    <w:rsid w:val="00A077CB"/>
    <w:rsid w:val="00A1237B"/>
    <w:rsid w:val="00A2183B"/>
    <w:rsid w:val="00A24FC6"/>
    <w:rsid w:val="00A42401"/>
    <w:rsid w:val="00A42A2A"/>
    <w:rsid w:val="00A4584F"/>
    <w:rsid w:val="00A6375F"/>
    <w:rsid w:val="00A66D90"/>
    <w:rsid w:val="00A868C9"/>
    <w:rsid w:val="00A87E77"/>
    <w:rsid w:val="00A91749"/>
    <w:rsid w:val="00A91F69"/>
    <w:rsid w:val="00A94B2E"/>
    <w:rsid w:val="00AA3A1D"/>
    <w:rsid w:val="00AB5B2C"/>
    <w:rsid w:val="00AB6244"/>
    <w:rsid w:val="00AD0BB2"/>
    <w:rsid w:val="00AE0041"/>
    <w:rsid w:val="00AE0E7F"/>
    <w:rsid w:val="00AE7947"/>
    <w:rsid w:val="00B009D2"/>
    <w:rsid w:val="00B011C1"/>
    <w:rsid w:val="00B03D40"/>
    <w:rsid w:val="00B044D3"/>
    <w:rsid w:val="00B14519"/>
    <w:rsid w:val="00B243D1"/>
    <w:rsid w:val="00B35387"/>
    <w:rsid w:val="00B5569B"/>
    <w:rsid w:val="00B7131B"/>
    <w:rsid w:val="00B8377D"/>
    <w:rsid w:val="00B84C58"/>
    <w:rsid w:val="00B96799"/>
    <w:rsid w:val="00BA26A0"/>
    <w:rsid w:val="00BB30CE"/>
    <w:rsid w:val="00BC1A2D"/>
    <w:rsid w:val="00BE28A3"/>
    <w:rsid w:val="00BE735F"/>
    <w:rsid w:val="00BF36B2"/>
    <w:rsid w:val="00BF4824"/>
    <w:rsid w:val="00C049B8"/>
    <w:rsid w:val="00C04E50"/>
    <w:rsid w:val="00C06932"/>
    <w:rsid w:val="00C153BD"/>
    <w:rsid w:val="00C4188F"/>
    <w:rsid w:val="00C63002"/>
    <w:rsid w:val="00C815F5"/>
    <w:rsid w:val="00C84A19"/>
    <w:rsid w:val="00C8516A"/>
    <w:rsid w:val="00C907AF"/>
    <w:rsid w:val="00C92855"/>
    <w:rsid w:val="00CB5646"/>
    <w:rsid w:val="00CE00CB"/>
    <w:rsid w:val="00CE4B42"/>
    <w:rsid w:val="00CE7E09"/>
    <w:rsid w:val="00D07AEE"/>
    <w:rsid w:val="00D10CA3"/>
    <w:rsid w:val="00D20DB9"/>
    <w:rsid w:val="00D4756C"/>
    <w:rsid w:val="00D554B7"/>
    <w:rsid w:val="00D707A5"/>
    <w:rsid w:val="00DA4872"/>
    <w:rsid w:val="00DA7328"/>
    <w:rsid w:val="00DB280B"/>
    <w:rsid w:val="00DB46D6"/>
    <w:rsid w:val="00DC6C1D"/>
    <w:rsid w:val="00DD6E4D"/>
    <w:rsid w:val="00DE0B7F"/>
    <w:rsid w:val="00DE4556"/>
    <w:rsid w:val="00DF4733"/>
    <w:rsid w:val="00DF4EDB"/>
    <w:rsid w:val="00E17ACE"/>
    <w:rsid w:val="00E23994"/>
    <w:rsid w:val="00E3060E"/>
    <w:rsid w:val="00E610A7"/>
    <w:rsid w:val="00E7213E"/>
    <w:rsid w:val="00E758BD"/>
    <w:rsid w:val="00E90D9B"/>
    <w:rsid w:val="00E9279B"/>
    <w:rsid w:val="00EA7EAC"/>
    <w:rsid w:val="00EB7A6E"/>
    <w:rsid w:val="00EC0A48"/>
    <w:rsid w:val="00ED4429"/>
    <w:rsid w:val="00EE5413"/>
    <w:rsid w:val="00EF3E7B"/>
    <w:rsid w:val="00F16257"/>
    <w:rsid w:val="00F32FFA"/>
    <w:rsid w:val="00F401CE"/>
    <w:rsid w:val="00F41480"/>
    <w:rsid w:val="00F46E2E"/>
    <w:rsid w:val="00F522FA"/>
    <w:rsid w:val="00F6045D"/>
    <w:rsid w:val="00F72BE1"/>
    <w:rsid w:val="00F85792"/>
    <w:rsid w:val="00F93CFB"/>
    <w:rsid w:val="00F9727C"/>
    <w:rsid w:val="00FB1BC4"/>
    <w:rsid w:val="00FB2E64"/>
    <w:rsid w:val="00FC2ECC"/>
    <w:rsid w:val="00FC6DCC"/>
    <w:rsid w:val="00FF2CAB"/>
    <w:rsid w:val="087E68E8"/>
    <w:rsid w:val="09863922"/>
    <w:rsid w:val="2B6C344D"/>
    <w:rsid w:val="2D84C7B3"/>
    <w:rsid w:val="2F50B864"/>
    <w:rsid w:val="3BD6F38E"/>
    <w:rsid w:val="421FB2BE"/>
    <w:rsid w:val="4E562858"/>
    <w:rsid w:val="611A7C19"/>
    <w:rsid w:val="7112AC38"/>
    <w:rsid w:val="7221F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3E18A322"/>
  <w15:chartTrackingRefBased/>
  <w15:docId w15:val="{EFBB4F6B-9F08-49E1-842E-27C91719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20"/>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rPr>
  </w:style>
  <w:style w:type="character" w:customStyle="1" w:styleId="Heading2Char">
    <w:name w:val="Heading 2 Char"/>
    <w:link w:val="Heading2"/>
    <w:uiPriority w:val="99"/>
    <w:locked/>
    <w:rsid w:val="00B03D40"/>
    <w:rPr>
      <w:rFonts w:eastAsia="Times New Roman" w:cs="Cambria"/>
      <w:b/>
      <w:bCs/>
      <w:iCs/>
      <w:sz w:val="22"/>
      <w:szCs w:val="28"/>
      <w:shd w:val="clear" w:color="auto" w:fill="E2EFD9"/>
      <w:lang w:val="en-IE"/>
    </w:rPr>
  </w:style>
  <w:style w:type="character" w:customStyle="1" w:styleId="Heading3Char">
    <w:name w:val="Heading 3 Char"/>
    <w:link w:val="Heading3"/>
    <w:uiPriority w:val="99"/>
    <w:locked/>
    <w:rsid w:val="00B03D40"/>
    <w:rPr>
      <w:rFonts w:ascii="Cambria" w:hAnsi="Cambria" w:cs="Cambria"/>
      <w:b/>
      <w:bCs/>
      <w:sz w:val="26"/>
      <w:szCs w:val="26"/>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584D02"/>
    <w:pPr>
      <w:spacing w:after="120" w:line="240" w:lineRule="auto"/>
      <w:ind w:left="714" w:hanging="357"/>
    </w:pPr>
  </w:style>
  <w:style w:type="character" w:customStyle="1" w:styleId="ListParagraphChar">
    <w:name w:val="List Paragraph Char"/>
    <w:link w:val="ListParagraph"/>
    <w:uiPriority w:val="99"/>
    <w:locked/>
    <w:rsid w:val="00584D02"/>
    <w:rPr>
      <w:rFonts w:cs="Calibri"/>
      <w:sz w:val="22"/>
      <w:szCs w:val="22"/>
      <w:lang w:val="en-IE"/>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uiPriority w:val="99"/>
    <w:rsid w:val="008246EC"/>
    <w:pPr>
      <w:spacing w:after="0" w:line="240" w:lineRule="auto"/>
    </w:pPr>
    <w:rPr>
      <w:rFonts w:ascii="Arial" w:eastAsia="Times New Roman" w:hAnsi="Arial" w:cs="Arial"/>
      <w:color w:val="365F91"/>
      <w:lang w:val="en-US"/>
    </w:rPr>
  </w:style>
  <w:style w:type="character" w:customStyle="1" w:styleId="BlueFontChar">
    <w:name w:val="Blue Font Char"/>
    <w:link w:val="BlueFont"/>
    <w:uiPriority w:val="99"/>
    <w:locked/>
    <w:rsid w:val="008246EC"/>
    <w:rPr>
      <w:rFonts w:ascii="Arial" w:hAnsi="Arial" w:cs="Arial"/>
      <w:color w:val="365F91"/>
      <w:sz w:val="24"/>
      <w:szCs w:val="24"/>
      <w:lang w:val="en-US"/>
    </w:rPr>
  </w:style>
  <w:style w:type="paragraph" w:styleId="BalloonText">
    <w:name w:val="Balloon Text"/>
    <w:basedOn w:val="Normal"/>
    <w:link w:val="BalloonTextChar"/>
    <w:uiPriority w:val="99"/>
    <w:semiHidden/>
    <w:rsid w:val="00837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37182"/>
    <w:rPr>
      <w:rFonts w:ascii="Tahoma" w:eastAsia="Times New Roman" w:hAnsi="Tahoma" w:cs="Tahoma"/>
      <w:sz w:val="16"/>
      <w:szCs w:val="16"/>
    </w:rPr>
  </w:style>
  <w:style w:type="paragraph" w:styleId="CommentText">
    <w:name w:val="annotation text"/>
    <w:basedOn w:val="Normal"/>
    <w:link w:val="CommentTextChar"/>
    <w:uiPriority w:val="99"/>
    <w:semiHidden/>
    <w:rsid w:val="008F00BB"/>
    <w:pPr>
      <w:spacing w:after="0" w:line="240" w:lineRule="auto"/>
    </w:pPr>
    <w:rPr>
      <w:rFonts w:ascii="Arial" w:eastAsia="Times New Roman" w:hAnsi="Arial" w:cs="Arial"/>
      <w:sz w:val="20"/>
      <w:szCs w:val="20"/>
    </w:rPr>
  </w:style>
  <w:style w:type="character" w:customStyle="1" w:styleId="CommentTextChar">
    <w:name w:val="Comment Text Char"/>
    <w:link w:val="CommentText"/>
    <w:uiPriority w:val="99"/>
    <w:semiHidden/>
    <w:locked/>
    <w:rsid w:val="008F00BB"/>
    <w:rPr>
      <w:rFonts w:ascii="Arial" w:hAnsi="Arial" w:cs="Arial"/>
      <w:sz w:val="20"/>
      <w:szCs w:val="20"/>
    </w:rPr>
  </w:style>
  <w:style w:type="character" w:styleId="Hyperlink">
    <w:name w:val="Hyperlink"/>
    <w:uiPriority w:val="99"/>
    <w:rsid w:val="00980F3A"/>
    <w:rPr>
      <w:color w:val="0000FF"/>
      <w:u w:val="single"/>
    </w:rPr>
  </w:style>
  <w:style w:type="paragraph" w:customStyle="1" w:styleId="BlueCell">
    <w:name w:val="Blue Cell"/>
    <w:basedOn w:val="Normal"/>
    <w:link w:val="BlueCellChar"/>
    <w:uiPriority w:val="99"/>
    <w:rsid w:val="00424FF5"/>
    <w:pPr>
      <w:keepNext/>
      <w:spacing w:before="60" w:after="60" w:line="240" w:lineRule="auto"/>
      <w:outlineLvl w:val="1"/>
    </w:pPr>
    <w:rPr>
      <w:rFonts w:ascii="Arial" w:eastAsia="Times New Roman" w:hAnsi="Arial" w:cs="Arial"/>
      <w:b/>
      <w:bCs/>
      <w:smallCaps/>
      <w:color w:val="FFFFFF"/>
      <w:sz w:val="24"/>
      <w:szCs w:val="24"/>
    </w:rPr>
  </w:style>
  <w:style w:type="character" w:customStyle="1" w:styleId="BlueCellChar">
    <w:name w:val="Blue Cell Char"/>
    <w:link w:val="BlueCell"/>
    <w:uiPriority w:val="99"/>
    <w:locked/>
    <w:rsid w:val="00424FF5"/>
    <w:rPr>
      <w:rFonts w:ascii="Arial" w:hAnsi="Arial" w:cs="Arial"/>
      <w:b/>
      <w:bCs/>
      <w:smallCaps/>
      <w:color w:val="FFFFFF"/>
      <w:sz w:val="24"/>
      <w:szCs w:val="24"/>
    </w:rPr>
  </w:style>
  <w:style w:type="character" w:customStyle="1" w:styleId="apple-style-span">
    <w:name w:val="apple-style-span"/>
    <w:basedOn w:val="DefaultParagraphFont"/>
    <w:uiPriority w:val="99"/>
    <w:rsid w:val="00DB280B"/>
  </w:style>
  <w:style w:type="character" w:styleId="CommentReference">
    <w:name w:val="annotation reference"/>
    <w:uiPriority w:val="99"/>
    <w:semiHidden/>
    <w:rsid w:val="00DE4556"/>
    <w:rPr>
      <w:sz w:val="16"/>
      <w:szCs w:val="16"/>
    </w:rPr>
  </w:style>
  <w:style w:type="paragraph" w:styleId="CommentSubject">
    <w:name w:val="annotation subject"/>
    <w:basedOn w:val="CommentText"/>
    <w:next w:val="CommentText"/>
    <w:link w:val="CommentSubjectChar"/>
    <w:uiPriority w:val="99"/>
    <w:semiHidden/>
    <w:rsid w:val="00DE4556"/>
    <w:pPr>
      <w:spacing w:after="200"/>
    </w:pPr>
    <w:rPr>
      <w:rFonts w:ascii="Calibri" w:eastAsia="Calibri" w:hAnsi="Calibri" w:cs="Calibri"/>
      <w:b/>
      <w:bCs/>
    </w:rPr>
  </w:style>
  <w:style w:type="character" w:customStyle="1" w:styleId="CommentSubjectChar">
    <w:name w:val="Comment Subject Char"/>
    <w:link w:val="CommentSubject"/>
    <w:uiPriority w:val="99"/>
    <w:semiHidden/>
    <w:locked/>
    <w:rsid w:val="00DE4556"/>
    <w:rPr>
      <w:rFonts w:ascii="Calibri" w:eastAsia="Times New Roman" w:hAnsi="Calibri" w:cs="Calibri"/>
      <w:b/>
      <w:bCs/>
      <w:sz w:val="20"/>
      <w:szCs w:val="20"/>
    </w:rPr>
  </w:style>
  <w:style w:type="paragraph" w:customStyle="1" w:styleId="Body">
    <w:name w:val="Body"/>
    <w:basedOn w:val="Normal"/>
    <w:uiPriority w:val="99"/>
    <w:rsid w:val="00B011C1"/>
    <w:pPr>
      <w:spacing w:after="0" w:line="240" w:lineRule="auto"/>
    </w:pPr>
    <w:rPr>
      <w:rFonts w:eastAsia="Times New Roman"/>
      <w:color w:val="365F91"/>
      <w:sz w:val="24"/>
      <w:szCs w:val="24"/>
    </w:rPr>
  </w:style>
  <w:style w:type="table" w:customStyle="1" w:styleId="TableGrid1">
    <w:name w:val="Table Grid1"/>
    <w:basedOn w:val="TableNormal"/>
    <w:next w:val="TableGrid"/>
    <w:uiPriority w:val="59"/>
    <w:rsid w:val="00C049B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3CD3"/>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67577">
      <w:bodyDiv w:val="1"/>
      <w:marLeft w:val="0"/>
      <w:marRight w:val="0"/>
      <w:marTop w:val="0"/>
      <w:marBottom w:val="0"/>
      <w:divBdr>
        <w:top w:val="none" w:sz="0" w:space="0" w:color="auto"/>
        <w:left w:val="none" w:sz="0" w:space="0" w:color="auto"/>
        <w:bottom w:val="none" w:sz="0" w:space="0" w:color="auto"/>
        <w:right w:val="none" w:sz="0" w:space="0" w:color="auto"/>
      </w:divBdr>
    </w:div>
    <w:div w:id="1116095306">
      <w:marLeft w:val="0"/>
      <w:marRight w:val="0"/>
      <w:marTop w:val="0"/>
      <w:marBottom w:val="0"/>
      <w:divBdr>
        <w:top w:val="none" w:sz="0" w:space="0" w:color="auto"/>
        <w:left w:val="none" w:sz="0" w:space="0" w:color="auto"/>
        <w:bottom w:val="none" w:sz="0" w:space="0" w:color="auto"/>
        <w:right w:val="none" w:sz="0" w:space="0" w:color="auto"/>
      </w:divBdr>
    </w:div>
    <w:div w:id="1116095307">
      <w:marLeft w:val="0"/>
      <w:marRight w:val="0"/>
      <w:marTop w:val="0"/>
      <w:marBottom w:val="0"/>
      <w:divBdr>
        <w:top w:val="none" w:sz="0" w:space="0" w:color="auto"/>
        <w:left w:val="none" w:sz="0" w:space="0" w:color="auto"/>
        <w:bottom w:val="none" w:sz="0" w:space="0" w:color="auto"/>
        <w:right w:val="none" w:sz="0" w:space="0" w:color="auto"/>
      </w:divBdr>
    </w:div>
    <w:div w:id="1116095308">
      <w:marLeft w:val="0"/>
      <w:marRight w:val="0"/>
      <w:marTop w:val="0"/>
      <w:marBottom w:val="0"/>
      <w:divBdr>
        <w:top w:val="none" w:sz="0" w:space="0" w:color="auto"/>
        <w:left w:val="none" w:sz="0" w:space="0" w:color="auto"/>
        <w:bottom w:val="none" w:sz="0" w:space="0" w:color="auto"/>
        <w:right w:val="none" w:sz="0" w:space="0" w:color="auto"/>
      </w:divBdr>
      <w:divsChild>
        <w:div w:id="1116095305">
          <w:marLeft w:val="547"/>
          <w:marRight w:val="0"/>
          <w:marTop w:val="115"/>
          <w:marBottom w:val="0"/>
          <w:divBdr>
            <w:top w:val="none" w:sz="0" w:space="0" w:color="auto"/>
            <w:left w:val="none" w:sz="0" w:space="0" w:color="auto"/>
            <w:bottom w:val="none" w:sz="0" w:space="0" w:color="auto"/>
            <w:right w:val="none" w:sz="0" w:space="0" w:color="auto"/>
          </w:divBdr>
        </w:div>
      </w:divsChild>
    </w:div>
    <w:div w:id="1116095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FEA2-6D32-4ADB-896B-C51BDD6B4809}">
  <ds:schemaRefs>
    <ds:schemaRef ds:uri="http://schemas.microsoft.com/office/infopath/2007/PartnerControls"/>
    <ds:schemaRef ds:uri="http://schemas.microsoft.com/office/2006/documentManagement/types"/>
    <ds:schemaRef ds:uri="http://schemas.microsoft.com/sharepoint/v3"/>
    <ds:schemaRef ds:uri="38b2580e-9ac0-4cb7-be66-de2b439f9332"/>
    <ds:schemaRef ds:uri="http://purl.org/dc/elements/1.1/"/>
    <ds:schemaRef ds:uri="http://www.w3.org/XML/1998/namespace"/>
    <ds:schemaRef ds:uri="82359709-66c9-4ed4-b87f-4fe2b34dcae6"/>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A17EF03-5132-4F95-8D71-78E1905DE093}">
  <ds:schemaRefs>
    <ds:schemaRef ds:uri="http://schemas.microsoft.com/sharepoint/v3/contenttype/forms"/>
  </ds:schemaRefs>
</ds:datastoreItem>
</file>

<file path=customXml/itemProps3.xml><?xml version="1.0" encoding="utf-8"?>
<ds:datastoreItem xmlns:ds="http://schemas.openxmlformats.org/officeDocument/2006/customXml" ds:itemID="{C6299AB9-4615-43DF-93E8-8970CA7B8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0318E-6CE5-4E54-B44A-74D9D9FA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3396</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2012-05-28T17:33:00Z</cp:lastPrinted>
  <dcterms:created xsi:type="dcterms:W3CDTF">2022-09-26T11:17:00Z</dcterms:created>
  <dcterms:modified xsi:type="dcterms:W3CDTF">2022-09-26T11:17:00Z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