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P="00804095" w:rsidRDefault="00BC1A2D" w14:paraId="672A6659" wp14:textId="77777777"/>
    <w:p xmlns:wp14="http://schemas.microsoft.com/office/word/2010/wordml" w:rsidR="008F164E" w:rsidRDefault="008F164E" w14:paraId="0A37501D" wp14:textId="77777777"/>
    <w:p w:rsidR="1E1CBA4B" w:rsidP="5A8FBB7B" w:rsidRDefault="1E1CBA4B" w14:paraId="75879A29" w14:textId="5A503480">
      <w:pPr>
        <w:pStyle w:val="Normal"/>
        <w:jc w:val="center"/>
      </w:pPr>
      <w:r w:rsidR="1E1CBA4B">
        <w:drawing>
          <wp:inline wp14:editId="3E8AFC36" wp14:anchorId="02C0F87E">
            <wp:extent cx="2486025" cy="1019175"/>
            <wp:effectExtent l="0" t="0" r="0" b="0"/>
            <wp:docPr id="763026693" name="" title=""/>
            <wp:cNvGraphicFramePr>
              <a:graphicFrameLocks noChangeAspect="1"/>
            </wp:cNvGraphicFramePr>
            <a:graphic>
              <a:graphicData uri="http://schemas.openxmlformats.org/drawingml/2006/picture">
                <pic:pic>
                  <pic:nvPicPr>
                    <pic:cNvPr id="0" name=""/>
                    <pic:cNvPicPr/>
                  </pic:nvPicPr>
                  <pic:blipFill>
                    <a:blip r:embed="R642610b51de24817">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6F495C" w:rsidR="008F164E" w:rsidP="008F164E" w:rsidRDefault="00AE6C05" w14:paraId="722DE532" wp14:textId="77777777">
      <w:pPr>
        <w:jc w:val="center"/>
        <w:rPr>
          <w:rFonts w:cs="Calibri"/>
          <w:b/>
          <w:sz w:val="28"/>
          <w:szCs w:val="28"/>
        </w:rPr>
      </w:pPr>
      <w:r>
        <w:rPr>
          <w:rFonts w:cs="Calibri"/>
          <w:b/>
          <w:sz w:val="28"/>
          <w:szCs w:val="28"/>
        </w:rPr>
        <w:t>Laois and Offaly ETB</w:t>
      </w:r>
    </w:p>
    <w:p xmlns:wp14="http://schemas.microsoft.com/office/word/2010/wordml" w:rsidRPr="006F495C" w:rsidR="008F164E" w:rsidP="008F164E" w:rsidRDefault="008F164E" w14:paraId="1E21A92B" wp14:textId="77777777">
      <w:pPr>
        <w:jc w:val="center"/>
        <w:rPr>
          <w:rFonts w:cs="Calibri"/>
          <w:b/>
          <w:sz w:val="28"/>
          <w:szCs w:val="28"/>
        </w:rPr>
      </w:pPr>
      <w:r>
        <w:rPr>
          <w:rFonts w:cs="Calibri"/>
          <w:b/>
          <w:sz w:val="28"/>
          <w:szCs w:val="28"/>
        </w:rPr>
        <w:t>Programme Module</w:t>
      </w:r>
      <w:r w:rsidRPr="006F495C">
        <w:rPr>
          <w:rFonts w:cs="Calibri"/>
          <w:b/>
          <w:sz w:val="28"/>
          <w:szCs w:val="28"/>
        </w:rPr>
        <w:t xml:space="preserve"> for </w:t>
      </w:r>
    </w:p>
    <w:p xmlns:wp14="http://schemas.microsoft.com/office/word/2010/wordml" w:rsidRPr="006F495C" w:rsidR="008F164E" w:rsidP="008F164E" w:rsidRDefault="00154C4F" w14:paraId="17AA0BDD" wp14:textId="77777777">
      <w:pPr>
        <w:jc w:val="center"/>
        <w:rPr>
          <w:rFonts w:cs="Calibri"/>
          <w:b/>
          <w:sz w:val="28"/>
          <w:szCs w:val="28"/>
        </w:rPr>
      </w:pPr>
      <w:r>
        <w:rPr>
          <w:rFonts w:cs="Calibri"/>
          <w:b/>
          <w:sz w:val="28"/>
          <w:szCs w:val="28"/>
        </w:rPr>
        <w:t>Retail Selling</w:t>
      </w:r>
    </w:p>
    <w:p xmlns:wp14="http://schemas.microsoft.com/office/word/2010/wordml" w:rsidRPr="006F495C" w:rsidR="008F164E" w:rsidP="008F164E" w:rsidRDefault="008F164E" w14:paraId="02EB378F" wp14:textId="77777777">
      <w:pPr>
        <w:jc w:val="center"/>
        <w:rPr>
          <w:rFonts w:cs="Calibri"/>
          <w:b/>
          <w:sz w:val="28"/>
          <w:szCs w:val="28"/>
        </w:rPr>
      </w:pPr>
    </w:p>
    <w:p xmlns:wp14="http://schemas.microsoft.com/office/word/2010/wordml" w:rsidRPr="006F495C" w:rsidR="008F164E" w:rsidP="008F164E" w:rsidRDefault="008F164E" w14:paraId="705B1A8B" wp14:textId="77777777">
      <w:pPr>
        <w:jc w:val="center"/>
        <w:rPr>
          <w:rFonts w:cs="Calibri"/>
          <w:b/>
          <w:sz w:val="28"/>
          <w:szCs w:val="28"/>
        </w:rPr>
      </w:pPr>
      <w:r w:rsidRPr="006F495C">
        <w:rPr>
          <w:rFonts w:cs="Calibri"/>
          <w:b/>
          <w:sz w:val="28"/>
          <w:szCs w:val="28"/>
        </w:rPr>
        <w:t xml:space="preserve">leading to </w:t>
      </w:r>
    </w:p>
    <w:p xmlns:wp14="http://schemas.microsoft.com/office/word/2010/wordml" w:rsidRPr="006F495C" w:rsidR="008F164E" w:rsidP="008F164E" w:rsidRDefault="00015C17" w14:paraId="21ADA623" wp14:textId="77777777">
      <w:pPr>
        <w:jc w:val="center"/>
        <w:rPr>
          <w:rFonts w:cs="Calibri"/>
          <w:b/>
          <w:sz w:val="28"/>
          <w:szCs w:val="28"/>
        </w:rPr>
      </w:pPr>
      <w:r>
        <w:rPr>
          <w:rFonts w:cs="Calibri"/>
          <w:b/>
          <w:sz w:val="28"/>
          <w:szCs w:val="28"/>
        </w:rPr>
        <w:t>Level 5</w:t>
      </w:r>
      <w:r w:rsidRPr="006F495C" w:rsidR="008F164E">
        <w:rPr>
          <w:rFonts w:cs="Calibri"/>
          <w:b/>
          <w:sz w:val="28"/>
          <w:szCs w:val="28"/>
        </w:rPr>
        <w:t xml:space="preserve"> </w:t>
      </w:r>
      <w:r w:rsidR="00AE6C05">
        <w:rPr>
          <w:rFonts w:cs="Calibri"/>
          <w:b/>
          <w:sz w:val="28"/>
          <w:szCs w:val="28"/>
        </w:rPr>
        <w:t>QQI</w:t>
      </w:r>
      <w:r w:rsidRPr="006F495C" w:rsidR="008F164E">
        <w:rPr>
          <w:rFonts w:cs="Calibri"/>
          <w:b/>
          <w:sz w:val="28"/>
          <w:szCs w:val="28"/>
        </w:rPr>
        <w:t xml:space="preserve">  </w:t>
      </w:r>
    </w:p>
    <w:p xmlns:wp14="http://schemas.microsoft.com/office/word/2010/wordml" w:rsidR="008F164E" w:rsidP="5A8FBB7B" w:rsidRDefault="00154C4F" w14:paraId="42C8A076" wp14:textId="461D01FE">
      <w:pPr>
        <w:jc w:val="center"/>
        <w:rPr>
          <w:rFonts w:cs="Calibri"/>
          <w:b w:val="1"/>
          <w:bCs w:val="1"/>
          <w:sz w:val="28"/>
          <w:szCs w:val="28"/>
          <w:highlight w:val="lightGray"/>
        </w:rPr>
      </w:pPr>
      <w:r w:rsidRPr="5A8FBB7B" w:rsidR="00154C4F">
        <w:rPr>
          <w:rFonts w:cs="Calibri"/>
          <w:b w:val="1"/>
          <w:bCs w:val="1"/>
          <w:sz w:val="28"/>
          <w:szCs w:val="28"/>
        </w:rPr>
        <w:t xml:space="preserve">Retail </w:t>
      </w:r>
      <w:r w:rsidRPr="5A8FBB7B" w:rsidR="00154C4F">
        <w:rPr>
          <w:rFonts w:cs="Calibri"/>
          <w:b w:val="1"/>
          <w:bCs w:val="1"/>
          <w:sz w:val="28"/>
          <w:szCs w:val="28"/>
        </w:rPr>
        <w:t>Selling</w:t>
      </w:r>
      <w:r w:rsidRPr="5A8FBB7B" w:rsidR="008F164E">
        <w:rPr>
          <w:rFonts w:cs="Calibri"/>
          <w:b w:val="1"/>
          <w:bCs w:val="1"/>
          <w:sz w:val="28"/>
          <w:szCs w:val="28"/>
        </w:rPr>
        <w:t xml:space="preserve"> </w:t>
      </w:r>
    </w:p>
    <w:p xmlns:wp14="http://schemas.microsoft.com/office/word/2010/wordml" w:rsidR="008F164E" w:rsidP="5A8FBB7B" w:rsidRDefault="00154C4F" w14:paraId="497E6026" wp14:textId="5FB8183F">
      <w:pPr>
        <w:jc w:val="center"/>
        <w:rPr>
          <w:rFonts w:cs="Calibri"/>
          <w:b w:val="1"/>
          <w:bCs w:val="1"/>
          <w:sz w:val="28"/>
          <w:szCs w:val="28"/>
          <w:highlight w:val="lightGray"/>
        </w:rPr>
        <w:sectPr w:rsidR="008F164E" w:rsidSect="00950DFC">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5A8FBB7B" w:rsidR="00154C4F">
        <w:rPr>
          <w:rFonts w:cs="Calibri"/>
          <w:b w:val="1"/>
          <w:bCs w:val="1"/>
          <w:sz w:val="28"/>
          <w:szCs w:val="28"/>
        </w:rPr>
        <w:t>5N1619</w:t>
      </w:r>
    </w:p>
    <w:p xmlns:wp14="http://schemas.microsoft.com/office/word/2010/wordml" w:rsidR="00950DFC" w:rsidP="00950DFC" w:rsidRDefault="008F164E" w14:paraId="3E7A9F1C" wp14:textId="77777777">
      <w:pPr>
        <w:pStyle w:val="Heading2"/>
      </w:pPr>
      <w:r w:rsidRPr="006F495C">
        <w:t>Introduction</w:t>
      </w:r>
    </w:p>
    <w:p xmlns:wp14="http://schemas.microsoft.com/office/word/2010/wordml" w:rsidRPr="00950DFC" w:rsidR="008F164E" w:rsidP="00950DFC" w:rsidRDefault="008F164E" w14:paraId="3E7A41A3" wp14:textId="77777777">
      <w:r w:rsidRPr="006F495C">
        <w:rPr>
          <w:b/>
        </w:rPr>
        <w:br/>
      </w:r>
      <w:r w:rsidRPr="006F495C">
        <w:t>This programme module may be delivered as a standalone module leadi</w:t>
      </w:r>
      <w:r>
        <w:t xml:space="preserve">ng to certification in a </w:t>
      </w:r>
      <w:r w:rsidR="00AE6C05">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AE6C05">
        <w:t>QQI</w:t>
      </w:r>
      <w:r w:rsidRPr="006F495C">
        <w:t xml:space="preserve"> Certificate</w:t>
      </w:r>
      <w:r>
        <w:t>.</w:t>
      </w:r>
      <w:r w:rsidRPr="006F495C">
        <w:t xml:space="preserve"> </w:t>
      </w:r>
    </w:p>
    <w:p xmlns:wp14="http://schemas.microsoft.com/office/word/2010/wordml" w:rsidRPr="006F495C" w:rsidR="008F164E" w:rsidP="00950DFC" w:rsidRDefault="008F164E" w14:paraId="3B622AD6" wp14:textId="77777777">
      <w:r>
        <w:t>The teacher</w:t>
      </w:r>
      <w:r w:rsidRPr="006F495C">
        <w:t>/</w:t>
      </w:r>
      <w:r>
        <w:t>tutor</w:t>
      </w:r>
      <w:r w:rsidRPr="006F495C">
        <w:t xml:space="preserve"> should familiarise themselves with the information contained in </w:t>
      </w:r>
      <w:r w:rsidR="00AE6C05">
        <w:t>Laois and Offaly ETB</w:t>
      </w:r>
      <w:r w:rsidR="00914FD2">
        <w:t xml:space="preserve">’s </w:t>
      </w:r>
      <w:r w:rsidRPr="006F495C">
        <w:t xml:space="preserve">programme descriptor for the relevant </w:t>
      </w:r>
      <w:r>
        <w:t>validated programme pri</w:t>
      </w:r>
      <w:r w:rsidRPr="006F495C">
        <w:t>o</w:t>
      </w:r>
      <w:r>
        <w:t>r to</w:t>
      </w:r>
      <w:r w:rsidRPr="006F495C">
        <w:t xml:space="preserve"> delivering this programme module.</w:t>
      </w:r>
    </w:p>
    <w:p xmlns:wp14="http://schemas.microsoft.com/office/word/2010/wordml" w:rsidR="008F164E" w:rsidP="008F164E" w:rsidRDefault="008F164E" w14:paraId="51A82906" wp14:textId="77777777">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9016"/>
      </w:tblGrid>
      <w:tr xmlns:wp14="http://schemas.microsoft.com/office/word/2010/wordml" w:rsidRPr="006F495C" w:rsidR="00914FD2" w:rsidTr="00950DFC" w14:paraId="4F6D3F1D" wp14:textId="77777777">
        <w:trPr>
          <w:trHeight w:val="397"/>
        </w:trPr>
        <w:tc>
          <w:tcPr>
            <w:tcW w:w="9242" w:type="dxa"/>
            <w:vAlign w:val="center"/>
          </w:tcPr>
          <w:p w:rsidRPr="00570CCC" w:rsidR="00914FD2" w:rsidP="00950DFC" w:rsidRDefault="00914FD2"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914FD2" w:rsidTr="00950DFC" w14:paraId="6C173D85" wp14:textId="77777777">
        <w:trPr>
          <w:trHeight w:val="397"/>
        </w:trPr>
        <w:tc>
          <w:tcPr>
            <w:tcW w:w="9242" w:type="dxa"/>
            <w:vAlign w:val="center"/>
          </w:tcPr>
          <w:p w:rsidRPr="00570CCC" w:rsidR="00914FD2" w:rsidP="00950DFC" w:rsidRDefault="00AE6C05" w14:paraId="5368F11C" wp14:textId="77777777">
            <w:pPr>
              <w:pStyle w:val="ListParagraph"/>
              <w:numPr>
                <w:ilvl w:val="0"/>
                <w:numId w:val="1"/>
              </w:numPr>
              <w:spacing w:after="0" w:line="240" w:lineRule="auto"/>
              <w:rPr>
                <w:lang w:eastAsia="en-IE"/>
              </w:rPr>
            </w:pPr>
            <w:r>
              <w:rPr>
                <w:lang w:eastAsia="en-IE"/>
              </w:rPr>
              <w:t>QQI</w:t>
            </w:r>
            <w:r w:rsidRPr="00570CCC" w:rsidR="00914FD2">
              <w:rPr>
                <w:lang w:eastAsia="en-IE"/>
              </w:rPr>
              <w:t xml:space="preserve"> Component Title and Code</w:t>
            </w:r>
          </w:p>
        </w:tc>
      </w:tr>
      <w:tr xmlns:wp14="http://schemas.microsoft.com/office/word/2010/wordml" w:rsidRPr="006F495C" w:rsidR="00914FD2" w:rsidTr="00950DFC" w14:paraId="7D45E4FA" wp14:textId="77777777">
        <w:trPr>
          <w:trHeight w:val="397"/>
        </w:trPr>
        <w:tc>
          <w:tcPr>
            <w:tcW w:w="9242" w:type="dxa"/>
            <w:vAlign w:val="center"/>
          </w:tcPr>
          <w:p w:rsidRPr="00570CCC" w:rsidR="00914FD2" w:rsidP="00950DFC" w:rsidRDefault="00914FD2"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914FD2" w:rsidTr="00950DFC" w14:paraId="63F3C07E" wp14:textId="77777777">
        <w:trPr>
          <w:trHeight w:val="397"/>
        </w:trPr>
        <w:tc>
          <w:tcPr>
            <w:tcW w:w="9242" w:type="dxa"/>
            <w:vAlign w:val="center"/>
          </w:tcPr>
          <w:p w:rsidRPr="00570CCC" w:rsidR="00914FD2" w:rsidP="00950DFC" w:rsidRDefault="00914FD2"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AE6C05">
              <w:rPr>
                <w:lang w:eastAsia="en-IE"/>
              </w:rPr>
              <w:t>QQI</w:t>
            </w:r>
            <w:r w:rsidRPr="00570CCC">
              <w:rPr>
                <w:lang w:eastAsia="en-IE"/>
              </w:rPr>
              <w:t xml:space="preserve"> Component</w:t>
            </w:r>
          </w:p>
        </w:tc>
      </w:tr>
      <w:tr xmlns:wp14="http://schemas.microsoft.com/office/word/2010/wordml" w:rsidRPr="006F495C" w:rsidR="00914FD2" w:rsidTr="00950DFC" w14:paraId="1B9FBFDD" wp14:textId="77777777">
        <w:trPr>
          <w:trHeight w:val="397"/>
        </w:trPr>
        <w:tc>
          <w:tcPr>
            <w:tcW w:w="9242" w:type="dxa"/>
            <w:vAlign w:val="center"/>
          </w:tcPr>
          <w:p w:rsidRPr="00570CCC" w:rsidR="00914FD2" w:rsidP="00950DFC" w:rsidRDefault="00914FD2"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914FD2" w:rsidTr="00950DFC" w14:paraId="7C34F6A7" wp14:textId="77777777">
        <w:trPr>
          <w:trHeight w:val="397"/>
        </w:trPr>
        <w:tc>
          <w:tcPr>
            <w:tcW w:w="9242" w:type="dxa"/>
            <w:vAlign w:val="center"/>
          </w:tcPr>
          <w:p w:rsidRPr="00570CCC" w:rsidR="00914FD2" w:rsidP="00950DFC" w:rsidRDefault="00914FD2"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914FD2" w:rsidTr="00950DFC" w14:paraId="20B53964" wp14:textId="77777777">
        <w:trPr>
          <w:trHeight w:val="397"/>
        </w:trPr>
        <w:tc>
          <w:tcPr>
            <w:tcW w:w="9242" w:type="dxa"/>
            <w:vAlign w:val="center"/>
          </w:tcPr>
          <w:p w:rsidRPr="00570CCC" w:rsidR="00914FD2" w:rsidP="00950DFC" w:rsidRDefault="00914FD2"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914FD2" w:rsidTr="00950DFC" w14:paraId="371B24C1" wp14:textId="77777777">
        <w:trPr>
          <w:trHeight w:val="397"/>
        </w:trPr>
        <w:tc>
          <w:tcPr>
            <w:tcW w:w="9242" w:type="dxa"/>
            <w:vAlign w:val="center"/>
          </w:tcPr>
          <w:p w:rsidRPr="00570CCC" w:rsidR="00914FD2" w:rsidP="00950DFC" w:rsidRDefault="00914FD2"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914FD2" w:rsidTr="00950DFC" w14:paraId="0799489B" wp14:textId="77777777">
        <w:trPr>
          <w:trHeight w:val="397"/>
        </w:trPr>
        <w:tc>
          <w:tcPr>
            <w:tcW w:w="9242" w:type="dxa"/>
            <w:vAlign w:val="center"/>
          </w:tcPr>
          <w:p w:rsidRPr="00570CCC" w:rsidR="00914FD2" w:rsidP="00950DFC" w:rsidRDefault="00914FD2"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914FD2" w:rsidTr="00950DFC" w14:paraId="2AAFCE28" wp14:textId="77777777">
        <w:trPr>
          <w:trHeight w:val="397"/>
        </w:trPr>
        <w:tc>
          <w:tcPr>
            <w:tcW w:w="9242" w:type="dxa"/>
            <w:vAlign w:val="center"/>
          </w:tcPr>
          <w:p w:rsidRPr="00570CCC" w:rsidR="00914FD2" w:rsidP="00950DFC" w:rsidRDefault="00914FD2"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914FD2" w:rsidTr="00950DFC" w14:paraId="72F0AB41" wp14:textId="77777777">
        <w:trPr>
          <w:trHeight w:val="964"/>
        </w:trPr>
        <w:tc>
          <w:tcPr>
            <w:tcW w:w="9242" w:type="dxa"/>
            <w:vAlign w:val="center"/>
          </w:tcPr>
          <w:p w:rsidRPr="00570CCC" w:rsidR="00914FD2" w:rsidP="00950DFC" w:rsidRDefault="00914FD2"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914FD2" w:rsidP="00950DFC" w:rsidRDefault="00914FD2"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914FD2" w:rsidP="00950DFC" w:rsidRDefault="00914FD2"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914FD2" w:rsidP="00950DFC" w:rsidRDefault="00914FD2"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914FD2" w:rsidTr="00950DFC" w14:paraId="0F42E5FD" wp14:textId="77777777">
        <w:trPr>
          <w:trHeight w:val="397"/>
        </w:trPr>
        <w:tc>
          <w:tcPr>
            <w:tcW w:w="9242" w:type="dxa"/>
            <w:vAlign w:val="center"/>
          </w:tcPr>
          <w:p w:rsidRPr="00570CCC" w:rsidR="00914FD2" w:rsidP="00950DFC" w:rsidRDefault="00914FD2"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914FD2" w:rsidTr="00950DFC" w14:paraId="304B81C1" wp14:textId="77777777">
        <w:trPr>
          <w:trHeight w:val="397"/>
        </w:trPr>
        <w:tc>
          <w:tcPr>
            <w:tcW w:w="9242" w:type="dxa"/>
            <w:vAlign w:val="center"/>
          </w:tcPr>
          <w:p w:rsidRPr="00570CCC" w:rsidR="00914FD2" w:rsidP="00950DFC" w:rsidRDefault="00914FD2"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00914FD2" w:rsidP="008F164E" w:rsidRDefault="00914FD2" w14:paraId="6A05A809" wp14:textId="77777777"/>
    <w:p xmlns:wp14="http://schemas.microsoft.com/office/word/2010/wordml" w:rsidR="00914FD2" w:rsidP="00950DFC" w:rsidRDefault="00914FD2" w14:paraId="24FF9B3F" wp14:textId="77777777">
      <w:pPr>
        <w:pStyle w:val="Heading2"/>
      </w:pPr>
      <w:r w:rsidRPr="006F495C">
        <w:t>Integrated Delivery and Assessment</w:t>
      </w:r>
    </w:p>
    <w:p xmlns:wp14="http://schemas.microsoft.com/office/word/2010/wordml" w:rsidRPr="006F495C" w:rsidR="00950DFC" w:rsidP="00914FD2" w:rsidRDefault="00950DFC" w14:paraId="5A39BBE3" wp14:textId="77777777">
      <w:pPr>
        <w:spacing w:after="0" w:line="240" w:lineRule="auto"/>
        <w:rPr>
          <w:b/>
        </w:rPr>
      </w:pPr>
    </w:p>
    <w:p xmlns:wp14="http://schemas.microsoft.com/office/word/2010/wordml" w:rsidR="00914FD2" w:rsidP="00950DFC" w:rsidRDefault="00914FD2"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914FD2" w:rsidP="00914FD2" w:rsidRDefault="00914FD2" w14:paraId="41C8F396" wp14:textId="77777777">
      <w:pPr>
        <w:spacing w:after="0" w:line="240" w:lineRule="auto"/>
        <w:rPr>
          <w:color w:val="FF0000"/>
        </w:rPr>
      </w:pPr>
    </w:p>
    <w:p xmlns:wp14="http://schemas.microsoft.com/office/word/2010/wordml" w:rsidR="00914FD2" w:rsidP="00950DFC" w:rsidRDefault="00914FD2" w14:paraId="3C5E33EC" wp14:textId="7777777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xmlns:wp14="http://schemas.microsoft.com/office/word/2010/wordml" w:rsidR="00A94875" w:rsidP="00914FD2" w:rsidRDefault="00A94875" w14:paraId="72A3D3EC" wp14:textId="77777777">
      <w:pPr>
        <w:spacing w:after="0" w:line="240" w:lineRule="auto"/>
        <w:rPr>
          <w:color w:val="000000"/>
        </w:rPr>
      </w:pPr>
    </w:p>
    <w:p xmlns:wp14="http://schemas.microsoft.com/office/word/2010/wordml" w:rsidR="00950DFC" w:rsidP="00950DFC" w:rsidRDefault="00914FD2" w14:paraId="0FF9BC89" wp14:textId="77777777">
      <w:pPr>
        <w:pStyle w:val="Heading2"/>
      </w:pPr>
      <w:r w:rsidRPr="006F495C">
        <w:t>Indicative Content</w:t>
      </w:r>
    </w:p>
    <w:p xmlns:wp14="http://schemas.microsoft.com/office/word/2010/wordml" w:rsidR="00914FD2" w:rsidP="00950DFC" w:rsidRDefault="00914FD2" w14:paraId="18EA71DC" wp14:textId="77777777">
      <w:r w:rsidRPr="006F495C">
        <w:rPr>
          <w:b/>
        </w:rPr>
        <w:br/>
      </w: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00914FD2" w:rsidP="008F164E" w:rsidRDefault="00914FD2" w14:paraId="0D0B940D" wp14:textId="77777777"/>
    <w:p xmlns:wp14="http://schemas.microsoft.com/office/word/2010/wordml" w:rsidRPr="006F495C" w:rsidR="00950DFC" w:rsidP="00950DFC" w:rsidRDefault="00950DFC" w14:paraId="6C54F8AB" wp14:textId="77777777">
      <w:pPr>
        <w:pStyle w:val="Heading1"/>
      </w:pPr>
      <w:r w:rsidRPr="006F495C">
        <w:t>Title of Programme Module</w:t>
      </w:r>
    </w:p>
    <w:p xmlns:wp14="http://schemas.microsoft.com/office/word/2010/wordml" w:rsidRPr="00914FD2" w:rsidR="00950DFC" w:rsidP="00950DFC" w:rsidRDefault="00950DFC" w14:paraId="2F3DA78D" wp14:textId="77777777">
      <w:pPr>
        <w:pStyle w:val="NoSpacing"/>
      </w:pPr>
      <w:r w:rsidRPr="00914FD2">
        <w:t xml:space="preserve">Retail Selling </w:t>
      </w:r>
      <w:r>
        <w:br/>
      </w:r>
    </w:p>
    <w:p xmlns:wp14="http://schemas.microsoft.com/office/word/2010/wordml" w:rsidR="00950DFC" w:rsidP="00950DFC" w:rsidRDefault="00950DFC" w14:paraId="6D4BC7D0" wp14:textId="77777777">
      <w:pPr>
        <w:pStyle w:val="Heading1"/>
      </w:pPr>
      <w:r>
        <w:t>QQI Component Title and Code</w:t>
      </w:r>
    </w:p>
    <w:p xmlns:wp14="http://schemas.microsoft.com/office/word/2010/wordml" w:rsidRPr="00914FD2" w:rsidR="00950DFC" w:rsidP="00950DFC" w:rsidRDefault="00950DFC" w14:paraId="7E52AA5E" wp14:textId="77777777">
      <w:pPr>
        <w:pStyle w:val="NoSpacing"/>
      </w:pPr>
      <w:r w:rsidRPr="00914FD2">
        <w:t>Retail Selling 5N1619</w:t>
      </w:r>
      <w:r>
        <w:br/>
      </w:r>
    </w:p>
    <w:p xmlns:wp14="http://schemas.microsoft.com/office/word/2010/wordml" w:rsidR="00950DFC" w:rsidP="00950DFC" w:rsidRDefault="00950DFC" w14:paraId="07ED5907" wp14:textId="77777777">
      <w:pPr>
        <w:pStyle w:val="Heading1"/>
      </w:pPr>
      <w:r>
        <w:t>Duration</w:t>
      </w:r>
    </w:p>
    <w:p xmlns:wp14="http://schemas.microsoft.com/office/word/2010/wordml" w:rsidRPr="00F07066" w:rsidR="00950DFC" w:rsidP="00950DFC" w:rsidRDefault="00950DFC" w14:paraId="57AC3DF0" wp14:textId="77777777">
      <w:pPr>
        <w:pStyle w:val="NoSpacing"/>
      </w:pPr>
      <w:r>
        <w:t>150 h</w:t>
      </w:r>
      <w:r w:rsidRPr="00CE7E09">
        <w:t>ours</w:t>
      </w:r>
      <w:r>
        <w:t xml:space="preserve"> (typical learner effort, to include both directed and self directed </w:t>
      </w:r>
      <w:r w:rsidRPr="00711EA9">
        <w:t>learning</w:t>
      </w:r>
      <w:r>
        <w:t>)</w:t>
      </w:r>
      <w:r>
        <w:br/>
      </w:r>
    </w:p>
    <w:p xmlns:wp14="http://schemas.microsoft.com/office/word/2010/wordml" w:rsidRPr="006F495C" w:rsidR="00950DFC" w:rsidP="00950DFC" w:rsidRDefault="00950DFC" w14:paraId="133F628E" wp14:textId="77777777">
      <w:pPr>
        <w:pStyle w:val="Heading1"/>
      </w:pPr>
      <w:r w:rsidRPr="006F495C">
        <w:t>Credit Value</w:t>
      </w:r>
    </w:p>
    <w:p xmlns:wp14="http://schemas.microsoft.com/office/word/2010/wordml" w:rsidRPr="006F495C" w:rsidR="00950DFC" w:rsidP="00950DFC" w:rsidRDefault="00950DFC" w14:paraId="24391BE8" wp14:textId="77777777">
      <w:pPr>
        <w:pStyle w:val="NoSpacing"/>
      </w:pPr>
      <w:r>
        <w:t xml:space="preserve">15 </w:t>
      </w:r>
      <w:r w:rsidRPr="00CE7E09">
        <w:t>Credits</w:t>
      </w:r>
      <w:r w:rsidRPr="006F495C">
        <w:rPr>
          <w:highlight w:val="lightGray"/>
        </w:rPr>
        <w:t xml:space="preserve"> </w:t>
      </w:r>
      <w:r w:rsidRPr="006F495C">
        <w:br/>
      </w:r>
    </w:p>
    <w:p xmlns:wp14="http://schemas.microsoft.com/office/word/2010/wordml" w:rsidRPr="006F495C" w:rsidR="00950DFC" w:rsidP="00950DFC" w:rsidRDefault="00950DFC" w14:paraId="7D56C4AE" wp14:textId="77777777">
      <w:pPr>
        <w:pStyle w:val="Heading1"/>
      </w:pPr>
      <w:r>
        <w:t>Status</w:t>
      </w:r>
    </w:p>
    <w:p xmlns:wp14="http://schemas.microsoft.com/office/word/2010/wordml" w:rsidRPr="006F495C" w:rsidR="00950DFC" w:rsidP="00950DFC" w:rsidRDefault="00950DFC" w14:paraId="5C15E169" wp14:textId="77777777">
      <w:pPr>
        <w:pStyle w:val="NoSpacing"/>
      </w:pPr>
      <w:r>
        <w:t>This programme module may be compulsory or optional within the context of the validated programme. Please refer to the relevant programme descriptor, Section 9 Programme Structure</w:t>
      </w:r>
      <w:r w:rsidRPr="006F495C">
        <w:br/>
      </w:r>
    </w:p>
    <w:p xmlns:wp14="http://schemas.microsoft.com/office/word/2010/wordml" w:rsidRPr="006F495C" w:rsidR="00950DFC" w:rsidP="00950DFC" w:rsidRDefault="00950DFC" w14:paraId="69E6AABC" wp14:textId="77777777">
      <w:pPr>
        <w:pStyle w:val="Heading1"/>
      </w:pPr>
      <w:r w:rsidRPr="006F495C">
        <w:t>Special Requirements</w:t>
      </w:r>
    </w:p>
    <w:p xmlns:wp14="http://schemas.microsoft.com/office/word/2010/wordml" w:rsidRPr="006F495C" w:rsidR="00950DFC" w:rsidP="00950DFC" w:rsidRDefault="00950DFC" w14:paraId="48C9DA01" wp14:textId="77777777">
      <w:pPr>
        <w:pStyle w:val="NoSpacing"/>
      </w:pPr>
      <w:r>
        <w:t>None</w:t>
      </w:r>
    </w:p>
    <w:p xmlns:wp14="http://schemas.microsoft.com/office/word/2010/wordml" w:rsidRPr="006F495C" w:rsidR="00950DFC" w:rsidP="00914FD2" w:rsidRDefault="00950DFC" w14:paraId="0E27B00A" wp14:textId="77777777">
      <w:pPr>
        <w:spacing w:after="0" w:line="240" w:lineRule="auto"/>
      </w:pPr>
    </w:p>
    <w:p xmlns:wp14="http://schemas.microsoft.com/office/word/2010/wordml" w:rsidRPr="006F495C" w:rsidR="00950DFC" w:rsidP="00950DFC" w:rsidRDefault="00950DFC" w14:paraId="11E56BC3" wp14:textId="77777777">
      <w:pPr>
        <w:pStyle w:val="Heading1"/>
      </w:pPr>
      <w:r w:rsidRPr="006F495C">
        <w:t>Aim of the Programme Module</w:t>
      </w:r>
    </w:p>
    <w:p xmlns:wp14="http://schemas.microsoft.com/office/word/2010/wordml" w:rsidRPr="006F495C" w:rsidR="00950DFC" w:rsidP="00950DFC" w:rsidRDefault="00950DFC" w14:paraId="7B0EAC66" wp14:textId="77777777">
      <w:pPr>
        <w:pStyle w:val="NoSpacing"/>
      </w:pPr>
      <w:r w:rsidRPr="00914FD2">
        <w:t xml:space="preserve">To equip the learner with the knowledge, skill and competence </w:t>
      </w:r>
      <w:r>
        <w:t xml:space="preserve">in retail selling in order </w:t>
      </w:r>
      <w:r w:rsidRPr="00914FD2">
        <w:t>to apply best practice to the sales process.</w:t>
      </w:r>
      <w:r>
        <w:br/>
      </w:r>
    </w:p>
    <w:p xmlns:wp14="http://schemas.microsoft.com/office/word/2010/wordml" w:rsidRPr="00B621FC" w:rsidR="00950DFC" w:rsidP="00914FD2" w:rsidRDefault="00950DFC" w14:paraId="60061E4C" wp14:textId="77777777">
      <w:pPr>
        <w:pStyle w:val="ListParagraph"/>
        <w:spacing w:after="0" w:line="240" w:lineRule="auto"/>
        <w:ind w:left="360"/>
      </w:pPr>
    </w:p>
    <w:p xmlns:wp14="http://schemas.microsoft.com/office/word/2010/wordml" w:rsidRPr="006F495C" w:rsidR="00950DFC" w:rsidP="00950DFC" w:rsidRDefault="00950DFC" w14:paraId="2C98ACD9" wp14:textId="77777777">
      <w:pPr>
        <w:pStyle w:val="Heading1"/>
      </w:pPr>
      <w:r w:rsidRPr="00A94875">
        <w:t>Objectives of the Programme Module</w:t>
      </w:r>
      <w:r>
        <w:t xml:space="preserve"> </w:t>
      </w:r>
    </w:p>
    <w:p xmlns:wp14="http://schemas.microsoft.com/office/word/2010/wordml" w:rsidRPr="00914FD2" w:rsidR="00950DFC" w:rsidP="00950DFC" w:rsidRDefault="00950DFC" w14:paraId="3953FD9C" wp14:textId="77777777">
      <w:pPr>
        <w:pStyle w:val="BodyText"/>
        <w:numPr>
          <w:ilvl w:val="0"/>
          <w:numId w:val="4"/>
        </w:numPr>
        <w:tabs>
          <w:tab w:val="left" w:pos="850"/>
          <w:tab w:val="left" w:pos="992"/>
          <w:tab w:val="left" w:pos="1134"/>
          <w:tab w:val="left" w:pos="1276"/>
          <w:tab w:val="left" w:pos="1417"/>
        </w:tabs>
        <w:spacing w:after="160" w:line="276" w:lineRule="auto"/>
        <w:ind w:left="850" w:hanging="357"/>
        <w:jc w:val="left"/>
        <w:rPr>
          <w:rFonts w:ascii="Calibri" w:hAnsi="Calibri" w:cs="Calibri"/>
          <w:sz w:val="24"/>
        </w:rPr>
      </w:pPr>
      <w:r w:rsidRPr="00914FD2">
        <w:rPr>
          <w:rFonts w:ascii="Calibri" w:hAnsi="Calibri" w:cs="Calibri"/>
          <w:sz w:val="24"/>
        </w:rPr>
        <w:t>To familiarise the learner with the different e</w:t>
      </w:r>
      <w:r>
        <w:rPr>
          <w:rFonts w:ascii="Calibri" w:hAnsi="Calibri" w:cs="Calibri"/>
          <w:sz w:val="24"/>
        </w:rPr>
        <w:t>quipment used in retail selling</w:t>
      </w:r>
      <w:r>
        <w:rPr>
          <w:rFonts w:ascii="Calibri" w:hAnsi="Calibri" w:cs="Calibri"/>
          <w:sz w:val="24"/>
        </w:rPr>
        <w:br/>
      </w:r>
    </w:p>
    <w:p xmlns:wp14="http://schemas.microsoft.com/office/word/2010/wordml" w:rsidRPr="00914FD2" w:rsidR="00950DFC" w:rsidP="00950DFC" w:rsidRDefault="00950DFC" w14:paraId="15B80C1B" wp14:textId="77777777">
      <w:pPr>
        <w:pStyle w:val="BodyText"/>
        <w:numPr>
          <w:ilvl w:val="0"/>
          <w:numId w:val="3"/>
        </w:numPr>
        <w:tabs>
          <w:tab w:val="left" w:pos="850"/>
          <w:tab w:val="left" w:pos="992"/>
          <w:tab w:val="left" w:pos="1134"/>
          <w:tab w:val="left" w:pos="1276"/>
          <w:tab w:val="left" w:pos="1417"/>
        </w:tabs>
        <w:spacing w:after="160" w:line="276" w:lineRule="auto"/>
        <w:ind w:left="850" w:hanging="357"/>
        <w:jc w:val="left"/>
        <w:rPr>
          <w:rFonts w:ascii="Calibri" w:hAnsi="Calibri" w:cs="Calibri"/>
          <w:sz w:val="24"/>
        </w:rPr>
      </w:pPr>
      <w:r w:rsidRPr="00914FD2">
        <w:rPr>
          <w:rFonts w:ascii="Calibri" w:hAnsi="Calibri" w:cs="Calibri"/>
          <w:sz w:val="24"/>
        </w:rPr>
        <w:t>To explore the different systems used in handling payme</w:t>
      </w:r>
      <w:r>
        <w:rPr>
          <w:rFonts w:ascii="Calibri" w:hAnsi="Calibri" w:cs="Calibri"/>
          <w:sz w:val="24"/>
        </w:rPr>
        <w:t>nts, stock control and security</w:t>
      </w:r>
      <w:r>
        <w:rPr>
          <w:rFonts w:ascii="Calibri" w:hAnsi="Calibri" w:cs="Calibri"/>
          <w:sz w:val="24"/>
        </w:rPr>
        <w:br/>
      </w:r>
    </w:p>
    <w:p xmlns:wp14="http://schemas.microsoft.com/office/word/2010/wordml" w:rsidRPr="00914FD2" w:rsidR="00950DFC" w:rsidP="00950DFC" w:rsidRDefault="00950DFC" w14:paraId="525C7506" wp14:textId="77777777">
      <w:pPr>
        <w:pStyle w:val="BodyText"/>
        <w:numPr>
          <w:ilvl w:val="0"/>
          <w:numId w:val="3"/>
        </w:numPr>
        <w:tabs>
          <w:tab w:val="left" w:pos="850"/>
          <w:tab w:val="left" w:pos="992"/>
          <w:tab w:val="left" w:pos="1134"/>
          <w:tab w:val="left" w:pos="1276"/>
          <w:tab w:val="left" w:pos="1417"/>
        </w:tabs>
        <w:spacing w:after="160" w:line="276" w:lineRule="auto"/>
        <w:ind w:left="850" w:hanging="357"/>
        <w:jc w:val="left"/>
        <w:rPr>
          <w:rFonts w:ascii="Calibri" w:hAnsi="Calibri" w:cs="Calibri"/>
          <w:sz w:val="24"/>
        </w:rPr>
      </w:pPr>
      <w:r w:rsidRPr="00914FD2">
        <w:rPr>
          <w:rFonts w:ascii="Calibri" w:hAnsi="Calibri" w:cs="Calibri"/>
          <w:sz w:val="24"/>
        </w:rPr>
        <w:t>To examine the main terminolo</w:t>
      </w:r>
      <w:r>
        <w:rPr>
          <w:rFonts w:ascii="Calibri" w:hAnsi="Calibri" w:cs="Calibri"/>
          <w:sz w:val="24"/>
        </w:rPr>
        <w:t>gy and trends in retail selling</w:t>
      </w:r>
      <w:r>
        <w:rPr>
          <w:rFonts w:ascii="Calibri" w:hAnsi="Calibri" w:cs="Calibri"/>
          <w:sz w:val="24"/>
        </w:rPr>
        <w:br/>
      </w:r>
    </w:p>
    <w:p xmlns:wp14="http://schemas.microsoft.com/office/word/2010/wordml" w:rsidRPr="00914FD2" w:rsidR="00950DFC" w:rsidP="00950DFC" w:rsidRDefault="00950DFC" w14:paraId="7BAC1310" wp14:textId="77777777">
      <w:pPr>
        <w:pStyle w:val="BodyText"/>
        <w:numPr>
          <w:ilvl w:val="0"/>
          <w:numId w:val="3"/>
        </w:numPr>
        <w:tabs>
          <w:tab w:val="left" w:pos="850"/>
          <w:tab w:val="left" w:pos="992"/>
          <w:tab w:val="left" w:pos="1134"/>
          <w:tab w:val="left" w:pos="1276"/>
          <w:tab w:val="left" w:pos="1417"/>
        </w:tabs>
        <w:spacing w:after="160" w:line="276" w:lineRule="auto"/>
        <w:ind w:left="850" w:hanging="357"/>
        <w:jc w:val="left"/>
        <w:rPr>
          <w:rFonts w:ascii="Calibri" w:hAnsi="Calibri" w:cs="Calibri"/>
          <w:sz w:val="24"/>
        </w:rPr>
      </w:pPr>
      <w:r w:rsidRPr="00914FD2">
        <w:rPr>
          <w:rFonts w:ascii="Calibri" w:hAnsi="Calibri" w:cs="Calibri"/>
          <w:sz w:val="24"/>
        </w:rPr>
        <w:t>To analyse current legislation and identify the main legal respon</w:t>
      </w:r>
      <w:r>
        <w:rPr>
          <w:rFonts w:ascii="Calibri" w:hAnsi="Calibri" w:cs="Calibri"/>
          <w:sz w:val="24"/>
        </w:rPr>
        <w:t>sibilities of the retail seller</w:t>
      </w:r>
      <w:r>
        <w:rPr>
          <w:rFonts w:ascii="Calibri" w:hAnsi="Calibri" w:cs="Calibri"/>
          <w:sz w:val="24"/>
        </w:rPr>
        <w:br/>
      </w:r>
    </w:p>
    <w:p xmlns:wp14="http://schemas.microsoft.com/office/word/2010/wordml" w:rsidRPr="00914FD2" w:rsidR="00950DFC" w:rsidP="00950DFC" w:rsidRDefault="00950DFC" w14:paraId="5AC37719" wp14:textId="77777777">
      <w:pPr>
        <w:pStyle w:val="BodyText"/>
        <w:numPr>
          <w:ilvl w:val="0"/>
          <w:numId w:val="3"/>
        </w:numPr>
        <w:tabs>
          <w:tab w:val="left" w:pos="850"/>
          <w:tab w:val="left" w:pos="992"/>
          <w:tab w:val="left" w:pos="1134"/>
          <w:tab w:val="left" w:pos="1276"/>
          <w:tab w:val="left" w:pos="1417"/>
        </w:tabs>
        <w:spacing w:after="160" w:line="276" w:lineRule="auto"/>
        <w:ind w:left="850" w:hanging="357"/>
        <w:jc w:val="left"/>
        <w:rPr>
          <w:rFonts w:ascii="Calibri" w:hAnsi="Calibri" w:cs="Calibri"/>
          <w:sz w:val="24"/>
        </w:rPr>
      </w:pPr>
      <w:r w:rsidRPr="00914FD2">
        <w:rPr>
          <w:rFonts w:ascii="Calibri" w:hAnsi="Calibri" w:cs="Calibri"/>
          <w:sz w:val="24"/>
        </w:rPr>
        <w:t>To identify bes</w:t>
      </w:r>
      <w:r>
        <w:rPr>
          <w:rFonts w:ascii="Calibri" w:hAnsi="Calibri" w:cs="Calibri"/>
          <w:sz w:val="24"/>
        </w:rPr>
        <w:t>t practice in health and safety</w:t>
      </w:r>
      <w:r>
        <w:rPr>
          <w:rFonts w:ascii="Calibri" w:hAnsi="Calibri" w:cs="Calibri"/>
          <w:sz w:val="24"/>
        </w:rPr>
        <w:br/>
      </w:r>
    </w:p>
    <w:p xmlns:wp14="http://schemas.microsoft.com/office/word/2010/wordml" w:rsidRPr="00914FD2" w:rsidR="00950DFC" w:rsidP="00950DFC" w:rsidRDefault="00950DFC" w14:paraId="306A55B0" wp14:textId="77777777">
      <w:pPr>
        <w:pStyle w:val="BodyText"/>
        <w:numPr>
          <w:ilvl w:val="0"/>
          <w:numId w:val="3"/>
        </w:numPr>
        <w:tabs>
          <w:tab w:val="left" w:pos="850"/>
          <w:tab w:val="left" w:pos="992"/>
          <w:tab w:val="left" w:pos="1134"/>
          <w:tab w:val="left" w:pos="1276"/>
          <w:tab w:val="left" w:pos="1417"/>
        </w:tabs>
        <w:spacing w:after="160" w:line="276" w:lineRule="auto"/>
        <w:ind w:left="850" w:hanging="357"/>
        <w:jc w:val="left"/>
        <w:rPr>
          <w:rFonts w:ascii="Calibri" w:hAnsi="Calibri" w:cs="Calibri"/>
          <w:sz w:val="24"/>
        </w:rPr>
      </w:pPr>
      <w:r w:rsidRPr="00914FD2">
        <w:rPr>
          <w:rFonts w:ascii="Calibri" w:hAnsi="Calibri" w:cs="Calibri"/>
          <w:sz w:val="24"/>
        </w:rPr>
        <w:t>To create an awareness of a range of technique</w:t>
      </w:r>
      <w:r>
        <w:rPr>
          <w:rFonts w:ascii="Calibri" w:hAnsi="Calibri" w:cs="Calibri"/>
          <w:sz w:val="24"/>
        </w:rPr>
        <w:t>s used to open and close a sale</w:t>
      </w:r>
      <w:r>
        <w:rPr>
          <w:rFonts w:ascii="Calibri" w:hAnsi="Calibri" w:cs="Calibri"/>
          <w:sz w:val="24"/>
        </w:rPr>
        <w:br/>
      </w:r>
    </w:p>
    <w:p xmlns:wp14="http://schemas.microsoft.com/office/word/2010/wordml" w:rsidRPr="00914FD2" w:rsidR="00950DFC" w:rsidP="00950DFC" w:rsidRDefault="00950DFC" w14:paraId="24A4A81C" wp14:textId="77777777">
      <w:pPr>
        <w:pStyle w:val="BodyText"/>
        <w:numPr>
          <w:ilvl w:val="0"/>
          <w:numId w:val="3"/>
        </w:numPr>
        <w:tabs>
          <w:tab w:val="left" w:pos="850"/>
          <w:tab w:val="left" w:pos="992"/>
          <w:tab w:val="left" w:pos="1134"/>
          <w:tab w:val="left" w:pos="1276"/>
          <w:tab w:val="left" w:pos="1417"/>
        </w:tabs>
        <w:spacing w:after="160" w:line="276" w:lineRule="auto"/>
        <w:ind w:left="850" w:hanging="357"/>
        <w:jc w:val="left"/>
        <w:rPr>
          <w:rFonts w:ascii="Calibri" w:hAnsi="Calibri" w:cs="Calibri"/>
          <w:sz w:val="24"/>
        </w:rPr>
      </w:pPr>
      <w:r w:rsidRPr="00914FD2">
        <w:rPr>
          <w:rFonts w:ascii="Calibri" w:hAnsi="Calibri" w:cs="Calibri"/>
          <w:sz w:val="24"/>
        </w:rPr>
        <w:t>To learn how t</w:t>
      </w:r>
      <w:r>
        <w:rPr>
          <w:rFonts w:ascii="Calibri" w:hAnsi="Calibri" w:cs="Calibri"/>
          <w:sz w:val="24"/>
        </w:rPr>
        <w:t>o handle complaints and up-sell</w:t>
      </w:r>
      <w:r>
        <w:rPr>
          <w:rFonts w:ascii="Calibri" w:hAnsi="Calibri" w:cs="Calibri"/>
          <w:sz w:val="24"/>
        </w:rPr>
        <w:br/>
      </w:r>
    </w:p>
    <w:p xmlns:wp14="http://schemas.microsoft.com/office/word/2010/wordml" w:rsidRPr="00914FD2" w:rsidR="00950DFC" w:rsidP="00950DFC" w:rsidRDefault="00950DFC" w14:paraId="3B7468EC" wp14:textId="77777777">
      <w:pPr>
        <w:pStyle w:val="BodyText"/>
        <w:numPr>
          <w:ilvl w:val="0"/>
          <w:numId w:val="3"/>
        </w:numPr>
        <w:tabs>
          <w:tab w:val="left" w:pos="850"/>
          <w:tab w:val="left" w:pos="992"/>
          <w:tab w:val="left" w:pos="1134"/>
          <w:tab w:val="left" w:pos="1276"/>
          <w:tab w:val="left" w:pos="1417"/>
        </w:tabs>
        <w:spacing w:after="160" w:line="276" w:lineRule="auto"/>
        <w:ind w:left="850" w:hanging="357"/>
        <w:jc w:val="left"/>
        <w:rPr>
          <w:rFonts w:ascii="Calibri" w:hAnsi="Calibri" w:cs="Calibri"/>
          <w:sz w:val="24"/>
        </w:rPr>
      </w:pPr>
      <w:r w:rsidRPr="00914FD2">
        <w:rPr>
          <w:rFonts w:ascii="Calibri" w:hAnsi="Calibri" w:cs="Calibri"/>
          <w:sz w:val="24"/>
        </w:rPr>
        <w:t>Familiarise the learner with a range of communication skills, including listening skills, product demonstrations and customer support techniques.</w:t>
      </w:r>
    </w:p>
    <w:p xmlns:wp14="http://schemas.microsoft.com/office/word/2010/wordml" w:rsidRPr="006F495C" w:rsidR="00950DFC" w:rsidP="00914FD2" w:rsidRDefault="00950DFC" w14:paraId="44EAFD9C" wp14:textId="77777777">
      <w:pPr>
        <w:spacing w:after="0" w:line="240" w:lineRule="auto"/>
      </w:pPr>
    </w:p>
    <w:p xmlns:wp14="http://schemas.microsoft.com/office/word/2010/wordml" w:rsidRPr="00F07066" w:rsidR="00F07066" w:rsidP="00950DFC" w:rsidRDefault="00F07066" w14:paraId="6FE87DB1" wp14:textId="77777777">
      <w:pPr>
        <w:pStyle w:val="Heading1"/>
      </w:pPr>
      <w:r w:rsidRPr="00F07066">
        <w:t>Learning Outcomes</w:t>
      </w:r>
      <w:r w:rsidR="00CC62C8">
        <w:t xml:space="preserve"> of Level 5 Retail Selling 5N1619</w:t>
      </w:r>
    </w:p>
    <w:p xmlns:wp14="http://schemas.microsoft.com/office/word/2010/wordml" w:rsidRPr="00914FD2" w:rsidR="00F07066" w:rsidP="00950DFC" w:rsidRDefault="00F07066" w14:paraId="017096E1" wp14:textId="77777777">
      <w:pPr>
        <w:rPr>
          <w:rFonts w:cs="Calibri"/>
        </w:rPr>
      </w:pPr>
      <w:r w:rsidRPr="00914FD2">
        <w:rPr>
          <w:rFonts w:cs="Calibri"/>
        </w:rPr>
        <w:t>Learners will be able to:</w:t>
      </w:r>
    </w:p>
    <w:p xmlns:wp14="http://schemas.microsoft.com/office/word/2010/wordml" w:rsidRPr="00914FD2" w:rsidR="00F07066" w:rsidP="00950DFC" w:rsidRDefault="00F07066" w14:paraId="12154DB0" wp14:textId="77777777">
      <w:pPr>
        <w:pStyle w:val="BodyText"/>
        <w:numPr>
          <w:ilvl w:val="0"/>
          <w:numId w:val="2"/>
        </w:numPr>
        <w:ind w:left="992"/>
        <w:jc w:val="both"/>
        <w:rPr>
          <w:rFonts w:ascii="Calibri" w:hAnsi="Calibri" w:cs="Calibri"/>
          <w:sz w:val="22"/>
          <w:szCs w:val="22"/>
        </w:rPr>
      </w:pPr>
      <w:r w:rsidRPr="00914FD2">
        <w:rPr>
          <w:rFonts w:ascii="Calibri" w:hAnsi="Calibri" w:cs="Calibri"/>
          <w:sz w:val="22"/>
          <w:szCs w:val="22"/>
        </w:rPr>
        <w:t>Explain the principles and capabilities of a range of technologies currently utilised in the retail sector to include cash registers, bar code scanners, electronic payment units, security devices, and stock control systems.</w:t>
      </w:r>
    </w:p>
    <w:p xmlns:wp14="http://schemas.microsoft.com/office/word/2010/wordml" w:rsidRPr="00914FD2" w:rsidR="00F07066" w:rsidP="00950DFC" w:rsidRDefault="00F07066" w14:paraId="4B94D5A5" wp14:textId="77777777">
      <w:pPr>
        <w:pStyle w:val="BodyText"/>
        <w:ind w:left="992"/>
        <w:jc w:val="both"/>
        <w:rPr>
          <w:rFonts w:ascii="Calibri" w:hAnsi="Calibri" w:cs="Calibri"/>
          <w:sz w:val="22"/>
          <w:szCs w:val="22"/>
        </w:rPr>
      </w:pPr>
    </w:p>
    <w:p xmlns:wp14="http://schemas.microsoft.com/office/word/2010/wordml" w:rsidRPr="00914FD2" w:rsidR="00F07066" w:rsidP="00950DFC" w:rsidRDefault="00F07066" w14:paraId="0FCCDFA0" wp14:textId="77777777">
      <w:pPr>
        <w:pStyle w:val="BodyText"/>
        <w:numPr>
          <w:ilvl w:val="0"/>
          <w:numId w:val="2"/>
        </w:numPr>
        <w:ind w:left="992"/>
        <w:jc w:val="both"/>
        <w:rPr>
          <w:rFonts w:ascii="Calibri" w:hAnsi="Calibri" w:cs="Calibri"/>
          <w:sz w:val="22"/>
          <w:szCs w:val="22"/>
        </w:rPr>
      </w:pPr>
      <w:r w:rsidRPr="00914FD2">
        <w:rPr>
          <w:rFonts w:ascii="Calibri" w:hAnsi="Calibri" w:cs="Calibri"/>
          <w:sz w:val="22"/>
          <w:szCs w:val="22"/>
        </w:rPr>
        <w:t>Interpret key terminology and trends in retail selling.</w:t>
      </w:r>
    </w:p>
    <w:p xmlns:wp14="http://schemas.microsoft.com/office/word/2010/wordml" w:rsidRPr="00914FD2" w:rsidR="00F07066" w:rsidP="00950DFC" w:rsidRDefault="00F07066" w14:paraId="3DEEC669" wp14:textId="77777777">
      <w:pPr>
        <w:pStyle w:val="BodyText"/>
        <w:ind w:left="992"/>
        <w:jc w:val="both"/>
        <w:rPr>
          <w:rFonts w:ascii="Calibri" w:hAnsi="Calibri" w:cs="Calibri"/>
          <w:sz w:val="22"/>
          <w:szCs w:val="22"/>
        </w:rPr>
      </w:pPr>
    </w:p>
    <w:p xmlns:wp14="http://schemas.microsoft.com/office/word/2010/wordml" w:rsidRPr="00914FD2" w:rsidR="00F07066" w:rsidP="00950DFC" w:rsidRDefault="00F07066" w14:paraId="28E65184" wp14:textId="77777777">
      <w:pPr>
        <w:pStyle w:val="BodyText"/>
        <w:numPr>
          <w:ilvl w:val="0"/>
          <w:numId w:val="2"/>
        </w:numPr>
        <w:ind w:left="992"/>
        <w:jc w:val="both"/>
        <w:rPr>
          <w:rFonts w:ascii="Calibri" w:hAnsi="Calibri" w:cs="Calibri"/>
          <w:sz w:val="22"/>
          <w:szCs w:val="22"/>
        </w:rPr>
      </w:pPr>
      <w:r w:rsidRPr="00914FD2">
        <w:rPr>
          <w:rFonts w:ascii="Calibri" w:hAnsi="Calibri" w:cs="Calibri"/>
          <w:sz w:val="22"/>
          <w:szCs w:val="22"/>
        </w:rPr>
        <w:t>Analyse the impact of a range of factors on a retail environment to include customer loyalty, merchandising, retail ethics, training and communications skills.</w:t>
      </w:r>
    </w:p>
    <w:p xmlns:wp14="http://schemas.microsoft.com/office/word/2010/wordml" w:rsidRPr="00914FD2" w:rsidR="00F07066" w:rsidP="00950DFC" w:rsidRDefault="00F07066" w14:paraId="3656B9AB" wp14:textId="77777777">
      <w:pPr>
        <w:pStyle w:val="BodyText"/>
        <w:ind w:left="992"/>
        <w:jc w:val="both"/>
        <w:rPr>
          <w:rFonts w:ascii="Calibri" w:hAnsi="Calibri" w:cs="Calibri"/>
          <w:sz w:val="22"/>
          <w:szCs w:val="22"/>
        </w:rPr>
      </w:pPr>
    </w:p>
    <w:p xmlns:wp14="http://schemas.microsoft.com/office/word/2010/wordml" w:rsidRPr="00914FD2" w:rsidR="00F07066" w:rsidP="00950DFC" w:rsidRDefault="00F07066" w14:paraId="6FA2AAF0" wp14:textId="77777777">
      <w:pPr>
        <w:pStyle w:val="BodyText"/>
        <w:numPr>
          <w:ilvl w:val="0"/>
          <w:numId w:val="2"/>
        </w:numPr>
        <w:ind w:left="992"/>
        <w:jc w:val="both"/>
        <w:rPr>
          <w:rFonts w:ascii="Calibri" w:hAnsi="Calibri" w:cs="Calibri"/>
          <w:sz w:val="22"/>
          <w:szCs w:val="22"/>
        </w:rPr>
      </w:pPr>
      <w:r w:rsidRPr="00914FD2">
        <w:rPr>
          <w:rFonts w:ascii="Calibri" w:hAnsi="Calibri" w:cs="Calibri"/>
          <w:sz w:val="22"/>
          <w:szCs w:val="22"/>
        </w:rPr>
        <w:t>Analyse current legislation and identify key legal responsibilities in relation to employers, employees, customers and product manufacturers.</w:t>
      </w:r>
    </w:p>
    <w:p xmlns:wp14="http://schemas.microsoft.com/office/word/2010/wordml" w:rsidRPr="00914FD2" w:rsidR="00F07066" w:rsidP="00950DFC" w:rsidRDefault="00F07066" w14:paraId="45FB0818" wp14:textId="77777777">
      <w:pPr>
        <w:pStyle w:val="BodyText"/>
        <w:ind w:left="992"/>
        <w:jc w:val="both"/>
        <w:rPr>
          <w:rFonts w:ascii="Calibri" w:hAnsi="Calibri" w:cs="Calibri"/>
          <w:sz w:val="22"/>
          <w:szCs w:val="22"/>
        </w:rPr>
      </w:pPr>
    </w:p>
    <w:p xmlns:wp14="http://schemas.microsoft.com/office/word/2010/wordml" w:rsidRPr="00914FD2" w:rsidR="00F07066" w:rsidP="00950DFC" w:rsidRDefault="00F07066" w14:paraId="7B217882" wp14:textId="77777777">
      <w:pPr>
        <w:pStyle w:val="BodyText"/>
        <w:numPr>
          <w:ilvl w:val="0"/>
          <w:numId w:val="2"/>
        </w:numPr>
        <w:ind w:left="992"/>
        <w:jc w:val="both"/>
        <w:rPr>
          <w:rFonts w:ascii="Calibri" w:hAnsi="Calibri" w:cs="Calibri"/>
          <w:sz w:val="22"/>
          <w:szCs w:val="22"/>
        </w:rPr>
      </w:pPr>
      <w:r w:rsidRPr="00914FD2">
        <w:rPr>
          <w:rFonts w:ascii="Calibri" w:hAnsi="Calibri" w:cs="Calibri"/>
          <w:sz w:val="22"/>
          <w:szCs w:val="22"/>
        </w:rPr>
        <w:t>Identify health and safety initiatives aimed at improving safety in a retail environment.</w:t>
      </w:r>
    </w:p>
    <w:p xmlns:wp14="http://schemas.microsoft.com/office/word/2010/wordml" w:rsidRPr="00914FD2" w:rsidR="00F07066" w:rsidP="00950DFC" w:rsidRDefault="00F07066" w14:paraId="049F31CB" wp14:textId="77777777">
      <w:pPr>
        <w:pStyle w:val="BodyText"/>
        <w:ind w:left="992"/>
        <w:jc w:val="both"/>
        <w:rPr>
          <w:rFonts w:ascii="Calibri" w:hAnsi="Calibri" w:cs="Calibri"/>
          <w:sz w:val="22"/>
          <w:szCs w:val="22"/>
        </w:rPr>
      </w:pPr>
    </w:p>
    <w:p xmlns:wp14="http://schemas.microsoft.com/office/word/2010/wordml" w:rsidRPr="00914FD2" w:rsidR="00F07066" w:rsidP="00950DFC" w:rsidRDefault="00F07066" w14:paraId="655137D4" wp14:textId="77777777">
      <w:pPr>
        <w:pStyle w:val="BodyText"/>
        <w:numPr>
          <w:ilvl w:val="0"/>
          <w:numId w:val="2"/>
        </w:numPr>
        <w:ind w:left="992"/>
        <w:jc w:val="both"/>
        <w:rPr>
          <w:rFonts w:ascii="Calibri" w:hAnsi="Calibri" w:cs="Calibri"/>
          <w:sz w:val="22"/>
          <w:szCs w:val="22"/>
        </w:rPr>
      </w:pPr>
      <w:r w:rsidRPr="00914FD2">
        <w:rPr>
          <w:rFonts w:ascii="Calibri" w:hAnsi="Calibri" w:cs="Calibri"/>
          <w:sz w:val="22"/>
          <w:szCs w:val="22"/>
        </w:rPr>
        <w:t>Analyse the key characteristics of a range of payment options available to customers in a retail environment.</w:t>
      </w:r>
    </w:p>
    <w:p xmlns:wp14="http://schemas.microsoft.com/office/word/2010/wordml" w:rsidRPr="00914FD2" w:rsidR="00F07066" w:rsidP="00950DFC" w:rsidRDefault="00F07066" w14:paraId="53128261" wp14:textId="77777777">
      <w:pPr>
        <w:pStyle w:val="BodyText"/>
        <w:ind w:left="992"/>
        <w:jc w:val="both"/>
        <w:rPr>
          <w:rFonts w:ascii="Calibri" w:hAnsi="Calibri" w:cs="Calibri"/>
          <w:sz w:val="22"/>
          <w:szCs w:val="22"/>
        </w:rPr>
      </w:pPr>
    </w:p>
    <w:p xmlns:wp14="http://schemas.microsoft.com/office/word/2010/wordml" w:rsidRPr="00914FD2" w:rsidR="00F07066" w:rsidP="00950DFC" w:rsidRDefault="00F07066" w14:paraId="578FCEFD" wp14:textId="77777777">
      <w:pPr>
        <w:pStyle w:val="BodyText"/>
        <w:numPr>
          <w:ilvl w:val="0"/>
          <w:numId w:val="2"/>
        </w:numPr>
        <w:ind w:left="992"/>
        <w:jc w:val="both"/>
        <w:rPr>
          <w:rFonts w:ascii="Calibri" w:hAnsi="Calibri" w:cs="Calibri"/>
          <w:sz w:val="22"/>
          <w:szCs w:val="22"/>
        </w:rPr>
      </w:pPr>
      <w:r w:rsidRPr="00914FD2">
        <w:rPr>
          <w:rFonts w:ascii="Calibri" w:hAnsi="Calibri" w:cs="Calibri"/>
          <w:sz w:val="22"/>
          <w:szCs w:val="22"/>
        </w:rPr>
        <w:t>Analyse the key characteristics of a range of retail environments to include self service, online selling and personal service.</w:t>
      </w:r>
    </w:p>
    <w:p xmlns:wp14="http://schemas.microsoft.com/office/word/2010/wordml" w:rsidRPr="00914FD2" w:rsidR="00F07066" w:rsidP="00950DFC" w:rsidRDefault="00F07066" w14:paraId="62486C05" wp14:textId="77777777">
      <w:pPr>
        <w:pStyle w:val="BodyText"/>
        <w:ind w:left="992"/>
        <w:jc w:val="both"/>
        <w:rPr>
          <w:rFonts w:ascii="Calibri" w:hAnsi="Calibri" w:cs="Calibri"/>
          <w:sz w:val="22"/>
          <w:szCs w:val="22"/>
        </w:rPr>
      </w:pPr>
    </w:p>
    <w:p xmlns:wp14="http://schemas.microsoft.com/office/word/2010/wordml" w:rsidRPr="00914FD2" w:rsidR="00F07066" w:rsidP="00950DFC" w:rsidRDefault="00F07066" w14:paraId="05619C5E" wp14:textId="77777777">
      <w:pPr>
        <w:pStyle w:val="BodyText"/>
        <w:numPr>
          <w:ilvl w:val="0"/>
          <w:numId w:val="2"/>
        </w:numPr>
        <w:ind w:left="992"/>
        <w:jc w:val="both"/>
        <w:rPr>
          <w:rFonts w:ascii="Calibri" w:hAnsi="Calibri" w:cs="Calibri"/>
          <w:sz w:val="22"/>
          <w:szCs w:val="22"/>
        </w:rPr>
      </w:pPr>
      <w:r w:rsidRPr="00914FD2">
        <w:rPr>
          <w:rFonts w:ascii="Calibri" w:hAnsi="Calibri" w:cs="Calibri"/>
          <w:sz w:val="22"/>
          <w:szCs w:val="22"/>
        </w:rPr>
        <w:t>Employ a range of techniques to identify appropriate opportunities to open or close a sale, to deal with complaints or to present alternative products.</w:t>
      </w:r>
    </w:p>
    <w:p xmlns:wp14="http://schemas.microsoft.com/office/word/2010/wordml" w:rsidRPr="00914FD2" w:rsidR="00F07066" w:rsidP="00950DFC" w:rsidRDefault="00F07066" w14:paraId="4101652C" wp14:textId="77777777">
      <w:pPr>
        <w:pStyle w:val="BodyText"/>
        <w:ind w:left="992"/>
        <w:jc w:val="both"/>
        <w:rPr>
          <w:rFonts w:ascii="Calibri" w:hAnsi="Calibri" w:cs="Calibri"/>
          <w:sz w:val="22"/>
          <w:szCs w:val="22"/>
        </w:rPr>
      </w:pPr>
    </w:p>
    <w:p xmlns:wp14="http://schemas.microsoft.com/office/word/2010/wordml" w:rsidRPr="00914FD2" w:rsidR="00F07066" w:rsidP="00950DFC" w:rsidRDefault="00F07066" w14:paraId="5A6D2E44" wp14:textId="77777777">
      <w:pPr>
        <w:pStyle w:val="BodyText"/>
        <w:numPr>
          <w:ilvl w:val="0"/>
          <w:numId w:val="2"/>
        </w:numPr>
        <w:ind w:left="992"/>
        <w:jc w:val="both"/>
        <w:rPr>
          <w:rFonts w:ascii="Calibri" w:hAnsi="Calibri" w:cs="Calibri"/>
          <w:sz w:val="22"/>
          <w:szCs w:val="22"/>
        </w:rPr>
      </w:pPr>
      <w:r w:rsidRPr="00914FD2">
        <w:rPr>
          <w:rFonts w:ascii="Calibri" w:hAnsi="Calibri" w:cs="Calibri"/>
          <w:sz w:val="22"/>
          <w:szCs w:val="22"/>
        </w:rPr>
        <w:t>Employ a range of communication skills in a retail environment to include use of active listening, product demonstration, and customer support techniques.</w:t>
      </w:r>
    </w:p>
    <w:p xmlns:wp14="http://schemas.microsoft.com/office/word/2010/wordml" w:rsidRPr="00914FD2" w:rsidR="00F07066" w:rsidP="00950DFC" w:rsidRDefault="00F07066" w14:paraId="4B99056E" wp14:textId="77777777">
      <w:pPr>
        <w:pStyle w:val="BodyText"/>
        <w:ind w:left="992"/>
        <w:jc w:val="both"/>
        <w:rPr>
          <w:rFonts w:ascii="Calibri" w:hAnsi="Calibri" w:cs="Calibri"/>
          <w:sz w:val="22"/>
          <w:szCs w:val="22"/>
        </w:rPr>
      </w:pPr>
    </w:p>
    <w:p xmlns:wp14="http://schemas.microsoft.com/office/word/2010/wordml" w:rsidRPr="00914FD2" w:rsidR="00F07066" w:rsidP="00950DFC" w:rsidRDefault="00F07066" w14:paraId="7257E0F9" wp14:textId="77777777">
      <w:pPr>
        <w:pStyle w:val="BodyText"/>
        <w:numPr>
          <w:ilvl w:val="0"/>
          <w:numId w:val="2"/>
        </w:numPr>
        <w:ind w:left="992"/>
        <w:jc w:val="both"/>
        <w:rPr>
          <w:rFonts w:ascii="Calibri" w:hAnsi="Calibri" w:cs="Calibri"/>
          <w:sz w:val="22"/>
          <w:szCs w:val="22"/>
        </w:rPr>
      </w:pPr>
      <w:r w:rsidRPr="00914FD2">
        <w:rPr>
          <w:rFonts w:ascii="Calibri" w:hAnsi="Calibri" w:cs="Calibri"/>
          <w:sz w:val="22"/>
          <w:szCs w:val="22"/>
        </w:rPr>
        <w:t>Employ secure cash handling techniques when dealing with a range of procedures to include refunds, void sales, vouchers, electronic transactions, payment validation, cheques, floats, product exchange and credit notes.</w:t>
      </w:r>
    </w:p>
    <w:p xmlns:wp14="http://schemas.microsoft.com/office/word/2010/wordml" w:rsidRPr="00914FD2" w:rsidR="00F07066" w:rsidP="00950DFC" w:rsidRDefault="00F07066" w14:paraId="1299C43A" wp14:textId="77777777">
      <w:pPr>
        <w:pStyle w:val="BodyText"/>
        <w:ind w:left="992"/>
        <w:jc w:val="both"/>
        <w:rPr>
          <w:rFonts w:ascii="Calibri" w:hAnsi="Calibri" w:cs="Calibri"/>
          <w:sz w:val="22"/>
          <w:szCs w:val="22"/>
        </w:rPr>
      </w:pPr>
    </w:p>
    <w:p xmlns:wp14="http://schemas.microsoft.com/office/word/2010/wordml" w:rsidRPr="00914FD2" w:rsidR="00F07066" w:rsidP="00950DFC" w:rsidRDefault="00F07066" w14:paraId="08F99287" wp14:textId="77777777">
      <w:pPr>
        <w:pStyle w:val="BodyText"/>
        <w:numPr>
          <w:ilvl w:val="0"/>
          <w:numId w:val="2"/>
        </w:numPr>
        <w:ind w:left="992"/>
        <w:jc w:val="both"/>
        <w:rPr>
          <w:rFonts w:ascii="Calibri" w:hAnsi="Calibri" w:cs="Calibri"/>
          <w:sz w:val="22"/>
          <w:szCs w:val="22"/>
        </w:rPr>
      </w:pPr>
      <w:r w:rsidRPr="00914FD2">
        <w:rPr>
          <w:rFonts w:ascii="Calibri" w:hAnsi="Calibri" w:cs="Calibri"/>
          <w:sz w:val="22"/>
          <w:szCs w:val="22"/>
        </w:rPr>
        <w:t>Employ standard procedures to utilise a range of devices currently used in the retail sector to include cash registers, bar code scanners, electronic payment units, security devices, and stock control systems.</w:t>
      </w:r>
    </w:p>
    <w:p xmlns:wp14="http://schemas.microsoft.com/office/word/2010/wordml" w:rsidRPr="00914FD2" w:rsidR="00F07066" w:rsidP="00950DFC" w:rsidRDefault="00F07066" w14:paraId="4DDBEF00" wp14:textId="77777777">
      <w:pPr>
        <w:pStyle w:val="BodyText"/>
        <w:ind w:left="992"/>
        <w:jc w:val="both"/>
        <w:rPr>
          <w:rFonts w:ascii="Calibri" w:hAnsi="Calibri" w:cs="Calibri"/>
          <w:sz w:val="22"/>
          <w:szCs w:val="22"/>
        </w:rPr>
      </w:pPr>
    </w:p>
    <w:p xmlns:wp14="http://schemas.microsoft.com/office/word/2010/wordml" w:rsidRPr="00914FD2" w:rsidR="00F07066" w:rsidP="00950DFC" w:rsidRDefault="00F07066" w14:paraId="67D447A4" wp14:textId="77777777">
      <w:pPr>
        <w:pStyle w:val="BodyText"/>
        <w:numPr>
          <w:ilvl w:val="0"/>
          <w:numId w:val="2"/>
        </w:numPr>
        <w:ind w:left="992"/>
        <w:jc w:val="both"/>
        <w:rPr>
          <w:rFonts w:ascii="Calibri" w:hAnsi="Calibri" w:cs="Calibri"/>
          <w:sz w:val="22"/>
          <w:szCs w:val="22"/>
        </w:rPr>
      </w:pPr>
      <w:r w:rsidRPr="00914FD2">
        <w:rPr>
          <w:rFonts w:ascii="Calibri" w:hAnsi="Calibri" w:cs="Calibri"/>
          <w:sz w:val="22"/>
          <w:szCs w:val="22"/>
        </w:rPr>
        <w:t>Design a procedure for dealing with an unexpected incidence such as a fire or an injury in a retail environment.</w:t>
      </w:r>
    </w:p>
    <w:p xmlns:wp14="http://schemas.microsoft.com/office/word/2010/wordml" w:rsidRPr="00914FD2" w:rsidR="00F07066" w:rsidP="00950DFC" w:rsidRDefault="00F07066" w14:paraId="3461D779" wp14:textId="77777777">
      <w:pPr>
        <w:pStyle w:val="BodyText"/>
        <w:ind w:left="992"/>
        <w:jc w:val="both"/>
        <w:rPr>
          <w:rFonts w:ascii="Calibri" w:hAnsi="Calibri" w:cs="Calibri"/>
          <w:sz w:val="22"/>
          <w:szCs w:val="22"/>
        </w:rPr>
      </w:pPr>
    </w:p>
    <w:p xmlns:wp14="http://schemas.microsoft.com/office/word/2010/wordml" w:rsidRPr="00914FD2" w:rsidR="00F07066" w:rsidP="00950DFC" w:rsidRDefault="00F07066" w14:paraId="59CF761A" wp14:textId="77777777">
      <w:pPr>
        <w:pStyle w:val="BodyText"/>
        <w:numPr>
          <w:ilvl w:val="0"/>
          <w:numId w:val="2"/>
        </w:numPr>
        <w:ind w:left="992"/>
        <w:jc w:val="both"/>
        <w:rPr>
          <w:rFonts w:ascii="Calibri" w:hAnsi="Calibri" w:cs="Calibri"/>
          <w:sz w:val="22"/>
          <w:szCs w:val="22"/>
        </w:rPr>
      </w:pPr>
      <w:r w:rsidRPr="00914FD2">
        <w:rPr>
          <w:rFonts w:ascii="Calibri" w:hAnsi="Calibri" w:cs="Calibri"/>
          <w:sz w:val="22"/>
          <w:szCs w:val="22"/>
        </w:rPr>
        <w:t>Contribute to the planning and implementation of effective customer services policies to include returns, cash and carry, delivery and after sales services.</w:t>
      </w:r>
    </w:p>
    <w:p xmlns:wp14="http://schemas.microsoft.com/office/word/2010/wordml" w:rsidRPr="00914FD2" w:rsidR="00F07066" w:rsidP="00950DFC" w:rsidRDefault="00F07066" w14:paraId="3CF2D8B6" wp14:textId="77777777">
      <w:pPr>
        <w:pStyle w:val="BodyText"/>
        <w:ind w:left="992"/>
        <w:jc w:val="both"/>
        <w:rPr>
          <w:rFonts w:ascii="Calibri" w:hAnsi="Calibri" w:cs="Calibri"/>
          <w:sz w:val="22"/>
          <w:szCs w:val="22"/>
        </w:rPr>
      </w:pPr>
    </w:p>
    <w:p xmlns:wp14="http://schemas.microsoft.com/office/word/2010/wordml" w:rsidRPr="00914FD2" w:rsidR="00F07066" w:rsidP="00950DFC" w:rsidRDefault="00F07066" w14:paraId="04221D60" wp14:textId="77777777">
      <w:pPr>
        <w:pStyle w:val="BodyText"/>
        <w:numPr>
          <w:ilvl w:val="0"/>
          <w:numId w:val="2"/>
        </w:numPr>
        <w:ind w:left="992"/>
        <w:jc w:val="both"/>
        <w:rPr>
          <w:rFonts w:ascii="Calibri" w:hAnsi="Calibri" w:cs="Calibri"/>
          <w:sz w:val="22"/>
          <w:szCs w:val="22"/>
        </w:rPr>
      </w:pPr>
      <w:r w:rsidRPr="00914FD2">
        <w:rPr>
          <w:rFonts w:ascii="Calibri" w:hAnsi="Calibri" w:cs="Calibri"/>
          <w:sz w:val="22"/>
          <w:szCs w:val="22"/>
        </w:rPr>
        <w:t>Take responsibility for the effective handling of customer feedback.</w:t>
      </w:r>
    </w:p>
    <w:p xmlns:wp14="http://schemas.microsoft.com/office/word/2010/wordml" w:rsidRPr="006F495C" w:rsidR="00F07066" w:rsidP="008F164E" w:rsidRDefault="00F07066" w14:paraId="0FB78278" wp14:textId="77777777"/>
    <w:p xmlns:wp14="http://schemas.microsoft.com/office/word/2010/wordml" w:rsidR="00950DFC" w:rsidP="00950DFC" w:rsidRDefault="00950DFC" w14:paraId="5D7AEC73" wp14:textId="77777777">
      <w:pPr>
        <w:pStyle w:val="Heading1"/>
        <w:rPr>
          <w:lang w:eastAsia="en-IE"/>
        </w:rPr>
      </w:pPr>
      <w:r w:rsidRPr="00A94875">
        <w:rPr>
          <w:lang w:eastAsia="en-IE"/>
        </w:rPr>
        <w:t>Indicative Content</w:t>
      </w:r>
    </w:p>
    <w:p xmlns:wp14="http://schemas.microsoft.com/office/word/2010/wordml" w:rsidRPr="006F495C" w:rsidR="00950DFC" w:rsidP="00950DFC" w:rsidRDefault="00950DFC" w14:paraId="47A470D2" wp14:textId="77777777">
      <w:pPr>
        <w:pStyle w:val="NoSpacing"/>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A94875" w:rsidR="00950DFC" w:rsidP="00A94875" w:rsidRDefault="00950DFC" w14:paraId="1FC39945" wp14:textId="77777777">
      <w:pPr>
        <w:spacing w:after="0" w:line="240" w:lineRule="auto"/>
        <w:rPr>
          <w:rFonts w:cs="Calibri"/>
          <w:b/>
          <w:sz w:val="20"/>
          <w:szCs w:val="20"/>
          <w:lang w:eastAsia="en-IE"/>
        </w:rPr>
      </w:pPr>
    </w:p>
    <w:p xmlns:wp14="http://schemas.microsoft.com/office/word/2010/wordml" w:rsidRPr="00950DFC" w:rsidR="00950DFC" w:rsidP="00950DFC" w:rsidRDefault="00950DFC" w14:paraId="6C5ECE1B" wp14:textId="77777777">
      <w:pPr>
        <w:pStyle w:val="Heading3"/>
        <w:rPr>
          <w:b/>
          <w:lang w:eastAsia="en-IE"/>
        </w:rPr>
      </w:pPr>
      <w:r w:rsidRPr="00950DFC">
        <w:rPr>
          <w:b/>
          <w:lang w:eastAsia="en-IE"/>
        </w:rPr>
        <w:t>Section 1: Explain the principles and capabilities of a range of technologies currently utilised in the retail sector to include cash registers, bar code scanners, electronic payment units, security devices, and stock control systems.</w:t>
      </w:r>
    </w:p>
    <w:p xmlns:wp14="http://schemas.microsoft.com/office/word/2010/wordml" w:rsidRPr="00A94875" w:rsidR="00950DFC" w:rsidP="00A94875" w:rsidRDefault="00950DFC" w14:paraId="0562CB0E" wp14:textId="77777777">
      <w:pPr>
        <w:pStyle w:val="BodyText"/>
        <w:jc w:val="both"/>
        <w:rPr>
          <w:rFonts w:ascii="Calibri" w:hAnsi="Calibri" w:cs="Calibri"/>
          <w:b/>
          <w:bCs/>
          <w:sz w:val="24"/>
          <w:lang w:eastAsia="en-IE"/>
        </w:rPr>
      </w:pPr>
    </w:p>
    <w:p xmlns:wp14="http://schemas.microsoft.com/office/word/2010/wordml" w:rsidR="00950DFC" w:rsidP="00A94875" w:rsidRDefault="00950DFC" w14:paraId="406041E9" wp14:textId="77777777">
      <w:pPr>
        <w:pStyle w:val="BodyText"/>
        <w:jc w:val="both"/>
        <w:rPr>
          <w:rFonts w:ascii="Calibri" w:hAnsi="Calibri" w:cs="Calibri"/>
          <w:b/>
          <w:bCs/>
          <w:sz w:val="24"/>
          <w:lang w:eastAsia="en-IE"/>
        </w:rPr>
      </w:pPr>
      <w:r w:rsidRPr="00A94875">
        <w:rPr>
          <w:rFonts w:ascii="Calibri" w:hAnsi="Calibri" w:cs="Calibri"/>
          <w:bCs/>
          <w:sz w:val="24"/>
          <w:lang w:eastAsia="en-IE"/>
        </w:rPr>
        <w:t xml:space="preserve">         </w:t>
      </w:r>
      <w:r w:rsidRPr="00A94875">
        <w:rPr>
          <w:rFonts w:ascii="Calibri" w:hAnsi="Calibri" w:cs="Calibri"/>
          <w:b/>
          <w:bCs/>
          <w:sz w:val="24"/>
          <w:lang w:eastAsia="en-IE"/>
        </w:rPr>
        <w:t>Facilitate the learner in understanding</w:t>
      </w:r>
      <w:r>
        <w:rPr>
          <w:rFonts w:ascii="Calibri" w:hAnsi="Calibri" w:cs="Calibri"/>
          <w:b/>
          <w:bCs/>
          <w:sz w:val="24"/>
          <w:lang w:eastAsia="en-IE"/>
        </w:rPr>
        <w:t>:</w:t>
      </w:r>
    </w:p>
    <w:p xmlns:wp14="http://schemas.microsoft.com/office/word/2010/wordml" w:rsidR="00950DFC" w:rsidP="00A94875" w:rsidRDefault="00950DFC" w14:paraId="34CE0A41" wp14:textId="77777777">
      <w:pPr>
        <w:pStyle w:val="BodyText"/>
        <w:jc w:val="both"/>
        <w:rPr>
          <w:rFonts w:ascii="Calibri" w:hAnsi="Calibri" w:cs="Calibri"/>
          <w:b/>
          <w:bCs/>
          <w:sz w:val="24"/>
          <w:lang w:eastAsia="en-IE"/>
        </w:rPr>
      </w:pPr>
    </w:p>
    <w:p xmlns:wp14="http://schemas.microsoft.com/office/word/2010/wordml" w:rsidRPr="00A94875" w:rsidR="00950DFC" w:rsidP="00A94875" w:rsidRDefault="00950DFC" w14:paraId="62EBF3C5" wp14:textId="77777777">
      <w:pPr>
        <w:pStyle w:val="BodyText"/>
        <w:jc w:val="both"/>
        <w:rPr>
          <w:rFonts w:ascii="Calibri" w:hAnsi="Calibri" w:cs="Calibri"/>
          <w:b/>
          <w:bCs/>
          <w:sz w:val="24"/>
          <w:lang w:eastAsia="en-IE"/>
        </w:rPr>
      </w:pPr>
    </w:p>
    <w:p xmlns:wp14="http://schemas.microsoft.com/office/word/2010/wordml" w:rsidRPr="00A94875" w:rsidR="00950DFC" w:rsidP="00A94875" w:rsidRDefault="00950DFC" w14:paraId="6D98A12B" wp14:textId="77777777">
      <w:pPr>
        <w:pStyle w:val="BodyText"/>
        <w:jc w:val="both"/>
        <w:rPr>
          <w:rFonts w:ascii="Calibri" w:hAnsi="Calibri" w:cs="Calibri"/>
          <w:b/>
          <w:bCs/>
          <w:sz w:val="24"/>
          <w:lang w:eastAsia="en-IE"/>
        </w:rPr>
      </w:pPr>
    </w:p>
    <w:p xmlns:wp14="http://schemas.microsoft.com/office/word/2010/wordml" w:rsidRPr="00A94875" w:rsidR="00950DFC" w:rsidP="00A94875" w:rsidRDefault="00950DFC" w14:paraId="0C409AD1" wp14:textId="77777777">
      <w:pPr>
        <w:pStyle w:val="BodyText"/>
        <w:jc w:val="both"/>
        <w:rPr>
          <w:rFonts w:ascii="Calibri" w:hAnsi="Calibri" w:cs="Calibri"/>
          <w:bCs/>
          <w:sz w:val="24"/>
          <w:lang w:eastAsia="en-IE"/>
        </w:rPr>
      </w:pPr>
      <w:r w:rsidRPr="00A94875">
        <w:rPr>
          <w:rFonts w:ascii="Calibri" w:hAnsi="Calibri" w:cs="Calibri"/>
          <w:b/>
          <w:bCs/>
          <w:sz w:val="24"/>
          <w:lang w:eastAsia="en-IE"/>
        </w:rPr>
        <w:t xml:space="preserve">        Cash Registers, to include:</w:t>
      </w:r>
      <w:r w:rsidRPr="00A94875">
        <w:rPr>
          <w:rFonts w:ascii="Calibri" w:hAnsi="Calibri" w:cs="Calibri"/>
          <w:bCs/>
          <w:sz w:val="24"/>
          <w:lang w:eastAsia="en-IE"/>
        </w:rPr>
        <w:t xml:space="preserve"> </w:t>
      </w:r>
    </w:p>
    <w:p xmlns:wp14="http://schemas.microsoft.com/office/word/2010/wordml" w:rsidRPr="00A94875" w:rsidR="00950DFC" w:rsidP="00A94875" w:rsidRDefault="00950DFC" w14:paraId="2946DB82" wp14:textId="77777777">
      <w:pPr>
        <w:pStyle w:val="BodyText"/>
        <w:jc w:val="both"/>
        <w:rPr>
          <w:rFonts w:ascii="Calibri" w:hAnsi="Calibri" w:cs="Calibri"/>
          <w:bCs/>
          <w:sz w:val="24"/>
          <w:lang w:eastAsia="en-IE"/>
        </w:rPr>
      </w:pPr>
    </w:p>
    <w:p xmlns:wp14="http://schemas.microsoft.com/office/word/2010/wordml" w:rsidRPr="00A94875" w:rsidR="00950DFC" w:rsidP="00A94875" w:rsidRDefault="00950DFC" w14:paraId="43BD58AA" wp14:textId="77777777">
      <w:pPr>
        <w:pStyle w:val="BodyText"/>
        <w:numPr>
          <w:ilvl w:val="0"/>
          <w:numId w:val="6"/>
        </w:numPr>
        <w:jc w:val="both"/>
        <w:rPr>
          <w:rFonts w:ascii="Calibri" w:hAnsi="Calibri" w:cs="Calibri"/>
          <w:bCs/>
          <w:sz w:val="24"/>
          <w:lang w:eastAsia="en-IE"/>
        </w:rPr>
      </w:pPr>
      <w:r w:rsidRPr="00A94875">
        <w:rPr>
          <w:rFonts w:ascii="Calibri" w:hAnsi="Calibri" w:cs="Calibri"/>
          <w:bCs/>
          <w:sz w:val="24"/>
          <w:lang w:eastAsia="en-IE"/>
        </w:rPr>
        <w:t xml:space="preserve">Cash register versus a Point of Sale system </w:t>
      </w:r>
    </w:p>
    <w:p xmlns:wp14="http://schemas.microsoft.com/office/word/2010/wordml" w:rsidRPr="00A94875" w:rsidR="00950DFC" w:rsidP="00A94875" w:rsidRDefault="00950DFC" w14:paraId="3A46B93F" wp14:textId="77777777">
      <w:pPr>
        <w:pStyle w:val="BodyText"/>
        <w:numPr>
          <w:ilvl w:val="0"/>
          <w:numId w:val="6"/>
        </w:numPr>
        <w:jc w:val="both"/>
        <w:rPr>
          <w:rFonts w:ascii="Calibri" w:hAnsi="Calibri" w:cs="Calibri"/>
          <w:bCs/>
          <w:sz w:val="24"/>
          <w:lang w:eastAsia="en-IE"/>
        </w:rPr>
      </w:pPr>
      <w:r w:rsidRPr="00A94875">
        <w:rPr>
          <w:rFonts w:ascii="Calibri" w:hAnsi="Calibri" w:cs="Calibri"/>
          <w:bCs/>
          <w:sz w:val="24"/>
          <w:lang w:eastAsia="en-IE"/>
        </w:rPr>
        <w:t xml:space="preserve">The criteria used in selecting a cash register, </w:t>
      </w:r>
      <w:proofErr w:type="spellStart"/>
      <w:r w:rsidRPr="00A94875">
        <w:rPr>
          <w:rFonts w:ascii="Calibri" w:hAnsi="Calibri" w:cs="Calibri"/>
          <w:bCs/>
          <w:sz w:val="24"/>
          <w:lang w:eastAsia="en-IE"/>
        </w:rPr>
        <w:t>e.g</w:t>
      </w:r>
      <w:proofErr w:type="spellEnd"/>
      <w:r w:rsidRPr="00A94875">
        <w:rPr>
          <w:rFonts w:ascii="Calibri" w:hAnsi="Calibri" w:cs="Calibri"/>
          <w:bCs/>
          <w:sz w:val="24"/>
          <w:lang w:eastAsia="en-IE"/>
        </w:rPr>
        <w:t xml:space="preserve"> the size and complexity of the business</w:t>
      </w:r>
    </w:p>
    <w:p xmlns:wp14="http://schemas.microsoft.com/office/word/2010/wordml" w:rsidRPr="00A94875" w:rsidR="00950DFC" w:rsidP="00A94875" w:rsidRDefault="00950DFC" w14:paraId="0A1EBAAD" wp14:textId="77777777">
      <w:pPr>
        <w:pStyle w:val="BodyText"/>
        <w:numPr>
          <w:ilvl w:val="0"/>
          <w:numId w:val="6"/>
        </w:numPr>
        <w:jc w:val="both"/>
        <w:rPr>
          <w:rFonts w:ascii="Calibri" w:hAnsi="Calibri" w:cs="Calibri"/>
          <w:bCs/>
          <w:sz w:val="24"/>
          <w:lang w:eastAsia="en-IE"/>
        </w:rPr>
      </w:pPr>
      <w:r w:rsidRPr="00A94875">
        <w:rPr>
          <w:rFonts w:ascii="Calibri" w:hAnsi="Calibri" w:cs="Calibri"/>
          <w:bCs/>
          <w:sz w:val="24"/>
          <w:lang w:eastAsia="en-IE"/>
        </w:rPr>
        <w:t xml:space="preserve">Budget </w:t>
      </w:r>
    </w:p>
    <w:p xmlns:wp14="http://schemas.microsoft.com/office/word/2010/wordml" w:rsidRPr="00A94875" w:rsidR="00950DFC" w:rsidP="00A94875" w:rsidRDefault="00950DFC" w14:paraId="7EA4F530" wp14:textId="77777777">
      <w:pPr>
        <w:pStyle w:val="BodyText"/>
        <w:numPr>
          <w:ilvl w:val="0"/>
          <w:numId w:val="6"/>
        </w:numPr>
        <w:jc w:val="both"/>
        <w:rPr>
          <w:rFonts w:ascii="Calibri" w:hAnsi="Calibri" w:cs="Calibri"/>
          <w:bCs/>
          <w:sz w:val="24"/>
          <w:lang w:eastAsia="en-IE"/>
        </w:rPr>
      </w:pPr>
      <w:r w:rsidRPr="00A94875">
        <w:rPr>
          <w:rFonts w:ascii="Calibri" w:hAnsi="Calibri" w:cs="Calibri"/>
          <w:bCs/>
          <w:sz w:val="24"/>
          <w:lang w:eastAsia="en-IE"/>
        </w:rPr>
        <w:t>Cash management options</w:t>
      </w:r>
    </w:p>
    <w:p xmlns:wp14="http://schemas.microsoft.com/office/word/2010/wordml" w:rsidRPr="00A94875" w:rsidR="00950DFC" w:rsidP="00A94875" w:rsidRDefault="00950DFC" w14:paraId="0EB77411" wp14:textId="77777777">
      <w:pPr>
        <w:pStyle w:val="BodyText"/>
        <w:numPr>
          <w:ilvl w:val="0"/>
          <w:numId w:val="6"/>
        </w:numPr>
        <w:jc w:val="both"/>
        <w:rPr>
          <w:rFonts w:ascii="Calibri" w:hAnsi="Calibri" w:cs="Calibri"/>
          <w:bCs/>
          <w:sz w:val="24"/>
          <w:lang w:eastAsia="en-IE"/>
        </w:rPr>
      </w:pPr>
      <w:r w:rsidRPr="00A94875">
        <w:rPr>
          <w:rFonts w:ascii="Calibri" w:hAnsi="Calibri" w:cs="Calibri"/>
          <w:bCs/>
          <w:sz w:val="24"/>
          <w:lang w:eastAsia="en-IE"/>
        </w:rPr>
        <w:t>The needs of the business</w:t>
      </w:r>
    </w:p>
    <w:p xmlns:wp14="http://schemas.microsoft.com/office/word/2010/wordml" w:rsidRPr="00A94875" w:rsidR="00950DFC" w:rsidP="00A94875" w:rsidRDefault="00950DFC" w14:paraId="77F02855" wp14:textId="77777777">
      <w:pPr>
        <w:pStyle w:val="BodyText"/>
        <w:numPr>
          <w:ilvl w:val="0"/>
          <w:numId w:val="6"/>
        </w:numPr>
        <w:jc w:val="both"/>
        <w:rPr>
          <w:rFonts w:ascii="Calibri" w:hAnsi="Calibri" w:cs="Calibri"/>
          <w:bCs/>
          <w:sz w:val="24"/>
          <w:lang w:eastAsia="en-IE"/>
        </w:rPr>
      </w:pPr>
      <w:r w:rsidRPr="00A94875">
        <w:rPr>
          <w:rFonts w:ascii="Calibri" w:hAnsi="Calibri" w:cs="Calibri"/>
          <w:bCs/>
          <w:sz w:val="24"/>
          <w:lang w:eastAsia="en-IE"/>
        </w:rPr>
        <w:t>The number of products the business has for sale</w:t>
      </w:r>
    </w:p>
    <w:p xmlns:wp14="http://schemas.microsoft.com/office/word/2010/wordml" w:rsidRPr="00A94875" w:rsidR="00950DFC" w:rsidP="00A94875" w:rsidRDefault="00950DFC" w14:paraId="2207ACD0" wp14:textId="77777777">
      <w:pPr>
        <w:pStyle w:val="BodyText"/>
        <w:numPr>
          <w:ilvl w:val="0"/>
          <w:numId w:val="6"/>
        </w:numPr>
        <w:jc w:val="both"/>
        <w:rPr>
          <w:rFonts w:ascii="Calibri" w:hAnsi="Calibri" w:cs="Calibri"/>
          <w:bCs/>
          <w:sz w:val="24"/>
          <w:lang w:eastAsia="en-IE"/>
        </w:rPr>
      </w:pPr>
      <w:r w:rsidRPr="00A94875">
        <w:rPr>
          <w:rFonts w:ascii="Calibri" w:hAnsi="Calibri" w:cs="Calibri"/>
          <w:bCs/>
          <w:sz w:val="24"/>
          <w:lang w:eastAsia="en-IE"/>
        </w:rPr>
        <w:t>Tax collection liabilities</w:t>
      </w:r>
    </w:p>
    <w:p xmlns:wp14="http://schemas.microsoft.com/office/word/2010/wordml" w:rsidRPr="00A94875" w:rsidR="00950DFC" w:rsidP="00A94875" w:rsidRDefault="00950DFC" w14:paraId="71BB59F8" wp14:textId="77777777">
      <w:pPr>
        <w:pStyle w:val="BodyText"/>
        <w:numPr>
          <w:ilvl w:val="0"/>
          <w:numId w:val="6"/>
        </w:numPr>
        <w:jc w:val="both"/>
        <w:rPr>
          <w:rFonts w:ascii="Calibri" w:hAnsi="Calibri" w:cs="Calibri"/>
          <w:bCs/>
          <w:sz w:val="24"/>
          <w:lang w:eastAsia="en-IE"/>
        </w:rPr>
      </w:pPr>
      <w:r w:rsidRPr="00A94875">
        <w:rPr>
          <w:rFonts w:ascii="Calibri" w:hAnsi="Calibri" w:cs="Calibri"/>
          <w:bCs/>
          <w:sz w:val="24"/>
          <w:lang w:eastAsia="en-IE"/>
        </w:rPr>
        <w:t>Stock control needs</w:t>
      </w:r>
    </w:p>
    <w:p xmlns:wp14="http://schemas.microsoft.com/office/word/2010/wordml" w:rsidRPr="00A94875" w:rsidR="00950DFC" w:rsidP="00A94875" w:rsidRDefault="00950DFC" w14:paraId="5997CC1D" wp14:textId="77777777">
      <w:pPr>
        <w:pStyle w:val="BodyText"/>
        <w:jc w:val="both"/>
        <w:rPr>
          <w:rFonts w:ascii="Calibri" w:hAnsi="Calibri" w:cs="Calibri"/>
          <w:bCs/>
          <w:sz w:val="24"/>
          <w:lang w:eastAsia="en-IE"/>
        </w:rPr>
      </w:pPr>
    </w:p>
    <w:p xmlns:wp14="http://schemas.microsoft.com/office/word/2010/wordml" w:rsidRPr="00A94875" w:rsidR="00950DFC" w:rsidP="00A94875" w:rsidRDefault="00950DFC" w14:paraId="5B068AE2" wp14:textId="77777777">
      <w:pPr>
        <w:pStyle w:val="BodyText"/>
        <w:jc w:val="both"/>
        <w:rPr>
          <w:rFonts w:ascii="Calibri" w:hAnsi="Calibri" w:cs="Calibri"/>
          <w:b/>
          <w:bCs/>
          <w:sz w:val="24"/>
          <w:lang w:eastAsia="en-IE"/>
        </w:rPr>
      </w:pPr>
      <w:r w:rsidRPr="00A94875">
        <w:rPr>
          <w:rFonts w:ascii="Calibri" w:hAnsi="Calibri" w:cs="Calibri"/>
          <w:b/>
          <w:bCs/>
          <w:sz w:val="24"/>
          <w:lang w:eastAsia="en-IE"/>
        </w:rPr>
        <w:t>Bar Code scanners to include:</w:t>
      </w:r>
    </w:p>
    <w:p xmlns:wp14="http://schemas.microsoft.com/office/word/2010/wordml" w:rsidRPr="00A94875" w:rsidR="00950DFC" w:rsidP="00A94875" w:rsidRDefault="00950DFC" w14:paraId="261DE542" wp14:textId="77777777">
      <w:pPr>
        <w:pStyle w:val="BodyText"/>
        <w:numPr>
          <w:ilvl w:val="0"/>
          <w:numId w:val="7"/>
        </w:numPr>
        <w:jc w:val="both"/>
        <w:rPr>
          <w:rFonts w:ascii="Calibri" w:hAnsi="Calibri" w:cs="Calibri"/>
          <w:bCs/>
          <w:sz w:val="24"/>
          <w:lang w:eastAsia="en-IE"/>
        </w:rPr>
      </w:pPr>
      <w:r w:rsidRPr="00A94875">
        <w:rPr>
          <w:rFonts w:ascii="Calibri" w:hAnsi="Calibri" w:cs="Calibri"/>
          <w:bCs/>
          <w:sz w:val="24"/>
          <w:lang w:eastAsia="en-IE"/>
        </w:rPr>
        <w:t>Universal Product Code (UPC)</w:t>
      </w:r>
    </w:p>
    <w:p xmlns:wp14="http://schemas.microsoft.com/office/word/2010/wordml" w:rsidRPr="00A94875" w:rsidR="00950DFC" w:rsidP="00A94875" w:rsidRDefault="00950DFC" w14:paraId="4BE959A3" wp14:textId="77777777">
      <w:pPr>
        <w:pStyle w:val="BodyText"/>
        <w:numPr>
          <w:ilvl w:val="0"/>
          <w:numId w:val="7"/>
        </w:numPr>
        <w:jc w:val="both"/>
        <w:rPr>
          <w:rFonts w:ascii="Calibri" w:hAnsi="Calibri" w:cs="Calibri"/>
          <w:bCs/>
          <w:sz w:val="24"/>
          <w:lang w:eastAsia="en-IE"/>
        </w:rPr>
      </w:pPr>
      <w:r w:rsidRPr="00A94875">
        <w:rPr>
          <w:rFonts w:ascii="Calibri" w:hAnsi="Calibri" w:cs="Calibri"/>
          <w:bCs/>
          <w:sz w:val="24"/>
          <w:lang w:eastAsia="en-IE"/>
        </w:rPr>
        <w:t>Decoding the UPC</w:t>
      </w:r>
    </w:p>
    <w:p xmlns:wp14="http://schemas.microsoft.com/office/word/2010/wordml" w:rsidRPr="00A94875" w:rsidR="00950DFC" w:rsidP="00A94875" w:rsidRDefault="00950DFC" w14:paraId="1384FE22" wp14:textId="77777777">
      <w:pPr>
        <w:pStyle w:val="BodyText"/>
        <w:numPr>
          <w:ilvl w:val="0"/>
          <w:numId w:val="7"/>
        </w:numPr>
        <w:jc w:val="both"/>
        <w:rPr>
          <w:rFonts w:ascii="Calibri" w:hAnsi="Calibri" w:cs="Calibri"/>
          <w:bCs/>
          <w:sz w:val="24"/>
          <w:lang w:eastAsia="en-IE"/>
        </w:rPr>
      </w:pPr>
      <w:r w:rsidRPr="00A94875">
        <w:rPr>
          <w:rFonts w:ascii="Calibri" w:hAnsi="Calibri" w:cs="Calibri"/>
          <w:bCs/>
          <w:sz w:val="24"/>
          <w:lang w:eastAsia="en-IE"/>
        </w:rPr>
        <w:t>How do barcode scanners work: sensors, illumination system, converter and decode.</w:t>
      </w:r>
    </w:p>
    <w:p xmlns:wp14="http://schemas.microsoft.com/office/word/2010/wordml" w:rsidRPr="00A94875" w:rsidR="00950DFC" w:rsidP="00A94875" w:rsidRDefault="00950DFC" w14:paraId="1FE22C75" wp14:textId="77777777">
      <w:pPr>
        <w:pStyle w:val="BodyText"/>
        <w:numPr>
          <w:ilvl w:val="0"/>
          <w:numId w:val="7"/>
        </w:numPr>
        <w:jc w:val="both"/>
        <w:rPr>
          <w:rFonts w:ascii="Calibri" w:hAnsi="Calibri" w:cs="Calibri"/>
          <w:bCs/>
          <w:sz w:val="24"/>
          <w:lang w:eastAsia="en-IE"/>
        </w:rPr>
      </w:pPr>
      <w:r w:rsidRPr="00A94875">
        <w:rPr>
          <w:rFonts w:ascii="Calibri" w:hAnsi="Calibri" w:cs="Calibri"/>
          <w:bCs/>
          <w:sz w:val="24"/>
          <w:lang w:eastAsia="en-IE"/>
        </w:rPr>
        <w:t>The benefits to a business of using bar code scanners</w:t>
      </w:r>
    </w:p>
    <w:p xmlns:wp14="http://schemas.microsoft.com/office/word/2010/wordml" w:rsidRPr="00A94875" w:rsidR="00950DFC" w:rsidP="00A94875" w:rsidRDefault="00950DFC" w14:paraId="110FFD37" wp14:textId="77777777">
      <w:pPr>
        <w:pStyle w:val="BodyText"/>
        <w:jc w:val="both"/>
        <w:rPr>
          <w:rFonts w:ascii="Calibri" w:hAnsi="Calibri" w:cs="Calibri"/>
          <w:bCs/>
          <w:sz w:val="24"/>
          <w:lang w:eastAsia="en-IE"/>
        </w:rPr>
      </w:pPr>
    </w:p>
    <w:p xmlns:wp14="http://schemas.microsoft.com/office/word/2010/wordml" w:rsidRPr="00A94875" w:rsidR="00950DFC" w:rsidP="00A94875" w:rsidRDefault="00950DFC" w14:paraId="33D57F5D" wp14:textId="77777777">
      <w:pPr>
        <w:pStyle w:val="BodyText"/>
        <w:jc w:val="both"/>
        <w:rPr>
          <w:rFonts w:ascii="Calibri" w:hAnsi="Calibri" w:cs="Calibri"/>
          <w:b/>
          <w:bCs/>
          <w:sz w:val="24"/>
          <w:lang w:eastAsia="en-IE"/>
        </w:rPr>
      </w:pPr>
      <w:r w:rsidRPr="00A94875">
        <w:rPr>
          <w:rFonts w:ascii="Calibri" w:hAnsi="Calibri" w:cs="Calibri"/>
          <w:b/>
          <w:bCs/>
          <w:sz w:val="24"/>
          <w:lang w:eastAsia="en-IE"/>
        </w:rPr>
        <w:t>Electronic payment units to include:</w:t>
      </w:r>
    </w:p>
    <w:p xmlns:wp14="http://schemas.microsoft.com/office/word/2010/wordml" w:rsidRPr="00A94875" w:rsidR="00950DFC" w:rsidP="00A94875" w:rsidRDefault="00950DFC" w14:paraId="7F3E21D8" wp14:textId="77777777">
      <w:pPr>
        <w:pStyle w:val="BodyText"/>
        <w:numPr>
          <w:ilvl w:val="0"/>
          <w:numId w:val="9"/>
        </w:numPr>
        <w:jc w:val="both"/>
        <w:rPr>
          <w:rFonts w:ascii="Calibri" w:hAnsi="Calibri" w:cs="Calibri"/>
          <w:bCs/>
          <w:sz w:val="24"/>
          <w:lang w:eastAsia="en-IE"/>
        </w:rPr>
      </w:pPr>
      <w:r w:rsidRPr="00A94875">
        <w:rPr>
          <w:rFonts w:ascii="Calibri" w:hAnsi="Calibri" w:cs="Calibri"/>
          <w:bCs/>
          <w:sz w:val="24"/>
          <w:lang w:eastAsia="en-IE"/>
        </w:rPr>
        <w:t>Handheld devices</w:t>
      </w:r>
    </w:p>
    <w:p xmlns:wp14="http://schemas.microsoft.com/office/word/2010/wordml" w:rsidRPr="00A94875" w:rsidR="00950DFC" w:rsidP="00A94875" w:rsidRDefault="00950DFC" w14:paraId="2CEB5876" wp14:textId="77777777">
      <w:pPr>
        <w:pStyle w:val="BodyText"/>
        <w:numPr>
          <w:ilvl w:val="0"/>
          <w:numId w:val="8"/>
        </w:numPr>
        <w:jc w:val="both"/>
        <w:rPr>
          <w:rFonts w:ascii="Calibri" w:hAnsi="Calibri" w:cs="Calibri"/>
          <w:bCs/>
          <w:sz w:val="24"/>
          <w:lang w:eastAsia="en-IE"/>
        </w:rPr>
      </w:pPr>
      <w:r w:rsidRPr="00A94875">
        <w:rPr>
          <w:rFonts w:ascii="Calibri" w:hAnsi="Calibri" w:cs="Calibri"/>
          <w:bCs/>
          <w:sz w:val="24"/>
          <w:lang w:eastAsia="en-IE"/>
        </w:rPr>
        <w:t>POS systems</w:t>
      </w:r>
    </w:p>
    <w:p xmlns:wp14="http://schemas.microsoft.com/office/word/2010/wordml" w:rsidRPr="00A94875" w:rsidR="00950DFC" w:rsidP="00A94875" w:rsidRDefault="00950DFC" w14:paraId="41CF38D7" wp14:textId="77777777">
      <w:pPr>
        <w:pStyle w:val="BodyText"/>
        <w:numPr>
          <w:ilvl w:val="0"/>
          <w:numId w:val="8"/>
        </w:numPr>
        <w:jc w:val="both"/>
        <w:rPr>
          <w:rFonts w:ascii="Calibri" w:hAnsi="Calibri" w:cs="Calibri"/>
          <w:bCs/>
          <w:sz w:val="24"/>
          <w:lang w:eastAsia="en-IE"/>
        </w:rPr>
      </w:pPr>
      <w:r w:rsidRPr="00A94875">
        <w:rPr>
          <w:rFonts w:ascii="Calibri" w:hAnsi="Calibri" w:cs="Calibri"/>
          <w:bCs/>
          <w:sz w:val="24"/>
          <w:lang w:eastAsia="en-IE"/>
        </w:rPr>
        <w:t>Pin entry devices (PED)</w:t>
      </w:r>
    </w:p>
    <w:p xmlns:wp14="http://schemas.microsoft.com/office/word/2010/wordml" w:rsidRPr="00A94875" w:rsidR="00950DFC" w:rsidP="00A94875" w:rsidRDefault="00950DFC" w14:paraId="6B699379" wp14:textId="77777777">
      <w:pPr>
        <w:pStyle w:val="BodyText"/>
        <w:jc w:val="both"/>
        <w:rPr>
          <w:rFonts w:ascii="Calibri" w:hAnsi="Calibri" w:cs="Calibri"/>
          <w:bCs/>
          <w:sz w:val="24"/>
          <w:lang w:eastAsia="en-IE"/>
        </w:rPr>
      </w:pPr>
    </w:p>
    <w:p xmlns:wp14="http://schemas.microsoft.com/office/word/2010/wordml" w:rsidRPr="00A94875" w:rsidR="00950DFC" w:rsidP="00A94875" w:rsidRDefault="00950DFC" w14:paraId="78692427" wp14:textId="77777777">
      <w:pPr>
        <w:pStyle w:val="BodyText"/>
        <w:jc w:val="both"/>
        <w:rPr>
          <w:rFonts w:ascii="Calibri" w:hAnsi="Calibri" w:cs="Calibri"/>
          <w:b/>
          <w:bCs/>
          <w:sz w:val="24"/>
          <w:lang w:eastAsia="en-IE"/>
        </w:rPr>
      </w:pPr>
      <w:r w:rsidRPr="00A94875">
        <w:rPr>
          <w:rFonts w:ascii="Calibri" w:hAnsi="Calibri" w:cs="Calibri"/>
          <w:b/>
          <w:bCs/>
          <w:sz w:val="24"/>
          <w:lang w:eastAsia="en-IE"/>
        </w:rPr>
        <w:t>Security Devices, to include:</w:t>
      </w:r>
    </w:p>
    <w:p xmlns:wp14="http://schemas.microsoft.com/office/word/2010/wordml" w:rsidRPr="00A94875" w:rsidR="00950DFC" w:rsidP="00A94875" w:rsidRDefault="00950DFC" w14:paraId="3FE9F23F" wp14:textId="77777777">
      <w:pPr>
        <w:pStyle w:val="BodyText"/>
        <w:jc w:val="both"/>
        <w:rPr>
          <w:rFonts w:ascii="Calibri" w:hAnsi="Calibri" w:cs="Calibri"/>
          <w:bCs/>
          <w:sz w:val="24"/>
          <w:lang w:eastAsia="en-IE"/>
        </w:rPr>
      </w:pPr>
    </w:p>
    <w:p xmlns:wp14="http://schemas.microsoft.com/office/word/2010/wordml" w:rsidRPr="00A94875" w:rsidR="00950DFC" w:rsidP="00A94875" w:rsidRDefault="00950DFC" w14:paraId="550DDDBB" wp14:textId="77777777">
      <w:pPr>
        <w:pStyle w:val="BodyText"/>
        <w:numPr>
          <w:ilvl w:val="0"/>
          <w:numId w:val="10"/>
        </w:numPr>
        <w:jc w:val="both"/>
        <w:rPr>
          <w:rFonts w:ascii="Calibri" w:hAnsi="Calibri" w:cs="Calibri"/>
          <w:bCs/>
          <w:sz w:val="24"/>
          <w:lang w:eastAsia="en-IE"/>
        </w:rPr>
      </w:pPr>
      <w:r w:rsidRPr="00A94875">
        <w:rPr>
          <w:rFonts w:ascii="Calibri" w:hAnsi="Calibri" w:cs="Calibri"/>
          <w:bCs/>
          <w:sz w:val="24"/>
          <w:lang w:eastAsia="en-IE"/>
        </w:rPr>
        <w:t>Shoplifting</w:t>
      </w:r>
    </w:p>
    <w:p xmlns:wp14="http://schemas.microsoft.com/office/word/2010/wordml" w:rsidRPr="00A94875" w:rsidR="00950DFC" w:rsidP="00A94875" w:rsidRDefault="00950DFC" w14:paraId="430EAE20" wp14:textId="77777777">
      <w:pPr>
        <w:pStyle w:val="BodyText"/>
        <w:numPr>
          <w:ilvl w:val="0"/>
          <w:numId w:val="10"/>
        </w:numPr>
        <w:jc w:val="both"/>
        <w:rPr>
          <w:rFonts w:ascii="Calibri" w:hAnsi="Calibri" w:cs="Calibri"/>
          <w:bCs/>
          <w:sz w:val="24"/>
          <w:lang w:eastAsia="en-IE"/>
        </w:rPr>
      </w:pPr>
      <w:r w:rsidRPr="00A94875">
        <w:rPr>
          <w:rFonts w:ascii="Calibri" w:hAnsi="Calibri" w:cs="Calibri"/>
          <w:bCs/>
          <w:sz w:val="24"/>
          <w:lang w:eastAsia="en-IE"/>
        </w:rPr>
        <w:t>Sensor tags</w:t>
      </w:r>
    </w:p>
    <w:p xmlns:wp14="http://schemas.microsoft.com/office/word/2010/wordml" w:rsidRPr="00A94875" w:rsidR="00950DFC" w:rsidP="00A94875" w:rsidRDefault="00950DFC" w14:paraId="1D539275" wp14:textId="77777777">
      <w:pPr>
        <w:pStyle w:val="BodyText"/>
        <w:numPr>
          <w:ilvl w:val="0"/>
          <w:numId w:val="10"/>
        </w:numPr>
        <w:jc w:val="both"/>
        <w:rPr>
          <w:rFonts w:ascii="Calibri" w:hAnsi="Calibri" w:cs="Calibri"/>
          <w:bCs/>
          <w:sz w:val="24"/>
          <w:lang w:eastAsia="en-IE"/>
        </w:rPr>
      </w:pPr>
      <w:r w:rsidRPr="00A94875">
        <w:rPr>
          <w:rFonts w:ascii="Calibri" w:hAnsi="Calibri" w:cs="Calibri"/>
          <w:bCs/>
          <w:sz w:val="24"/>
          <w:lang w:eastAsia="en-IE"/>
        </w:rPr>
        <w:t>Security towers</w:t>
      </w:r>
    </w:p>
    <w:p xmlns:wp14="http://schemas.microsoft.com/office/word/2010/wordml" w:rsidRPr="00A94875" w:rsidR="00950DFC" w:rsidP="00A94875" w:rsidRDefault="00950DFC" w14:paraId="789F4DD6" wp14:textId="77777777">
      <w:pPr>
        <w:pStyle w:val="BodyText"/>
        <w:numPr>
          <w:ilvl w:val="0"/>
          <w:numId w:val="10"/>
        </w:numPr>
        <w:jc w:val="both"/>
        <w:rPr>
          <w:rFonts w:ascii="Calibri" w:hAnsi="Calibri" w:cs="Calibri"/>
          <w:bCs/>
          <w:sz w:val="24"/>
          <w:lang w:eastAsia="en-IE"/>
        </w:rPr>
      </w:pPr>
      <w:r w:rsidRPr="00A94875">
        <w:rPr>
          <w:rFonts w:ascii="Calibri" w:hAnsi="Calibri" w:cs="Calibri"/>
          <w:bCs/>
          <w:sz w:val="24"/>
          <w:lang w:eastAsia="en-IE"/>
        </w:rPr>
        <w:t>Clothing tags</w:t>
      </w:r>
    </w:p>
    <w:p xmlns:wp14="http://schemas.microsoft.com/office/word/2010/wordml" w:rsidRPr="00A94875" w:rsidR="00950DFC" w:rsidP="00A94875" w:rsidRDefault="00950DFC" w14:paraId="7864FA85" wp14:textId="77777777">
      <w:pPr>
        <w:pStyle w:val="BodyText"/>
        <w:numPr>
          <w:ilvl w:val="0"/>
          <w:numId w:val="10"/>
        </w:numPr>
        <w:jc w:val="both"/>
        <w:rPr>
          <w:rFonts w:ascii="Calibri" w:hAnsi="Calibri" w:cs="Calibri"/>
          <w:bCs/>
          <w:sz w:val="24"/>
          <w:lang w:eastAsia="en-IE"/>
        </w:rPr>
      </w:pPr>
      <w:r w:rsidRPr="00A94875">
        <w:rPr>
          <w:rFonts w:ascii="Calibri" w:hAnsi="Calibri" w:cs="Calibri"/>
          <w:bCs/>
          <w:sz w:val="24"/>
          <w:lang w:eastAsia="en-IE"/>
        </w:rPr>
        <w:t>Ink tags</w:t>
      </w:r>
    </w:p>
    <w:p xmlns:wp14="http://schemas.microsoft.com/office/word/2010/wordml" w:rsidRPr="00A94875" w:rsidR="00950DFC" w:rsidP="00A94875" w:rsidRDefault="00950DFC" w14:paraId="5F2B47F4" wp14:textId="77777777">
      <w:pPr>
        <w:pStyle w:val="BodyText"/>
        <w:numPr>
          <w:ilvl w:val="0"/>
          <w:numId w:val="10"/>
        </w:numPr>
        <w:jc w:val="both"/>
        <w:rPr>
          <w:rFonts w:ascii="Calibri" w:hAnsi="Calibri" w:cs="Calibri"/>
          <w:bCs/>
          <w:sz w:val="24"/>
          <w:lang w:eastAsia="en-IE"/>
        </w:rPr>
      </w:pPr>
      <w:r w:rsidRPr="00A94875">
        <w:rPr>
          <w:rFonts w:ascii="Calibri" w:hAnsi="Calibri" w:cs="Calibri"/>
          <w:bCs/>
          <w:sz w:val="24"/>
          <w:lang w:eastAsia="en-IE"/>
        </w:rPr>
        <w:t>Anti-theft barcode sticker labels</w:t>
      </w:r>
    </w:p>
    <w:p xmlns:wp14="http://schemas.microsoft.com/office/word/2010/wordml" w:rsidRPr="00A94875" w:rsidR="00950DFC" w:rsidP="00A94875" w:rsidRDefault="00950DFC" w14:paraId="1F72F646" wp14:textId="77777777">
      <w:pPr>
        <w:pStyle w:val="BodyText"/>
        <w:jc w:val="both"/>
        <w:rPr>
          <w:rFonts w:ascii="Calibri" w:hAnsi="Calibri" w:cs="Calibri"/>
          <w:bCs/>
          <w:sz w:val="24"/>
          <w:lang w:eastAsia="en-IE"/>
        </w:rPr>
      </w:pPr>
    </w:p>
    <w:p xmlns:wp14="http://schemas.microsoft.com/office/word/2010/wordml" w:rsidRPr="00A94875" w:rsidR="00950DFC" w:rsidP="00A94875" w:rsidRDefault="00950DFC" w14:paraId="1E9D17AF" wp14:textId="77777777">
      <w:pPr>
        <w:pStyle w:val="BodyText"/>
        <w:jc w:val="both"/>
        <w:rPr>
          <w:rFonts w:ascii="Calibri" w:hAnsi="Calibri" w:cs="Calibri"/>
          <w:b/>
          <w:bCs/>
          <w:sz w:val="24"/>
          <w:lang w:eastAsia="en-IE"/>
        </w:rPr>
      </w:pPr>
      <w:r w:rsidRPr="00A94875">
        <w:rPr>
          <w:rFonts w:ascii="Calibri" w:hAnsi="Calibri" w:cs="Calibri"/>
          <w:b/>
          <w:bCs/>
          <w:sz w:val="24"/>
          <w:lang w:eastAsia="en-IE"/>
        </w:rPr>
        <w:t>Stock Control, to include:</w:t>
      </w:r>
    </w:p>
    <w:p xmlns:wp14="http://schemas.microsoft.com/office/word/2010/wordml" w:rsidRPr="00A94875" w:rsidR="00950DFC" w:rsidP="00A94875" w:rsidRDefault="00950DFC" w14:paraId="08CE6F91" wp14:textId="77777777">
      <w:pPr>
        <w:pStyle w:val="BodyText"/>
        <w:jc w:val="both"/>
        <w:rPr>
          <w:rFonts w:ascii="Calibri" w:hAnsi="Calibri" w:cs="Calibri"/>
          <w:b/>
          <w:bCs/>
          <w:sz w:val="24"/>
          <w:lang w:eastAsia="en-IE"/>
        </w:rPr>
      </w:pPr>
    </w:p>
    <w:p xmlns:wp14="http://schemas.microsoft.com/office/word/2010/wordml" w:rsidRPr="00A94875" w:rsidR="00950DFC" w:rsidP="00A94875" w:rsidRDefault="00950DFC" w14:paraId="15B2A2FD" wp14:textId="77777777">
      <w:pPr>
        <w:pStyle w:val="BodyText"/>
        <w:numPr>
          <w:ilvl w:val="0"/>
          <w:numId w:val="8"/>
        </w:numPr>
        <w:jc w:val="both"/>
        <w:rPr>
          <w:rFonts w:ascii="Calibri" w:hAnsi="Calibri" w:cs="Calibri"/>
          <w:bCs/>
          <w:sz w:val="24"/>
          <w:lang w:eastAsia="en-IE"/>
        </w:rPr>
      </w:pPr>
      <w:r w:rsidRPr="00A94875">
        <w:rPr>
          <w:rFonts w:ascii="Calibri" w:hAnsi="Calibri" w:cs="Calibri"/>
          <w:bCs/>
          <w:sz w:val="24"/>
          <w:lang w:eastAsia="en-IE"/>
        </w:rPr>
        <w:t>Stock turnover</w:t>
      </w:r>
    </w:p>
    <w:p xmlns:wp14="http://schemas.microsoft.com/office/word/2010/wordml" w:rsidRPr="00A94875" w:rsidR="00950DFC" w:rsidP="00A94875" w:rsidRDefault="00950DFC" w14:paraId="32230EAE" wp14:textId="77777777">
      <w:pPr>
        <w:pStyle w:val="BodyText"/>
        <w:numPr>
          <w:ilvl w:val="0"/>
          <w:numId w:val="8"/>
        </w:numPr>
        <w:jc w:val="both"/>
        <w:rPr>
          <w:rFonts w:ascii="Calibri" w:hAnsi="Calibri" w:cs="Calibri"/>
          <w:bCs/>
          <w:sz w:val="24"/>
          <w:lang w:eastAsia="en-IE"/>
        </w:rPr>
      </w:pPr>
      <w:r w:rsidRPr="00A94875">
        <w:rPr>
          <w:rFonts w:ascii="Calibri" w:hAnsi="Calibri" w:cs="Calibri"/>
          <w:bCs/>
          <w:sz w:val="24"/>
          <w:lang w:eastAsia="en-IE"/>
        </w:rPr>
        <w:t>The functions of stock control</w:t>
      </w:r>
    </w:p>
    <w:p xmlns:wp14="http://schemas.microsoft.com/office/word/2010/wordml" w:rsidRPr="00A94875" w:rsidR="00950DFC" w:rsidP="00A94875" w:rsidRDefault="00950DFC" w14:paraId="1412DA1F" wp14:textId="77777777">
      <w:pPr>
        <w:pStyle w:val="BodyText"/>
        <w:numPr>
          <w:ilvl w:val="0"/>
          <w:numId w:val="8"/>
        </w:numPr>
        <w:jc w:val="both"/>
        <w:rPr>
          <w:rFonts w:ascii="Calibri" w:hAnsi="Calibri" w:cs="Calibri"/>
          <w:bCs/>
          <w:sz w:val="24"/>
          <w:lang w:eastAsia="en-IE"/>
        </w:rPr>
      </w:pPr>
      <w:r w:rsidRPr="00A94875">
        <w:rPr>
          <w:rFonts w:ascii="Calibri" w:hAnsi="Calibri" w:cs="Calibri"/>
          <w:bCs/>
          <w:sz w:val="24"/>
          <w:lang w:eastAsia="en-IE"/>
        </w:rPr>
        <w:t>Stock Keeping Unit (SKU)</w:t>
      </w:r>
    </w:p>
    <w:p xmlns:wp14="http://schemas.microsoft.com/office/word/2010/wordml" w:rsidRPr="00A94875" w:rsidR="00950DFC" w:rsidP="00A94875" w:rsidRDefault="00950DFC" w14:paraId="7BC5B99D" wp14:textId="77777777">
      <w:pPr>
        <w:pStyle w:val="BodyText"/>
        <w:numPr>
          <w:ilvl w:val="0"/>
          <w:numId w:val="8"/>
        </w:numPr>
        <w:jc w:val="both"/>
        <w:rPr>
          <w:rFonts w:ascii="Calibri" w:hAnsi="Calibri" w:cs="Calibri"/>
          <w:bCs/>
          <w:sz w:val="24"/>
          <w:lang w:eastAsia="en-IE"/>
        </w:rPr>
      </w:pPr>
      <w:r w:rsidRPr="00A94875">
        <w:rPr>
          <w:rFonts w:ascii="Calibri" w:hAnsi="Calibri" w:cs="Calibri"/>
          <w:bCs/>
          <w:sz w:val="24"/>
          <w:lang w:eastAsia="en-IE"/>
        </w:rPr>
        <w:t>Unique Product Code (UPC)</w:t>
      </w:r>
    </w:p>
    <w:p xmlns:wp14="http://schemas.microsoft.com/office/word/2010/wordml" w:rsidRPr="00A94875" w:rsidR="00950DFC" w:rsidP="00A94875" w:rsidRDefault="00950DFC" w14:paraId="7F47F7AD" wp14:textId="77777777">
      <w:pPr>
        <w:pStyle w:val="BodyText"/>
        <w:numPr>
          <w:ilvl w:val="0"/>
          <w:numId w:val="8"/>
        </w:numPr>
        <w:jc w:val="both"/>
        <w:rPr>
          <w:rFonts w:ascii="Calibri" w:hAnsi="Calibri" w:cs="Calibri"/>
          <w:bCs/>
          <w:sz w:val="24"/>
          <w:lang w:eastAsia="en-IE"/>
        </w:rPr>
      </w:pPr>
      <w:r w:rsidRPr="00A94875">
        <w:rPr>
          <w:rFonts w:ascii="Calibri" w:hAnsi="Calibri" w:cs="Calibri"/>
          <w:bCs/>
          <w:sz w:val="24"/>
          <w:lang w:eastAsia="en-IE"/>
        </w:rPr>
        <w:t>European Article Number (EAN)</w:t>
      </w:r>
    </w:p>
    <w:p xmlns:wp14="http://schemas.microsoft.com/office/word/2010/wordml" w:rsidRPr="00A94875" w:rsidR="00950DFC" w:rsidP="00A94875" w:rsidRDefault="00950DFC" w14:paraId="7BE4A076" wp14:textId="77777777">
      <w:pPr>
        <w:pStyle w:val="BodyText"/>
        <w:numPr>
          <w:ilvl w:val="0"/>
          <w:numId w:val="8"/>
        </w:numPr>
        <w:jc w:val="both"/>
        <w:rPr>
          <w:rFonts w:ascii="Calibri" w:hAnsi="Calibri" w:cs="Calibri"/>
          <w:bCs/>
          <w:sz w:val="24"/>
          <w:lang w:eastAsia="en-IE"/>
        </w:rPr>
      </w:pPr>
      <w:r w:rsidRPr="00A94875">
        <w:rPr>
          <w:rFonts w:ascii="Calibri" w:hAnsi="Calibri" w:cs="Calibri"/>
          <w:bCs/>
          <w:sz w:val="24"/>
          <w:lang w:eastAsia="en-IE"/>
        </w:rPr>
        <w:t>Assortment</w:t>
      </w:r>
    </w:p>
    <w:p xmlns:wp14="http://schemas.microsoft.com/office/word/2010/wordml" w:rsidRPr="00A94875" w:rsidR="00950DFC" w:rsidP="00A94875" w:rsidRDefault="00950DFC" w14:paraId="4405D4B4" wp14:textId="77777777">
      <w:pPr>
        <w:pStyle w:val="BodyText"/>
        <w:numPr>
          <w:ilvl w:val="0"/>
          <w:numId w:val="8"/>
        </w:numPr>
        <w:jc w:val="both"/>
        <w:rPr>
          <w:rFonts w:ascii="Calibri" w:hAnsi="Calibri" w:cs="Calibri"/>
          <w:bCs/>
          <w:sz w:val="24"/>
          <w:lang w:eastAsia="en-IE"/>
        </w:rPr>
      </w:pPr>
      <w:r w:rsidRPr="00A94875">
        <w:rPr>
          <w:rFonts w:ascii="Calibri" w:hAnsi="Calibri" w:cs="Calibri"/>
          <w:bCs/>
          <w:sz w:val="24"/>
          <w:lang w:eastAsia="en-IE"/>
        </w:rPr>
        <w:t>Category Captain</w:t>
      </w:r>
    </w:p>
    <w:p xmlns:wp14="http://schemas.microsoft.com/office/word/2010/wordml" w:rsidRPr="00A94875" w:rsidR="00950DFC" w:rsidP="00A94875" w:rsidRDefault="00950DFC" w14:paraId="14EE5ED1" wp14:textId="77777777">
      <w:pPr>
        <w:pStyle w:val="BodyText"/>
        <w:numPr>
          <w:ilvl w:val="0"/>
          <w:numId w:val="8"/>
        </w:numPr>
        <w:jc w:val="both"/>
        <w:rPr>
          <w:rFonts w:ascii="Calibri" w:hAnsi="Calibri" w:cs="Calibri"/>
          <w:bCs/>
          <w:sz w:val="24"/>
          <w:lang w:eastAsia="en-IE"/>
        </w:rPr>
      </w:pPr>
      <w:r w:rsidRPr="00A94875">
        <w:rPr>
          <w:rFonts w:ascii="Calibri" w:hAnsi="Calibri" w:cs="Calibri"/>
          <w:bCs/>
          <w:sz w:val="24"/>
          <w:lang w:eastAsia="en-IE"/>
        </w:rPr>
        <w:t>Breadth</w:t>
      </w:r>
    </w:p>
    <w:p xmlns:wp14="http://schemas.microsoft.com/office/word/2010/wordml" w:rsidRPr="00A94875" w:rsidR="00950DFC" w:rsidP="00A94875" w:rsidRDefault="00950DFC" w14:paraId="04865FEB" wp14:textId="77777777">
      <w:pPr>
        <w:pStyle w:val="BodyText"/>
        <w:numPr>
          <w:ilvl w:val="0"/>
          <w:numId w:val="8"/>
        </w:numPr>
        <w:jc w:val="both"/>
        <w:rPr>
          <w:rFonts w:ascii="Calibri" w:hAnsi="Calibri" w:cs="Calibri"/>
          <w:bCs/>
          <w:sz w:val="24"/>
          <w:lang w:eastAsia="en-IE"/>
        </w:rPr>
      </w:pPr>
      <w:r w:rsidRPr="00A94875">
        <w:rPr>
          <w:rFonts w:ascii="Calibri" w:hAnsi="Calibri" w:cs="Calibri"/>
          <w:bCs/>
          <w:sz w:val="24"/>
          <w:lang w:eastAsia="en-IE"/>
        </w:rPr>
        <w:t>Backup stock</w:t>
      </w:r>
    </w:p>
    <w:p xmlns:wp14="http://schemas.microsoft.com/office/word/2010/wordml" w:rsidRPr="00A94875" w:rsidR="00950DFC" w:rsidP="00A94875" w:rsidRDefault="00950DFC" w14:paraId="536D91F8" wp14:textId="77777777">
      <w:pPr>
        <w:pStyle w:val="BodyText"/>
        <w:numPr>
          <w:ilvl w:val="0"/>
          <w:numId w:val="8"/>
        </w:numPr>
        <w:jc w:val="both"/>
        <w:rPr>
          <w:rFonts w:ascii="Calibri" w:hAnsi="Calibri" w:cs="Calibri"/>
          <w:bCs/>
          <w:sz w:val="24"/>
          <w:lang w:eastAsia="en-IE"/>
        </w:rPr>
      </w:pPr>
      <w:r w:rsidRPr="00A94875">
        <w:rPr>
          <w:rFonts w:ascii="Calibri" w:hAnsi="Calibri" w:cs="Calibri"/>
          <w:bCs/>
          <w:sz w:val="24"/>
          <w:lang w:eastAsia="en-IE"/>
        </w:rPr>
        <w:t xml:space="preserve">Shrinkage </w:t>
      </w:r>
    </w:p>
    <w:p xmlns:wp14="http://schemas.microsoft.com/office/word/2010/wordml" w:rsidR="00950DFC" w:rsidP="00A94875" w:rsidRDefault="00950DFC" w14:paraId="61CDCEAD" wp14:textId="77777777">
      <w:pPr>
        <w:pStyle w:val="BodyText"/>
        <w:jc w:val="both"/>
        <w:rPr>
          <w:rFonts w:ascii="Calibri" w:hAnsi="Calibri" w:cs="Calibri"/>
          <w:sz w:val="24"/>
          <w:lang w:eastAsia="en-IE"/>
        </w:rPr>
      </w:pPr>
    </w:p>
    <w:p xmlns:wp14="http://schemas.microsoft.com/office/word/2010/wordml" w:rsidR="00950DFC" w:rsidP="00A94875" w:rsidRDefault="00950DFC" w14:paraId="6BB9E253" wp14:textId="77777777">
      <w:pPr>
        <w:pStyle w:val="BodyText"/>
        <w:jc w:val="both"/>
        <w:rPr>
          <w:rFonts w:ascii="Calibri" w:hAnsi="Calibri" w:cs="Calibri"/>
          <w:sz w:val="24"/>
          <w:lang w:eastAsia="en-IE"/>
        </w:rPr>
      </w:pPr>
    </w:p>
    <w:p xmlns:wp14="http://schemas.microsoft.com/office/word/2010/wordml" w:rsidRPr="00A94875" w:rsidR="00950DFC" w:rsidP="00A94875" w:rsidRDefault="00950DFC" w14:paraId="23DE523C" wp14:textId="77777777">
      <w:pPr>
        <w:pStyle w:val="BodyText"/>
        <w:jc w:val="both"/>
        <w:rPr>
          <w:rFonts w:ascii="Calibri" w:hAnsi="Calibri" w:cs="Calibri"/>
          <w:sz w:val="24"/>
          <w:lang w:eastAsia="en-IE"/>
        </w:rPr>
      </w:pPr>
    </w:p>
    <w:p xmlns:wp14="http://schemas.microsoft.com/office/word/2010/wordml" w:rsidRPr="00950DFC" w:rsidR="00950DFC" w:rsidP="00950DFC" w:rsidRDefault="00950DFC" w14:paraId="738318A4" wp14:textId="77777777">
      <w:pPr>
        <w:pStyle w:val="Heading3"/>
        <w:jc w:val="center"/>
        <w:rPr>
          <w:b/>
          <w:lang w:eastAsia="en-IE"/>
        </w:rPr>
      </w:pPr>
      <w:r w:rsidRPr="00950DFC">
        <w:rPr>
          <w:b/>
          <w:lang w:eastAsia="en-IE"/>
        </w:rPr>
        <w:t>Section 2: Interpret key terminology and trends in retail selling.</w:t>
      </w:r>
    </w:p>
    <w:p xmlns:wp14="http://schemas.microsoft.com/office/word/2010/wordml" w:rsidRPr="00A94875" w:rsidR="00950DFC" w:rsidP="00A94875" w:rsidRDefault="00950DFC" w14:paraId="52E56223" wp14:textId="77777777">
      <w:pPr>
        <w:pStyle w:val="BodyText"/>
        <w:jc w:val="both"/>
        <w:rPr>
          <w:rFonts w:ascii="Calibri" w:hAnsi="Calibri" w:cs="Calibri"/>
          <w:sz w:val="24"/>
          <w:lang w:eastAsia="en-IE"/>
        </w:rPr>
      </w:pPr>
    </w:p>
    <w:p xmlns:wp14="http://schemas.microsoft.com/office/word/2010/wordml" w:rsidRPr="00A94875" w:rsidR="00950DFC" w:rsidP="00950DFC" w:rsidRDefault="00950DFC" w14:paraId="1468BBDB" wp14:textId="77777777">
      <w:pPr>
        <w:pStyle w:val="BodyText"/>
        <w:jc w:val="both"/>
        <w:rPr>
          <w:rFonts w:ascii="Calibri" w:hAnsi="Calibri" w:cs="Calibri"/>
          <w:iCs/>
          <w:sz w:val="24"/>
          <w:lang w:eastAsia="en-IE"/>
        </w:rPr>
      </w:pPr>
      <w:r w:rsidRPr="00A94875">
        <w:rPr>
          <w:rFonts w:ascii="Calibri" w:hAnsi="Calibri" w:cs="Calibri"/>
          <w:iCs/>
          <w:sz w:val="24"/>
          <w:lang w:eastAsia="en-IE"/>
        </w:rPr>
        <w:t>Facilitate the learner in exploring key terminology in retail selling, to include:</w:t>
      </w:r>
    </w:p>
    <w:p xmlns:wp14="http://schemas.microsoft.com/office/word/2010/wordml" w:rsidRPr="00A94875" w:rsidR="00950DFC" w:rsidP="00A94875" w:rsidRDefault="00950DFC" w14:paraId="07547A01" wp14:textId="77777777">
      <w:pPr>
        <w:pStyle w:val="BodyText"/>
        <w:ind w:left="360"/>
        <w:jc w:val="both"/>
        <w:rPr>
          <w:rFonts w:ascii="Calibri" w:hAnsi="Calibri" w:cs="Calibri"/>
          <w:iCs/>
          <w:sz w:val="24"/>
          <w:lang w:eastAsia="en-IE"/>
        </w:rPr>
      </w:pPr>
    </w:p>
    <w:p xmlns:wp14="http://schemas.microsoft.com/office/word/2010/wordml" w:rsidRPr="00A94875" w:rsidR="00950DFC" w:rsidP="00A94875" w:rsidRDefault="00950DFC" w14:paraId="2408788E"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Ad-to-Sales percentage</w:t>
      </w:r>
    </w:p>
    <w:p xmlns:wp14="http://schemas.microsoft.com/office/word/2010/wordml" w:rsidRPr="00A94875" w:rsidR="00950DFC" w:rsidP="00A94875" w:rsidRDefault="00950DFC" w14:paraId="475A2E1F"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Artwork</w:t>
      </w:r>
    </w:p>
    <w:p xmlns:wp14="http://schemas.microsoft.com/office/word/2010/wordml" w:rsidRPr="00A94875" w:rsidR="00950DFC" w:rsidP="00A94875" w:rsidRDefault="00950DFC" w14:paraId="61B5651C"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Average inventory cost</w:t>
      </w:r>
    </w:p>
    <w:p xmlns:wp14="http://schemas.microsoft.com/office/word/2010/wordml" w:rsidRPr="00A94875" w:rsidR="00950DFC" w:rsidP="00A94875" w:rsidRDefault="00950DFC" w14:paraId="1033DA2C"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Bar Code</w:t>
      </w:r>
    </w:p>
    <w:p xmlns:wp14="http://schemas.microsoft.com/office/word/2010/wordml" w:rsidRPr="00A94875" w:rsidR="00950DFC" w:rsidP="00A94875" w:rsidRDefault="00950DFC" w14:paraId="5784E978"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Benefits</w:t>
      </w:r>
    </w:p>
    <w:p xmlns:wp14="http://schemas.microsoft.com/office/word/2010/wordml" w:rsidRPr="00A94875" w:rsidR="00950DFC" w:rsidP="00A94875" w:rsidRDefault="00950DFC" w14:paraId="772D04B7"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Breadth of Assortments</w:t>
      </w:r>
    </w:p>
    <w:p xmlns:wp14="http://schemas.microsoft.com/office/word/2010/wordml" w:rsidRPr="00A94875" w:rsidR="00950DFC" w:rsidP="00A94875" w:rsidRDefault="00950DFC" w14:paraId="511EBE65"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Budget</w:t>
      </w:r>
    </w:p>
    <w:p xmlns:wp14="http://schemas.microsoft.com/office/word/2010/wordml" w:rsidRPr="00A94875" w:rsidR="00950DFC" w:rsidP="00A94875" w:rsidRDefault="00950DFC" w14:paraId="1D17F601"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Card Reader</w:t>
      </w:r>
    </w:p>
    <w:p xmlns:wp14="http://schemas.microsoft.com/office/word/2010/wordml" w:rsidRPr="00A94875" w:rsidR="00950DFC" w:rsidP="00A94875" w:rsidRDefault="00950DFC" w14:paraId="037E7AF9"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Conversion Rate</w:t>
      </w:r>
    </w:p>
    <w:p xmlns:wp14="http://schemas.microsoft.com/office/word/2010/wordml" w:rsidRPr="00A94875" w:rsidR="00950DFC" w:rsidP="00A94875" w:rsidRDefault="00950DFC" w14:paraId="2A9909A9"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Customer Relationship Management (CRM)</w:t>
      </w:r>
    </w:p>
    <w:p xmlns:wp14="http://schemas.microsoft.com/office/word/2010/wordml" w:rsidRPr="00A94875" w:rsidR="00950DFC" w:rsidP="00A94875" w:rsidRDefault="00950DFC" w14:paraId="58EBC147"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EAN – European Article Number</w:t>
      </w:r>
    </w:p>
    <w:p xmlns:wp14="http://schemas.microsoft.com/office/word/2010/wordml" w:rsidRPr="00A94875" w:rsidR="00950DFC" w:rsidP="00A94875" w:rsidRDefault="00950DFC" w14:paraId="66D2DEC8"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Electronic Data Interchange (EDI)</w:t>
      </w:r>
    </w:p>
    <w:p xmlns:wp14="http://schemas.microsoft.com/office/word/2010/wordml" w:rsidRPr="00A94875" w:rsidR="00950DFC" w:rsidP="00A94875" w:rsidRDefault="00950DFC" w14:paraId="20EC0D2D"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Event</w:t>
      </w:r>
    </w:p>
    <w:p xmlns:wp14="http://schemas.microsoft.com/office/word/2010/wordml" w:rsidRPr="00A94875" w:rsidR="00950DFC" w:rsidP="00A94875" w:rsidRDefault="00950DFC" w14:paraId="006F64A7"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Facing Up</w:t>
      </w:r>
    </w:p>
    <w:p xmlns:wp14="http://schemas.microsoft.com/office/word/2010/wordml" w:rsidRPr="00A94875" w:rsidR="00950DFC" w:rsidP="00A94875" w:rsidRDefault="00950DFC" w14:paraId="62A4B7BE"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Gondola</w:t>
      </w:r>
    </w:p>
    <w:p xmlns:wp14="http://schemas.microsoft.com/office/word/2010/wordml" w:rsidRPr="00A94875" w:rsidR="00950DFC" w:rsidP="00A94875" w:rsidRDefault="00950DFC" w14:paraId="51D46A7D"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Items per transaction</w:t>
      </w:r>
    </w:p>
    <w:p xmlns:wp14="http://schemas.microsoft.com/office/word/2010/wordml" w:rsidRPr="00A94875" w:rsidR="00950DFC" w:rsidP="00A94875" w:rsidRDefault="00950DFC" w14:paraId="628C6255"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Inventory</w:t>
      </w:r>
    </w:p>
    <w:p xmlns:wp14="http://schemas.microsoft.com/office/word/2010/wordml" w:rsidRPr="00A94875" w:rsidR="00950DFC" w:rsidP="00A94875" w:rsidRDefault="00950DFC" w14:paraId="672E8A20"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Loss Leader</w:t>
      </w:r>
    </w:p>
    <w:p xmlns:wp14="http://schemas.microsoft.com/office/word/2010/wordml" w:rsidRPr="00A94875" w:rsidR="00950DFC" w:rsidP="00A94875" w:rsidRDefault="00950DFC" w14:paraId="49754914"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Loss Prevention</w:t>
      </w:r>
    </w:p>
    <w:p xmlns:wp14="http://schemas.microsoft.com/office/word/2010/wordml" w:rsidRPr="00A94875" w:rsidR="00950DFC" w:rsidP="00A94875" w:rsidRDefault="00950DFC" w14:paraId="5EE4E8A0"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Margin</w:t>
      </w:r>
    </w:p>
    <w:p xmlns:wp14="http://schemas.microsoft.com/office/word/2010/wordml" w:rsidRPr="00A94875" w:rsidR="00950DFC" w:rsidP="00A94875" w:rsidRDefault="00950DFC" w14:paraId="69899A12"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Mark-up</w:t>
      </w:r>
    </w:p>
    <w:p xmlns:wp14="http://schemas.microsoft.com/office/word/2010/wordml" w:rsidRPr="00A94875" w:rsidR="00950DFC" w:rsidP="00A94875" w:rsidRDefault="00950DFC" w14:paraId="1774C822"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Merchandising</w:t>
      </w:r>
    </w:p>
    <w:p xmlns:wp14="http://schemas.microsoft.com/office/word/2010/wordml" w:rsidRPr="00A94875" w:rsidR="00950DFC" w:rsidP="00A94875" w:rsidRDefault="00950DFC" w14:paraId="26CEB5CF"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Merchandise Mix</w:t>
      </w:r>
    </w:p>
    <w:p xmlns:wp14="http://schemas.microsoft.com/office/word/2010/wordml" w:rsidRPr="00A94875" w:rsidR="00950DFC" w:rsidP="00A94875" w:rsidRDefault="00950DFC" w14:paraId="291B090E"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Operating Expenses</w:t>
      </w:r>
    </w:p>
    <w:p xmlns:wp14="http://schemas.microsoft.com/office/word/2010/wordml" w:rsidRPr="00A94875" w:rsidR="00950DFC" w:rsidP="00A94875" w:rsidRDefault="00950DFC" w14:paraId="562C68ED"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Segment (Consumer or Market)</w:t>
      </w:r>
    </w:p>
    <w:p xmlns:wp14="http://schemas.microsoft.com/office/word/2010/wordml" w:rsidRPr="00A94875" w:rsidR="00950DFC" w:rsidP="00A94875" w:rsidRDefault="00950DFC" w14:paraId="54D4E49D"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Shrinkage</w:t>
      </w:r>
    </w:p>
    <w:p xmlns:wp14="http://schemas.microsoft.com/office/word/2010/wordml" w:rsidRPr="00A94875" w:rsidR="00950DFC" w:rsidP="00A94875" w:rsidRDefault="00950DFC" w14:paraId="746D15DA"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SKU – Stock-keeping Unit</w:t>
      </w:r>
    </w:p>
    <w:p xmlns:wp14="http://schemas.microsoft.com/office/word/2010/wordml" w:rsidRPr="00A94875" w:rsidR="00950DFC" w:rsidP="00A94875" w:rsidRDefault="00950DFC" w14:paraId="60EC8DB6"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Strategy</w:t>
      </w:r>
    </w:p>
    <w:p xmlns:wp14="http://schemas.microsoft.com/office/word/2010/wordml" w:rsidRPr="00A94875" w:rsidR="00950DFC" w:rsidP="00A94875" w:rsidRDefault="00950DFC" w14:paraId="6CE0B7D1"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Suggestive Selling</w:t>
      </w:r>
    </w:p>
    <w:p xmlns:wp14="http://schemas.microsoft.com/office/word/2010/wordml" w:rsidRPr="00A94875" w:rsidR="00950DFC" w:rsidP="00A94875" w:rsidRDefault="00950DFC" w14:paraId="049E6889"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Target Market</w:t>
      </w:r>
    </w:p>
    <w:p xmlns:wp14="http://schemas.microsoft.com/office/word/2010/wordml" w:rsidRPr="00A94875" w:rsidR="00950DFC" w:rsidP="00A94875" w:rsidRDefault="00950DFC" w14:paraId="4C9A49CA"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UPC – Universal Product Code</w:t>
      </w:r>
    </w:p>
    <w:p xmlns:wp14="http://schemas.microsoft.com/office/word/2010/wordml" w:rsidRPr="00A94875" w:rsidR="00950DFC" w:rsidP="00A94875" w:rsidRDefault="00950DFC" w14:paraId="00BC96DA"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USP – Unique Selling Proposition</w:t>
      </w:r>
    </w:p>
    <w:p xmlns:wp14="http://schemas.microsoft.com/office/word/2010/wordml" w:rsidRPr="00A94875" w:rsidR="00950DFC" w:rsidP="00A94875" w:rsidRDefault="00950DFC" w14:paraId="73DCDFD4"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Visual Merchandising</w:t>
      </w:r>
    </w:p>
    <w:p xmlns:wp14="http://schemas.microsoft.com/office/word/2010/wordml" w:rsidRPr="00A94875" w:rsidR="00950DFC" w:rsidP="00A94875" w:rsidRDefault="00950DFC" w14:paraId="7F24E709" wp14:textId="77777777">
      <w:pPr>
        <w:pStyle w:val="BodyText"/>
        <w:numPr>
          <w:ilvl w:val="0"/>
          <w:numId w:val="11"/>
        </w:numPr>
        <w:jc w:val="both"/>
        <w:rPr>
          <w:rFonts w:ascii="Calibri" w:hAnsi="Calibri" w:cs="Calibri"/>
          <w:iCs/>
          <w:sz w:val="24"/>
          <w:lang w:eastAsia="en-IE"/>
        </w:rPr>
      </w:pPr>
      <w:r w:rsidRPr="00A94875">
        <w:rPr>
          <w:rFonts w:ascii="Calibri" w:hAnsi="Calibri" w:cs="Calibri"/>
          <w:iCs/>
          <w:sz w:val="24"/>
          <w:lang w:eastAsia="en-IE"/>
        </w:rPr>
        <w:t>Wholesale</w:t>
      </w:r>
    </w:p>
    <w:p xmlns:wp14="http://schemas.microsoft.com/office/word/2010/wordml" w:rsidRPr="00A94875" w:rsidR="00950DFC" w:rsidP="00A94875" w:rsidRDefault="00950DFC" w14:paraId="5043CB0F" wp14:textId="77777777">
      <w:pPr>
        <w:pStyle w:val="BodyText"/>
        <w:ind w:left="360"/>
        <w:jc w:val="both"/>
        <w:rPr>
          <w:rFonts w:ascii="Calibri" w:hAnsi="Calibri" w:cs="Calibri"/>
          <w:iCs/>
          <w:sz w:val="24"/>
          <w:lang w:eastAsia="en-IE"/>
        </w:rPr>
      </w:pPr>
    </w:p>
    <w:p xmlns:wp14="http://schemas.microsoft.com/office/word/2010/wordml" w:rsidRPr="00A94875" w:rsidR="00950DFC" w:rsidP="00A94875" w:rsidRDefault="00950DFC" w14:paraId="739D841F" wp14:textId="77777777">
      <w:pPr>
        <w:pStyle w:val="BodyText"/>
        <w:ind w:left="360"/>
        <w:jc w:val="both"/>
        <w:rPr>
          <w:rFonts w:ascii="Calibri" w:hAnsi="Calibri" w:cs="Calibri"/>
          <w:sz w:val="24"/>
          <w:lang w:eastAsia="en-IE"/>
        </w:rPr>
      </w:pPr>
      <w:r w:rsidRPr="00A94875">
        <w:rPr>
          <w:rFonts w:ascii="Calibri" w:hAnsi="Calibri" w:cs="Calibri"/>
          <w:sz w:val="24"/>
          <w:lang w:eastAsia="en-IE"/>
        </w:rPr>
        <w:t>Facilitate the students in analysing trends in retail selling both in Ireland and in international markets, to include:</w:t>
      </w:r>
    </w:p>
    <w:p xmlns:wp14="http://schemas.microsoft.com/office/word/2010/wordml" w:rsidRPr="00A94875" w:rsidR="00950DFC" w:rsidP="00A94875" w:rsidRDefault="00950DFC" w14:paraId="07459315" wp14:textId="77777777">
      <w:pPr>
        <w:pStyle w:val="BodyText"/>
        <w:ind w:left="360"/>
        <w:jc w:val="both"/>
        <w:rPr>
          <w:rFonts w:ascii="Calibri" w:hAnsi="Calibri" w:cs="Calibri"/>
          <w:sz w:val="24"/>
          <w:lang w:eastAsia="en-IE"/>
        </w:rPr>
      </w:pPr>
    </w:p>
    <w:p xmlns:wp14="http://schemas.microsoft.com/office/word/2010/wordml" w:rsidRPr="00A94875" w:rsidR="00950DFC" w:rsidP="00A94875" w:rsidRDefault="00950DFC" w14:paraId="39F1AA5D" wp14:textId="77777777">
      <w:pPr>
        <w:pStyle w:val="BodyText"/>
        <w:numPr>
          <w:ilvl w:val="0"/>
          <w:numId w:val="12"/>
        </w:numPr>
        <w:jc w:val="both"/>
        <w:rPr>
          <w:rFonts w:ascii="Calibri" w:hAnsi="Calibri" w:cs="Calibri"/>
          <w:sz w:val="24"/>
          <w:lang w:eastAsia="en-IE"/>
        </w:rPr>
      </w:pPr>
      <w:r w:rsidRPr="00A94875">
        <w:rPr>
          <w:rFonts w:ascii="Calibri" w:hAnsi="Calibri" w:cs="Calibri"/>
          <w:sz w:val="24"/>
          <w:lang w:eastAsia="en-IE"/>
        </w:rPr>
        <w:t>employment rates</w:t>
      </w:r>
    </w:p>
    <w:p xmlns:wp14="http://schemas.microsoft.com/office/word/2010/wordml" w:rsidRPr="00A94875" w:rsidR="00950DFC" w:rsidP="00A94875" w:rsidRDefault="00950DFC" w14:paraId="5FDD3742" wp14:textId="77777777">
      <w:pPr>
        <w:pStyle w:val="BodyText"/>
        <w:numPr>
          <w:ilvl w:val="0"/>
          <w:numId w:val="12"/>
        </w:numPr>
        <w:jc w:val="both"/>
        <w:rPr>
          <w:rFonts w:ascii="Calibri" w:hAnsi="Calibri" w:cs="Calibri"/>
          <w:sz w:val="24"/>
          <w:lang w:eastAsia="en-IE"/>
        </w:rPr>
      </w:pPr>
      <w:r w:rsidRPr="00A94875">
        <w:rPr>
          <w:rFonts w:ascii="Calibri" w:hAnsi="Calibri" w:cs="Calibri"/>
          <w:sz w:val="24"/>
          <w:lang w:eastAsia="en-IE"/>
        </w:rPr>
        <w:t xml:space="preserve">government policies </w:t>
      </w:r>
      <w:proofErr w:type="spellStart"/>
      <w:r w:rsidRPr="00A94875">
        <w:rPr>
          <w:rFonts w:ascii="Calibri" w:hAnsi="Calibri" w:cs="Calibri"/>
          <w:sz w:val="24"/>
          <w:lang w:eastAsia="en-IE"/>
        </w:rPr>
        <w:t>e.g</w:t>
      </w:r>
      <w:proofErr w:type="spellEnd"/>
      <w:r w:rsidRPr="00A94875">
        <w:rPr>
          <w:rFonts w:ascii="Calibri" w:hAnsi="Calibri" w:cs="Calibri"/>
          <w:sz w:val="24"/>
          <w:lang w:eastAsia="en-IE"/>
        </w:rPr>
        <w:t xml:space="preserve"> VAT and Commercial Rates </w:t>
      </w:r>
    </w:p>
    <w:p xmlns:wp14="http://schemas.microsoft.com/office/word/2010/wordml" w:rsidRPr="00A94875" w:rsidR="00950DFC" w:rsidP="00A94875" w:rsidRDefault="00950DFC" w14:paraId="08BC67E4" wp14:textId="77777777">
      <w:pPr>
        <w:pStyle w:val="BodyText"/>
        <w:numPr>
          <w:ilvl w:val="0"/>
          <w:numId w:val="12"/>
        </w:numPr>
        <w:jc w:val="both"/>
        <w:rPr>
          <w:rFonts w:ascii="Calibri" w:hAnsi="Calibri" w:cs="Calibri"/>
          <w:sz w:val="24"/>
          <w:lang w:eastAsia="en-IE"/>
        </w:rPr>
      </w:pPr>
      <w:r w:rsidRPr="00A94875">
        <w:rPr>
          <w:rFonts w:ascii="Calibri" w:hAnsi="Calibri" w:cs="Calibri"/>
          <w:sz w:val="24"/>
          <w:lang w:eastAsia="en-IE"/>
        </w:rPr>
        <w:t xml:space="preserve">discount stores versus luxury stores profitability, </w:t>
      </w:r>
    </w:p>
    <w:p xmlns:wp14="http://schemas.microsoft.com/office/word/2010/wordml" w:rsidRPr="00A94875" w:rsidR="00950DFC" w:rsidP="00A94875" w:rsidRDefault="00950DFC" w14:paraId="56D51FC2" wp14:textId="77777777">
      <w:pPr>
        <w:pStyle w:val="BodyText"/>
        <w:numPr>
          <w:ilvl w:val="0"/>
          <w:numId w:val="12"/>
        </w:numPr>
        <w:jc w:val="both"/>
        <w:rPr>
          <w:rFonts w:ascii="Calibri" w:hAnsi="Calibri" w:cs="Calibri"/>
          <w:sz w:val="24"/>
          <w:lang w:eastAsia="en-IE"/>
        </w:rPr>
      </w:pPr>
      <w:r w:rsidRPr="00A94875">
        <w:rPr>
          <w:rFonts w:ascii="Calibri" w:hAnsi="Calibri" w:cs="Calibri"/>
          <w:sz w:val="24"/>
          <w:lang w:eastAsia="en-IE"/>
        </w:rPr>
        <w:t xml:space="preserve">the move towards online selling, </w:t>
      </w:r>
    </w:p>
    <w:p xmlns:wp14="http://schemas.microsoft.com/office/word/2010/wordml" w:rsidRPr="00A94875" w:rsidR="00950DFC" w:rsidP="00A94875" w:rsidRDefault="00950DFC" w14:paraId="539D7548" wp14:textId="77777777">
      <w:pPr>
        <w:pStyle w:val="BodyText"/>
        <w:numPr>
          <w:ilvl w:val="0"/>
          <w:numId w:val="12"/>
        </w:numPr>
        <w:jc w:val="both"/>
        <w:rPr>
          <w:rFonts w:ascii="Calibri" w:hAnsi="Calibri" w:cs="Calibri"/>
          <w:sz w:val="24"/>
          <w:lang w:eastAsia="en-IE"/>
        </w:rPr>
      </w:pPr>
      <w:r w:rsidRPr="00A94875">
        <w:rPr>
          <w:rFonts w:ascii="Calibri" w:hAnsi="Calibri" w:cs="Calibri"/>
          <w:sz w:val="24"/>
          <w:lang w:eastAsia="en-IE"/>
        </w:rPr>
        <w:t>digital marketing.</w:t>
      </w:r>
    </w:p>
    <w:p xmlns:wp14="http://schemas.microsoft.com/office/word/2010/wordml" w:rsidRPr="00A94875" w:rsidR="00950DFC" w:rsidP="00A94875" w:rsidRDefault="00950DFC" w14:paraId="62025932" wp14:textId="77777777">
      <w:pPr>
        <w:pStyle w:val="BodyText"/>
        <w:numPr>
          <w:ilvl w:val="0"/>
          <w:numId w:val="12"/>
        </w:numPr>
        <w:jc w:val="both"/>
        <w:rPr>
          <w:rFonts w:ascii="Calibri" w:hAnsi="Calibri" w:cs="Calibri"/>
          <w:sz w:val="24"/>
          <w:lang w:eastAsia="en-IE"/>
        </w:rPr>
      </w:pPr>
      <w:r w:rsidRPr="00A94875">
        <w:rPr>
          <w:rFonts w:ascii="Calibri" w:hAnsi="Calibri" w:cs="Calibri"/>
          <w:sz w:val="24"/>
          <w:lang w:eastAsia="en-IE"/>
        </w:rPr>
        <w:t>Social media in retail</w:t>
      </w:r>
    </w:p>
    <w:p xmlns:wp14="http://schemas.microsoft.com/office/word/2010/wordml" w:rsidRPr="00950DFC" w:rsidR="00950DFC" w:rsidP="00A94875" w:rsidRDefault="00950DFC" w14:paraId="6537F28F" wp14:textId="77777777">
      <w:pPr>
        <w:pStyle w:val="BodyText"/>
        <w:jc w:val="both"/>
        <w:rPr>
          <w:rFonts w:ascii="Calibri" w:hAnsi="Calibri" w:cs="Calibri"/>
          <w:b/>
          <w:sz w:val="24"/>
          <w:lang w:eastAsia="en-IE"/>
        </w:rPr>
      </w:pPr>
    </w:p>
    <w:p xmlns:wp14="http://schemas.microsoft.com/office/word/2010/wordml" w:rsidRPr="00950DFC" w:rsidR="00950DFC" w:rsidP="00950DFC" w:rsidRDefault="00950DFC" w14:paraId="3ADD956A" wp14:textId="77777777">
      <w:pPr>
        <w:pStyle w:val="Heading3"/>
        <w:rPr>
          <w:b/>
          <w:lang w:eastAsia="en-IE"/>
        </w:rPr>
      </w:pPr>
      <w:r w:rsidRPr="00950DFC">
        <w:rPr>
          <w:b/>
          <w:lang w:eastAsia="en-IE"/>
        </w:rPr>
        <w:t>Section 3: Analyse the impact of a range of factors on a retail environment to include customer loyalty, merchandising, retail ethics, training and communications skills.</w:t>
      </w:r>
    </w:p>
    <w:p xmlns:wp14="http://schemas.microsoft.com/office/word/2010/wordml" w:rsidRPr="00A94875" w:rsidR="00950DFC" w:rsidP="00A94875" w:rsidRDefault="00950DFC" w14:paraId="6DFB9E20" wp14:textId="77777777">
      <w:pPr>
        <w:pStyle w:val="BodyText"/>
        <w:jc w:val="both"/>
        <w:rPr>
          <w:rFonts w:ascii="Calibri" w:hAnsi="Calibri" w:cs="Calibri"/>
          <w:b/>
          <w:bCs/>
          <w:sz w:val="24"/>
          <w:lang w:eastAsia="en-IE"/>
        </w:rPr>
      </w:pPr>
    </w:p>
    <w:p xmlns:wp14="http://schemas.microsoft.com/office/word/2010/wordml" w:rsidRPr="00A94875" w:rsidR="00950DFC" w:rsidP="00950DFC" w:rsidRDefault="00950DFC" w14:paraId="1CB73D06" wp14:textId="77777777">
      <w:pPr>
        <w:pStyle w:val="BodyText"/>
        <w:jc w:val="both"/>
        <w:rPr>
          <w:rFonts w:ascii="Calibri" w:hAnsi="Calibri" w:cs="Calibri"/>
          <w:sz w:val="24"/>
          <w:lang w:eastAsia="en-IE"/>
        </w:rPr>
      </w:pPr>
      <w:r w:rsidRPr="00A94875">
        <w:rPr>
          <w:rFonts w:ascii="Calibri" w:hAnsi="Calibri" w:cs="Calibri"/>
          <w:sz w:val="24"/>
          <w:lang w:eastAsia="en-IE"/>
        </w:rPr>
        <w:t>Facilitate the learner in understanding the impact of a range of factors on the success of retail selling, to include:</w:t>
      </w:r>
    </w:p>
    <w:p xmlns:wp14="http://schemas.microsoft.com/office/word/2010/wordml" w:rsidRPr="00A94875" w:rsidR="00950DFC" w:rsidP="00A94875" w:rsidRDefault="00950DFC" w14:paraId="70DF9E56" wp14:textId="77777777">
      <w:pPr>
        <w:pStyle w:val="BodyText"/>
        <w:ind w:left="2520"/>
        <w:jc w:val="both"/>
        <w:rPr>
          <w:rFonts w:ascii="Calibri" w:hAnsi="Calibri" w:cs="Calibri"/>
          <w:b/>
          <w:sz w:val="24"/>
          <w:lang w:eastAsia="en-IE"/>
        </w:rPr>
      </w:pPr>
    </w:p>
    <w:p xmlns:wp14="http://schemas.microsoft.com/office/word/2010/wordml" w:rsidRPr="00A94875" w:rsidR="00950DFC" w:rsidP="00A94875" w:rsidRDefault="00950DFC" w14:paraId="2FB006CF" wp14:textId="77777777">
      <w:pPr>
        <w:pStyle w:val="BodyText"/>
        <w:jc w:val="both"/>
        <w:rPr>
          <w:rFonts w:ascii="Calibri" w:hAnsi="Calibri" w:cs="Calibri"/>
          <w:b/>
          <w:sz w:val="24"/>
          <w:lang w:eastAsia="en-IE"/>
        </w:rPr>
      </w:pPr>
      <w:r w:rsidRPr="00A94875">
        <w:rPr>
          <w:rFonts w:ascii="Calibri" w:hAnsi="Calibri" w:cs="Calibri"/>
          <w:b/>
          <w:sz w:val="24"/>
          <w:lang w:eastAsia="en-IE"/>
        </w:rPr>
        <w:t xml:space="preserve">Customer loyalty:  </w:t>
      </w:r>
    </w:p>
    <w:p xmlns:wp14="http://schemas.microsoft.com/office/word/2010/wordml" w:rsidRPr="00A94875" w:rsidR="00950DFC" w:rsidP="00A94875" w:rsidRDefault="00950DFC" w14:paraId="44E871BC" wp14:textId="77777777">
      <w:pPr>
        <w:pStyle w:val="BodyText"/>
        <w:ind w:left="2520"/>
        <w:jc w:val="both"/>
        <w:rPr>
          <w:rFonts w:ascii="Calibri" w:hAnsi="Calibri" w:cs="Calibri"/>
          <w:b/>
          <w:sz w:val="24"/>
          <w:lang w:eastAsia="en-IE"/>
        </w:rPr>
      </w:pPr>
    </w:p>
    <w:p xmlns:wp14="http://schemas.microsoft.com/office/word/2010/wordml" w:rsidRPr="00A94875" w:rsidR="00950DFC" w:rsidP="00A94875" w:rsidRDefault="00950DFC" w14:paraId="4BDE2F7F" wp14:textId="77777777">
      <w:pPr>
        <w:pStyle w:val="BodyText"/>
        <w:numPr>
          <w:ilvl w:val="0"/>
          <w:numId w:val="30"/>
        </w:numPr>
        <w:jc w:val="both"/>
        <w:rPr>
          <w:rFonts w:ascii="Calibri" w:hAnsi="Calibri" w:cs="Calibri"/>
          <w:sz w:val="24"/>
          <w:lang w:eastAsia="en-IE"/>
        </w:rPr>
      </w:pPr>
      <w:r w:rsidRPr="00A94875">
        <w:rPr>
          <w:rFonts w:ascii="Calibri" w:hAnsi="Calibri" w:cs="Calibri"/>
          <w:sz w:val="24"/>
          <w:lang w:eastAsia="en-IE"/>
        </w:rPr>
        <w:t xml:space="preserve">How is it defined?  </w:t>
      </w:r>
    </w:p>
    <w:p xmlns:wp14="http://schemas.microsoft.com/office/word/2010/wordml" w:rsidRPr="00A94875" w:rsidR="00950DFC" w:rsidP="00A94875" w:rsidRDefault="00950DFC" w14:paraId="2262F921" wp14:textId="77777777">
      <w:pPr>
        <w:pStyle w:val="BodyText"/>
        <w:numPr>
          <w:ilvl w:val="0"/>
          <w:numId w:val="30"/>
        </w:numPr>
        <w:jc w:val="both"/>
        <w:rPr>
          <w:rFonts w:ascii="Calibri" w:hAnsi="Calibri" w:cs="Calibri"/>
          <w:sz w:val="24"/>
          <w:lang w:eastAsia="en-IE"/>
        </w:rPr>
      </w:pPr>
      <w:r w:rsidRPr="00A94875">
        <w:rPr>
          <w:rFonts w:ascii="Calibri" w:hAnsi="Calibri" w:cs="Calibri"/>
          <w:sz w:val="24"/>
          <w:lang w:eastAsia="en-IE"/>
        </w:rPr>
        <w:t xml:space="preserve">Why is it important to the long-term success of an organisation? </w:t>
      </w:r>
    </w:p>
    <w:p xmlns:wp14="http://schemas.microsoft.com/office/word/2010/wordml" w:rsidRPr="00A94875" w:rsidR="00950DFC" w:rsidP="00A94875" w:rsidRDefault="00950DFC" w14:paraId="73C41395" wp14:textId="77777777">
      <w:pPr>
        <w:pStyle w:val="BodyText"/>
        <w:numPr>
          <w:ilvl w:val="0"/>
          <w:numId w:val="30"/>
        </w:numPr>
        <w:jc w:val="both"/>
        <w:rPr>
          <w:rFonts w:ascii="Calibri" w:hAnsi="Calibri" w:cs="Calibri"/>
          <w:sz w:val="24"/>
          <w:lang w:eastAsia="en-IE"/>
        </w:rPr>
      </w:pPr>
      <w:r w:rsidRPr="00A94875">
        <w:rPr>
          <w:rFonts w:ascii="Calibri" w:hAnsi="Calibri" w:cs="Calibri"/>
          <w:sz w:val="24"/>
          <w:lang w:eastAsia="en-IE"/>
        </w:rPr>
        <w:t>How can it be encouraged?</w:t>
      </w:r>
    </w:p>
    <w:p xmlns:wp14="http://schemas.microsoft.com/office/word/2010/wordml" w:rsidRPr="00A94875" w:rsidR="00950DFC" w:rsidP="00A94875" w:rsidRDefault="00950DFC" w14:paraId="144A5D23" wp14:textId="77777777">
      <w:pPr>
        <w:pStyle w:val="BodyText"/>
        <w:ind w:left="1080"/>
        <w:jc w:val="both"/>
        <w:rPr>
          <w:rFonts w:ascii="Calibri" w:hAnsi="Calibri" w:cs="Calibri"/>
          <w:sz w:val="24"/>
          <w:lang w:eastAsia="en-IE"/>
        </w:rPr>
      </w:pPr>
    </w:p>
    <w:p xmlns:wp14="http://schemas.microsoft.com/office/word/2010/wordml" w:rsidRPr="00A94875" w:rsidR="00950DFC" w:rsidP="00A94875" w:rsidRDefault="00950DFC" w14:paraId="2C1CA1F1" wp14:textId="77777777">
      <w:pPr>
        <w:pStyle w:val="BodyText"/>
        <w:jc w:val="both"/>
        <w:rPr>
          <w:rFonts w:ascii="Calibri" w:hAnsi="Calibri" w:cs="Calibri"/>
          <w:sz w:val="24"/>
          <w:lang w:eastAsia="en-IE"/>
        </w:rPr>
      </w:pPr>
      <w:r w:rsidRPr="00A94875">
        <w:rPr>
          <w:rFonts w:ascii="Calibri" w:hAnsi="Calibri" w:cs="Calibri"/>
          <w:b/>
          <w:sz w:val="24"/>
          <w:lang w:eastAsia="en-IE"/>
        </w:rPr>
        <w:t>Merchandising:</w:t>
      </w:r>
      <w:r w:rsidRPr="00A94875">
        <w:rPr>
          <w:rFonts w:ascii="Calibri" w:hAnsi="Calibri" w:cs="Calibri"/>
          <w:sz w:val="24"/>
          <w:lang w:eastAsia="en-IE"/>
        </w:rPr>
        <w:t xml:space="preserve"> </w:t>
      </w:r>
    </w:p>
    <w:p xmlns:wp14="http://schemas.microsoft.com/office/word/2010/wordml" w:rsidRPr="00A94875" w:rsidR="00950DFC" w:rsidP="00A94875" w:rsidRDefault="00950DFC" w14:paraId="29D6B04F" wp14:textId="77777777">
      <w:pPr>
        <w:pStyle w:val="BodyText"/>
        <w:ind w:left="2520"/>
        <w:jc w:val="both"/>
        <w:rPr>
          <w:rFonts w:ascii="Calibri" w:hAnsi="Calibri" w:cs="Calibri"/>
          <w:sz w:val="24"/>
          <w:lang w:eastAsia="en-IE"/>
        </w:rPr>
      </w:pPr>
      <w:r w:rsidRPr="00A94875">
        <w:rPr>
          <w:rFonts w:ascii="Calibri" w:hAnsi="Calibri" w:cs="Calibri"/>
          <w:sz w:val="24"/>
          <w:lang w:eastAsia="en-IE"/>
        </w:rPr>
        <w:t xml:space="preserve"> </w:t>
      </w:r>
    </w:p>
    <w:p xmlns:wp14="http://schemas.microsoft.com/office/word/2010/wordml" w:rsidRPr="00A94875" w:rsidR="00950DFC" w:rsidP="00A94875" w:rsidRDefault="00950DFC" w14:paraId="4D347025" wp14:textId="77777777">
      <w:pPr>
        <w:pStyle w:val="BodyText"/>
        <w:numPr>
          <w:ilvl w:val="0"/>
          <w:numId w:val="28"/>
        </w:numPr>
        <w:jc w:val="both"/>
        <w:rPr>
          <w:rFonts w:ascii="Calibri" w:hAnsi="Calibri" w:cs="Calibri"/>
          <w:sz w:val="24"/>
          <w:lang w:eastAsia="en-IE"/>
        </w:rPr>
      </w:pPr>
      <w:r w:rsidRPr="00A94875">
        <w:rPr>
          <w:rFonts w:ascii="Calibri" w:hAnsi="Calibri" w:cs="Calibri"/>
          <w:sz w:val="24"/>
          <w:lang w:eastAsia="en-IE"/>
        </w:rPr>
        <w:t xml:space="preserve">The activity of promoting the sale of goods at retail. </w:t>
      </w:r>
    </w:p>
    <w:p xmlns:wp14="http://schemas.microsoft.com/office/word/2010/wordml" w:rsidRPr="00A94875" w:rsidR="00950DFC" w:rsidP="00A94875" w:rsidRDefault="00950DFC" w14:paraId="4AAAA6FB" wp14:textId="77777777">
      <w:pPr>
        <w:pStyle w:val="BodyText"/>
        <w:numPr>
          <w:ilvl w:val="0"/>
          <w:numId w:val="28"/>
        </w:numPr>
        <w:jc w:val="both"/>
        <w:rPr>
          <w:rFonts w:ascii="Calibri" w:hAnsi="Calibri" w:cs="Calibri"/>
          <w:sz w:val="24"/>
          <w:lang w:eastAsia="en-IE"/>
        </w:rPr>
      </w:pPr>
      <w:r w:rsidRPr="00A94875">
        <w:rPr>
          <w:rFonts w:ascii="Calibri" w:hAnsi="Calibri" w:cs="Calibri"/>
          <w:sz w:val="24"/>
          <w:lang w:eastAsia="en-IE"/>
        </w:rPr>
        <w:t xml:space="preserve">Typical merchandising activities. </w:t>
      </w:r>
    </w:p>
    <w:p xmlns:wp14="http://schemas.microsoft.com/office/word/2010/wordml" w:rsidRPr="00A94875" w:rsidR="00950DFC" w:rsidP="00A94875" w:rsidRDefault="00950DFC" w14:paraId="51BD4BCF" wp14:textId="77777777">
      <w:pPr>
        <w:pStyle w:val="BodyText"/>
        <w:numPr>
          <w:ilvl w:val="0"/>
          <w:numId w:val="28"/>
        </w:numPr>
        <w:jc w:val="both"/>
        <w:rPr>
          <w:rFonts w:ascii="Calibri" w:hAnsi="Calibri" w:cs="Calibri"/>
          <w:sz w:val="24"/>
          <w:lang w:eastAsia="en-IE"/>
        </w:rPr>
      </w:pPr>
      <w:r w:rsidRPr="00A94875">
        <w:rPr>
          <w:rFonts w:ascii="Calibri" w:hAnsi="Calibri" w:cs="Calibri"/>
          <w:sz w:val="24"/>
          <w:lang w:eastAsia="en-IE"/>
        </w:rPr>
        <w:t xml:space="preserve">What is the difference between good merchandising and bad merchandising? </w:t>
      </w:r>
    </w:p>
    <w:p xmlns:wp14="http://schemas.microsoft.com/office/word/2010/wordml" w:rsidRPr="00A94875" w:rsidR="00950DFC" w:rsidP="00A94875" w:rsidRDefault="00950DFC" w14:paraId="02F63803" wp14:textId="77777777">
      <w:pPr>
        <w:pStyle w:val="NormalWeb"/>
        <w:shd w:val="clear" w:color="auto" w:fill="FFFFFF"/>
        <w:spacing w:before="150" w:beforeAutospacing="0" w:after="150" w:afterAutospacing="0"/>
        <w:rPr>
          <w:rFonts w:ascii="Calibri" w:hAnsi="Calibri" w:cs="Calibri"/>
          <w:b/>
          <w:color w:val="000000"/>
          <w:sz w:val="23"/>
          <w:szCs w:val="23"/>
          <w:lang w:eastAsia="en-IE"/>
        </w:rPr>
      </w:pPr>
      <w:r w:rsidRPr="00A94875">
        <w:rPr>
          <w:rFonts w:ascii="Calibri" w:hAnsi="Calibri" w:cs="Calibri"/>
          <w:b/>
          <w:lang w:eastAsia="en-IE"/>
        </w:rPr>
        <w:t xml:space="preserve">Retail ethics:  </w:t>
      </w:r>
    </w:p>
    <w:p xmlns:wp14="http://schemas.microsoft.com/office/word/2010/wordml" w:rsidRPr="00A94875" w:rsidR="00950DFC" w:rsidP="00A94875" w:rsidRDefault="00950DFC" w14:paraId="5BBCA223" wp14:textId="77777777">
      <w:pPr>
        <w:pStyle w:val="NormalWeb"/>
        <w:numPr>
          <w:ilvl w:val="0"/>
          <w:numId w:val="29"/>
        </w:numPr>
        <w:shd w:val="clear" w:color="auto" w:fill="FFFFFF"/>
        <w:spacing w:before="150" w:beforeAutospacing="0" w:after="150" w:afterAutospacing="0"/>
        <w:rPr>
          <w:rFonts w:ascii="Calibri" w:hAnsi="Calibri" w:cs="Calibri"/>
          <w:b/>
          <w:color w:val="000000"/>
          <w:sz w:val="23"/>
          <w:szCs w:val="23"/>
          <w:lang w:eastAsia="en-IE"/>
        </w:rPr>
      </w:pPr>
      <w:r w:rsidRPr="00A94875">
        <w:rPr>
          <w:rFonts w:ascii="Calibri" w:hAnsi="Calibri" w:cs="Calibri"/>
          <w:lang w:eastAsia="en-IE"/>
        </w:rPr>
        <w:t xml:space="preserve">The purpose of a code of ethics for a retail organisation </w:t>
      </w:r>
    </w:p>
    <w:p xmlns:wp14="http://schemas.microsoft.com/office/word/2010/wordml" w:rsidRPr="00A94875" w:rsidR="00950DFC" w:rsidP="00A94875" w:rsidRDefault="00950DFC" w14:paraId="3D97AD21" wp14:textId="77777777">
      <w:pPr>
        <w:pStyle w:val="NormalWeb"/>
        <w:numPr>
          <w:ilvl w:val="0"/>
          <w:numId w:val="29"/>
        </w:numPr>
        <w:shd w:val="clear" w:color="auto" w:fill="FFFFFF"/>
        <w:spacing w:before="150" w:beforeAutospacing="0" w:after="150" w:afterAutospacing="0"/>
        <w:rPr>
          <w:rFonts w:ascii="Calibri" w:hAnsi="Calibri" w:cs="Calibri"/>
          <w:color w:val="000000"/>
          <w:sz w:val="23"/>
          <w:szCs w:val="23"/>
          <w:lang w:eastAsia="en-IE"/>
        </w:rPr>
      </w:pPr>
      <w:r w:rsidRPr="00A94875">
        <w:rPr>
          <w:rFonts w:ascii="Calibri" w:hAnsi="Calibri" w:cs="Calibri"/>
          <w:lang w:eastAsia="en-IE"/>
        </w:rPr>
        <w:t xml:space="preserve">How it defines the policies relating to the behaviour and conduct of company employees.  </w:t>
      </w:r>
    </w:p>
    <w:p xmlns:wp14="http://schemas.microsoft.com/office/word/2010/wordml" w:rsidRPr="00A94875" w:rsidR="00950DFC" w:rsidP="00A94875" w:rsidRDefault="00950DFC" w14:paraId="45BFE531" wp14:textId="77777777">
      <w:pPr>
        <w:pStyle w:val="NormalWeb"/>
        <w:numPr>
          <w:ilvl w:val="0"/>
          <w:numId w:val="29"/>
        </w:numPr>
        <w:shd w:val="clear" w:color="auto" w:fill="FFFFFF"/>
        <w:spacing w:before="150" w:beforeAutospacing="0" w:after="150" w:afterAutospacing="0"/>
        <w:rPr>
          <w:rFonts w:ascii="Calibri" w:hAnsi="Calibri" w:cs="Calibri"/>
          <w:color w:val="000000"/>
          <w:sz w:val="23"/>
          <w:szCs w:val="23"/>
          <w:lang w:eastAsia="en-IE"/>
        </w:rPr>
      </w:pPr>
      <w:r w:rsidRPr="00A94875">
        <w:rPr>
          <w:rFonts w:ascii="Calibri" w:hAnsi="Calibri" w:cs="Calibri"/>
          <w:color w:val="000000"/>
          <w:sz w:val="23"/>
          <w:szCs w:val="23"/>
          <w:lang w:eastAsia="en-IE"/>
        </w:rPr>
        <w:t>How does the use of a code of ethics promote high standards of practice within a retail establishment?</w:t>
      </w:r>
    </w:p>
    <w:p xmlns:wp14="http://schemas.microsoft.com/office/word/2010/wordml" w:rsidRPr="00A94875" w:rsidR="00950DFC" w:rsidP="00A94875" w:rsidRDefault="00950DFC" w14:paraId="43E4895E" wp14:textId="77777777">
      <w:pPr>
        <w:pStyle w:val="NormalWeb"/>
        <w:shd w:val="clear" w:color="auto" w:fill="FFFFFF"/>
        <w:spacing w:before="150" w:beforeAutospacing="0" w:after="150" w:afterAutospacing="0"/>
        <w:rPr>
          <w:rFonts w:ascii="Calibri" w:hAnsi="Calibri" w:cs="Calibri"/>
          <w:b/>
          <w:color w:val="000000"/>
          <w:sz w:val="23"/>
          <w:szCs w:val="23"/>
          <w:lang w:eastAsia="en-IE"/>
        </w:rPr>
      </w:pPr>
      <w:r w:rsidRPr="00A94875">
        <w:rPr>
          <w:rFonts w:ascii="Calibri" w:hAnsi="Calibri" w:cs="Calibri"/>
          <w:b/>
          <w:lang w:eastAsia="en-IE"/>
        </w:rPr>
        <w:t>Training:</w:t>
      </w:r>
      <w:r w:rsidRPr="00A94875">
        <w:rPr>
          <w:rFonts w:ascii="Calibri" w:hAnsi="Calibri" w:cs="Calibri"/>
          <w:b/>
          <w:color w:val="000000"/>
          <w:sz w:val="23"/>
          <w:szCs w:val="23"/>
          <w:lang w:eastAsia="en-IE"/>
        </w:rPr>
        <w:t xml:space="preserve"> </w:t>
      </w:r>
    </w:p>
    <w:p xmlns:wp14="http://schemas.microsoft.com/office/word/2010/wordml" w:rsidRPr="00A94875" w:rsidR="00950DFC" w:rsidP="00A94875" w:rsidRDefault="00950DFC" w14:paraId="62D0E588" wp14:textId="77777777">
      <w:pPr>
        <w:pStyle w:val="NormalWeb"/>
        <w:numPr>
          <w:ilvl w:val="0"/>
          <w:numId w:val="27"/>
        </w:numPr>
        <w:shd w:val="clear" w:color="auto" w:fill="FFFFFF"/>
        <w:spacing w:before="150" w:beforeAutospacing="0" w:after="150" w:afterAutospacing="0"/>
        <w:rPr>
          <w:rFonts w:ascii="Calibri" w:hAnsi="Calibri" w:cs="Calibri"/>
          <w:color w:val="000000"/>
          <w:sz w:val="23"/>
          <w:szCs w:val="23"/>
          <w:lang w:eastAsia="en-IE"/>
        </w:rPr>
      </w:pPr>
      <w:r w:rsidRPr="00A94875">
        <w:rPr>
          <w:rFonts w:ascii="Calibri" w:hAnsi="Calibri" w:cs="Calibri"/>
          <w:color w:val="000000"/>
          <w:sz w:val="23"/>
          <w:szCs w:val="23"/>
          <w:lang w:eastAsia="en-IE"/>
        </w:rPr>
        <w:t xml:space="preserve">The importance of ongoing training for the retail sales team. </w:t>
      </w:r>
    </w:p>
    <w:p xmlns:wp14="http://schemas.microsoft.com/office/word/2010/wordml" w:rsidRPr="00A94875" w:rsidR="00950DFC" w:rsidP="00A94875" w:rsidRDefault="00950DFC" w14:paraId="05BCDDA4" wp14:textId="77777777">
      <w:pPr>
        <w:pStyle w:val="NormalWeb"/>
        <w:numPr>
          <w:ilvl w:val="0"/>
          <w:numId w:val="27"/>
        </w:numPr>
        <w:shd w:val="clear" w:color="auto" w:fill="FFFFFF"/>
        <w:spacing w:before="150" w:beforeAutospacing="0" w:after="150" w:afterAutospacing="0"/>
        <w:rPr>
          <w:rFonts w:ascii="Calibri" w:hAnsi="Calibri" w:cs="Calibri"/>
          <w:color w:val="000000"/>
          <w:sz w:val="23"/>
          <w:szCs w:val="23"/>
          <w:lang w:eastAsia="en-IE"/>
        </w:rPr>
      </w:pPr>
      <w:r w:rsidRPr="00A94875">
        <w:rPr>
          <w:rFonts w:ascii="Calibri" w:hAnsi="Calibri" w:cs="Calibri"/>
          <w:color w:val="000000"/>
          <w:sz w:val="23"/>
          <w:szCs w:val="23"/>
          <w:lang w:eastAsia="en-IE"/>
        </w:rPr>
        <w:t>Types of training, e.g. merchandising, visual merchandising, selling techniques, customer service, health and safety.</w:t>
      </w:r>
    </w:p>
    <w:p xmlns:wp14="http://schemas.microsoft.com/office/word/2010/wordml" w:rsidRPr="00A94875" w:rsidR="00950DFC" w:rsidP="00A94875" w:rsidRDefault="00950DFC" w14:paraId="4DE505E1" wp14:textId="77777777">
      <w:pPr>
        <w:pStyle w:val="NormalWeb"/>
        <w:shd w:val="clear" w:color="auto" w:fill="FFFFFF"/>
        <w:spacing w:before="150" w:beforeAutospacing="0" w:after="150" w:afterAutospacing="0"/>
        <w:rPr>
          <w:rFonts w:ascii="Calibri" w:hAnsi="Calibri" w:cs="Calibri"/>
          <w:b/>
          <w:lang w:eastAsia="en-IE"/>
        </w:rPr>
      </w:pPr>
      <w:r w:rsidRPr="00A94875">
        <w:rPr>
          <w:rFonts w:ascii="Calibri" w:hAnsi="Calibri" w:cs="Calibri"/>
          <w:b/>
          <w:lang w:eastAsia="en-IE"/>
        </w:rPr>
        <w:t>Communications Skills:</w:t>
      </w:r>
    </w:p>
    <w:p xmlns:wp14="http://schemas.microsoft.com/office/word/2010/wordml" w:rsidRPr="00A94875" w:rsidR="00950DFC" w:rsidP="00A94875" w:rsidRDefault="00950DFC" w14:paraId="5B335546" wp14:textId="77777777">
      <w:pPr>
        <w:pStyle w:val="NormalWeb"/>
        <w:numPr>
          <w:ilvl w:val="0"/>
          <w:numId w:val="27"/>
        </w:numPr>
        <w:shd w:val="clear" w:color="auto" w:fill="FFFFFF"/>
        <w:spacing w:before="150" w:beforeAutospacing="0" w:after="150" w:afterAutospacing="0"/>
        <w:rPr>
          <w:rFonts w:ascii="Calibri" w:hAnsi="Calibri" w:cs="Calibri"/>
          <w:lang w:eastAsia="en-IE"/>
        </w:rPr>
      </w:pPr>
      <w:r w:rsidRPr="00A94875">
        <w:rPr>
          <w:rFonts w:ascii="Calibri" w:hAnsi="Calibri" w:cs="Calibri"/>
          <w:lang w:eastAsia="en-IE"/>
        </w:rPr>
        <w:t>Working with others as part of a team</w:t>
      </w:r>
    </w:p>
    <w:p xmlns:wp14="http://schemas.microsoft.com/office/word/2010/wordml" w:rsidRPr="00A94875" w:rsidR="00950DFC" w:rsidP="00A94875" w:rsidRDefault="00950DFC" w14:paraId="612E4E14" wp14:textId="77777777">
      <w:pPr>
        <w:pStyle w:val="NormalWeb"/>
        <w:numPr>
          <w:ilvl w:val="0"/>
          <w:numId w:val="27"/>
        </w:numPr>
        <w:shd w:val="clear" w:color="auto" w:fill="FFFFFF"/>
        <w:spacing w:before="150" w:beforeAutospacing="0" w:after="150" w:afterAutospacing="0"/>
        <w:rPr>
          <w:rFonts w:ascii="Calibri" w:hAnsi="Calibri" w:cs="Calibri"/>
          <w:lang w:eastAsia="en-IE"/>
        </w:rPr>
      </w:pPr>
      <w:r w:rsidRPr="00A94875">
        <w:rPr>
          <w:rFonts w:ascii="Calibri" w:hAnsi="Calibri" w:cs="Calibri"/>
          <w:lang w:eastAsia="en-IE"/>
        </w:rPr>
        <w:t>Adapting to other styles</w:t>
      </w:r>
      <w:r w:rsidRPr="00A94875">
        <w:rPr>
          <w:rFonts w:ascii="Calibri" w:hAnsi="Calibri" w:cs="Calibri"/>
          <w:color w:val="000000"/>
          <w:sz w:val="23"/>
          <w:szCs w:val="23"/>
          <w:lang w:eastAsia="en-IE"/>
        </w:rPr>
        <w:t xml:space="preserve">  </w:t>
      </w:r>
    </w:p>
    <w:p xmlns:wp14="http://schemas.microsoft.com/office/word/2010/wordml" w:rsidRPr="00A94875" w:rsidR="00950DFC" w:rsidP="00A94875" w:rsidRDefault="00950DFC" w14:paraId="3BC74B90" wp14:textId="77777777">
      <w:pPr>
        <w:pStyle w:val="NormalWeb"/>
        <w:numPr>
          <w:ilvl w:val="0"/>
          <w:numId w:val="27"/>
        </w:numPr>
        <w:shd w:val="clear" w:color="auto" w:fill="FFFFFF"/>
        <w:spacing w:before="150" w:beforeAutospacing="0" w:after="150" w:afterAutospacing="0"/>
        <w:rPr>
          <w:rFonts w:ascii="Calibri" w:hAnsi="Calibri" w:cs="Calibri"/>
          <w:color w:val="000000"/>
          <w:sz w:val="23"/>
          <w:szCs w:val="23"/>
          <w:lang w:eastAsia="en-IE"/>
        </w:rPr>
      </w:pPr>
      <w:r w:rsidRPr="00A94875">
        <w:rPr>
          <w:rFonts w:ascii="Calibri" w:hAnsi="Calibri" w:cs="Calibri"/>
          <w:color w:val="000000"/>
          <w:sz w:val="23"/>
          <w:szCs w:val="23"/>
          <w:lang w:eastAsia="en-IE"/>
        </w:rPr>
        <w:t>the value of active listening to identify the customer’s needs and to match them to the retailer’s product.</w:t>
      </w:r>
    </w:p>
    <w:p xmlns:wp14="http://schemas.microsoft.com/office/word/2010/wordml" w:rsidRPr="00A94875" w:rsidR="00950DFC" w:rsidP="00A94875" w:rsidRDefault="00950DFC" w14:paraId="738610EB" wp14:textId="77777777">
      <w:pPr>
        <w:pStyle w:val="NormalWeb"/>
        <w:shd w:val="clear" w:color="auto" w:fill="FFFFFF"/>
        <w:spacing w:before="150" w:beforeAutospacing="0" w:after="150" w:afterAutospacing="0"/>
        <w:ind w:left="1843"/>
        <w:rPr>
          <w:rFonts w:ascii="Calibri" w:hAnsi="Calibri" w:cs="Calibri"/>
          <w:color w:val="000000"/>
          <w:sz w:val="23"/>
          <w:szCs w:val="23"/>
          <w:lang w:eastAsia="en-IE"/>
        </w:rPr>
      </w:pPr>
    </w:p>
    <w:p xmlns:wp14="http://schemas.microsoft.com/office/word/2010/wordml" w:rsidRPr="00950DFC" w:rsidR="00950DFC" w:rsidP="00950DFC" w:rsidRDefault="00950DFC" w14:paraId="54B9BC32" wp14:textId="77777777">
      <w:pPr>
        <w:pStyle w:val="Heading3"/>
        <w:jc w:val="center"/>
        <w:rPr>
          <w:b/>
          <w:lang w:eastAsia="en-IE"/>
        </w:rPr>
      </w:pPr>
      <w:r w:rsidRPr="00950DFC">
        <w:rPr>
          <w:b/>
          <w:lang w:eastAsia="en-IE"/>
        </w:rPr>
        <w:t>Section</w:t>
      </w:r>
      <w:r>
        <w:rPr>
          <w:b/>
          <w:lang w:eastAsia="en-IE"/>
        </w:rPr>
        <w:t xml:space="preserve"> </w:t>
      </w:r>
      <w:r w:rsidRPr="00950DFC">
        <w:rPr>
          <w:b/>
          <w:lang w:eastAsia="en-IE"/>
        </w:rPr>
        <w:t>4: Analyse current legislation and identify key legal responsibilities in relation to employers, employees, customers and product manufacturers.</w:t>
      </w:r>
    </w:p>
    <w:p xmlns:wp14="http://schemas.microsoft.com/office/word/2010/wordml" w:rsidRPr="00A94875" w:rsidR="00950DFC" w:rsidP="00A94875" w:rsidRDefault="00950DFC" w14:paraId="637805D2" wp14:textId="77777777">
      <w:pPr>
        <w:pStyle w:val="BodyText"/>
        <w:jc w:val="both"/>
        <w:rPr>
          <w:rFonts w:ascii="Calibri" w:hAnsi="Calibri" w:cs="Calibri"/>
          <w:sz w:val="24"/>
          <w:lang w:eastAsia="en-IE"/>
        </w:rPr>
      </w:pPr>
    </w:p>
    <w:p xmlns:wp14="http://schemas.microsoft.com/office/word/2010/wordml" w:rsidRPr="00A94875" w:rsidR="00950DFC" w:rsidP="00A94875" w:rsidRDefault="00950DFC" w14:paraId="36E568D6" wp14:textId="77777777">
      <w:pPr>
        <w:pStyle w:val="BodyText"/>
        <w:jc w:val="both"/>
        <w:rPr>
          <w:rFonts w:ascii="Calibri" w:hAnsi="Calibri" w:cs="Calibri"/>
          <w:sz w:val="24"/>
          <w:lang w:eastAsia="en-IE"/>
        </w:rPr>
      </w:pPr>
      <w:r w:rsidRPr="00A94875">
        <w:rPr>
          <w:rFonts w:ascii="Calibri" w:hAnsi="Calibri" w:cs="Calibri"/>
          <w:sz w:val="24"/>
          <w:lang w:eastAsia="en-IE"/>
        </w:rPr>
        <w:t>Facilitate the learner in identifying the legal responsibilities of a retail organisation as an employer and vendor of goods, to its customers and employees based on an analysis of current legislation.  These may include some of the following:</w:t>
      </w:r>
    </w:p>
    <w:p xmlns:wp14="http://schemas.microsoft.com/office/word/2010/wordml" w:rsidRPr="00A94875" w:rsidR="00950DFC" w:rsidP="00A94875" w:rsidRDefault="00950DFC" w14:paraId="463F29E8" wp14:textId="77777777">
      <w:pPr>
        <w:pStyle w:val="BodyText"/>
        <w:jc w:val="both"/>
        <w:rPr>
          <w:rFonts w:ascii="Calibri" w:hAnsi="Calibri" w:cs="Calibri"/>
          <w:sz w:val="24"/>
          <w:lang w:eastAsia="en-IE"/>
        </w:rPr>
      </w:pPr>
    </w:p>
    <w:p xmlns:wp14="http://schemas.microsoft.com/office/word/2010/wordml" w:rsidRPr="00A94875" w:rsidR="00950DFC" w:rsidP="00A94875" w:rsidRDefault="00950DFC" w14:paraId="5F3B51FC" wp14:textId="77777777">
      <w:pPr>
        <w:pStyle w:val="BodyText"/>
        <w:numPr>
          <w:ilvl w:val="0"/>
          <w:numId w:val="13"/>
        </w:numPr>
        <w:jc w:val="both"/>
        <w:rPr>
          <w:rFonts w:ascii="Calibri" w:hAnsi="Calibri" w:cs="Calibri"/>
          <w:iCs/>
          <w:sz w:val="24"/>
          <w:lang w:eastAsia="en-IE"/>
        </w:rPr>
      </w:pPr>
      <w:r w:rsidRPr="00A94875">
        <w:rPr>
          <w:rFonts w:ascii="Calibri" w:hAnsi="Calibri" w:cs="Calibri"/>
          <w:iCs/>
          <w:sz w:val="24"/>
          <w:lang w:eastAsia="en-IE"/>
        </w:rPr>
        <w:t>Consumer Protection Act 2007</w:t>
      </w:r>
    </w:p>
    <w:p xmlns:wp14="http://schemas.microsoft.com/office/word/2010/wordml" w:rsidRPr="00A94875" w:rsidR="00950DFC" w:rsidP="00A94875" w:rsidRDefault="00950DFC" w14:paraId="130DF8F3" wp14:textId="77777777">
      <w:pPr>
        <w:pStyle w:val="BodyText"/>
        <w:numPr>
          <w:ilvl w:val="0"/>
          <w:numId w:val="13"/>
        </w:numPr>
        <w:jc w:val="both"/>
        <w:rPr>
          <w:rFonts w:ascii="Calibri" w:hAnsi="Calibri" w:cs="Calibri"/>
          <w:iCs/>
          <w:sz w:val="24"/>
          <w:lang w:eastAsia="en-IE"/>
        </w:rPr>
      </w:pPr>
      <w:r w:rsidRPr="00A94875">
        <w:rPr>
          <w:rFonts w:ascii="Calibri" w:hAnsi="Calibri" w:cs="Calibri"/>
          <w:iCs/>
          <w:sz w:val="24"/>
          <w:lang w:eastAsia="en-IE"/>
        </w:rPr>
        <w:t>Employment Permits Act 2006</w:t>
      </w:r>
    </w:p>
    <w:p xmlns:wp14="http://schemas.microsoft.com/office/word/2010/wordml" w:rsidRPr="00A94875" w:rsidR="00950DFC" w:rsidP="00A94875" w:rsidRDefault="00950DFC" w14:paraId="0D449195" wp14:textId="77777777">
      <w:pPr>
        <w:pStyle w:val="BodyText"/>
        <w:numPr>
          <w:ilvl w:val="0"/>
          <w:numId w:val="13"/>
        </w:numPr>
        <w:jc w:val="both"/>
        <w:rPr>
          <w:rFonts w:ascii="Calibri" w:hAnsi="Calibri" w:cs="Calibri"/>
          <w:iCs/>
          <w:sz w:val="24"/>
          <w:lang w:eastAsia="en-IE"/>
        </w:rPr>
      </w:pPr>
      <w:r w:rsidRPr="00A94875">
        <w:rPr>
          <w:rFonts w:ascii="Calibri" w:hAnsi="Calibri" w:cs="Calibri"/>
          <w:iCs/>
          <w:sz w:val="24"/>
          <w:lang w:eastAsia="en-IE"/>
        </w:rPr>
        <w:t>Employer’s Act 2006</w:t>
      </w:r>
    </w:p>
    <w:p xmlns:wp14="http://schemas.microsoft.com/office/word/2010/wordml" w:rsidRPr="00A94875" w:rsidR="00950DFC" w:rsidP="00A94875" w:rsidRDefault="00950DFC" w14:paraId="4FFE002B" wp14:textId="77777777">
      <w:pPr>
        <w:pStyle w:val="BodyText"/>
        <w:numPr>
          <w:ilvl w:val="0"/>
          <w:numId w:val="13"/>
        </w:numPr>
        <w:jc w:val="both"/>
        <w:rPr>
          <w:rFonts w:ascii="Calibri" w:hAnsi="Calibri" w:cs="Calibri"/>
          <w:iCs/>
          <w:sz w:val="24"/>
          <w:lang w:eastAsia="en-IE"/>
        </w:rPr>
      </w:pPr>
      <w:r w:rsidRPr="00A94875">
        <w:rPr>
          <w:rFonts w:ascii="Calibri" w:hAnsi="Calibri" w:cs="Calibri"/>
          <w:iCs/>
          <w:sz w:val="24"/>
          <w:lang w:eastAsia="en-IE"/>
        </w:rPr>
        <w:t>Safety, Health and Welfare at Work Act 2005</w:t>
      </w:r>
    </w:p>
    <w:p xmlns:wp14="http://schemas.microsoft.com/office/word/2010/wordml" w:rsidRPr="00A94875" w:rsidR="00950DFC" w:rsidP="00A94875" w:rsidRDefault="00950DFC" w14:paraId="7BA964C4" wp14:textId="77777777">
      <w:pPr>
        <w:pStyle w:val="BodyText"/>
        <w:numPr>
          <w:ilvl w:val="0"/>
          <w:numId w:val="13"/>
        </w:numPr>
        <w:jc w:val="both"/>
        <w:rPr>
          <w:rFonts w:ascii="Calibri" w:hAnsi="Calibri" w:cs="Calibri"/>
          <w:iCs/>
          <w:sz w:val="24"/>
          <w:lang w:eastAsia="en-IE"/>
        </w:rPr>
      </w:pPr>
      <w:r w:rsidRPr="00A94875">
        <w:rPr>
          <w:rFonts w:ascii="Calibri" w:hAnsi="Calibri" w:cs="Calibri"/>
          <w:iCs/>
          <w:sz w:val="24"/>
          <w:lang w:eastAsia="en-IE"/>
        </w:rPr>
        <w:t>Maternity Protection (Amendment) Act 2004</w:t>
      </w:r>
    </w:p>
    <w:p xmlns:wp14="http://schemas.microsoft.com/office/word/2010/wordml" w:rsidRPr="00A94875" w:rsidR="00950DFC" w:rsidP="00A94875" w:rsidRDefault="00950DFC" w14:paraId="0203C03D" wp14:textId="77777777">
      <w:pPr>
        <w:pStyle w:val="BodyText"/>
        <w:numPr>
          <w:ilvl w:val="0"/>
          <w:numId w:val="13"/>
        </w:numPr>
        <w:jc w:val="both"/>
        <w:rPr>
          <w:rFonts w:ascii="Calibri" w:hAnsi="Calibri" w:cs="Calibri"/>
          <w:iCs/>
          <w:sz w:val="24"/>
          <w:lang w:eastAsia="en-IE"/>
        </w:rPr>
      </w:pPr>
      <w:r w:rsidRPr="00A94875">
        <w:rPr>
          <w:rFonts w:ascii="Calibri" w:hAnsi="Calibri" w:cs="Calibri"/>
          <w:iCs/>
          <w:sz w:val="24"/>
          <w:lang w:eastAsia="en-IE"/>
        </w:rPr>
        <w:t>Equality Act 2004</w:t>
      </w:r>
    </w:p>
    <w:p xmlns:wp14="http://schemas.microsoft.com/office/word/2010/wordml" w:rsidRPr="00A94875" w:rsidR="00950DFC" w:rsidP="00A94875" w:rsidRDefault="00950DFC" w14:paraId="2CD88DFD" wp14:textId="77777777">
      <w:pPr>
        <w:pStyle w:val="BodyText"/>
        <w:numPr>
          <w:ilvl w:val="0"/>
          <w:numId w:val="13"/>
        </w:numPr>
        <w:jc w:val="both"/>
        <w:rPr>
          <w:rFonts w:ascii="Calibri" w:hAnsi="Calibri" w:cs="Calibri"/>
          <w:iCs/>
          <w:sz w:val="24"/>
          <w:lang w:eastAsia="en-IE"/>
        </w:rPr>
      </w:pPr>
      <w:r w:rsidRPr="00A94875">
        <w:rPr>
          <w:rFonts w:ascii="Calibri" w:hAnsi="Calibri" w:cs="Calibri"/>
          <w:iCs/>
          <w:sz w:val="24"/>
          <w:lang w:eastAsia="en-IE"/>
        </w:rPr>
        <w:t>Protection of Employees (Fixed Term Work) Act 2003</w:t>
      </w:r>
    </w:p>
    <w:p xmlns:wp14="http://schemas.microsoft.com/office/word/2010/wordml" w:rsidRPr="00A94875" w:rsidR="00950DFC" w:rsidP="00A94875" w:rsidRDefault="00950DFC" w14:paraId="3E2436BF" wp14:textId="77777777">
      <w:pPr>
        <w:pStyle w:val="BodyText"/>
        <w:numPr>
          <w:ilvl w:val="0"/>
          <w:numId w:val="13"/>
        </w:numPr>
        <w:jc w:val="both"/>
        <w:rPr>
          <w:rFonts w:ascii="Calibri" w:hAnsi="Calibri" w:cs="Calibri"/>
          <w:iCs/>
          <w:sz w:val="24"/>
          <w:lang w:eastAsia="en-IE"/>
        </w:rPr>
      </w:pPr>
      <w:r w:rsidRPr="00A94875">
        <w:rPr>
          <w:rFonts w:ascii="Calibri" w:hAnsi="Calibri" w:cs="Calibri"/>
          <w:iCs/>
          <w:sz w:val="24"/>
          <w:lang w:eastAsia="en-IE"/>
        </w:rPr>
        <w:t>Organisation of Working Time 2001</w:t>
      </w:r>
    </w:p>
    <w:p xmlns:wp14="http://schemas.microsoft.com/office/word/2010/wordml" w:rsidRPr="00A94875" w:rsidR="00950DFC" w:rsidP="00A94875" w:rsidRDefault="00950DFC" w14:paraId="79A7866B" wp14:textId="77777777">
      <w:pPr>
        <w:pStyle w:val="BodyText"/>
        <w:numPr>
          <w:ilvl w:val="0"/>
          <w:numId w:val="13"/>
        </w:numPr>
        <w:jc w:val="both"/>
        <w:rPr>
          <w:rFonts w:ascii="Calibri" w:hAnsi="Calibri" w:cs="Calibri"/>
          <w:iCs/>
          <w:sz w:val="24"/>
          <w:lang w:eastAsia="en-IE"/>
        </w:rPr>
      </w:pPr>
      <w:r w:rsidRPr="00A94875">
        <w:rPr>
          <w:rFonts w:ascii="Calibri" w:hAnsi="Calibri" w:cs="Calibri"/>
          <w:iCs/>
          <w:sz w:val="24"/>
          <w:lang w:eastAsia="en-IE"/>
        </w:rPr>
        <w:t>Protection of Employees (Part-time Work) Act 2001</w:t>
      </w:r>
    </w:p>
    <w:p xmlns:wp14="http://schemas.microsoft.com/office/word/2010/wordml" w:rsidRPr="00A94875" w:rsidR="00950DFC" w:rsidP="00A94875" w:rsidRDefault="00950DFC" w14:paraId="2CD4310A" wp14:textId="77777777">
      <w:pPr>
        <w:pStyle w:val="BodyText"/>
        <w:numPr>
          <w:ilvl w:val="0"/>
          <w:numId w:val="13"/>
        </w:numPr>
        <w:jc w:val="both"/>
        <w:rPr>
          <w:rFonts w:ascii="Calibri" w:hAnsi="Calibri" w:cs="Calibri"/>
          <w:iCs/>
          <w:sz w:val="24"/>
          <w:lang w:eastAsia="en-IE"/>
        </w:rPr>
      </w:pPr>
      <w:r w:rsidRPr="00A94875">
        <w:rPr>
          <w:rFonts w:ascii="Calibri" w:hAnsi="Calibri" w:cs="Calibri"/>
          <w:iCs/>
          <w:sz w:val="24"/>
          <w:lang w:eastAsia="en-IE"/>
        </w:rPr>
        <w:t>Carers Leave Act 2001</w:t>
      </w:r>
    </w:p>
    <w:p xmlns:wp14="http://schemas.microsoft.com/office/word/2010/wordml" w:rsidRPr="00A94875" w:rsidR="00950DFC" w:rsidP="00A94875" w:rsidRDefault="00950DFC" w14:paraId="6B92B333" wp14:textId="77777777">
      <w:pPr>
        <w:pStyle w:val="BodyText"/>
        <w:numPr>
          <w:ilvl w:val="0"/>
          <w:numId w:val="13"/>
        </w:numPr>
        <w:jc w:val="both"/>
        <w:rPr>
          <w:rFonts w:ascii="Calibri" w:hAnsi="Calibri" w:cs="Calibri"/>
          <w:iCs/>
          <w:sz w:val="24"/>
          <w:lang w:eastAsia="en-IE"/>
        </w:rPr>
      </w:pPr>
      <w:r w:rsidRPr="00A94875">
        <w:rPr>
          <w:rFonts w:ascii="Calibri" w:hAnsi="Calibri" w:cs="Calibri"/>
          <w:iCs/>
          <w:sz w:val="24"/>
          <w:lang w:eastAsia="en-IE"/>
        </w:rPr>
        <w:t>National Minimum Wage Act 2000</w:t>
      </w:r>
    </w:p>
    <w:p xmlns:wp14="http://schemas.microsoft.com/office/word/2010/wordml" w:rsidRPr="00A94875" w:rsidR="00950DFC" w:rsidP="00A94875" w:rsidRDefault="00950DFC" w14:paraId="66BD4200" wp14:textId="77777777">
      <w:pPr>
        <w:pStyle w:val="BodyText"/>
        <w:numPr>
          <w:ilvl w:val="0"/>
          <w:numId w:val="13"/>
        </w:numPr>
        <w:jc w:val="both"/>
        <w:rPr>
          <w:rFonts w:ascii="Calibri" w:hAnsi="Calibri" w:cs="Calibri"/>
          <w:iCs/>
          <w:sz w:val="24"/>
          <w:lang w:eastAsia="en-IE"/>
        </w:rPr>
      </w:pPr>
      <w:r w:rsidRPr="00A94875">
        <w:rPr>
          <w:rFonts w:ascii="Calibri" w:hAnsi="Calibri" w:cs="Calibri"/>
          <w:iCs/>
          <w:sz w:val="24"/>
          <w:lang w:eastAsia="en-IE"/>
        </w:rPr>
        <w:t>Parental Leave Act 1998</w:t>
      </w:r>
    </w:p>
    <w:p xmlns:wp14="http://schemas.microsoft.com/office/word/2010/wordml" w:rsidRPr="00A94875" w:rsidR="00950DFC" w:rsidP="00A94875" w:rsidRDefault="00950DFC" w14:paraId="4CE7D334" wp14:textId="77777777">
      <w:pPr>
        <w:pStyle w:val="BodyText"/>
        <w:numPr>
          <w:ilvl w:val="0"/>
          <w:numId w:val="13"/>
        </w:numPr>
        <w:jc w:val="both"/>
        <w:rPr>
          <w:rFonts w:ascii="Calibri" w:hAnsi="Calibri" w:cs="Calibri"/>
          <w:iCs/>
          <w:sz w:val="24"/>
          <w:lang w:eastAsia="en-IE"/>
        </w:rPr>
      </w:pPr>
      <w:r w:rsidRPr="00A94875">
        <w:rPr>
          <w:rFonts w:ascii="Calibri" w:hAnsi="Calibri" w:cs="Calibri"/>
          <w:iCs/>
          <w:sz w:val="24"/>
          <w:lang w:eastAsia="en-IE"/>
        </w:rPr>
        <w:t>Employment Equality Act 1998</w:t>
      </w:r>
    </w:p>
    <w:p xmlns:wp14="http://schemas.microsoft.com/office/word/2010/wordml" w:rsidRPr="00A94875" w:rsidR="00950DFC" w:rsidP="00A94875" w:rsidRDefault="00950DFC" w14:paraId="01354587" wp14:textId="77777777">
      <w:pPr>
        <w:pStyle w:val="BodyText"/>
        <w:numPr>
          <w:ilvl w:val="0"/>
          <w:numId w:val="13"/>
        </w:numPr>
        <w:jc w:val="both"/>
        <w:rPr>
          <w:rFonts w:ascii="Calibri" w:hAnsi="Calibri" w:cs="Calibri"/>
          <w:iCs/>
          <w:sz w:val="24"/>
          <w:lang w:eastAsia="en-IE"/>
        </w:rPr>
      </w:pPr>
      <w:r w:rsidRPr="00A94875">
        <w:rPr>
          <w:rFonts w:ascii="Calibri" w:hAnsi="Calibri" w:cs="Calibri"/>
          <w:iCs/>
          <w:sz w:val="24"/>
          <w:lang w:eastAsia="en-IE"/>
        </w:rPr>
        <w:t>Organisation of Working Time Act 1997</w:t>
      </w:r>
    </w:p>
    <w:p xmlns:wp14="http://schemas.microsoft.com/office/word/2010/wordml" w:rsidRPr="00A94875" w:rsidR="00950DFC" w:rsidP="00A94875" w:rsidRDefault="00950DFC" w14:paraId="242794B6" wp14:textId="77777777">
      <w:pPr>
        <w:pStyle w:val="BodyText"/>
        <w:numPr>
          <w:ilvl w:val="0"/>
          <w:numId w:val="13"/>
        </w:numPr>
        <w:jc w:val="both"/>
        <w:rPr>
          <w:rFonts w:ascii="Calibri" w:hAnsi="Calibri" w:cs="Calibri"/>
          <w:iCs/>
          <w:sz w:val="24"/>
          <w:lang w:eastAsia="en-IE"/>
        </w:rPr>
      </w:pPr>
      <w:r w:rsidRPr="00A94875">
        <w:rPr>
          <w:rFonts w:ascii="Calibri" w:hAnsi="Calibri" w:cs="Calibri"/>
          <w:iCs/>
          <w:sz w:val="24"/>
          <w:lang w:eastAsia="en-IE"/>
        </w:rPr>
        <w:t>Protection of Young Persons (Employment) Act 1996</w:t>
      </w:r>
    </w:p>
    <w:p xmlns:wp14="http://schemas.microsoft.com/office/word/2010/wordml" w:rsidRPr="00A94875" w:rsidR="00950DFC" w:rsidP="00A94875" w:rsidRDefault="00950DFC" w14:paraId="386DD0E5" wp14:textId="77777777">
      <w:pPr>
        <w:pStyle w:val="BodyText"/>
        <w:numPr>
          <w:ilvl w:val="0"/>
          <w:numId w:val="13"/>
        </w:numPr>
        <w:jc w:val="both"/>
        <w:rPr>
          <w:rFonts w:ascii="Calibri" w:hAnsi="Calibri" w:cs="Calibri"/>
          <w:iCs/>
          <w:sz w:val="24"/>
          <w:lang w:eastAsia="en-IE"/>
        </w:rPr>
      </w:pPr>
      <w:r w:rsidRPr="00A94875">
        <w:rPr>
          <w:rFonts w:ascii="Calibri" w:hAnsi="Calibri" w:cs="Calibri"/>
          <w:iCs/>
          <w:sz w:val="24"/>
          <w:lang w:eastAsia="en-IE"/>
        </w:rPr>
        <w:t>Adoptive Leave Act 1995</w:t>
      </w:r>
    </w:p>
    <w:p xmlns:wp14="http://schemas.microsoft.com/office/word/2010/wordml" w:rsidRPr="00A94875" w:rsidR="00950DFC" w:rsidP="00A94875" w:rsidRDefault="00950DFC" w14:paraId="2F75C80F" wp14:textId="77777777">
      <w:pPr>
        <w:pStyle w:val="BodyText"/>
        <w:numPr>
          <w:ilvl w:val="0"/>
          <w:numId w:val="13"/>
        </w:numPr>
        <w:jc w:val="both"/>
        <w:rPr>
          <w:rFonts w:ascii="Calibri" w:hAnsi="Calibri" w:cs="Calibri"/>
          <w:iCs/>
          <w:sz w:val="24"/>
          <w:lang w:eastAsia="en-IE"/>
        </w:rPr>
      </w:pPr>
      <w:r w:rsidRPr="00A94875">
        <w:rPr>
          <w:rFonts w:ascii="Calibri" w:hAnsi="Calibri" w:cs="Calibri"/>
          <w:iCs/>
          <w:sz w:val="24"/>
          <w:lang w:eastAsia="en-IE"/>
        </w:rPr>
        <w:t>Unfair dismissals Act 1993</w:t>
      </w:r>
    </w:p>
    <w:p xmlns:wp14="http://schemas.microsoft.com/office/word/2010/wordml" w:rsidRPr="00A94875" w:rsidR="00950DFC" w:rsidP="00A94875" w:rsidRDefault="00950DFC" w14:paraId="02E552F7" wp14:textId="77777777">
      <w:pPr>
        <w:pStyle w:val="BodyText"/>
        <w:numPr>
          <w:ilvl w:val="0"/>
          <w:numId w:val="13"/>
        </w:numPr>
        <w:jc w:val="both"/>
        <w:rPr>
          <w:rFonts w:ascii="Calibri" w:hAnsi="Calibri" w:cs="Calibri"/>
          <w:iCs/>
          <w:sz w:val="24"/>
          <w:lang w:eastAsia="en-IE"/>
        </w:rPr>
      </w:pPr>
      <w:r w:rsidRPr="00A94875">
        <w:rPr>
          <w:rFonts w:ascii="Calibri" w:hAnsi="Calibri" w:cs="Calibri"/>
          <w:iCs/>
          <w:sz w:val="24"/>
          <w:lang w:eastAsia="en-IE"/>
        </w:rPr>
        <w:t>The Liability for Defective Products Act 1991</w:t>
      </w:r>
    </w:p>
    <w:p xmlns:wp14="http://schemas.microsoft.com/office/word/2010/wordml" w:rsidRPr="00A94875" w:rsidR="00950DFC" w:rsidP="00A94875" w:rsidRDefault="00950DFC" w14:paraId="568E4611" wp14:textId="77777777">
      <w:pPr>
        <w:pStyle w:val="BodyText"/>
        <w:numPr>
          <w:ilvl w:val="0"/>
          <w:numId w:val="13"/>
        </w:numPr>
        <w:jc w:val="both"/>
        <w:rPr>
          <w:rFonts w:ascii="Calibri" w:hAnsi="Calibri" w:cs="Calibri"/>
          <w:iCs/>
          <w:sz w:val="24"/>
          <w:lang w:eastAsia="en-IE"/>
        </w:rPr>
      </w:pPr>
      <w:r w:rsidRPr="00A94875">
        <w:rPr>
          <w:rFonts w:ascii="Calibri" w:hAnsi="Calibri" w:cs="Calibri"/>
          <w:iCs/>
          <w:sz w:val="24"/>
          <w:lang w:eastAsia="en-IE"/>
        </w:rPr>
        <w:t>Data Protection Act 1988</w:t>
      </w:r>
    </w:p>
    <w:p xmlns:wp14="http://schemas.microsoft.com/office/word/2010/wordml" w:rsidRPr="00A94875" w:rsidR="00950DFC" w:rsidP="00A94875" w:rsidRDefault="00950DFC" w14:paraId="256C6294" wp14:textId="77777777">
      <w:pPr>
        <w:pStyle w:val="BodyText"/>
        <w:numPr>
          <w:ilvl w:val="0"/>
          <w:numId w:val="13"/>
        </w:numPr>
        <w:jc w:val="both"/>
        <w:rPr>
          <w:rFonts w:ascii="Calibri" w:hAnsi="Calibri" w:cs="Calibri"/>
          <w:iCs/>
          <w:sz w:val="24"/>
          <w:lang w:eastAsia="en-IE"/>
        </w:rPr>
      </w:pPr>
      <w:r w:rsidRPr="00A94875">
        <w:rPr>
          <w:rFonts w:ascii="Calibri" w:hAnsi="Calibri" w:cs="Calibri"/>
          <w:iCs/>
          <w:sz w:val="24"/>
          <w:lang w:eastAsia="en-IE"/>
        </w:rPr>
        <w:t>Consumer Information Act 1980</w:t>
      </w:r>
    </w:p>
    <w:p xmlns:wp14="http://schemas.microsoft.com/office/word/2010/wordml" w:rsidRPr="00A94875" w:rsidR="00950DFC" w:rsidP="00A94875" w:rsidRDefault="00950DFC" w14:paraId="63450AAE" wp14:textId="77777777">
      <w:pPr>
        <w:pStyle w:val="BodyText"/>
        <w:numPr>
          <w:ilvl w:val="0"/>
          <w:numId w:val="13"/>
        </w:numPr>
        <w:jc w:val="both"/>
        <w:rPr>
          <w:rFonts w:ascii="Calibri" w:hAnsi="Calibri" w:cs="Calibri"/>
          <w:iCs/>
          <w:sz w:val="24"/>
          <w:lang w:eastAsia="en-IE"/>
        </w:rPr>
      </w:pPr>
      <w:r w:rsidRPr="00A94875">
        <w:rPr>
          <w:rFonts w:ascii="Calibri" w:hAnsi="Calibri" w:cs="Calibri"/>
          <w:iCs/>
          <w:sz w:val="24"/>
          <w:lang w:eastAsia="en-IE"/>
        </w:rPr>
        <w:t>Sales of Goods and Services Act 1980</w:t>
      </w:r>
      <w:r w:rsidRPr="00A94875">
        <w:rPr>
          <w:rFonts w:ascii="Calibri" w:hAnsi="Calibri" w:eastAsia="Calibri" w:cs="Calibri"/>
          <w:sz w:val="22"/>
          <w:szCs w:val="22"/>
          <w:lang w:eastAsia="en-IE"/>
        </w:rPr>
        <w:t xml:space="preserve"> </w:t>
      </w:r>
    </w:p>
    <w:p xmlns:wp14="http://schemas.microsoft.com/office/word/2010/wordml" w:rsidRPr="00A94875" w:rsidR="00950DFC" w:rsidP="00A94875" w:rsidRDefault="00950DFC" w14:paraId="3B7B4B86" wp14:textId="77777777">
      <w:pPr>
        <w:pStyle w:val="BodyText"/>
        <w:jc w:val="both"/>
        <w:rPr>
          <w:rFonts w:ascii="Calibri" w:hAnsi="Calibri" w:cs="Calibri"/>
          <w:sz w:val="24"/>
          <w:lang w:eastAsia="en-IE"/>
        </w:rPr>
      </w:pPr>
    </w:p>
    <w:p xmlns:wp14="http://schemas.microsoft.com/office/word/2010/wordml" w:rsidRPr="00950DFC" w:rsidR="00950DFC" w:rsidP="00950DFC" w:rsidRDefault="00950DFC" w14:paraId="28C38128" wp14:textId="77777777">
      <w:pPr>
        <w:pStyle w:val="Heading3"/>
        <w:jc w:val="center"/>
        <w:rPr>
          <w:b/>
          <w:lang w:eastAsia="en-IE"/>
        </w:rPr>
      </w:pPr>
      <w:r w:rsidRPr="00950DFC">
        <w:rPr>
          <w:b/>
          <w:lang w:eastAsia="en-IE"/>
        </w:rPr>
        <w:t>Section 5: Identify health and safety initiatives aimed at improving safety in a retail environment.</w:t>
      </w:r>
    </w:p>
    <w:p xmlns:wp14="http://schemas.microsoft.com/office/word/2010/wordml" w:rsidRPr="00A94875" w:rsidR="00950DFC" w:rsidP="00A94875" w:rsidRDefault="00950DFC" w14:paraId="3A0FF5F2" wp14:textId="77777777">
      <w:pPr>
        <w:pStyle w:val="BodyText"/>
        <w:jc w:val="both"/>
        <w:rPr>
          <w:rFonts w:ascii="Calibri" w:hAnsi="Calibri" w:cs="Calibri"/>
          <w:b/>
          <w:sz w:val="24"/>
          <w:lang w:eastAsia="en-IE"/>
        </w:rPr>
      </w:pPr>
    </w:p>
    <w:p xmlns:wp14="http://schemas.microsoft.com/office/word/2010/wordml" w:rsidRPr="00A94875" w:rsidR="00950DFC" w:rsidP="00A94875" w:rsidRDefault="00950DFC" w14:paraId="70BA9CF4" wp14:textId="77777777">
      <w:pPr>
        <w:pStyle w:val="BodyText"/>
        <w:jc w:val="both"/>
        <w:rPr>
          <w:rFonts w:ascii="Calibri" w:hAnsi="Calibri" w:cs="Calibri"/>
          <w:sz w:val="24"/>
          <w:lang w:eastAsia="en-IE"/>
        </w:rPr>
      </w:pPr>
      <w:r w:rsidRPr="00A94875">
        <w:rPr>
          <w:rFonts w:ascii="Calibri" w:hAnsi="Calibri" w:cs="Calibri"/>
          <w:sz w:val="24"/>
          <w:lang w:eastAsia="en-IE"/>
        </w:rPr>
        <w:t>Facilitate the learner in building an awareness of safety at work, to include:</w:t>
      </w:r>
    </w:p>
    <w:p xmlns:wp14="http://schemas.microsoft.com/office/word/2010/wordml" w:rsidRPr="00A94875" w:rsidR="00950DFC" w:rsidP="00A94875" w:rsidRDefault="00950DFC" w14:paraId="5630AD66" wp14:textId="77777777">
      <w:pPr>
        <w:pStyle w:val="BodyText"/>
        <w:jc w:val="both"/>
        <w:rPr>
          <w:rFonts w:ascii="Calibri" w:hAnsi="Calibri" w:cs="Calibri"/>
          <w:sz w:val="24"/>
          <w:lang w:eastAsia="en-IE"/>
        </w:rPr>
      </w:pPr>
    </w:p>
    <w:p xmlns:wp14="http://schemas.microsoft.com/office/word/2010/wordml" w:rsidRPr="00A94875" w:rsidR="00950DFC" w:rsidP="00A94875" w:rsidRDefault="00950DFC" w14:paraId="1F18BE3C" wp14:textId="77777777">
      <w:pPr>
        <w:pStyle w:val="BodyText"/>
        <w:numPr>
          <w:ilvl w:val="0"/>
          <w:numId w:val="14"/>
        </w:numPr>
        <w:jc w:val="both"/>
        <w:rPr>
          <w:rFonts w:ascii="Calibri" w:hAnsi="Calibri" w:cs="Calibri"/>
          <w:sz w:val="24"/>
          <w:lang w:eastAsia="en-IE"/>
        </w:rPr>
      </w:pPr>
      <w:r w:rsidRPr="00A94875">
        <w:rPr>
          <w:rFonts w:ascii="Calibri" w:hAnsi="Calibri" w:cs="Calibri"/>
          <w:sz w:val="24"/>
          <w:lang w:eastAsia="en-IE"/>
        </w:rPr>
        <w:t>HSA - Health and Safety Authority</w:t>
      </w:r>
    </w:p>
    <w:p xmlns:wp14="http://schemas.microsoft.com/office/word/2010/wordml" w:rsidRPr="00A94875" w:rsidR="00950DFC" w:rsidP="00A94875" w:rsidRDefault="00950DFC" w14:paraId="054E3896" wp14:textId="77777777">
      <w:pPr>
        <w:pStyle w:val="BodyText"/>
        <w:numPr>
          <w:ilvl w:val="0"/>
          <w:numId w:val="14"/>
        </w:numPr>
        <w:jc w:val="both"/>
        <w:rPr>
          <w:rFonts w:ascii="Calibri" w:hAnsi="Calibri" w:cs="Calibri"/>
          <w:sz w:val="24"/>
          <w:lang w:eastAsia="en-IE"/>
        </w:rPr>
      </w:pPr>
      <w:r w:rsidRPr="00A94875">
        <w:rPr>
          <w:rFonts w:ascii="Calibri" w:hAnsi="Calibri" w:cs="Calibri"/>
          <w:sz w:val="24"/>
          <w:lang w:eastAsia="en-IE"/>
        </w:rPr>
        <w:t>Safety, Health and Welfare at Work Act 2005</w:t>
      </w:r>
    </w:p>
    <w:p xmlns:wp14="http://schemas.microsoft.com/office/word/2010/wordml" w:rsidRPr="00A94875" w:rsidR="00950DFC" w:rsidP="00A94875" w:rsidRDefault="00950DFC" w14:paraId="1D2B2ACA" wp14:textId="77777777">
      <w:pPr>
        <w:pStyle w:val="BodyText"/>
        <w:numPr>
          <w:ilvl w:val="0"/>
          <w:numId w:val="14"/>
        </w:numPr>
        <w:jc w:val="both"/>
        <w:rPr>
          <w:rFonts w:ascii="Calibri" w:hAnsi="Calibri" w:cs="Calibri"/>
          <w:sz w:val="24"/>
          <w:lang w:eastAsia="en-IE"/>
        </w:rPr>
      </w:pPr>
      <w:r w:rsidRPr="00A94875">
        <w:rPr>
          <w:rFonts w:ascii="Calibri" w:hAnsi="Calibri" w:cs="Calibri"/>
          <w:sz w:val="24"/>
          <w:lang w:eastAsia="en-IE"/>
        </w:rPr>
        <w:t>Safety Statement covering the workplace, the use of equipment</w:t>
      </w:r>
    </w:p>
    <w:p xmlns:wp14="http://schemas.microsoft.com/office/word/2010/wordml" w:rsidRPr="00A94875" w:rsidR="00950DFC" w:rsidP="00A94875" w:rsidRDefault="00950DFC" w14:paraId="6C42285A" wp14:textId="77777777">
      <w:pPr>
        <w:pStyle w:val="BodyText"/>
        <w:numPr>
          <w:ilvl w:val="0"/>
          <w:numId w:val="14"/>
        </w:numPr>
        <w:jc w:val="both"/>
        <w:rPr>
          <w:rFonts w:ascii="Calibri" w:hAnsi="Calibri" w:cs="Calibri"/>
          <w:sz w:val="24"/>
          <w:lang w:eastAsia="en-IE"/>
        </w:rPr>
      </w:pPr>
      <w:r w:rsidRPr="00A94875">
        <w:rPr>
          <w:rFonts w:ascii="Calibri" w:hAnsi="Calibri" w:cs="Calibri"/>
          <w:sz w:val="24"/>
          <w:lang w:eastAsia="en-IE"/>
        </w:rPr>
        <w:t>Health Inspection</w:t>
      </w:r>
    </w:p>
    <w:p xmlns:wp14="http://schemas.microsoft.com/office/word/2010/wordml" w:rsidRPr="00A94875" w:rsidR="00950DFC" w:rsidP="00A94875" w:rsidRDefault="00950DFC" w14:paraId="733E1D0E" wp14:textId="77777777">
      <w:pPr>
        <w:pStyle w:val="BodyText"/>
        <w:numPr>
          <w:ilvl w:val="0"/>
          <w:numId w:val="14"/>
        </w:numPr>
        <w:jc w:val="both"/>
        <w:rPr>
          <w:rFonts w:ascii="Calibri" w:hAnsi="Calibri" w:cs="Calibri"/>
          <w:sz w:val="24"/>
          <w:lang w:eastAsia="en-IE"/>
        </w:rPr>
      </w:pPr>
      <w:r w:rsidRPr="00A94875">
        <w:rPr>
          <w:rFonts w:ascii="Calibri" w:hAnsi="Calibri" w:eastAsia="Calibri" w:cs="Calibri"/>
          <w:sz w:val="24"/>
          <w:lang w:eastAsia="en-IE"/>
        </w:rPr>
        <w:t xml:space="preserve">Accident and Awareness Meetings </w:t>
      </w:r>
    </w:p>
    <w:p xmlns:wp14="http://schemas.microsoft.com/office/word/2010/wordml" w:rsidRPr="00A94875" w:rsidR="00950DFC" w:rsidP="00A94875" w:rsidRDefault="00950DFC" w14:paraId="135BEDD4" wp14:textId="77777777">
      <w:pPr>
        <w:pStyle w:val="Default"/>
        <w:numPr>
          <w:ilvl w:val="0"/>
          <w:numId w:val="14"/>
        </w:numPr>
        <w:jc w:val="both"/>
        <w:rPr>
          <w:lang w:eastAsia="en-IE"/>
        </w:rPr>
      </w:pPr>
      <w:r w:rsidRPr="00A94875">
        <w:rPr>
          <w:lang w:eastAsia="en-IE"/>
        </w:rPr>
        <w:t xml:space="preserve">Posters and Displays </w:t>
      </w:r>
    </w:p>
    <w:p xmlns:wp14="http://schemas.microsoft.com/office/word/2010/wordml" w:rsidRPr="00A94875" w:rsidR="00950DFC" w:rsidP="00A94875" w:rsidRDefault="00950DFC" w14:paraId="12158F78" wp14:textId="77777777">
      <w:pPr>
        <w:pStyle w:val="Default"/>
        <w:numPr>
          <w:ilvl w:val="0"/>
          <w:numId w:val="14"/>
        </w:numPr>
        <w:jc w:val="both"/>
        <w:rPr>
          <w:lang w:eastAsia="en-IE"/>
        </w:rPr>
      </w:pPr>
      <w:r w:rsidRPr="00A94875">
        <w:rPr>
          <w:lang w:eastAsia="en-IE"/>
        </w:rPr>
        <w:t xml:space="preserve">Safety Signs </w:t>
      </w:r>
    </w:p>
    <w:p xmlns:wp14="http://schemas.microsoft.com/office/word/2010/wordml" w:rsidRPr="00A94875" w:rsidR="00950DFC" w:rsidP="00A94875" w:rsidRDefault="00950DFC" w14:paraId="039516B2" wp14:textId="77777777">
      <w:pPr>
        <w:pStyle w:val="Default"/>
        <w:numPr>
          <w:ilvl w:val="0"/>
          <w:numId w:val="14"/>
        </w:numPr>
        <w:jc w:val="both"/>
        <w:rPr>
          <w:lang w:eastAsia="en-IE"/>
        </w:rPr>
      </w:pPr>
      <w:r w:rsidRPr="00A94875">
        <w:rPr>
          <w:lang w:eastAsia="en-IE"/>
        </w:rPr>
        <w:t xml:space="preserve">Staff Training </w:t>
      </w:r>
    </w:p>
    <w:p xmlns:wp14="http://schemas.microsoft.com/office/word/2010/wordml" w:rsidRPr="00A94875" w:rsidR="00950DFC" w:rsidP="00A94875" w:rsidRDefault="00950DFC" w14:paraId="097E400E" wp14:textId="77777777">
      <w:pPr>
        <w:pStyle w:val="Default"/>
        <w:numPr>
          <w:ilvl w:val="0"/>
          <w:numId w:val="14"/>
        </w:numPr>
        <w:jc w:val="both"/>
        <w:rPr>
          <w:lang w:eastAsia="en-IE"/>
        </w:rPr>
      </w:pPr>
      <w:r w:rsidRPr="00A94875">
        <w:rPr>
          <w:lang w:eastAsia="en-IE"/>
        </w:rPr>
        <w:t xml:space="preserve">Hazard Awareness Training </w:t>
      </w:r>
    </w:p>
    <w:p xmlns:wp14="http://schemas.microsoft.com/office/word/2010/wordml" w:rsidRPr="00A94875" w:rsidR="00950DFC" w:rsidP="00A94875" w:rsidRDefault="00950DFC" w14:paraId="049D9DA3" wp14:textId="77777777">
      <w:pPr>
        <w:pStyle w:val="Default"/>
        <w:numPr>
          <w:ilvl w:val="0"/>
          <w:numId w:val="14"/>
        </w:numPr>
        <w:jc w:val="both"/>
        <w:rPr>
          <w:lang w:eastAsia="en-IE"/>
        </w:rPr>
      </w:pPr>
      <w:r w:rsidRPr="00A94875">
        <w:rPr>
          <w:lang w:eastAsia="en-IE"/>
        </w:rPr>
        <w:t xml:space="preserve">Equipment Training </w:t>
      </w:r>
    </w:p>
    <w:p xmlns:wp14="http://schemas.microsoft.com/office/word/2010/wordml" w:rsidRPr="00A94875" w:rsidR="00950DFC" w:rsidP="00A94875" w:rsidRDefault="00950DFC" w14:paraId="50A26565" wp14:textId="77777777">
      <w:pPr>
        <w:pStyle w:val="Default"/>
        <w:numPr>
          <w:ilvl w:val="0"/>
          <w:numId w:val="14"/>
        </w:numPr>
        <w:jc w:val="both"/>
        <w:rPr>
          <w:lang w:eastAsia="en-IE"/>
        </w:rPr>
      </w:pPr>
      <w:r w:rsidRPr="00A94875">
        <w:rPr>
          <w:lang w:eastAsia="en-IE"/>
        </w:rPr>
        <w:t xml:space="preserve">Accident Prevention Training </w:t>
      </w:r>
    </w:p>
    <w:p xmlns:wp14="http://schemas.microsoft.com/office/word/2010/wordml" w:rsidRPr="00A94875" w:rsidR="00950DFC" w:rsidP="00A94875" w:rsidRDefault="00950DFC" w14:paraId="09795723" wp14:textId="77777777">
      <w:pPr>
        <w:pStyle w:val="Default"/>
        <w:numPr>
          <w:ilvl w:val="0"/>
          <w:numId w:val="14"/>
        </w:numPr>
        <w:jc w:val="both"/>
        <w:rPr>
          <w:lang w:eastAsia="en-IE"/>
        </w:rPr>
      </w:pPr>
      <w:r w:rsidRPr="00A94875">
        <w:rPr>
          <w:lang w:eastAsia="en-IE"/>
        </w:rPr>
        <w:t xml:space="preserve">Manual Handling Training </w:t>
      </w:r>
    </w:p>
    <w:p xmlns:wp14="http://schemas.microsoft.com/office/word/2010/wordml" w:rsidRPr="00A94875" w:rsidR="00950DFC" w:rsidP="00A94875" w:rsidRDefault="00950DFC" w14:paraId="79C1285B" wp14:textId="77777777">
      <w:pPr>
        <w:pStyle w:val="Default"/>
        <w:numPr>
          <w:ilvl w:val="0"/>
          <w:numId w:val="14"/>
        </w:numPr>
        <w:jc w:val="both"/>
        <w:rPr>
          <w:lang w:eastAsia="en-IE"/>
        </w:rPr>
      </w:pPr>
      <w:r w:rsidRPr="00A94875">
        <w:rPr>
          <w:lang w:eastAsia="en-IE"/>
        </w:rPr>
        <w:t xml:space="preserve">First Aid Training </w:t>
      </w:r>
    </w:p>
    <w:p xmlns:wp14="http://schemas.microsoft.com/office/word/2010/wordml" w:rsidRPr="00A94875" w:rsidR="00950DFC" w:rsidP="00A94875" w:rsidRDefault="00950DFC" w14:paraId="556AEC4E" wp14:textId="77777777">
      <w:pPr>
        <w:pStyle w:val="Default"/>
        <w:numPr>
          <w:ilvl w:val="0"/>
          <w:numId w:val="14"/>
        </w:numPr>
        <w:jc w:val="both"/>
        <w:rPr>
          <w:lang w:eastAsia="en-IE"/>
        </w:rPr>
      </w:pPr>
      <w:r w:rsidRPr="00A94875">
        <w:rPr>
          <w:lang w:eastAsia="en-IE"/>
        </w:rPr>
        <w:t xml:space="preserve">Regular Equipment Maintenance </w:t>
      </w:r>
    </w:p>
    <w:p xmlns:wp14="http://schemas.microsoft.com/office/word/2010/wordml" w:rsidRPr="00A94875" w:rsidR="00950DFC" w:rsidP="00A94875" w:rsidRDefault="00950DFC" w14:paraId="61829076" wp14:textId="77777777">
      <w:pPr>
        <w:pStyle w:val="BodyText"/>
        <w:jc w:val="both"/>
        <w:rPr>
          <w:rFonts w:ascii="Calibri" w:hAnsi="Calibri" w:cs="Calibri"/>
          <w:sz w:val="24"/>
          <w:lang w:eastAsia="en-IE"/>
        </w:rPr>
      </w:pPr>
    </w:p>
    <w:p xmlns:wp14="http://schemas.microsoft.com/office/word/2010/wordml" w:rsidRPr="00950DFC" w:rsidR="00950DFC" w:rsidP="00950DFC" w:rsidRDefault="00950DFC" w14:paraId="08AF637B" wp14:textId="77777777">
      <w:pPr>
        <w:pStyle w:val="Heading3"/>
        <w:jc w:val="center"/>
        <w:rPr>
          <w:b/>
          <w:lang w:eastAsia="en-IE"/>
        </w:rPr>
      </w:pPr>
      <w:r w:rsidRPr="00950DFC">
        <w:rPr>
          <w:b/>
          <w:lang w:eastAsia="en-IE"/>
        </w:rPr>
        <w:t>Section 6: Analyse the key characteristics of a range of payment options available to customers in a retail environment.</w:t>
      </w:r>
    </w:p>
    <w:p xmlns:wp14="http://schemas.microsoft.com/office/word/2010/wordml" w:rsidRPr="00A94875" w:rsidR="00950DFC" w:rsidP="00A94875" w:rsidRDefault="00950DFC" w14:paraId="2BA226A1" wp14:textId="77777777">
      <w:pPr>
        <w:pStyle w:val="BodyText"/>
        <w:ind w:left="720"/>
        <w:jc w:val="both"/>
        <w:rPr>
          <w:rFonts w:ascii="Calibri" w:hAnsi="Calibri" w:cs="Calibri"/>
          <w:sz w:val="24"/>
          <w:lang w:eastAsia="en-IE"/>
        </w:rPr>
      </w:pPr>
    </w:p>
    <w:p xmlns:wp14="http://schemas.microsoft.com/office/word/2010/wordml" w:rsidRPr="00A94875" w:rsidR="00950DFC" w:rsidP="00A94875" w:rsidRDefault="00950DFC" w14:paraId="0AEECF8E" wp14:textId="77777777">
      <w:pPr>
        <w:pStyle w:val="BodyText"/>
        <w:jc w:val="both"/>
        <w:rPr>
          <w:rFonts w:ascii="Calibri" w:hAnsi="Calibri" w:cs="Calibri"/>
          <w:sz w:val="24"/>
          <w:lang w:eastAsia="en-IE"/>
        </w:rPr>
      </w:pPr>
      <w:r w:rsidRPr="00A94875">
        <w:rPr>
          <w:rFonts w:ascii="Calibri" w:hAnsi="Calibri" w:cs="Calibri"/>
          <w:sz w:val="24"/>
          <w:lang w:eastAsia="en-IE"/>
        </w:rPr>
        <w:t>Facilitate the learner in examining the range of payment options available to consumers to include:</w:t>
      </w:r>
    </w:p>
    <w:p xmlns:wp14="http://schemas.microsoft.com/office/word/2010/wordml" w:rsidRPr="00A94875" w:rsidR="00950DFC" w:rsidP="00A94875" w:rsidRDefault="00950DFC" w14:paraId="17AD93B2" wp14:textId="77777777">
      <w:pPr>
        <w:pStyle w:val="BodyText"/>
        <w:jc w:val="both"/>
        <w:rPr>
          <w:rFonts w:ascii="Calibri" w:hAnsi="Calibri" w:cs="Calibri"/>
          <w:sz w:val="24"/>
          <w:lang w:eastAsia="en-IE"/>
        </w:rPr>
      </w:pPr>
    </w:p>
    <w:p xmlns:wp14="http://schemas.microsoft.com/office/word/2010/wordml" w:rsidRPr="00A94875" w:rsidR="00950DFC" w:rsidP="00A94875" w:rsidRDefault="00950DFC" w14:paraId="2B3083A3" wp14:textId="77777777">
      <w:pPr>
        <w:pStyle w:val="BodyText"/>
        <w:numPr>
          <w:ilvl w:val="0"/>
          <w:numId w:val="16"/>
        </w:numPr>
        <w:jc w:val="both"/>
        <w:rPr>
          <w:rFonts w:ascii="Calibri" w:hAnsi="Calibri" w:cs="Calibri"/>
          <w:sz w:val="24"/>
          <w:lang w:eastAsia="en-IE"/>
        </w:rPr>
      </w:pPr>
      <w:r w:rsidRPr="00A94875">
        <w:rPr>
          <w:rFonts w:ascii="Calibri" w:hAnsi="Calibri" w:cs="Calibri"/>
          <w:sz w:val="24"/>
          <w:lang w:eastAsia="en-IE"/>
        </w:rPr>
        <w:t>Cash</w:t>
      </w:r>
    </w:p>
    <w:p xmlns:wp14="http://schemas.microsoft.com/office/word/2010/wordml" w:rsidRPr="00A94875" w:rsidR="00950DFC" w:rsidP="00A94875" w:rsidRDefault="00950DFC" w14:paraId="511D6FD1" wp14:textId="77777777">
      <w:pPr>
        <w:pStyle w:val="BodyText"/>
        <w:numPr>
          <w:ilvl w:val="0"/>
          <w:numId w:val="16"/>
        </w:numPr>
        <w:jc w:val="both"/>
        <w:rPr>
          <w:rFonts w:ascii="Calibri" w:hAnsi="Calibri" w:cs="Calibri"/>
          <w:sz w:val="24"/>
          <w:lang w:eastAsia="en-IE"/>
        </w:rPr>
      </w:pPr>
      <w:r w:rsidRPr="00A94875">
        <w:rPr>
          <w:rFonts w:ascii="Calibri" w:hAnsi="Calibri" w:cs="Calibri"/>
          <w:sz w:val="24"/>
          <w:lang w:eastAsia="en-IE"/>
        </w:rPr>
        <w:t>Cheque</w:t>
      </w:r>
    </w:p>
    <w:p xmlns:wp14="http://schemas.microsoft.com/office/word/2010/wordml" w:rsidRPr="00A94875" w:rsidR="00950DFC" w:rsidP="00A94875" w:rsidRDefault="00950DFC" w14:paraId="7A126468" wp14:textId="77777777">
      <w:pPr>
        <w:pStyle w:val="BodyText"/>
        <w:numPr>
          <w:ilvl w:val="0"/>
          <w:numId w:val="16"/>
        </w:numPr>
        <w:jc w:val="both"/>
        <w:rPr>
          <w:rFonts w:ascii="Calibri" w:hAnsi="Calibri" w:cs="Calibri"/>
          <w:sz w:val="24"/>
          <w:lang w:eastAsia="en-IE"/>
        </w:rPr>
      </w:pPr>
      <w:r w:rsidRPr="00A94875">
        <w:rPr>
          <w:rFonts w:ascii="Calibri" w:hAnsi="Calibri" w:cs="Calibri"/>
          <w:sz w:val="24"/>
          <w:lang w:eastAsia="en-IE"/>
        </w:rPr>
        <w:t>Credit Card</w:t>
      </w:r>
    </w:p>
    <w:p xmlns:wp14="http://schemas.microsoft.com/office/word/2010/wordml" w:rsidRPr="00A94875" w:rsidR="00950DFC" w:rsidP="00A94875" w:rsidRDefault="00950DFC" w14:paraId="5BCC39A2" wp14:textId="77777777">
      <w:pPr>
        <w:pStyle w:val="BodyText"/>
        <w:numPr>
          <w:ilvl w:val="0"/>
          <w:numId w:val="16"/>
        </w:numPr>
        <w:jc w:val="both"/>
        <w:rPr>
          <w:rFonts w:ascii="Calibri" w:hAnsi="Calibri" w:cs="Calibri"/>
          <w:sz w:val="24"/>
          <w:lang w:eastAsia="en-IE"/>
        </w:rPr>
      </w:pPr>
      <w:r w:rsidRPr="00A94875">
        <w:rPr>
          <w:rFonts w:ascii="Calibri" w:hAnsi="Calibri" w:cs="Calibri"/>
          <w:sz w:val="24"/>
          <w:lang w:eastAsia="en-IE"/>
        </w:rPr>
        <w:t>Debit Card</w:t>
      </w:r>
    </w:p>
    <w:p xmlns:wp14="http://schemas.microsoft.com/office/word/2010/wordml" w:rsidRPr="00A94875" w:rsidR="00950DFC" w:rsidP="00A94875" w:rsidRDefault="00950DFC" w14:paraId="05528DD9" wp14:textId="77777777">
      <w:pPr>
        <w:pStyle w:val="BodyText"/>
        <w:numPr>
          <w:ilvl w:val="0"/>
          <w:numId w:val="16"/>
        </w:numPr>
        <w:jc w:val="both"/>
        <w:rPr>
          <w:rFonts w:ascii="Calibri" w:hAnsi="Calibri" w:cs="Calibri"/>
          <w:sz w:val="24"/>
          <w:lang w:eastAsia="en-IE"/>
        </w:rPr>
      </w:pPr>
      <w:r w:rsidRPr="00A94875">
        <w:rPr>
          <w:rFonts w:ascii="Calibri" w:hAnsi="Calibri" w:cs="Calibri"/>
          <w:sz w:val="24"/>
          <w:lang w:eastAsia="en-IE"/>
        </w:rPr>
        <w:t>Charge Cards</w:t>
      </w:r>
    </w:p>
    <w:p xmlns:wp14="http://schemas.microsoft.com/office/word/2010/wordml" w:rsidRPr="00A94875" w:rsidR="00950DFC" w:rsidP="00A94875" w:rsidRDefault="00950DFC" w14:paraId="66077418" wp14:textId="77777777">
      <w:pPr>
        <w:pStyle w:val="BodyText"/>
        <w:numPr>
          <w:ilvl w:val="0"/>
          <w:numId w:val="16"/>
        </w:numPr>
        <w:jc w:val="both"/>
        <w:rPr>
          <w:rFonts w:ascii="Calibri" w:hAnsi="Calibri" w:cs="Calibri"/>
          <w:sz w:val="24"/>
          <w:lang w:eastAsia="en-IE"/>
        </w:rPr>
      </w:pPr>
      <w:r w:rsidRPr="00A94875">
        <w:rPr>
          <w:rFonts w:ascii="Calibri" w:hAnsi="Calibri" w:cs="Calibri"/>
          <w:sz w:val="24"/>
          <w:lang w:eastAsia="en-IE"/>
        </w:rPr>
        <w:t>Prepaid Cards</w:t>
      </w:r>
    </w:p>
    <w:p xmlns:wp14="http://schemas.microsoft.com/office/word/2010/wordml" w:rsidRPr="00A94875" w:rsidR="00950DFC" w:rsidP="00A94875" w:rsidRDefault="00950DFC" w14:paraId="46B7BF43" wp14:textId="77777777">
      <w:pPr>
        <w:pStyle w:val="BodyText"/>
        <w:numPr>
          <w:ilvl w:val="0"/>
          <w:numId w:val="16"/>
        </w:numPr>
        <w:jc w:val="both"/>
        <w:rPr>
          <w:rFonts w:ascii="Calibri" w:hAnsi="Calibri" w:cs="Calibri"/>
          <w:sz w:val="24"/>
          <w:lang w:eastAsia="en-IE"/>
        </w:rPr>
      </w:pPr>
      <w:r w:rsidRPr="00A94875">
        <w:rPr>
          <w:rFonts w:ascii="Calibri" w:hAnsi="Calibri" w:cs="Calibri"/>
          <w:sz w:val="24"/>
          <w:lang w:eastAsia="en-IE"/>
        </w:rPr>
        <w:t>Shopping Vouchers</w:t>
      </w:r>
    </w:p>
    <w:p xmlns:wp14="http://schemas.microsoft.com/office/word/2010/wordml" w:rsidRPr="00A94875" w:rsidR="00950DFC" w:rsidP="00A94875" w:rsidRDefault="00950DFC" w14:paraId="533599B4" wp14:textId="77777777">
      <w:pPr>
        <w:pStyle w:val="BodyText"/>
        <w:numPr>
          <w:ilvl w:val="0"/>
          <w:numId w:val="16"/>
        </w:numPr>
        <w:jc w:val="both"/>
        <w:rPr>
          <w:rFonts w:ascii="Calibri" w:hAnsi="Calibri" w:cs="Calibri"/>
          <w:sz w:val="24"/>
          <w:lang w:eastAsia="en-IE"/>
        </w:rPr>
      </w:pPr>
      <w:r w:rsidRPr="00A94875">
        <w:rPr>
          <w:rFonts w:ascii="Calibri" w:hAnsi="Calibri" w:cs="Calibri"/>
          <w:sz w:val="24"/>
          <w:lang w:eastAsia="en-IE"/>
        </w:rPr>
        <w:t>Gift Cards</w:t>
      </w:r>
    </w:p>
    <w:p xmlns:wp14="http://schemas.microsoft.com/office/word/2010/wordml" w:rsidRPr="00A94875" w:rsidR="00950DFC" w:rsidP="00A94875" w:rsidRDefault="00950DFC" w14:paraId="163901E3" wp14:textId="77777777">
      <w:pPr>
        <w:pStyle w:val="BodyText"/>
        <w:numPr>
          <w:ilvl w:val="0"/>
          <w:numId w:val="16"/>
        </w:numPr>
        <w:jc w:val="both"/>
        <w:rPr>
          <w:rFonts w:ascii="Calibri" w:hAnsi="Calibri" w:cs="Calibri"/>
          <w:sz w:val="24"/>
          <w:lang w:eastAsia="en-IE"/>
        </w:rPr>
      </w:pPr>
      <w:r w:rsidRPr="00A94875">
        <w:rPr>
          <w:rFonts w:ascii="Calibri" w:hAnsi="Calibri" w:cs="Calibri"/>
          <w:sz w:val="24"/>
          <w:lang w:eastAsia="en-IE"/>
        </w:rPr>
        <w:t>Loyalty Cards Credit</w:t>
      </w:r>
    </w:p>
    <w:p xmlns:wp14="http://schemas.microsoft.com/office/word/2010/wordml" w:rsidRPr="00A94875" w:rsidR="00950DFC" w:rsidP="00A94875" w:rsidRDefault="00950DFC" w14:paraId="70AE2442" wp14:textId="77777777">
      <w:pPr>
        <w:pStyle w:val="BodyText"/>
        <w:numPr>
          <w:ilvl w:val="0"/>
          <w:numId w:val="16"/>
        </w:numPr>
        <w:jc w:val="both"/>
        <w:rPr>
          <w:rFonts w:ascii="Calibri" w:hAnsi="Calibri" w:cs="Calibri"/>
          <w:sz w:val="24"/>
          <w:lang w:eastAsia="en-IE"/>
        </w:rPr>
      </w:pPr>
      <w:r w:rsidRPr="00A94875">
        <w:rPr>
          <w:rFonts w:ascii="Calibri" w:hAnsi="Calibri" w:cs="Calibri"/>
          <w:sz w:val="24"/>
          <w:lang w:eastAsia="en-IE"/>
        </w:rPr>
        <w:t>Online payment using PayPal for example</w:t>
      </w:r>
    </w:p>
    <w:p xmlns:wp14="http://schemas.microsoft.com/office/word/2010/wordml" w:rsidRPr="00A94875" w:rsidR="00950DFC" w:rsidP="00A94875" w:rsidRDefault="00950DFC" w14:paraId="0D18245E" wp14:textId="77777777">
      <w:pPr>
        <w:pStyle w:val="BodyText"/>
        <w:numPr>
          <w:ilvl w:val="0"/>
          <w:numId w:val="16"/>
        </w:numPr>
        <w:jc w:val="both"/>
        <w:rPr>
          <w:rFonts w:ascii="Calibri" w:hAnsi="Calibri" w:cs="Calibri"/>
          <w:sz w:val="24"/>
          <w:lang w:eastAsia="en-IE"/>
        </w:rPr>
      </w:pPr>
      <w:r w:rsidRPr="00A94875">
        <w:rPr>
          <w:rFonts w:ascii="Calibri" w:hAnsi="Calibri" w:cs="Calibri"/>
          <w:sz w:val="24"/>
          <w:lang w:eastAsia="en-IE"/>
        </w:rPr>
        <w:t>Mobile payment systems</w:t>
      </w:r>
    </w:p>
    <w:p xmlns:wp14="http://schemas.microsoft.com/office/word/2010/wordml" w:rsidRPr="00A94875" w:rsidR="00950DFC" w:rsidP="00A94875" w:rsidRDefault="00950DFC" w14:paraId="0DE4B5B7" wp14:textId="77777777">
      <w:pPr>
        <w:pStyle w:val="BodyText"/>
        <w:jc w:val="both"/>
        <w:rPr>
          <w:rFonts w:ascii="Calibri" w:hAnsi="Calibri" w:cs="Calibri"/>
          <w:sz w:val="24"/>
          <w:lang w:eastAsia="en-IE"/>
        </w:rPr>
      </w:pPr>
    </w:p>
    <w:p xmlns:wp14="http://schemas.microsoft.com/office/word/2010/wordml" w:rsidRPr="00A94875" w:rsidR="00950DFC" w:rsidP="00A94875" w:rsidRDefault="00950DFC" w14:paraId="79B49833" wp14:textId="77777777">
      <w:pPr>
        <w:pStyle w:val="BodyText"/>
        <w:jc w:val="both"/>
        <w:rPr>
          <w:rFonts w:ascii="Calibri" w:hAnsi="Calibri" w:cs="Calibri"/>
          <w:sz w:val="24"/>
          <w:lang w:eastAsia="en-IE"/>
        </w:rPr>
      </w:pPr>
      <w:r w:rsidRPr="00A94875">
        <w:rPr>
          <w:rFonts w:ascii="Calibri" w:hAnsi="Calibri" w:cs="Calibri"/>
          <w:sz w:val="24"/>
          <w:lang w:eastAsia="en-IE"/>
        </w:rPr>
        <w:t>The factors which affect the choice of payment type, to include:</w:t>
      </w:r>
    </w:p>
    <w:p xmlns:wp14="http://schemas.microsoft.com/office/word/2010/wordml" w:rsidRPr="00A94875" w:rsidR="00950DFC" w:rsidP="00A94875" w:rsidRDefault="00950DFC" w14:paraId="66204FF1" wp14:textId="77777777">
      <w:pPr>
        <w:pStyle w:val="BodyText"/>
        <w:jc w:val="both"/>
        <w:rPr>
          <w:rFonts w:ascii="Calibri" w:hAnsi="Calibri" w:cs="Calibri"/>
          <w:sz w:val="24"/>
          <w:lang w:eastAsia="en-IE"/>
        </w:rPr>
      </w:pPr>
    </w:p>
    <w:p xmlns:wp14="http://schemas.microsoft.com/office/word/2010/wordml" w:rsidRPr="00A94875" w:rsidR="00950DFC" w:rsidP="00A94875" w:rsidRDefault="00950DFC" w14:paraId="59E35D42" wp14:textId="77777777">
      <w:pPr>
        <w:pStyle w:val="BodyText"/>
        <w:numPr>
          <w:ilvl w:val="0"/>
          <w:numId w:val="15"/>
        </w:numPr>
        <w:jc w:val="both"/>
        <w:rPr>
          <w:rFonts w:ascii="Calibri" w:hAnsi="Calibri" w:cs="Calibri"/>
          <w:sz w:val="24"/>
          <w:lang w:eastAsia="en-IE"/>
        </w:rPr>
      </w:pPr>
      <w:r w:rsidRPr="00A94875">
        <w:rPr>
          <w:rFonts w:ascii="Calibri" w:hAnsi="Calibri" w:cs="Calibri"/>
          <w:sz w:val="24"/>
          <w:lang w:eastAsia="en-IE"/>
        </w:rPr>
        <w:t>Security</w:t>
      </w:r>
    </w:p>
    <w:p xmlns:wp14="http://schemas.microsoft.com/office/word/2010/wordml" w:rsidRPr="00A94875" w:rsidR="00950DFC" w:rsidP="00A94875" w:rsidRDefault="00950DFC" w14:paraId="3816B0AB" wp14:textId="77777777">
      <w:pPr>
        <w:pStyle w:val="BodyText"/>
        <w:numPr>
          <w:ilvl w:val="0"/>
          <w:numId w:val="15"/>
        </w:numPr>
        <w:jc w:val="both"/>
        <w:rPr>
          <w:rFonts w:ascii="Calibri" w:hAnsi="Calibri" w:cs="Calibri"/>
          <w:sz w:val="24"/>
          <w:lang w:eastAsia="en-IE"/>
        </w:rPr>
      </w:pPr>
      <w:r w:rsidRPr="00A94875">
        <w:rPr>
          <w:rFonts w:ascii="Calibri" w:hAnsi="Calibri" w:cs="Calibri"/>
          <w:sz w:val="24"/>
          <w:lang w:eastAsia="en-IE"/>
        </w:rPr>
        <w:t>Timing</w:t>
      </w:r>
    </w:p>
    <w:p xmlns:wp14="http://schemas.microsoft.com/office/word/2010/wordml" w:rsidRPr="00A94875" w:rsidR="00950DFC" w:rsidP="00A94875" w:rsidRDefault="00950DFC" w14:paraId="18010B83" wp14:textId="77777777">
      <w:pPr>
        <w:pStyle w:val="BodyText"/>
        <w:numPr>
          <w:ilvl w:val="0"/>
          <w:numId w:val="15"/>
        </w:numPr>
        <w:jc w:val="both"/>
        <w:rPr>
          <w:rFonts w:ascii="Calibri" w:hAnsi="Calibri" w:cs="Calibri"/>
          <w:sz w:val="24"/>
          <w:lang w:eastAsia="en-IE"/>
        </w:rPr>
      </w:pPr>
      <w:r w:rsidRPr="00A94875">
        <w:rPr>
          <w:rFonts w:ascii="Calibri" w:hAnsi="Calibri" w:cs="Calibri"/>
          <w:sz w:val="24"/>
          <w:lang w:eastAsia="en-IE"/>
        </w:rPr>
        <w:t>Convenience</w:t>
      </w:r>
    </w:p>
    <w:p xmlns:wp14="http://schemas.microsoft.com/office/word/2010/wordml" w:rsidRPr="00A94875" w:rsidR="00950DFC" w:rsidP="00A94875" w:rsidRDefault="00950DFC" w14:paraId="1EDA7F86" wp14:textId="77777777">
      <w:pPr>
        <w:pStyle w:val="BodyText"/>
        <w:numPr>
          <w:ilvl w:val="0"/>
          <w:numId w:val="15"/>
        </w:numPr>
        <w:jc w:val="both"/>
        <w:rPr>
          <w:rFonts w:ascii="Calibri" w:hAnsi="Calibri" w:cs="Calibri"/>
          <w:sz w:val="24"/>
          <w:lang w:eastAsia="en-IE"/>
        </w:rPr>
      </w:pPr>
      <w:r w:rsidRPr="00A94875">
        <w:rPr>
          <w:rFonts w:ascii="Calibri" w:hAnsi="Calibri" w:cs="Calibri"/>
          <w:sz w:val="24"/>
          <w:lang w:eastAsia="en-IE"/>
        </w:rPr>
        <w:t>Privacy</w:t>
      </w:r>
    </w:p>
    <w:p xmlns:wp14="http://schemas.microsoft.com/office/word/2010/wordml" w:rsidRPr="00A94875" w:rsidR="00950DFC" w:rsidP="00A94875" w:rsidRDefault="00950DFC" w14:paraId="0FB2D987" wp14:textId="77777777">
      <w:pPr>
        <w:pStyle w:val="BodyText"/>
        <w:numPr>
          <w:ilvl w:val="0"/>
          <w:numId w:val="15"/>
        </w:numPr>
        <w:jc w:val="both"/>
        <w:rPr>
          <w:rFonts w:ascii="Calibri" w:hAnsi="Calibri" w:cs="Calibri"/>
          <w:sz w:val="24"/>
          <w:lang w:eastAsia="en-IE"/>
        </w:rPr>
      </w:pPr>
      <w:r w:rsidRPr="00A94875">
        <w:rPr>
          <w:rFonts w:ascii="Calibri" w:hAnsi="Calibri" w:cs="Calibri"/>
          <w:sz w:val="24"/>
          <w:lang w:eastAsia="en-IE"/>
        </w:rPr>
        <w:t xml:space="preserve">Cost </w:t>
      </w:r>
    </w:p>
    <w:p xmlns:wp14="http://schemas.microsoft.com/office/word/2010/wordml" w:rsidRPr="00A94875" w:rsidR="00950DFC" w:rsidP="00A94875" w:rsidRDefault="00950DFC" w14:paraId="4EA0940B" wp14:textId="77777777">
      <w:pPr>
        <w:pStyle w:val="BodyText"/>
        <w:numPr>
          <w:ilvl w:val="0"/>
          <w:numId w:val="15"/>
        </w:numPr>
        <w:jc w:val="both"/>
        <w:rPr>
          <w:rFonts w:ascii="Calibri" w:hAnsi="Calibri" w:cs="Calibri"/>
          <w:sz w:val="24"/>
          <w:lang w:eastAsia="en-IE"/>
        </w:rPr>
      </w:pPr>
      <w:r w:rsidRPr="00A94875">
        <w:rPr>
          <w:rFonts w:ascii="Calibri" w:hAnsi="Calibri" w:cs="Calibri"/>
          <w:sz w:val="24"/>
          <w:lang w:eastAsia="en-IE"/>
        </w:rPr>
        <w:t>Record Keeping</w:t>
      </w:r>
    </w:p>
    <w:p xmlns:wp14="http://schemas.microsoft.com/office/word/2010/wordml" w:rsidRPr="00A94875" w:rsidR="00950DFC" w:rsidP="00A94875" w:rsidRDefault="00950DFC" w14:paraId="5EF23B4C" wp14:textId="77777777">
      <w:pPr>
        <w:pStyle w:val="BodyText"/>
        <w:numPr>
          <w:ilvl w:val="0"/>
          <w:numId w:val="15"/>
        </w:numPr>
        <w:jc w:val="both"/>
        <w:rPr>
          <w:rFonts w:ascii="Calibri" w:hAnsi="Calibri" w:cs="Calibri"/>
          <w:sz w:val="24"/>
          <w:lang w:eastAsia="en-IE"/>
        </w:rPr>
      </w:pPr>
      <w:r w:rsidRPr="00A94875">
        <w:rPr>
          <w:rFonts w:ascii="Calibri" w:hAnsi="Calibri" w:cs="Calibri"/>
          <w:sz w:val="24"/>
          <w:lang w:eastAsia="en-IE"/>
        </w:rPr>
        <w:t>Errors</w:t>
      </w:r>
    </w:p>
    <w:p xmlns:wp14="http://schemas.microsoft.com/office/word/2010/wordml" w:rsidRPr="00A94875" w:rsidR="00950DFC" w:rsidP="00A94875" w:rsidRDefault="00950DFC" w14:paraId="2DBF0D7D" wp14:textId="77777777">
      <w:pPr>
        <w:pStyle w:val="BodyText"/>
        <w:jc w:val="both"/>
        <w:rPr>
          <w:rFonts w:ascii="Calibri" w:hAnsi="Calibri" w:cs="Calibri"/>
          <w:sz w:val="24"/>
          <w:lang w:eastAsia="en-IE"/>
        </w:rPr>
      </w:pPr>
    </w:p>
    <w:p xmlns:wp14="http://schemas.microsoft.com/office/word/2010/wordml" w:rsidRPr="00950DFC" w:rsidR="00950DFC" w:rsidP="00950DFC" w:rsidRDefault="00950DFC" w14:paraId="4265E251" wp14:textId="77777777">
      <w:pPr>
        <w:pStyle w:val="Heading3"/>
        <w:jc w:val="center"/>
        <w:rPr>
          <w:b/>
          <w:lang w:eastAsia="en-IE"/>
        </w:rPr>
      </w:pPr>
      <w:r w:rsidRPr="00950DFC">
        <w:rPr>
          <w:b/>
          <w:lang w:eastAsia="en-IE"/>
        </w:rPr>
        <w:t>Section 7: Analyse the key characteristics of a range of retail environments to include self- service, online selling and personal service.</w:t>
      </w:r>
    </w:p>
    <w:p xmlns:wp14="http://schemas.microsoft.com/office/word/2010/wordml" w:rsidRPr="00A94875" w:rsidR="00950DFC" w:rsidP="00A94875" w:rsidRDefault="00950DFC" w14:paraId="6B62F1B3" wp14:textId="77777777">
      <w:pPr>
        <w:pStyle w:val="BodyText"/>
        <w:jc w:val="both"/>
        <w:rPr>
          <w:rFonts w:ascii="Calibri" w:hAnsi="Calibri" w:cs="Calibri"/>
          <w:b/>
          <w:sz w:val="24"/>
          <w:lang w:eastAsia="en-IE"/>
        </w:rPr>
      </w:pPr>
    </w:p>
    <w:p xmlns:wp14="http://schemas.microsoft.com/office/word/2010/wordml" w:rsidRPr="00A94875" w:rsidR="00950DFC" w:rsidP="00A94875" w:rsidRDefault="00950DFC" w14:paraId="665D50A4" wp14:textId="77777777">
      <w:pPr>
        <w:pStyle w:val="BodyText"/>
        <w:jc w:val="both"/>
        <w:rPr>
          <w:rFonts w:ascii="Calibri" w:hAnsi="Calibri" w:cs="Calibri"/>
          <w:sz w:val="24"/>
          <w:lang w:eastAsia="en-IE"/>
        </w:rPr>
      </w:pPr>
      <w:r w:rsidRPr="00A94875">
        <w:rPr>
          <w:rFonts w:ascii="Calibri" w:hAnsi="Calibri" w:cs="Calibri"/>
          <w:sz w:val="24"/>
          <w:lang w:eastAsia="en-IE"/>
        </w:rPr>
        <w:t>Facilitate the learner in examining the characteristics of a range of retail environments, to include:</w:t>
      </w:r>
    </w:p>
    <w:p xmlns:wp14="http://schemas.microsoft.com/office/word/2010/wordml" w:rsidRPr="00A94875" w:rsidR="00950DFC" w:rsidP="00A94875" w:rsidRDefault="00950DFC" w14:paraId="02F2C34E" wp14:textId="77777777">
      <w:pPr>
        <w:pStyle w:val="BodyText"/>
        <w:jc w:val="both"/>
        <w:rPr>
          <w:rFonts w:ascii="Calibri" w:hAnsi="Calibri" w:cs="Calibri"/>
          <w:sz w:val="24"/>
          <w:lang w:eastAsia="en-IE"/>
        </w:rPr>
      </w:pPr>
    </w:p>
    <w:p xmlns:wp14="http://schemas.microsoft.com/office/word/2010/wordml" w:rsidRPr="00A94875" w:rsidR="00950DFC" w:rsidP="00A94875" w:rsidRDefault="00950DFC" w14:paraId="115B36C0" wp14:textId="77777777">
      <w:pPr>
        <w:pStyle w:val="BodyText"/>
        <w:numPr>
          <w:ilvl w:val="0"/>
          <w:numId w:val="17"/>
        </w:numPr>
        <w:jc w:val="both"/>
        <w:rPr>
          <w:rFonts w:ascii="Calibri" w:hAnsi="Calibri" w:cs="Calibri"/>
          <w:sz w:val="24"/>
          <w:lang w:eastAsia="en-IE"/>
        </w:rPr>
      </w:pPr>
      <w:r w:rsidRPr="00A94875">
        <w:rPr>
          <w:rFonts w:ascii="Calibri" w:hAnsi="Calibri" w:cs="Calibri"/>
          <w:sz w:val="24"/>
          <w:lang w:eastAsia="en-IE"/>
        </w:rPr>
        <w:t>Department Stores</w:t>
      </w:r>
    </w:p>
    <w:p xmlns:wp14="http://schemas.microsoft.com/office/word/2010/wordml" w:rsidRPr="00A94875" w:rsidR="00950DFC" w:rsidP="00A94875" w:rsidRDefault="00950DFC" w14:paraId="4A2CDCBC" wp14:textId="77777777">
      <w:pPr>
        <w:pStyle w:val="BodyText"/>
        <w:numPr>
          <w:ilvl w:val="0"/>
          <w:numId w:val="17"/>
        </w:numPr>
        <w:jc w:val="both"/>
        <w:rPr>
          <w:rFonts w:ascii="Calibri" w:hAnsi="Calibri" w:cs="Calibri"/>
          <w:sz w:val="24"/>
          <w:lang w:eastAsia="en-IE"/>
        </w:rPr>
      </w:pPr>
      <w:r w:rsidRPr="00A94875">
        <w:rPr>
          <w:rFonts w:ascii="Calibri" w:hAnsi="Calibri" w:cs="Calibri"/>
          <w:sz w:val="24"/>
          <w:lang w:eastAsia="en-IE"/>
        </w:rPr>
        <w:t>Discount Stores</w:t>
      </w:r>
    </w:p>
    <w:p xmlns:wp14="http://schemas.microsoft.com/office/word/2010/wordml" w:rsidRPr="00A94875" w:rsidR="00950DFC" w:rsidP="00A94875" w:rsidRDefault="00950DFC" w14:paraId="4009BFD4" wp14:textId="77777777">
      <w:pPr>
        <w:pStyle w:val="BodyText"/>
        <w:numPr>
          <w:ilvl w:val="0"/>
          <w:numId w:val="17"/>
        </w:numPr>
        <w:jc w:val="both"/>
        <w:rPr>
          <w:rFonts w:ascii="Calibri" w:hAnsi="Calibri" w:cs="Calibri"/>
          <w:sz w:val="24"/>
          <w:lang w:eastAsia="en-IE"/>
        </w:rPr>
      </w:pPr>
      <w:r w:rsidRPr="00A94875">
        <w:rPr>
          <w:rFonts w:ascii="Calibri" w:hAnsi="Calibri" w:cs="Calibri"/>
          <w:sz w:val="24"/>
          <w:lang w:eastAsia="en-IE"/>
        </w:rPr>
        <w:t xml:space="preserve">Supermarkets </w:t>
      </w:r>
    </w:p>
    <w:p xmlns:wp14="http://schemas.microsoft.com/office/word/2010/wordml" w:rsidRPr="00A94875" w:rsidR="00950DFC" w:rsidP="00A94875" w:rsidRDefault="00950DFC" w14:paraId="0B9D636B" wp14:textId="77777777">
      <w:pPr>
        <w:pStyle w:val="BodyText"/>
        <w:numPr>
          <w:ilvl w:val="0"/>
          <w:numId w:val="17"/>
        </w:numPr>
        <w:jc w:val="both"/>
        <w:rPr>
          <w:rFonts w:ascii="Calibri" w:hAnsi="Calibri" w:cs="Calibri"/>
          <w:sz w:val="24"/>
          <w:lang w:eastAsia="en-IE"/>
        </w:rPr>
      </w:pPr>
      <w:r w:rsidRPr="00A94875">
        <w:rPr>
          <w:rFonts w:ascii="Calibri" w:hAnsi="Calibri" w:cs="Calibri"/>
          <w:sz w:val="24"/>
          <w:lang w:eastAsia="en-IE"/>
        </w:rPr>
        <w:t>Shopping Centres</w:t>
      </w:r>
    </w:p>
    <w:p xmlns:wp14="http://schemas.microsoft.com/office/word/2010/wordml" w:rsidRPr="00A94875" w:rsidR="00950DFC" w:rsidP="00A94875" w:rsidRDefault="00950DFC" w14:paraId="7D72447B" wp14:textId="77777777">
      <w:pPr>
        <w:pStyle w:val="BodyText"/>
        <w:numPr>
          <w:ilvl w:val="0"/>
          <w:numId w:val="17"/>
        </w:numPr>
        <w:jc w:val="both"/>
        <w:rPr>
          <w:rFonts w:ascii="Calibri" w:hAnsi="Calibri" w:cs="Calibri"/>
          <w:sz w:val="24"/>
          <w:lang w:eastAsia="en-IE"/>
        </w:rPr>
      </w:pPr>
      <w:r w:rsidRPr="00A94875">
        <w:rPr>
          <w:rFonts w:ascii="Calibri" w:hAnsi="Calibri" w:cs="Calibri"/>
          <w:sz w:val="24"/>
          <w:lang w:eastAsia="en-IE"/>
        </w:rPr>
        <w:t>Cash and Carry</w:t>
      </w:r>
    </w:p>
    <w:p xmlns:wp14="http://schemas.microsoft.com/office/word/2010/wordml" w:rsidRPr="00A94875" w:rsidR="00950DFC" w:rsidP="00A94875" w:rsidRDefault="00950DFC" w14:paraId="49757BBC" wp14:textId="77777777">
      <w:pPr>
        <w:pStyle w:val="BodyText"/>
        <w:numPr>
          <w:ilvl w:val="0"/>
          <w:numId w:val="17"/>
        </w:numPr>
        <w:jc w:val="both"/>
        <w:rPr>
          <w:rFonts w:ascii="Calibri" w:hAnsi="Calibri" w:cs="Calibri"/>
          <w:sz w:val="24"/>
          <w:lang w:eastAsia="en-IE"/>
        </w:rPr>
      </w:pPr>
      <w:r w:rsidRPr="00A94875">
        <w:rPr>
          <w:rFonts w:ascii="Calibri" w:hAnsi="Calibri" w:cs="Calibri"/>
          <w:sz w:val="24"/>
          <w:lang w:eastAsia="en-IE"/>
        </w:rPr>
        <w:t xml:space="preserve">Online Shops </w:t>
      </w:r>
    </w:p>
    <w:p xmlns:wp14="http://schemas.microsoft.com/office/word/2010/wordml" w:rsidRPr="00A94875" w:rsidR="00950DFC" w:rsidP="00A94875" w:rsidRDefault="00950DFC" w14:paraId="454AA102" wp14:textId="77777777">
      <w:pPr>
        <w:pStyle w:val="BodyText"/>
        <w:numPr>
          <w:ilvl w:val="0"/>
          <w:numId w:val="17"/>
        </w:numPr>
        <w:jc w:val="both"/>
        <w:rPr>
          <w:rFonts w:ascii="Calibri" w:hAnsi="Calibri" w:cs="Calibri"/>
          <w:sz w:val="24"/>
          <w:lang w:eastAsia="en-IE"/>
        </w:rPr>
      </w:pPr>
      <w:r w:rsidRPr="00A94875">
        <w:rPr>
          <w:rFonts w:ascii="Calibri" w:hAnsi="Calibri" w:cs="Calibri"/>
          <w:sz w:val="24"/>
          <w:lang w:eastAsia="en-IE"/>
        </w:rPr>
        <w:t>Self-Service, including SST (Self-Service Technology) and its increasing use in retail.</w:t>
      </w:r>
    </w:p>
    <w:p xmlns:wp14="http://schemas.microsoft.com/office/word/2010/wordml" w:rsidRPr="00A94875" w:rsidR="00950DFC" w:rsidP="00A94875" w:rsidRDefault="00950DFC" w14:paraId="2702A66D" wp14:textId="77777777">
      <w:pPr>
        <w:pStyle w:val="BodyText"/>
        <w:numPr>
          <w:ilvl w:val="0"/>
          <w:numId w:val="17"/>
        </w:numPr>
        <w:jc w:val="both"/>
        <w:rPr>
          <w:rFonts w:ascii="Calibri" w:hAnsi="Calibri" w:cs="Calibri"/>
          <w:sz w:val="24"/>
          <w:lang w:eastAsia="en-IE"/>
        </w:rPr>
      </w:pPr>
      <w:r w:rsidRPr="00A94875">
        <w:rPr>
          <w:rFonts w:ascii="Calibri" w:hAnsi="Calibri" w:cs="Calibri"/>
          <w:sz w:val="24"/>
          <w:lang w:eastAsia="en-IE"/>
        </w:rPr>
        <w:t xml:space="preserve">Personal Service:  the opportunity it presents to the retailer to differentiate themselves from the competition versus the cost of providing it. </w:t>
      </w:r>
    </w:p>
    <w:p xmlns:wp14="http://schemas.microsoft.com/office/word/2010/wordml" w:rsidRPr="00A94875" w:rsidR="00950DFC" w:rsidP="00A94875" w:rsidRDefault="00950DFC" w14:paraId="3C2D4626" wp14:textId="77777777">
      <w:pPr>
        <w:pStyle w:val="BodyText"/>
        <w:numPr>
          <w:ilvl w:val="0"/>
          <w:numId w:val="17"/>
        </w:numPr>
        <w:jc w:val="both"/>
        <w:rPr>
          <w:rFonts w:ascii="Calibri" w:hAnsi="Calibri" w:cs="Calibri"/>
          <w:sz w:val="24"/>
          <w:lang w:eastAsia="en-IE"/>
        </w:rPr>
      </w:pPr>
      <w:r w:rsidRPr="00A94875">
        <w:rPr>
          <w:rFonts w:ascii="Calibri" w:hAnsi="Calibri" w:cs="Calibri"/>
          <w:sz w:val="24"/>
          <w:lang w:eastAsia="en-IE"/>
        </w:rPr>
        <w:t>The need for retailers to train their staff in the delivery of effective personal service.</w:t>
      </w:r>
    </w:p>
    <w:p xmlns:wp14="http://schemas.microsoft.com/office/word/2010/wordml" w:rsidRPr="00950DFC" w:rsidR="00950DFC" w:rsidP="00950DFC" w:rsidRDefault="00950DFC" w14:paraId="680A4E5D" wp14:textId="77777777">
      <w:pPr>
        <w:pStyle w:val="BodyText"/>
        <w:rPr>
          <w:rFonts w:ascii="Calibri" w:hAnsi="Calibri" w:cs="Calibri"/>
          <w:b/>
          <w:sz w:val="24"/>
          <w:lang w:eastAsia="en-IE"/>
        </w:rPr>
      </w:pPr>
    </w:p>
    <w:p xmlns:wp14="http://schemas.microsoft.com/office/word/2010/wordml" w:rsidRPr="00950DFC" w:rsidR="00950DFC" w:rsidP="00950DFC" w:rsidRDefault="00950DFC" w14:paraId="0E68F9A2" wp14:textId="77777777">
      <w:pPr>
        <w:pStyle w:val="Heading3"/>
        <w:jc w:val="center"/>
        <w:rPr>
          <w:b/>
          <w:lang w:eastAsia="en-IE"/>
        </w:rPr>
      </w:pPr>
      <w:r w:rsidRPr="00950DFC">
        <w:rPr>
          <w:b/>
          <w:lang w:eastAsia="en-IE"/>
        </w:rPr>
        <w:t>Section 8: Employ a range of techniques to identify appropriate opportunities to open or close a sale, to deal with complaints or to present alternative products.</w:t>
      </w:r>
    </w:p>
    <w:p xmlns:wp14="http://schemas.microsoft.com/office/word/2010/wordml" w:rsidRPr="00A94875" w:rsidR="00950DFC" w:rsidP="00A94875" w:rsidRDefault="00950DFC" w14:paraId="19219836" wp14:textId="77777777">
      <w:pPr>
        <w:pStyle w:val="BodyText"/>
        <w:jc w:val="both"/>
        <w:rPr>
          <w:rFonts w:ascii="Calibri" w:hAnsi="Calibri" w:cs="Calibri"/>
          <w:sz w:val="24"/>
          <w:lang w:eastAsia="en-IE"/>
        </w:rPr>
      </w:pPr>
    </w:p>
    <w:p xmlns:wp14="http://schemas.microsoft.com/office/word/2010/wordml" w:rsidRPr="00A94875" w:rsidR="00950DFC" w:rsidP="00A94875" w:rsidRDefault="00950DFC" w14:paraId="66AF917C" wp14:textId="77777777">
      <w:pPr>
        <w:pStyle w:val="BodyText"/>
        <w:ind w:firstLine="360"/>
        <w:jc w:val="both"/>
        <w:rPr>
          <w:rFonts w:ascii="Calibri" w:hAnsi="Calibri" w:cs="Calibri"/>
          <w:sz w:val="24"/>
          <w:lang w:eastAsia="en-IE"/>
        </w:rPr>
      </w:pPr>
      <w:r w:rsidRPr="00A94875">
        <w:rPr>
          <w:rFonts w:ascii="Calibri" w:hAnsi="Calibri" w:cs="Calibri"/>
          <w:sz w:val="24"/>
          <w:lang w:eastAsia="en-IE"/>
        </w:rPr>
        <w:t>Facilitate the learner in exploring the following:</w:t>
      </w:r>
    </w:p>
    <w:p xmlns:wp14="http://schemas.microsoft.com/office/word/2010/wordml" w:rsidRPr="00A94875" w:rsidR="00950DFC" w:rsidP="00A94875" w:rsidRDefault="00950DFC" w14:paraId="296FEF7D" wp14:textId="77777777">
      <w:pPr>
        <w:pStyle w:val="BodyText"/>
        <w:jc w:val="both"/>
        <w:rPr>
          <w:rFonts w:ascii="Calibri" w:hAnsi="Calibri" w:cs="Calibri"/>
          <w:sz w:val="24"/>
          <w:lang w:eastAsia="en-IE"/>
        </w:rPr>
      </w:pPr>
    </w:p>
    <w:p xmlns:wp14="http://schemas.microsoft.com/office/word/2010/wordml" w:rsidRPr="00A94875" w:rsidR="00950DFC" w:rsidP="00A94875" w:rsidRDefault="00950DFC" w14:paraId="10404793" wp14:textId="77777777">
      <w:pPr>
        <w:pStyle w:val="ListParagraph"/>
        <w:numPr>
          <w:ilvl w:val="0"/>
          <w:numId w:val="31"/>
        </w:numPr>
        <w:spacing w:after="0" w:line="240" w:lineRule="auto"/>
        <w:rPr>
          <w:rFonts w:eastAsia="Times New Roman" w:cs="Calibri"/>
          <w:sz w:val="24"/>
          <w:szCs w:val="24"/>
          <w:lang w:eastAsia="en-IE"/>
        </w:rPr>
      </w:pPr>
      <w:r w:rsidRPr="00A94875">
        <w:rPr>
          <w:rFonts w:eastAsia="Times New Roman" w:cs="Calibri"/>
          <w:sz w:val="24"/>
          <w:szCs w:val="24"/>
          <w:lang w:eastAsia="en-IE"/>
        </w:rPr>
        <w:t>The importance of planning and preparation in selling.</w:t>
      </w:r>
    </w:p>
    <w:p xmlns:wp14="http://schemas.microsoft.com/office/word/2010/wordml" w:rsidRPr="00A94875" w:rsidR="00950DFC" w:rsidP="00A94875" w:rsidRDefault="00950DFC" w14:paraId="51B22192" wp14:textId="77777777">
      <w:pPr>
        <w:pStyle w:val="BodyText"/>
        <w:numPr>
          <w:ilvl w:val="0"/>
          <w:numId w:val="31"/>
        </w:numPr>
        <w:jc w:val="both"/>
        <w:rPr>
          <w:rFonts w:ascii="Calibri" w:hAnsi="Calibri" w:cs="Calibri"/>
          <w:sz w:val="24"/>
          <w:lang w:eastAsia="en-IE"/>
        </w:rPr>
      </w:pPr>
      <w:r w:rsidRPr="00A94875">
        <w:rPr>
          <w:rFonts w:ascii="Calibri" w:hAnsi="Calibri" w:cs="Calibri"/>
          <w:sz w:val="24"/>
          <w:lang w:eastAsia="en-IE"/>
        </w:rPr>
        <w:t>Techniques for approaching a customer in order to open a sale.</w:t>
      </w:r>
    </w:p>
    <w:p xmlns:wp14="http://schemas.microsoft.com/office/word/2010/wordml" w:rsidRPr="00A94875" w:rsidR="00950DFC" w:rsidP="00A94875" w:rsidRDefault="00950DFC" w14:paraId="42D36086" wp14:textId="77777777">
      <w:pPr>
        <w:pStyle w:val="BodyText"/>
        <w:numPr>
          <w:ilvl w:val="0"/>
          <w:numId w:val="31"/>
        </w:numPr>
        <w:jc w:val="both"/>
        <w:rPr>
          <w:rFonts w:ascii="Calibri" w:hAnsi="Calibri" w:cs="Calibri"/>
          <w:sz w:val="24"/>
          <w:lang w:eastAsia="en-IE"/>
        </w:rPr>
      </w:pPr>
      <w:r w:rsidRPr="00A94875">
        <w:rPr>
          <w:rFonts w:ascii="Calibri" w:hAnsi="Calibri" w:cs="Calibri"/>
          <w:sz w:val="24"/>
          <w:lang w:eastAsia="en-IE"/>
        </w:rPr>
        <w:t>Questioning techniques which may be used in the selling process.</w:t>
      </w:r>
    </w:p>
    <w:p xmlns:wp14="http://schemas.microsoft.com/office/word/2010/wordml" w:rsidRPr="00A94875" w:rsidR="00950DFC" w:rsidP="00A94875" w:rsidRDefault="00950DFC" w14:paraId="1E4B822C" wp14:textId="77777777">
      <w:pPr>
        <w:pStyle w:val="BodyText"/>
        <w:numPr>
          <w:ilvl w:val="0"/>
          <w:numId w:val="31"/>
        </w:numPr>
        <w:jc w:val="both"/>
        <w:rPr>
          <w:rFonts w:ascii="Calibri" w:hAnsi="Calibri" w:cs="Calibri"/>
          <w:sz w:val="24"/>
          <w:lang w:eastAsia="en-IE"/>
        </w:rPr>
      </w:pPr>
      <w:r w:rsidRPr="00A94875">
        <w:rPr>
          <w:rFonts w:ascii="Calibri" w:hAnsi="Calibri" w:cs="Calibri"/>
          <w:sz w:val="24"/>
          <w:lang w:eastAsia="en-IE"/>
        </w:rPr>
        <w:t>Identify the different types of questions which may be asked.</w:t>
      </w:r>
    </w:p>
    <w:p xmlns:wp14="http://schemas.microsoft.com/office/word/2010/wordml" w:rsidRPr="00A94875" w:rsidR="00950DFC" w:rsidP="00A94875" w:rsidRDefault="00950DFC" w14:paraId="71CB895D" wp14:textId="77777777">
      <w:pPr>
        <w:pStyle w:val="BodyText"/>
        <w:numPr>
          <w:ilvl w:val="0"/>
          <w:numId w:val="31"/>
        </w:numPr>
        <w:jc w:val="both"/>
        <w:rPr>
          <w:rFonts w:ascii="Calibri" w:hAnsi="Calibri" w:cs="Calibri"/>
          <w:sz w:val="24"/>
          <w:lang w:eastAsia="en-IE"/>
        </w:rPr>
      </w:pPr>
      <w:r w:rsidRPr="00A94875">
        <w:rPr>
          <w:rFonts w:ascii="Calibri" w:hAnsi="Calibri" w:cs="Calibri"/>
          <w:sz w:val="24"/>
          <w:lang w:eastAsia="en-IE"/>
        </w:rPr>
        <w:t>Understand how building a rapport with the customer can help to win a sale.</w:t>
      </w:r>
    </w:p>
    <w:p xmlns:wp14="http://schemas.microsoft.com/office/word/2010/wordml" w:rsidRPr="00A94875" w:rsidR="00950DFC" w:rsidP="00A94875" w:rsidRDefault="00950DFC" w14:paraId="250BF3FF" wp14:textId="77777777">
      <w:pPr>
        <w:pStyle w:val="BodyText"/>
        <w:numPr>
          <w:ilvl w:val="0"/>
          <w:numId w:val="31"/>
        </w:numPr>
        <w:jc w:val="both"/>
        <w:rPr>
          <w:rFonts w:ascii="Calibri" w:hAnsi="Calibri" w:cs="Calibri"/>
          <w:sz w:val="24"/>
          <w:lang w:eastAsia="en-IE"/>
        </w:rPr>
      </w:pPr>
      <w:r w:rsidRPr="00A94875">
        <w:rPr>
          <w:rFonts w:ascii="Calibri" w:hAnsi="Calibri" w:cs="Calibri"/>
          <w:sz w:val="24"/>
          <w:lang w:eastAsia="en-IE"/>
        </w:rPr>
        <w:t>Explore ways to overcome objections.</w:t>
      </w:r>
    </w:p>
    <w:p xmlns:wp14="http://schemas.microsoft.com/office/word/2010/wordml" w:rsidRPr="00A94875" w:rsidR="00950DFC" w:rsidP="00A94875" w:rsidRDefault="00950DFC" w14:paraId="0659B5E3" wp14:textId="77777777">
      <w:pPr>
        <w:pStyle w:val="BodyText"/>
        <w:numPr>
          <w:ilvl w:val="0"/>
          <w:numId w:val="31"/>
        </w:numPr>
        <w:jc w:val="both"/>
        <w:rPr>
          <w:rFonts w:ascii="Calibri" w:hAnsi="Calibri" w:cs="Calibri"/>
          <w:sz w:val="24"/>
          <w:lang w:eastAsia="en-IE"/>
        </w:rPr>
      </w:pPr>
      <w:r w:rsidRPr="00A94875">
        <w:rPr>
          <w:rFonts w:ascii="Calibri" w:hAnsi="Calibri" w:cs="Calibri"/>
          <w:sz w:val="24"/>
          <w:lang w:eastAsia="en-IE"/>
        </w:rPr>
        <w:t>How to recognise a buying signal.</w:t>
      </w:r>
    </w:p>
    <w:p xmlns:wp14="http://schemas.microsoft.com/office/word/2010/wordml" w:rsidRPr="00A94875" w:rsidR="00950DFC" w:rsidP="00A94875" w:rsidRDefault="00950DFC" w14:paraId="767438BD" wp14:textId="77777777">
      <w:pPr>
        <w:pStyle w:val="BodyText"/>
        <w:numPr>
          <w:ilvl w:val="0"/>
          <w:numId w:val="31"/>
        </w:numPr>
        <w:jc w:val="both"/>
        <w:rPr>
          <w:rFonts w:ascii="Calibri" w:hAnsi="Calibri" w:cs="Calibri"/>
          <w:sz w:val="24"/>
          <w:lang w:eastAsia="en-IE"/>
        </w:rPr>
      </w:pPr>
      <w:r w:rsidRPr="00A94875">
        <w:rPr>
          <w:rFonts w:ascii="Calibri" w:hAnsi="Calibri" w:cs="Calibri"/>
          <w:sz w:val="24"/>
          <w:lang w:eastAsia="en-IE"/>
        </w:rPr>
        <w:t>Employ a range of techniques in closing a sale.</w:t>
      </w:r>
    </w:p>
    <w:p xmlns:wp14="http://schemas.microsoft.com/office/word/2010/wordml" w:rsidRPr="00A94875" w:rsidR="00950DFC" w:rsidP="00A94875" w:rsidRDefault="00950DFC" w14:paraId="7194DBDC" wp14:textId="77777777">
      <w:pPr>
        <w:pStyle w:val="BodyText"/>
        <w:jc w:val="both"/>
        <w:rPr>
          <w:rFonts w:ascii="Calibri" w:hAnsi="Calibri" w:cs="Calibri"/>
          <w:sz w:val="24"/>
          <w:lang w:eastAsia="en-IE"/>
        </w:rPr>
      </w:pPr>
    </w:p>
    <w:p xmlns:wp14="http://schemas.microsoft.com/office/word/2010/wordml" w:rsidRPr="00A94875" w:rsidR="00950DFC" w:rsidP="00A94875" w:rsidRDefault="00950DFC" w14:paraId="791178C0" wp14:textId="77777777">
      <w:pPr>
        <w:pStyle w:val="BodyText"/>
        <w:jc w:val="both"/>
        <w:rPr>
          <w:rFonts w:ascii="Calibri" w:hAnsi="Calibri" w:cs="Calibri"/>
          <w:b/>
          <w:sz w:val="24"/>
          <w:lang w:eastAsia="en-IE"/>
        </w:rPr>
      </w:pPr>
      <w:r w:rsidRPr="00A94875">
        <w:rPr>
          <w:rFonts w:ascii="Calibri" w:hAnsi="Calibri" w:cs="Calibri"/>
          <w:b/>
          <w:sz w:val="24"/>
          <w:lang w:eastAsia="en-IE"/>
        </w:rPr>
        <w:t>Complaint Handling</w:t>
      </w:r>
    </w:p>
    <w:p xmlns:wp14="http://schemas.microsoft.com/office/word/2010/wordml" w:rsidRPr="00A94875" w:rsidR="00950DFC" w:rsidP="00A94875" w:rsidRDefault="00950DFC" w14:paraId="769D0D3C" wp14:textId="77777777">
      <w:pPr>
        <w:pStyle w:val="BodyText"/>
        <w:ind w:left="1800"/>
        <w:jc w:val="both"/>
        <w:rPr>
          <w:rFonts w:ascii="Calibri" w:hAnsi="Calibri" w:cs="Calibri"/>
          <w:sz w:val="24"/>
          <w:lang w:eastAsia="en-IE"/>
        </w:rPr>
      </w:pPr>
    </w:p>
    <w:p xmlns:wp14="http://schemas.microsoft.com/office/word/2010/wordml" w:rsidRPr="00A94875" w:rsidR="00950DFC" w:rsidP="00A94875" w:rsidRDefault="00950DFC" w14:paraId="169AB560" wp14:textId="77777777">
      <w:pPr>
        <w:pStyle w:val="BodyText"/>
        <w:numPr>
          <w:ilvl w:val="0"/>
          <w:numId w:val="32"/>
        </w:numPr>
        <w:jc w:val="both"/>
        <w:rPr>
          <w:rFonts w:ascii="Calibri" w:hAnsi="Calibri" w:cs="Calibri"/>
          <w:sz w:val="24"/>
          <w:lang w:eastAsia="en-IE"/>
        </w:rPr>
      </w:pPr>
      <w:r w:rsidRPr="00A94875">
        <w:rPr>
          <w:rFonts w:ascii="Calibri" w:hAnsi="Calibri" w:cs="Calibri"/>
          <w:sz w:val="24"/>
          <w:lang w:eastAsia="en-IE"/>
        </w:rPr>
        <w:t>Understand the steps taken in handling a complaint and its importance to the business in retaining customers.</w:t>
      </w:r>
    </w:p>
    <w:p xmlns:wp14="http://schemas.microsoft.com/office/word/2010/wordml" w:rsidRPr="00A94875" w:rsidR="00950DFC" w:rsidP="00A94875" w:rsidRDefault="00950DFC" w14:paraId="5528BC73" wp14:textId="77777777">
      <w:pPr>
        <w:pStyle w:val="BodyText"/>
        <w:numPr>
          <w:ilvl w:val="0"/>
          <w:numId w:val="32"/>
        </w:numPr>
        <w:jc w:val="both"/>
        <w:rPr>
          <w:rFonts w:ascii="Calibri" w:hAnsi="Calibri" w:cs="Calibri"/>
          <w:sz w:val="24"/>
          <w:lang w:eastAsia="en-IE"/>
        </w:rPr>
      </w:pPr>
      <w:r w:rsidRPr="00A94875">
        <w:rPr>
          <w:rFonts w:ascii="Calibri" w:hAnsi="Calibri" w:cs="Calibri"/>
          <w:sz w:val="24"/>
          <w:lang w:eastAsia="en-IE"/>
        </w:rPr>
        <w:t>Respect and courtesy for the customer.</w:t>
      </w:r>
    </w:p>
    <w:p xmlns:wp14="http://schemas.microsoft.com/office/word/2010/wordml" w:rsidRPr="00A94875" w:rsidR="00950DFC" w:rsidP="00A94875" w:rsidRDefault="00950DFC" w14:paraId="54CD245A" wp14:textId="77777777">
      <w:pPr>
        <w:pStyle w:val="BodyText"/>
        <w:jc w:val="both"/>
        <w:rPr>
          <w:rFonts w:ascii="Calibri" w:hAnsi="Calibri" w:cs="Calibri"/>
          <w:sz w:val="24"/>
          <w:lang w:eastAsia="en-IE"/>
        </w:rPr>
      </w:pPr>
    </w:p>
    <w:p xmlns:wp14="http://schemas.microsoft.com/office/word/2010/wordml" w:rsidRPr="00A94875" w:rsidR="00950DFC" w:rsidP="00A94875" w:rsidRDefault="00950DFC" w14:paraId="483A6A39" wp14:textId="77777777">
      <w:pPr>
        <w:pStyle w:val="BodyText"/>
        <w:jc w:val="both"/>
        <w:rPr>
          <w:rFonts w:ascii="Calibri" w:hAnsi="Calibri" w:cs="Calibri"/>
          <w:b/>
          <w:sz w:val="24"/>
          <w:lang w:eastAsia="en-IE"/>
        </w:rPr>
      </w:pPr>
      <w:r w:rsidRPr="00A94875">
        <w:rPr>
          <w:rFonts w:ascii="Calibri" w:hAnsi="Calibri" w:cs="Calibri"/>
          <w:sz w:val="24"/>
          <w:lang w:eastAsia="en-IE"/>
        </w:rPr>
        <w:t xml:space="preserve"> </w:t>
      </w:r>
      <w:r w:rsidRPr="00A94875">
        <w:rPr>
          <w:rFonts w:ascii="Calibri" w:hAnsi="Calibri" w:cs="Calibri"/>
          <w:b/>
          <w:sz w:val="24"/>
          <w:lang w:eastAsia="en-IE"/>
        </w:rPr>
        <w:t>Up-Selling</w:t>
      </w:r>
    </w:p>
    <w:p xmlns:wp14="http://schemas.microsoft.com/office/word/2010/wordml" w:rsidRPr="00A94875" w:rsidR="00950DFC" w:rsidP="00A94875" w:rsidRDefault="00950DFC" w14:paraId="1231BE67" wp14:textId="77777777">
      <w:pPr>
        <w:pStyle w:val="BodyText"/>
        <w:jc w:val="both"/>
        <w:rPr>
          <w:rFonts w:ascii="Calibri" w:hAnsi="Calibri" w:cs="Calibri"/>
          <w:b/>
          <w:sz w:val="24"/>
          <w:lang w:eastAsia="en-IE"/>
        </w:rPr>
      </w:pPr>
    </w:p>
    <w:p xmlns:wp14="http://schemas.microsoft.com/office/word/2010/wordml" w:rsidRPr="00A94875" w:rsidR="00950DFC" w:rsidP="00A94875" w:rsidRDefault="00950DFC" w14:paraId="5FBA4C60" wp14:textId="77777777">
      <w:pPr>
        <w:pStyle w:val="BodyText"/>
        <w:numPr>
          <w:ilvl w:val="0"/>
          <w:numId w:val="33"/>
        </w:numPr>
        <w:jc w:val="both"/>
        <w:rPr>
          <w:rFonts w:ascii="Calibri" w:hAnsi="Calibri" w:cs="Calibri"/>
          <w:sz w:val="24"/>
          <w:lang w:eastAsia="en-IE"/>
        </w:rPr>
      </w:pPr>
      <w:r w:rsidRPr="00A94875">
        <w:rPr>
          <w:rFonts w:ascii="Calibri" w:hAnsi="Calibri" w:cs="Calibri"/>
          <w:sz w:val="24"/>
          <w:lang w:eastAsia="en-IE"/>
        </w:rPr>
        <w:t>How to add value to a sale using complementary products.</w:t>
      </w:r>
    </w:p>
    <w:p xmlns:wp14="http://schemas.microsoft.com/office/word/2010/wordml" w:rsidRPr="00A94875" w:rsidR="00950DFC" w:rsidP="00A94875" w:rsidRDefault="00950DFC" w14:paraId="2183A0FF" wp14:textId="77777777">
      <w:pPr>
        <w:pStyle w:val="BodyText"/>
        <w:numPr>
          <w:ilvl w:val="0"/>
          <w:numId w:val="33"/>
        </w:numPr>
        <w:jc w:val="both"/>
        <w:rPr>
          <w:rFonts w:ascii="Calibri" w:hAnsi="Calibri" w:cs="Calibri"/>
          <w:sz w:val="24"/>
          <w:lang w:eastAsia="en-IE"/>
        </w:rPr>
      </w:pPr>
      <w:r w:rsidRPr="00A94875">
        <w:rPr>
          <w:rFonts w:ascii="Calibri" w:hAnsi="Calibri" w:cs="Calibri"/>
          <w:sz w:val="24"/>
          <w:lang w:eastAsia="en-IE"/>
        </w:rPr>
        <w:t xml:space="preserve">Being familiar with all stock in order to present alternative products to customers. </w:t>
      </w:r>
    </w:p>
    <w:p xmlns:wp14="http://schemas.microsoft.com/office/word/2010/wordml" w:rsidRPr="00950DFC" w:rsidR="00950DFC" w:rsidP="00950DFC" w:rsidRDefault="00950DFC" w14:paraId="36FEB5B0" wp14:textId="77777777">
      <w:pPr>
        <w:pStyle w:val="BodyText"/>
        <w:rPr>
          <w:rFonts w:ascii="Calibri" w:hAnsi="Calibri" w:cs="Calibri"/>
          <w:b/>
          <w:sz w:val="24"/>
          <w:lang w:eastAsia="en-IE"/>
        </w:rPr>
      </w:pPr>
    </w:p>
    <w:p xmlns:wp14="http://schemas.microsoft.com/office/word/2010/wordml" w:rsidRPr="00950DFC" w:rsidR="00950DFC" w:rsidP="00950DFC" w:rsidRDefault="00950DFC" w14:paraId="77F3C907" wp14:textId="77777777">
      <w:pPr>
        <w:pStyle w:val="Heading3"/>
        <w:jc w:val="center"/>
        <w:rPr>
          <w:b/>
          <w:lang w:eastAsia="en-IE"/>
        </w:rPr>
      </w:pPr>
      <w:r w:rsidRPr="00950DFC">
        <w:rPr>
          <w:b/>
          <w:lang w:eastAsia="en-IE"/>
        </w:rPr>
        <w:t>Section 9: Employ a range of communication skills in a retail environment to include use of active listening, product demonstration, and customer support techniques.</w:t>
      </w:r>
    </w:p>
    <w:p xmlns:wp14="http://schemas.microsoft.com/office/word/2010/wordml" w:rsidRPr="00A94875" w:rsidR="00950DFC" w:rsidP="00A94875" w:rsidRDefault="00950DFC" w14:paraId="30D7AA69" wp14:textId="77777777">
      <w:pPr>
        <w:pStyle w:val="BodyText"/>
        <w:jc w:val="both"/>
        <w:rPr>
          <w:rFonts w:ascii="Calibri" w:hAnsi="Calibri" w:cs="Calibri"/>
          <w:sz w:val="24"/>
          <w:lang w:eastAsia="en-IE"/>
        </w:rPr>
      </w:pPr>
    </w:p>
    <w:p xmlns:wp14="http://schemas.microsoft.com/office/word/2010/wordml" w:rsidRPr="00A94875" w:rsidR="00950DFC" w:rsidP="00A94875" w:rsidRDefault="00950DFC" w14:paraId="08EEADB0" wp14:textId="77777777">
      <w:pPr>
        <w:pStyle w:val="BodyText"/>
        <w:jc w:val="both"/>
        <w:rPr>
          <w:rFonts w:ascii="Calibri" w:hAnsi="Calibri" w:cs="Calibri"/>
          <w:sz w:val="24"/>
          <w:lang w:eastAsia="en-IE"/>
        </w:rPr>
      </w:pPr>
      <w:r w:rsidRPr="00A94875">
        <w:rPr>
          <w:rFonts w:ascii="Calibri" w:hAnsi="Calibri" w:cs="Calibri"/>
          <w:sz w:val="24"/>
          <w:lang w:eastAsia="en-IE"/>
        </w:rPr>
        <w:t>Facilitate the learner to explore the following:</w:t>
      </w:r>
    </w:p>
    <w:p xmlns:wp14="http://schemas.microsoft.com/office/word/2010/wordml" w:rsidRPr="00A94875" w:rsidR="00950DFC" w:rsidP="00A94875" w:rsidRDefault="00950DFC" w14:paraId="7196D064" wp14:textId="77777777">
      <w:pPr>
        <w:pStyle w:val="BodyText"/>
        <w:jc w:val="both"/>
        <w:rPr>
          <w:rFonts w:ascii="Calibri" w:hAnsi="Calibri" w:cs="Calibri"/>
          <w:sz w:val="24"/>
          <w:lang w:eastAsia="en-IE"/>
        </w:rPr>
      </w:pPr>
    </w:p>
    <w:p xmlns:wp14="http://schemas.microsoft.com/office/word/2010/wordml" w:rsidRPr="00A94875" w:rsidR="00950DFC" w:rsidP="00A94875" w:rsidRDefault="00950DFC" w14:paraId="2CCEAD57" wp14:textId="77777777">
      <w:pPr>
        <w:pStyle w:val="BodyText"/>
        <w:jc w:val="both"/>
        <w:rPr>
          <w:rFonts w:ascii="Calibri" w:hAnsi="Calibri" w:cs="Calibri"/>
          <w:b/>
          <w:sz w:val="24"/>
          <w:lang w:eastAsia="en-IE"/>
        </w:rPr>
      </w:pPr>
      <w:r w:rsidRPr="00A94875">
        <w:rPr>
          <w:rFonts w:ascii="Calibri" w:hAnsi="Calibri" w:cs="Calibri"/>
          <w:b/>
          <w:sz w:val="24"/>
          <w:lang w:eastAsia="en-IE"/>
        </w:rPr>
        <w:t>Active Listening</w:t>
      </w:r>
    </w:p>
    <w:p xmlns:wp14="http://schemas.microsoft.com/office/word/2010/wordml" w:rsidRPr="00A94875" w:rsidR="00950DFC" w:rsidP="00A94875" w:rsidRDefault="00950DFC" w14:paraId="04D9E755" wp14:textId="77777777">
      <w:pPr>
        <w:pStyle w:val="BodyText"/>
        <w:numPr>
          <w:ilvl w:val="0"/>
          <w:numId w:val="18"/>
        </w:numPr>
        <w:jc w:val="both"/>
        <w:rPr>
          <w:rFonts w:ascii="Calibri" w:hAnsi="Calibri" w:cs="Calibri"/>
          <w:sz w:val="24"/>
          <w:lang w:eastAsia="en-IE"/>
        </w:rPr>
      </w:pPr>
      <w:r w:rsidRPr="00A94875">
        <w:rPr>
          <w:rFonts w:ascii="Calibri" w:hAnsi="Calibri" w:cs="Calibri"/>
          <w:sz w:val="24"/>
          <w:lang w:eastAsia="en-IE"/>
        </w:rPr>
        <w:t>The importance of empathy and listening in building a rapport with the customer.</w:t>
      </w:r>
    </w:p>
    <w:p xmlns:wp14="http://schemas.microsoft.com/office/word/2010/wordml" w:rsidRPr="00A94875" w:rsidR="00950DFC" w:rsidP="00A94875" w:rsidRDefault="00950DFC" w14:paraId="7B7BE76F" wp14:textId="77777777">
      <w:pPr>
        <w:pStyle w:val="BodyText"/>
        <w:numPr>
          <w:ilvl w:val="0"/>
          <w:numId w:val="18"/>
        </w:numPr>
        <w:jc w:val="both"/>
        <w:rPr>
          <w:rFonts w:ascii="Calibri" w:hAnsi="Calibri" w:cs="Calibri"/>
          <w:sz w:val="24"/>
          <w:lang w:eastAsia="en-IE"/>
        </w:rPr>
      </w:pPr>
      <w:r w:rsidRPr="00A94875">
        <w:rPr>
          <w:rFonts w:ascii="Calibri" w:hAnsi="Calibri" w:cs="Calibri"/>
          <w:sz w:val="24"/>
          <w:lang w:eastAsia="en-IE"/>
        </w:rPr>
        <w:t>The importance of trust in achieving a successful sale.</w:t>
      </w:r>
    </w:p>
    <w:p xmlns:wp14="http://schemas.microsoft.com/office/word/2010/wordml" w:rsidRPr="00A94875" w:rsidR="00950DFC" w:rsidP="00A94875" w:rsidRDefault="00950DFC" w14:paraId="34FF1C98" wp14:textId="77777777">
      <w:pPr>
        <w:pStyle w:val="BodyText"/>
        <w:jc w:val="both"/>
        <w:rPr>
          <w:rFonts w:ascii="Calibri" w:hAnsi="Calibri" w:cs="Calibri"/>
          <w:sz w:val="24"/>
          <w:lang w:eastAsia="en-IE"/>
        </w:rPr>
      </w:pPr>
    </w:p>
    <w:p xmlns:wp14="http://schemas.microsoft.com/office/word/2010/wordml" w:rsidRPr="00A94875" w:rsidR="00950DFC" w:rsidP="00A94875" w:rsidRDefault="00950DFC" w14:paraId="06A471ED" wp14:textId="77777777">
      <w:pPr>
        <w:pStyle w:val="BodyText"/>
        <w:jc w:val="both"/>
        <w:rPr>
          <w:rFonts w:ascii="Calibri" w:hAnsi="Calibri" w:cs="Calibri"/>
          <w:b/>
          <w:sz w:val="24"/>
          <w:lang w:eastAsia="en-IE"/>
        </w:rPr>
      </w:pPr>
      <w:r w:rsidRPr="00A94875">
        <w:rPr>
          <w:rFonts w:ascii="Calibri" w:hAnsi="Calibri" w:cs="Calibri"/>
          <w:b/>
          <w:sz w:val="24"/>
          <w:lang w:eastAsia="en-IE"/>
        </w:rPr>
        <w:t>Product Demonstration</w:t>
      </w:r>
    </w:p>
    <w:p xmlns:wp14="http://schemas.microsoft.com/office/word/2010/wordml" w:rsidRPr="00A94875" w:rsidR="00950DFC" w:rsidP="00A94875" w:rsidRDefault="00950DFC" w14:paraId="5E4AE50C" wp14:textId="77777777">
      <w:pPr>
        <w:pStyle w:val="BodyText"/>
        <w:numPr>
          <w:ilvl w:val="0"/>
          <w:numId w:val="18"/>
        </w:numPr>
        <w:jc w:val="both"/>
        <w:rPr>
          <w:rFonts w:ascii="Calibri" w:hAnsi="Calibri" w:cs="Calibri"/>
          <w:sz w:val="24"/>
          <w:lang w:eastAsia="en-IE"/>
        </w:rPr>
      </w:pPr>
      <w:r w:rsidRPr="00A94875">
        <w:rPr>
          <w:rFonts w:ascii="Calibri" w:hAnsi="Calibri" w:cs="Calibri"/>
          <w:sz w:val="24"/>
          <w:lang w:eastAsia="en-IE"/>
        </w:rPr>
        <w:t>Differentiate a product’s features, advantages and benefits.</w:t>
      </w:r>
    </w:p>
    <w:p xmlns:wp14="http://schemas.microsoft.com/office/word/2010/wordml" w:rsidRPr="00A94875" w:rsidR="00950DFC" w:rsidP="00A94875" w:rsidRDefault="00950DFC" w14:paraId="335572C5" wp14:textId="77777777">
      <w:pPr>
        <w:pStyle w:val="BodyText"/>
        <w:numPr>
          <w:ilvl w:val="0"/>
          <w:numId w:val="18"/>
        </w:numPr>
        <w:jc w:val="both"/>
        <w:rPr>
          <w:rFonts w:ascii="Calibri" w:hAnsi="Calibri" w:cs="Calibri"/>
          <w:sz w:val="24"/>
          <w:lang w:eastAsia="en-IE"/>
        </w:rPr>
      </w:pPr>
      <w:r w:rsidRPr="00A94875">
        <w:rPr>
          <w:rFonts w:ascii="Calibri" w:hAnsi="Calibri" w:cs="Calibri"/>
          <w:sz w:val="24"/>
          <w:lang w:eastAsia="en-IE"/>
        </w:rPr>
        <w:t>Identify a product’s unique selling proposition and unique benefits.</w:t>
      </w:r>
    </w:p>
    <w:p xmlns:wp14="http://schemas.microsoft.com/office/word/2010/wordml" w:rsidRPr="00A94875" w:rsidR="00950DFC" w:rsidP="00A94875" w:rsidRDefault="00950DFC" w14:paraId="6D072C0D" wp14:textId="77777777">
      <w:pPr>
        <w:pStyle w:val="BodyText"/>
        <w:ind w:left="1080"/>
        <w:jc w:val="both"/>
        <w:rPr>
          <w:rFonts w:ascii="Calibri" w:hAnsi="Calibri" w:cs="Calibri"/>
          <w:sz w:val="24"/>
          <w:lang w:eastAsia="en-IE"/>
        </w:rPr>
      </w:pPr>
    </w:p>
    <w:p xmlns:wp14="http://schemas.microsoft.com/office/word/2010/wordml" w:rsidRPr="00A94875" w:rsidR="00950DFC" w:rsidP="00A94875" w:rsidRDefault="00950DFC" w14:paraId="391BDBA3" wp14:textId="77777777">
      <w:pPr>
        <w:pStyle w:val="BodyText"/>
        <w:jc w:val="both"/>
        <w:rPr>
          <w:rFonts w:ascii="Calibri" w:hAnsi="Calibri" w:cs="Calibri"/>
          <w:b/>
          <w:sz w:val="24"/>
          <w:lang w:eastAsia="en-IE"/>
        </w:rPr>
      </w:pPr>
      <w:r w:rsidRPr="00A94875">
        <w:rPr>
          <w:rFonts w:ascii="Calibri" w:hAnsi="Calibri" w:cs="Calibri"/>
          <w:b/>
          <w:sz w:val="24"/>
          <w:lang w:eastAsia="en-IE"/>
        </w:rPr>
        <w:t>Customer Support Techniques</w:t>
      </w:r>
    </w:p>
    <w:p xmlns:wp14="http://schemas.microsoft.com/office/word/2010/wordml" w:rsidRPr="00A94875" w:rsidR="00950DFC" w:rsidP="00A94875" w:rsidRDefault="00950DFC" w14:paraId="7DD1FC7E" wp14:textId="77777777">
      <w:pPr>
        <w:pStyle w:val="BodyText"/>
        <w:numPr>
          <w:ilvl w:val="0"/>
          <w:numId w:val="19"/>
        </w:numPr>
        <w:jc w:val="both"/>
        <w:rPr>
          <w:rFonts w:ascii="Calibri" w:hAnsi="Calibri" w:cs="Calibri"/>
          <w:sz w:val="24"/>
          <w:lang w:eastAsia="en-IE"/>
        </w:rPr>
      </w:pPr>
      <w:r w:rsidRPr="00A94875">
        <w:rPr>
          <w:rFonts w:ascii="Calibri" w:hAnsi="Calibri" w:cs="Calibri"/>
          <w:sz w:val="24"/>
          <w:lang w:eastAsia="en-IE"/>
        </w:rPr>
        <w:t>Processing the order</w:t>
      </w:r>
    </w:p>
    <w:p xmlns:wp14="http://schemas.microsoft.com/office/word/2010/wordml" w:rsidRPr="00A94875" w:rsidR="00950DFC" w:rsidP="00A94875" w:rsidRDefault="00950DFC" w14:paraId="448BDA57" wp14:textId="77777777">
      <w:pPr>
        <w:pStyle w:val="BodyText"/>
        <w:numPr>
          <w:ilvl w:val="0"/>
          <w:numId w:val="19"/>
        </w:numPr>
        <w:jc w:val="both"/>
        <w:rPr>
          <w:rFonts w:ascii="Calibri" w:hAnsi="Calibri" w:cs="Calibri"/>
          <w:sz w:val="24"/>
          <w:lang w:eastAsia="en-IE"/>
        </w:rPr>
      </w:pPr>
      <w:r w:rsidRPr="00A94875">
        <w:rPr>
          <w:rFonts w:ascii="Calibri" w:hAnsi="Calibri" w:cs="Calibri"/>
          <w:sz w:val="24"/>
          <w:lang w:eastAsia="en-IE"/>
        </w:rPr>
        <w:t>Paperwork associated with a sale</w:t>
      </w:r>
    </w:p>
    <w:p xmlns:wp14="http://schemas.microsoft.com/office/word/2010/wordml" w:rsidRPr="00A94875" w:rsidR="00950DFC" w:rsidP="00A94875" w:rsidRDefault="00950DFC" w14:paraId="6E09426B" wp14:textId="77777777">
      <w:pPr>
        <w:pStyle w:val="BodyText"/>
        <w:numPr>
          <w:ilvl w:val="0"/>
          <w:numId w:val="19"/>
        </w:numPr>
        <w:jc w:val="both"/>
        <w:rPr>
          <w:rFonts w:ascii="Calibri" w:hAnsi="Calibri" w:cs="Calibri"/>
          <w:sz w:val="24"/>
          <w:lang w:eastAsia="en-IE"/>
        </w:rPr>
      </w:pPr>
      <w:r w:rsidRPr="00A94875">
        <w:rPr>
          <w:rFonts w:ascii="Calibri" w:hAnsi="Calibri" w:cs="Calibri"/>
          <w:sz w:val="24"/>
          <w:lang w:eastAsia="en-IE"/>
        </w:rPr>
        <w:t>Problem resolution where necessary</w:t>
      </w:r>
    </w:p>
    <w:p xmlns:wp14="http://schemas.microsoft.com/office/word/2010/wordml" w:rsidRPr="00A94875" w:rsidR="00950DFC" w:rsidP="00A94875" w:rsidRDefault="00950DFC" w14:paraId="2894C96A" wp14:textId="77777777">
      <w:pPr>
        <w:pStyle w:val="BodyText"/>
        <w:numPr>
          <w:ilvl w:val="0"/>
          <w:numId w:val="19"/>
        </w:numPr>
        <w:jc w:val="both"/>
        <w:rPr>
          <w:rFonts w:ascii="Calibri" w:hAnsi="Calibri" w:cs="Calibri"/>
          <w:sz w:val="24"/>
          <w:lang w:eastAsia="en-IE"/>
        </w:rPr>
      </w:pPr>
      <w:r w:rsidRPr="00A94875">
        <w:rPr>
          <w:rFonts w:ascii="Calibri" w:hAnsi="Calibri" w:cs="Calibri"/>
          <w:sz w:val="24"/>
          <w:lang w:eastAsia="en-IE"/>
        </w:rPr>
        <w:t>Explore the importance of after-sales service to building a long-term relationship and to customer retention</w:t>
      </w:r>
    </w:p>
    <w:p xmlns:wp14="http://schemas.microsoft.com/office/word/2010/wordml" w:rsidRPr="00A94875" w:rsidR="00950DFC" w:rsidP="00A94875" w:rsidRDefault="00950DFC" w14:paraId="48A21919" wp14:textId="77777777">
      <w:pPr>
        <w:pStyle w:val="BodyText"/>
        <w:jc w:val="both"/>
        <w:rPr>
          <w:rFonts w:ascii="Calibri" w:hAnsi="Calibri" w:cs="Calibri"/>
          <w:sz w:val="24"/>
          <w:lang w:eastAsia="en-IE"/>
        </w:rPr>
      </w:pPr>
    </w:p>
    <w:p xmlns:wp14="http://schemas.microsoft.com/office/word/2010/wordml" w:rsidRPr="00950DFC" w:rsidR="00950DFC" w:rsidP="00950DFC" w:rsidRDefault="00950DFC" w14:paraId="1785E64F" wp14:textId="77777777">
      <w:pPr>
        <w:pStyle w:val="Heading3"/>
        <w:jc w:val="center"/>
        <w:rPr>
          <w:b/>
          <w:lang w:eastAsia="en-IE"/>
        </w:rPr>
      </w:pPr>
      <w:r w:rsidRPr="00950DFC">
        <w:rPr>
          <w:b/>
          <w:lang w:eastAsia="en-IE"/>
        </w:rPr>
        <w:t>Section 10: Employ secure cash handling techniques when dealing with a range of procedures to include refunds, void sales, vouchers, electronic transactions, payment validation, cheques, floats, product exchange and credit notes.</w:t>
      </w:r>
    </w:p>
    <w:p xmlns:wp14="http://schemas.microsoft.com/office/word/2010/wordml" w:rsidRPr="00A94875" w:rsidR="00950DFC" w:rsidP="00A94875" w:rsidRDefault="00950DFC" w14:paraId="6BD18F9B" wp14:textId="77777777">
      <w:pPr>
        <w:pStyle w:val="BodyText"/>
        <w:jc w:val="both"/>
        <w:rPr>
          <w:rFonts w:ascii="Calibri" w:hAnsi="Calibri" w:cs="Calibri"/>
          <w:b/>
          <w:sz w:val="24"/>
          <w:lang w:eastAsia="en-IE"/>
        </w:rPr>
      </w:pPr>
    </w:p>
    <w:p xmlns:wp14="http://schemas.microsoft.com/office/word/2010/wordml" w:rsidRPr="00A94875" w:rsidR="00950DFC" w:rsidP="00A94875" w:rsidRDefault="00950DFC" w14:paraId="58388952" wp14:textId="77777777">
      <w:pPr>
        <w:pStyle w:val="BodyText"/>
        <w:jc w:val="both"/>
        <w:rPr>
          <w:rFonts w:ascii="Calibri" w:hAnsi="Calibri" w:cs="Calibri"/>
          <w:sz w:val="24"/>
          <w:lang w:eastAsia="en-IE"/>
        </w:rPr>
      </w:pPr>
      <w:r w:rsidRPr="00A94875">
        <w:rPr>
          <w:rFonts w:ascii="Calibri" w:hAnsi="Calibri" w:cs="Calibri"/>
          <w:sz w:val="24"/>
          <w:lang w:eastAsia="en-IE"/>
        </w:rPr>
        <w:t>Facilitate the learner in ensuring that best practice is employed in all aspects of the handling of cash or any type of payment, to include:</w:t>
      </w:r>
    </w:p>
    <w:p xmlns:wp14="http://schemas.microsoft.com/office/word/2010/wordml" w:rsidRPr="00A94875" w:rsidR="00950DFC" w:rsidP="00A94875" w:rsidRDefault="00950DFC" w14:paraId="238601FE" wp14:textId="77777777">
      <w:pPr>
        <w:pStyle w:val="BodyText"/>
        <w:jc w:val="both"/>
        <w:rPr>
          <w:rFonts w:ascii="Calibri" w:hAnsi="Calibri" w:cs="Calibri"/>
          <w:sz w:val="24"/>
          <w:lang w:eastAsia="en-IE"/>
        </w:rPr>
      </w:pPr>
    </w:p>
    <w:p xmlns:wp14="http://schemas.microsoft.com/office/word/2010/wordml" w:rsidRPr="00A94875" w:rsidR="00950DFC" w:rsidP="00A94875" w:rsidRDefault="00950DFC" w14:paraId="690F45B1" wp14:textId="77777777">
      <w:pPr>
        <w:pStyle w:val="BodyText"/>
        <w:numPr>
          <w:ilvl w:val="0"/>
          <w:numId w:val="23"/>
        </w:numPr>
        <w:jc w:val="both"/>
        <w:rPr>
          <w:rFonts w:ascii="Calibri" w:hAnsi="Calibri" w:cs="Calibri"/>
          <w:sz w:val="24"/>
          <w:lang w:eastAsia="en-IE"/>
        </w:rPr>
      </w:pPr>
      <w:r w:rsidRPr="00A94875">
        <w:rPr>
          <w:rFonts w:ascii="Calibri" w:hAnsi="Calibri" w:cs="Calibri"/>
          <w:sz w:val="24"/>
          <w:lang w:eastAsia="en-IE"/>
        </w:rPr>
        <w:t>Management’s duty to train staff in the appropriate range of procedures in dealing with refunds, void sales, vouchers, electronic transactions, payment validation, cheques, floats, product exchange and credit notes.</w:t>
      </w:r>
    </w:p>
    <w:p xmlns:wp14="http://schemas.microsoft.com/office/word/2010/wordml" w:rsidRPr="00A94875" w:rsidR="00950DFC" w:rsidP="00A94875" w:rsidRDefault="00950DFC" w14:paraId="164146EA" wp14:textId="77777777">
      <w:pPr>
        <w:pStyle w:val="BodyText"/>
        <w:numPr>
          <w:ilvl w:val="0"/>
          <w:numId w:val="23"/>
        </w:numPr>
        <w:jc w:val="both"/>
        <w:rPr>
          <w:rFonts w:ascii="Calibri" w:hAnsi="Calibri" w:cs="Calibri"/>
          <w:sz w:val="24"/>
          <w:lang w:eastAsia="en-IE"/>
        </w:rPr>
      </w:pPr>
      <w:r w:rsidRPr="00A94875">
        <w:rPr>
          <w:rFonts w:ascii="Calibri" w:hAnsi="Calibri" w:cs="Calibri"/>
          <w:sz w:val="24"/>
          <w:lang w:eastAsia="en-IE"/>
        </w:rPr>
        <w:t>An employee’s right to work in a safe, risk-free environment.</w:t>
      </w:r>
    </w:p>
    <w:p xmlns:wp14="http://schemas.microsoft.com/office/word/2010/wordml" w:rsidRPr="00A94875" w:rsidR="00950DFC" w:rsidP="00A94875" w:rsidRDefault="00950DFC" w14:paraId="0F3CABC7" wp14:textId="77777777">
      <w:pPr>
        <w:pStyle w:val="BodyText"/>
        <w:jc w:val="both"/>
        <w:rPr>
          <w:rFonts w:ascii="Calibri" w:hAnsi="Calibri" w:cs="Calibri"/>
          <w:sz w:val="24"/>
          <w:lang w:eastAsia="en-IE"/>
        </w:rPr>
      </w:pPr>
    </w:p>
    <w:p xmlns:wp14="http://schemas.microsoft.com/office/word/2010/wordml" w:rsidRPr="00950DFC" w:rsidR="00950DFC" w:rsidP="00950DFC" w:rsidRDefault="00950DFC" w14:paraId="7DD5E0B8" wp14:textId="77777777">
      <w:pPr>
        <w:pStyle w:val="Heading3"/>
        <w:jc w:val="center"/>
        <w:rPr>
          <w:b/>
          <w:lang w:eastAsia="en-IE"/>
        </w:rPr>
      </w:pPr>
      <w:r w:rsidRPr="00950DFC">
        <w:rPr>
          <w:b/>
          <w:lang w:eastAsia="en-IE"/>
        </w:rPr>
        <w:t>Section 11: Employ standard procedures to utilise a range of devices currently used in the retail sector to include cash registers, bar code scanners, electronic payment units, security devices, and stock control systems.</w:t>
      </w:r>
    </w:p>
    <w:p xmlns:wp14="http://schemas.microsoft.com/office/word/2010/wordml" w:rsidRPr="00A94875" w:rsidR="00950DFC" w:rsidP="00A94875" w:rsidRDefault="00950DFC" w14:paraId="5B08B5D1" wp14:textId="77777777">
      <w:pPr>
        <w:pStyle w:val="BodyText"/>
        <w:ind w:left="720"/>
        <w:jc w:val="both"/>
        <w:rPr>
          <w:rFonts w:ascii="Calibri" w:hAnsi="Calibri" w:cs="Calibri"/>
          <w:sz w:val="24"/>
          <w:lang w:eastAsia="en-IE"/>
        </w:rPr>
      </w:pPr>
    </w:p>
    <w:p xmlns:wp14="http://schemas.microsoft.com/office/word/2010/wordml" w:rsidRPr="00A94875" w:rsidR="00950DFC" w:rsidP="00A94875" w:rsidRDefault="00950DFC" w14:paraId="56CA9DC0" wp14:textId="77777777">
      <w:pPr>
        <w:pStyle w:val="BodyText"/>
        <w:jc w:val="both"/>
        <w:rPr>
          <w:rFonts w:ascii="Calibri" w:hAnsi="Calibri" w:cs="Calibri"/>
          <w:sz w:val="24"/>
          <w:lang w:eastAsia="en-IE"/>
        </w:rPr>
      </w:pPr>
      <w:r w:rsidRPr="00A94875">
        <w:rPr>
          <w:rFonts w:ascii="Calibri" w:hAnsi="Calibri" w:cs="Calibri"/>
          <w:sz w:val="24"/>
          <w:lang w:eastAsia="en-IE"/>
        </w:rPr>
        <w:t>Facilitate the learner in exploring the devices used in retail,  to include</w:t>
      </w:r>
    </w:p>
    <w:p xmlns:wp14="http://schemas.microsoft.com/office/word/2010/wordml" w:rsidRPr="00A94875" w:rsidR="00950DFC" w:rsidP="00A94875" w:rsidRDefault="00950DFC" w14:paraId="16DEB4AB" wp14:textId="77777777">
      <w:pPr>
        <w:pStyle w:val="BodyText"/>
        <w:jc w:val="both"/>
        <w:rPr>
          <w:rFonts w:ascii="Calibri" w:hAnsi="Calibri" w:cs="Calibri"/>
          <w:sz w:val="24"/>
          <w:lang w:eastAsia="en-IE"/>
        </w:rPr>
      </w:pPr>
    </w:p>
    <w:p xmlns:wp14="http://schemas.microsoft.com/office/word/2010/wordml" w:rsidRPr="00A94875" w:rsidR="00950DFC" w:rsidP="00A94875" w:rsidRDefault="00950DFC" w14:paraId="3A3BD13B" wp14:textId="77777777">
      <w:pPr>
        <w:pStyle w:val="BodyText"/>
        <w:numPr>
          <w:ilvl w:val="0"/>
          <w:numId w:val="24"/>
        </w:numPr>
        <w:jc w:val="both"/>
        <w:rPr>
          <w:rFonts w:ascii="Calibri" w:hAnsi="Calibri" w:cs="Calibri"/>
          <w:sz w:val="24"/>
          <w:lang w:eastAsia="en-IE"/>
        </w:rPr>
      </w:pPr>
      <w:r w:rsidRPr="00A94875">
        <w:rPr>
          <w:rFonts w:ascii="Calibri" w:hAnsi="Calibri" w:cs="Calibri"/>
          <w:sz w:val="24"/>
          <w:lang w:eastAsia="en-IE"/>
        </w:rPr>
        <w:t>The provision of training on all devices</w:t>
      </w:r>
    </w:p>
    <w:p xmlns:wp14="http://schemas.microsoft.com/office/word/2010/wordml" w:rsidRPr="00A94875" w:rsidR="00950DFC" w:rsidP="00A94875" w:rsidRDefault="00950DFC" w14:paraId="60632A18" wp14:textId="77777777">
      <w:pPr>
        <w:pStyle w:val="BodyText"/>
        <w:numPr>
          <w:ilvl w:val="0"/>
          <w:numId w:val="24"/>
        </w:numPr>
        <w:jc w:val="both"/>
        <w:rPr>
          <w:rFonts w:ascii="Calibri" w:hAnsi="Calibri" w:cs="Calibri"/>
          <w:sz w:val="24"/>
          <w:lang w:eastAsia="en-IE"/>
        </w:rPr>
      </w:pPr>
      <w:r w:rsidRPr="00A94875">
        <w:rPr>
          <w:rFonts w:ascii="Calibri" w:hAnsi="Calibri" w:cs="Calibri"/>
          <w:sz w:val="24"/>
          <w:lang w:eastAsia="en-IE"/>
        </w:rPr>
        <w:t>Where each device fits in the delivery of service to customers</w:t>
      </w:r>
    </w:p>
    <w:p xmlns:wp14="http://schemas.microsoft.com/office/word/2010/wordml" w:rsidRPr="00A94875" w:rsidR="00950DFC" w:rsidP="00A94875" w:rsidRDefault="00950DFC" w14:paraId="32645324" wp14:textId="77777777">
      <w:pPr>
        <w:pStyle w:val="BodyText"/>
        <w:numPr>
          <w:ilvl w:val="0"/>
          <w:numId w:val="24"/>
        </w:numPr>
        <w:jc w:val="both"/>
        <w:rPr>
          <w:rFonts w:ascii="Calibri" w:hAnsi="Calibri" w:cs="Calibri"/>
          <w:sz w:val="24"/>
          <w:lang w:eastAsia="en-IE"/>
        </w:rPr>
      </w:pPr>
      <w:r w:rsidRPr="00A94875">
        <w:rPr>
          <w:rFonts w:ascii="Calibri" w:hAnsi="Calibri" w:cs="Calibri"/>
          <w:sz w:val="24"/>
          <w:lang w:eastAsia="en-IE"/>
        </w:rPr>
        <w:t>Maintenance of such devices.</w:t>
      </w:r>
    </w:p>
    <w:p xmlns:wp14="http://schemas.microsoft.com/office/word/2010/wordml" w:rsidRPr="00A94875" w:rsidR="00950DFC" w:rsidP="00A94875" w:rsidRDefault="00950DFC" w14:paraId="0AD9C6F4" wp14:textId="77777777">
      <w:pPr>
        <w:pStyle w:val="BodyText"/>
        <w:jc w:val="both"/>
        <w:rPr>
          <w:rFonts w:ascii="Calibri" w:hAnsi="Calibri" w:cs="Calibri"/>
          <w:sz w:val="24"/>
          <w:lang w:eastAsia="en-IE"/>
        </w:rPr>
      </w:pPr>
    </w:p>
    <w:p xmlns:wp14="http://schemas.microsoft.com/office/word/2010/wordml" w:rsidRPr="00950DFC" w:rsidR="00950DFC" w:rsidP="00950DFC" w:rsidRDefault="00950DFC" w14:paraId="4B5A6CAC" wp14:textId="77777777">
      <w:pPr>
        <w:pStyle w:val="Heading3"/>
        <w:jc w:val="center"/>
        <w:rPr>
          <w:b/>
          <w:lang w:eastAsia="en-IE"/>
        </w:rPr>
      </w:pPr>
      <w:r w:rsidRPr="00950DFC">
        <w:rPr>
          <w:b/>
          <w:lang w:eastAsia="en-IE"/>
        </w:rPr>
        <w:t>Section 12: Design a procedure for dealing with an unexpected incidence such as a fire or an injury in a retail environment.</w:t>
      </w:r>
    </w:p>
    <w:p xmlns:wp14="http://schemas.microsoft.com/office/word/2010/wordml" w:rsidRPr="00A94875" w:rsidR="00950DFC" w:rsidP="00A94875" w:rsidRDefault="00950DFC" w14:paraId="4B1F511A" wp14:textId="77777777">
      <w:pPr>
        <w:pStyle w:val="ListParagraph"/>
        <w:spacing w:after="0" w:line="240" w:lineRule="auto"/>
        <w:rPr>
          <w:rFonts w:cs="Calibri"/>
          <w:sz w:val="24"/>
          <w:szCs w:val="20"/>
          <w:lang w:eastAsia="en-IE"/>
        </w:rPr>
      </w:pPr>
    </w:p>
    <w:p xmlns:wp14="http://schemas.microsoft.com/office/word/2010/wordml" w:rsidRPr="00A94875" w:rsidR="00950DFC" w:rsidP="00A94875" w:rsidRDefault="00950DFC" w14:paraId="2502F21A" wp14:textId="77777777">
      <w:pPr>
        <w:pStyle w:val="BodyText"/>
        <w:jc w:val="both"/>
        <w:rPr>
          <w:rFonts w:ascii="Calibri" w:hAnsi="Calibri" w:cs="Calibri"/>
          <w:sz w:val="24"/>
          <w:lang w:eastAsia="en-IE"/>
        </w:rPr>
      </w:pPr>
      <w:r w:rsidRPr="00A94875">
        <w:rPr>
          <w:rFonts w:ascii="Calibri" w:hAnsi="Calibri" w:cs="Calibri"/>
          <w:sz w:val="24"/>
          <w:lang w:eastAsia="en-IE"/>
        </w:rPr>
        <w:t>Facilitate the learner in preparing for emergencies in the work place, to include</w:t>
      </w:r>
    </w:p>
    <w:p xmlns:wp14="http://schemas.microsoft.com/office/word/2010/wordml" w:rsidRPr="00A94875" w:rsidR="00950DFC" w:rsidP="00A94875" w:rsidRDefault="00950DFC" w14:paraId="65F9C3DC" wp14:textId="77777777">
      <w:pPr>
        <w:pStyle w:val="BodyText"/>
        <w:jc w:val="both"/>
        <w:rPr>
          <w:rFonts w:ascii="Calibri" w:hAnsi="Calibri" w:cs="Calibri"/>
          <w:sz w:val="24"/>
          <w:lang w:eastAsia="en-IE"/>
        </w:rPr>
      </w:pPr>
    </w:p>
    <w:p xmlns:wp14="http://schemas.microsoft.com/office/word/2010/wordml" w:rsidRPr="00A94875" w:rsidR="00950DFC" w:rsidP="00A94875" w:rsidRDefault="00950DFC" w14:paraId="5ABC405F" wp14:textId="77777777">
      <w:pPr>
        <w:pStyle w:val="BodyText"/>
        <w:numPr>
          <w:ilvl w:val="0"/>
          <w:numId w:val="20"/>
        </w:numPr>
        <w:jc w:val="both"/>
        <w:rPr>
          <w:rFonts w:ascii="Calibri" w:hAnsi="Calibri" w:cs="Calibri"/>
          <w:sz w:val="24"/>
          <w:lang w:eastAsia="en-IE"/>
        </w:rPr>
      </w:pPr>
      <w:r w:rsidRPr="00A94875">
        <w:rPr>
          <w:rFonts w:ascii="Calibri" w:hAnsi="Calibri" w:cs="Calibri"/>
          <w:sz w:val="24"/>
          <w:lang w:eastAsia="en-IE"/>
        </w:rPr>
        <w:t>Safety, Health and Welfare at Work Act (General Application) 2007</w:t>
      </w:r>
    </w:p>
    <w:p xmlns:wp14="http://schemas.microsoft.com/office/word/2010/wordml" w:rsidRPr="00A94875" w:rsidR="00950DFC" w:rsidP="00A94875" w:rsidRDefault="00950DFC" w14:paraId="5B80CF68" wp14:textId="77777777">
      <w:pPr>
        <w:pStyle w:val="BodyText"/>
        <w:numPr>
          <w:ilvl w:val="0"/>
          <w:numId w:val="20"/>
        </w:numPr>
        <w:jc w:val="both"/>
        <w:rPr>
          <w:rFonts w:ascii="Calibri" w:hAnsi="Calibri" w:cs="Calibri"/>
          <w:sz w:val="24"/>
          <w:lang w:eastAsia="en-IE"/>
        </w:rPr>
      </w:pPr>
      <w:r w:rsidRPr="00A94875">
        <w:rPr>
          <w:rFonts w:ascii="Calibri" w:hAnsi="Calibri" w:cs="Calibri"/>
          <w:sz w:val="24"/>
          <w:lang w:eastAsia="en-IE"/>
        </w:rPr>
        <w:t>Risk Assessments</w:t>
      </w:r>
    </w:p>
    <w:p xmlns:wp14="http://schemas.microsoft.com/office/word/2010/wordml" w:rsidRPr="00A94875" w:rsidR="00950DFC" w:rsidP="00A94875" w:rsidRDefault="00950DFC" w14:paraId="14D841FA" wp14:textId="77777777">
      <w:pPr>
        <w:pStyle w:val="BodyText"/>
        <w:numPr>
          <w:ilvl w:val="0"/>
          <w:numId w:val="20"/>
        </w:numPr>
        <w:jc w:val="both"/>
        <w:rPr>
          <w:rFonts w:ascii="Calibri" w:hAnsi="Calibri" w:cs="Calibri"/>
          <w:sz w:val="24"/>
          <w:lang w:eastAsia="en-IE"/>
        </w:rPr>
      </w:pPr>
      <w:r w:rsidRPr="00A94875">
        <w:rPr>
          <w:rFonts w:ascii="Calibri" w:hAnsi="Calibri" w:cs="Calibri"/>
          <w:sz w:val="24"/>
          <w:lang w:eastAsia="en-IE"/>
        </w:rPr>
        <w:t>Identification of escape routes</w:t>
      </w:r>
    </w:p>
    <w:p xmlns:wp14="http://schemas.microsoft.com/office/word/2010/wordml" w:rsidRPr="00A94875" w:rsidR="00950DFC" w:rsidP="00A94875" w:rsidRDefault="00950DFC" w14:paraId="12DF82C7" wp14:textId="77777777">
      <w:pPr>
        <w:pStyle w:val="BodyText"/>
        <w:numPr>
          <w:ilvl w:val="0"/>
          <w:numId w:val="20"/>
        </w:numPr>
        <w:jc w:val="both"/>
        <w:rPr>
          <w:rFonts w:ascii="Calibri" w:hAnsi="Calibri" w:cs="Calibri"/>
          <w:sz w:val="24"/>
          <w:lang w:eastAsia="en-IE"/>
        </w:rPr>
      </w:pPr>
      <w:r w:rsidRPr="00A94875">
        <w:rPr>
          <w:rFonts w:ascii="Calibri" w:hAnsi="Calibri" w:cs="Calibri"/>
          <w:sz w:val="24"/>
          <w:lang w:eastAsia="en-IE"/>
        </w:rPr>
        <w:t>Fire Prevention methods</w:t>
      </w:r>
    </w:p>
    <w:p xmlns:wp14="http://schemas.microsoft.com/office/word/2010/wordml" w:rsidRPr="00A94875" w:rsidR="00950DFC" w:rsidP="00A94875" w:rsidRDefault="00950DFC" w14:paraId="277AB967" wp14:textId="77777777">
      <w:pPr>
        <w:pStyle w:val="BodyText"/>
        <w:numPr>
          <w:ilvl w:val="0"/>
          <w:numId w:val="20"/>
        </w:numPr>
        <w:jc w:val="both"/>
        <w:rPr>
          <w:rFonts w:ascii="Calibri" w:hAnsi="Calibri" w:cs="Calibri"/>
          <w:sz w:val="24"/>
          <w:lang w:eastAsia="en-IE"/>
        </w:rPr>
      </w:pPr>
      <w:r w:rsidRPr="00A94875">
        <w:rPr>
          <w:rFonts w:ascii="Calibri" w:hAnsi="Calibri" w:cs="Calibri"/>
          <w:sz w:val="24"/>
          <w:lang w:eastAsia="en-IE"/>
        </w:rPr>
        <w:t>Active firefighting methods, e.g. sprinklers and extinguishers.</w:t>
      </w:r>
    </w:p>
    <w:p xmlns:wp14="http://schemas.microsoft.com/office/word/2010/wordml" w:rsidRPr="00A94875" w:rsidR="00950DFC" w:rsidP="00A94875" w:rsidRDefault="00950DFC" w14:paraId="7E36304D" wp14:textId="77777777">
      <w:pPr>
        <w:pStyle w:val="BodyText"/>
        <w:numPr>
          <w:ilvl w:val="0"/>
          <w:numId w:val="20"/>
        </w:numPr>
        <w:jc w:val="both"/>
        <w:rPr>
          <w:rFonts w:ascii="Calibri" w:hAnsi="Calibri" w:cs="Calibri"/>
          <w:sz w:val="24"/>
          <w:lang w:eastAsia="en-IE"/>
        </w:rPr>
      </w:pPr>
      <w:r w:rsidRPr="00A94875">
        <w:rPr>
          <w:rFonts w:ascii="Calibri" w:hAnsi="Calibri" w:cs="Calibri"/>
          <w:sz w:val="24"/>
          <w:lang w:eastAsia="en-IE"/>
        </w:rPr>
        <w:t>Education and training of staff.</w:t>
      </w:r>
    </w:p>
    <w:p xmlns:wp14="http://schemas.microsoft.com/office/word/2010/wordml" w:rsidRPr="00A94875" w:rsidR="00950DFC" w:rsidP="00A94875" w:rsidRDefault="00950DFC" w14:paraId="74942B05" wp14:textId="77777777">
      <w:pPr>
        <w:pStyle w:val="BodyText"/>
        <w:numPr>
          <w:ilvl w:val="0"/>
          <w:numId w:val="20"/>
        </w:numPr>
        <w:jc w:val="both"/>
        <w:rPr>
          <w:rFonts w:ascii="Calibri" w:hAnsi="Calibri" w:cs="Calibri"/>
          <w:sz w:val="24"/>
          <w:lang w:eastAsia="en-IE"/>
        </w:rPr>
      </w:pPr>
      <w:r w:rsidRPr="00A94875">
        <w:rPr>
          <w:rFonts w:ascii="Calibri" w:hAnsi="Calibri" w:cs="Calibri"/>
          <w:sz w:val="24"/>
          <w:lang w:eastAsia="en-IE"/>
        </w:rPr>
        <w:t>Signage</w:t>
      </w:r>
    </w:p>
    <w:p xmlns:wp14="http://schemas.microsoft.com/office/word/2010/wordml" w:rsidRPr="00A94875" w:rsidR="00950DFC" w:rsidP="00A94875" w:rsidRDefault="00950DFC" w14:paraId="5CB5E8EC" wp14:textId="77777777">
      <w:pPr>
        <w:pStyle w:val="BodyText"/>
        <w:numPr>
          <w:ilvl w:val="0"/>
          <w:numId w:val="20"/>
        </w:numPr>
        <w:jc w:val="both"/>
        <w:rPr>
          <w:rFonts w:ascii="Calibri" w:hAnsi="Calibri" w:cs="Calibri"/>
          <w:sz w:val="24"/>
          <w:lang w:eastAsia="en-IE"/>
        </w:rPr>
      </w:pPr>
      <w:r w:rsidRPr="00A94875">
        <w:rPr>
          <w:rFonts w:ascii="Calibri" w:hAnsi="Calibri" w:cs="Calibri"/>
          <w:sz w:val="24"/>
          <w:lang w:eastAsia="en-IE"/>
        </w:rPr>
        <w:t>Maintenance of firefighting equipment</w:t>
      </w:r>
    </w:p>
    <w:p xmlns:wp14="http://schemas.microsoft.com/office/word/2010/wordml" w:rsidRPr="00A94875" w:rsidR="00950DFC" w:rsidP="00A94875" w:rsidRDefault="00950DFC" w14:paraId="6B648E2B" wp14:textId="77777777">
      <w:pPr>
        <w:pStyle w:val="BodyText"/>
        <w:numPr>
          <w:ilvl w:val="0"/>
          <w:numId w:val="20"/>
        </w:numPr>
        <w:jc w:val="both"/>
        <w:rPr>
          <w:rFonts w:ascii="Calibri" w:hAnsi="Calibri" w:cs="Calibri"/>
          <w:sz w:val="24"/>
          <w:lang w:eastAsia="en-IE"/>
        </w:rPr>
      </w:pPr>
      <w:r w:rsidRPr="00A94875">
        <w:rPr>
          <w:rFonts w:ascii="Calibri" w:hAnsi="Calibri" w:cs="Calibri"/>
          <w:sz w:val="24"/>
          <w:lang w:eastAsia="en-IE"/>
        </w:rPr>
        <w:t>Control of fire hazards, paper, electrical etc.</w:t>
      </w:r>
    </w:p>
    <w:p xmlns:wp14="http://schemas.microsoft.com/office/word/2010/wordml" w:rsidRPr="00A94875" w:rsidR="00950DFC" w:rsidP="00A94875" w:rsidRDefault="00950DFC" w14:paraId="310E44DA" wp14:textId="77777777">
      <w:pPr>
        <w:pStyle w:val="BodyText"/>
        <w:numPr>
          <w:ilvl w:val="0"/>
          <w:numId w:val="20"/>
        </w:numPr>
        <w:jc w:val="both"/>
        <w:rPr>
          <w:rFonts w:ascii="Calibri" w:hAnsi="Calibri" w:cs="Calibri"/>
          <w:sz w:val="24"/>
          <w:lang w:eastAsia="en-IE"/>
        </w:rPr>
      </w:pPr>
      <w:r w:rsidRPr="00A94875">
        <w:rPr>
          <w:rFonts w:ascii="Calibri" w:hAnsi="Calibri" w:cs="Calibri"/>
          <w:sz w:val="24"/>
          <w:lang w:eastAsia="en-IE"/>
        </w:rPr>
        <w:t>Appointment of a fire warden</w:t>
      </w:r>
    </w:p>
    <w:p xmlns:wp14="http://schemas.microsoft.com/office/word/2010/wordml" w:rsidRPr="00A94875" w:rsidR="00950DFC" w:rsidP="00A94875" w:rsidRDefault="00950DFC" w14:paraId="3E39448D" wp14:textId="77777777">
      <w:pPr>
        <w:pStyle w:val="BodyText"/>
        <w:numPr>
          <w:ilvl w:val="0"/>
          <w:numId w:val="20"/>
        </w:numPr>
        <w:jc w:val="both"/>
        <w:rPr>
          <w:rFonts w:ascii="Calibri" w:hAnsi="Calibri" w:cs="Calibri"/>
          <w:sz w:val="24"/>
          <w:lang w:eastAsia="en-IE"/>
        </w:rPr>
      </w:pPr>
      <w:r w:rsidRPr="00A94875">
        <w:rPr>
          <w:rFonts w:ascii="Calibri" w:hAnsi="Calibri" w:cs="Calibri"/>
          <w:sz w:val="24"/>
          <w:lang w:eastAsia="en-IE"/>
        </w:rPr>
        <w:t>Safety statement</w:t>
      </w:r>
    </w:p>
    <w:p xmlns:wp14="http://schemas.microsoft.com/office/word/2010/wordml" w:rsidRPr="00A94875" w:rsidR="00950DFC" w:rsidP="00A94875" w:rsidRDefault="00950DFC" w14:paraId="6C5B27B1" wp14:textId="77777777">
      <w:pPr>
        <w:pStyle w:val="BodyText"/>
        <w:numPr>
          <w:ilvl w:val="0"/>
          <w:numId w:val="20"/>
        </w:numPr>
        <w:jc w:val="both"/>
        <w:rPr>
          <w:rFonts w:ascii="Calibri" w:hAnsi="Calibri" w:cs="Calibri"/>
          <w:sz w:val="24"/>
          <w:lang w:eastAsia="en-IE"/>
        </w:rPr>
      </w:pPr>
      <w:r w:rsidRPr="00A94875">
        <w:rPr>
          <w:rFonts w:ascii="Calibri" w:hAnsi="Calibri" w:cs="Calibri"/>
          <w:sz w:val="24"/>
          <w:lang w:eastAsia="en-IE"/>
        </w:rPr>
        <w:t>First Aid training</w:t>
      </w:r>
    </w:p>
    <w:p xmlns:wp14="http://schemas.microsoft.com/office/word/2010/wordml" w:rsidRPr="00A94875" w:rsidR="00950DFC" w:rsidP="00A94875" w:rsidRDefault="00950DFC" w14:paraId="1797FC00" wp14:textId="77777777">
      <w:pPr>
        <w:pStyle w:val="BodyText"/>
        <w:numPr>
          <w:ilvl w:val="0"/>
          <w:numId w:val="20"/>
        </w:numPr>
        <w:jc w:val="both"/>
        <w:rPr>
          <w:rFonts w:ascii="Calibri" w:hAnsi="Calibri" w:cs="Calibri"/>
          <w:sz w:val="24"/>
          <w:lang w:eastAsia="en-IE"/>
        </w:rPr>
      </w:pPr>
      <w:r w:rsidRPr="00A94875">
        <w:rPr>
          <w:rFonts w:ascii="Calibri" w:hAnsi="Calibri" w:cs="Calibri"/>
          <w:sz w:val="24"/>
          <w:lang w:eastAsia="en-IE"/>
        </w:rPr>
        <w:t>First Aid kits</w:t>
      </w:r>
    </w:p>
    <w:p xmlns:wp14="http://schemas.microsoft.com/office/word/2010/wordml" w:rsidRPr="00A94875" w:rsidR="00950DFC" w:rsidP="00A94875" w:rsidRDefault="00950DFC" w14:paraId="358059C4" wp14:textId="77777777">
      <w:pPr>
        <w:pStyle w:val="BodyText"/>
        <w:numPr>
          <w:ilvl w:val="0"/>
          <w:numId w:val="20"/>
        </w:numPr>
        <w:jc w:val="both"/>
        <w:rPr>
          <w:rFonts w:ascii="Calibri" w:hAnsi="Calibri" w:cs="Calibri"/>
          <w:sz w:val="24"/>
          <w:lang w:eastAsia="en-IE"/>
        </w:rPr>
      </w:pPr>
      <w:r w:rsidRPr="00A94875">
        <w:rPr>
          <w:rFonts w:ascii="Calibri" w:hAnsi="Calibri" w:cs="Calibri"/>
          <w:sz w:val="24"/>
          <w:lang w:eastAsia="en-IE"/>
        </w:rPr>
        <w:t>Full knowledge of procedure in the event of an injury.</w:t>
      </w:r>
      <w:r w:rsidRPr="00A94875">
        <w:rPr>
          <w:rFonts w:ascii="Calibri" w:hAnsi="Calibri" w:cs="Calibri"/>
          <w:sz w:val="24"/>
          <w:lang w:eastAsia="en-IE"/>
        </w:rPr>
        <w:br/>
      </w:r>
    </w:p>
    <w:p xmlns:wp14="http://schemas.microsoft.com/office/word/2010/wordml" w:rsidRPr="00A94875" w:rsidR="00950DFC" w:rsidP="00A94875" w:rsidRDefault="00950DFC" w14:paraId="5023141B" wp14:textId="77777777">
      <w:pPr>
        <w:pStyle w:val="BodyText"/>
        <w:jc w:val="both"/>
        <w:rPr>
          <w:rFonts w:ascii="Calibri" w:hAnsi="Calibri" w:cs="Calibri"/>
          <w:sz w:val="24"/>
          <w:lang w:eastAsia="en-IE"/>
        </w:rPr>
      </w:pPr>
    </w:p>
    <w:p xmlns:wp14="http://schemas.microsoft.com/office/word/2010/wordml" w:rsidRPr="00950DFC" w:rsidR="00950DFC" w:rsidP="00950DFC" w:rsidRDefault="00950DFC" w14:paraId="2AEA1F82" wp14:textId="77777777">
      <w:pPr>
        <w:pStyle w:val="Heading3"/>
        <w:jc w:val="center"/>
        <w:rPr>
          <w:b/>
          <w:lang w:eastAsia="en-IE"/>
        </w:rPr>
      </w:pPr>
      <w:r w:rsidRPr="00950DFC">
        <w:rPr>
          <w:b/>
          <w:lang w:eastAsia="en-IE"/>
        </w:rPr>
        <w:t>Section 13: Contribute to the planning and implementation of effective customer services policies to include returns, cash and carry, delivery and after sales services.</w:t>
      </w:r>
    </w:p>
    <w:p xmlns:wp14="http://schemas.microsoft.com/office/word/2010/wordml" w:rsidRPr="00A94875" w:rsidR="00950DFC" w:rsidP="00A94875" w:rsidRDefault="00950DFC" w14:paraId="1F3B1409" wp14:textId="77777777">
      <w:pPr>
        <w:pStyle w:val="BodyText"/>
        <w:jc w:val="both"/>
        <w:rPr>
          <w:rFonts w:ascii="Calibri" w:hAnsi="Calibri" w:cs="Calibri"/>
          <w:sz w:val="24"/>
          <w:lang w:eastAsia="en-IE"/>
        </w:rPr>
      </w:pPr>
    </w:p>
    <w:p xmlns:wp14="http://schemas.microsoft.com/office/word/2010/wordml" w:rsidRPr="00A94875" w:rsidR="00950DFC" w:rsidP="00A94875" w:rsidRDefault="00950DFC" w14:paraId="25774E31" wp14:textId="77777777">
      <w:pPr>
        <w:pStyle w:val="BodyText"/>
        <w:jc w:val="both"/>
        <w:rPr>
          <w:rFonts w:ascii="Calibri" w:hAnsi="Calibri" w:cs="Calibri"/>
          <w:sz w:val="24"/>
          <w:lang w:eastAsia="en-IE"/>
        </w:rPr>
      </w:pPr>
      <w:r w:rsidRPr="00A94875">
        <w:rPr>
          <w:rFonts w:ascii="Calibri" w:hAnsi="Calibri" w:cs="Calibri"/>
          <w:sz w:val="24"/>
          <w:lang w:eastAsia="en-IE"/>
        </w:rPr>
        <w:t>Facilitate the learner in recognising the importance of the following to a successful retail business:</w:t>
      </w:r>
    </w:p>
    <w:p xmlns:wp14="http://schemas.microsoft.com/office/word/2010/wordml" w:rsidRPr="00A94875" w:rsidR="00950DFC" w:rsidP="00A94875" w:rsidRDefault="00950DFC" w14:paraId="562C75D1" wp14:textId="77777777">
      <w:pPr>
        <w:pStyle w:val="BodyText"/>
        <w:jc w:val="both"/>
        <w:rPr>
          <w:rFonts w:ascii="Calibri" w:hAnsi="Calibri" w:cs="Calibri"/>
          <w:sz w:val="24"/>
          <w:lang w:eastAsia="en-IE"/>
        </w:rPr>
      </w:pPr>
    </w:p>
    <w:p xmlns:wp14="http://schemas.microsoft.com/office/word/2010/wordml" w:rsidRPr="00A94875" w:rsidR="00950DFC" w:rsidP="00A94875" w:rsidRDefault="00950DFC" w14:paraId="20B13836" wp14:textId="77777777">
      <w:pPr>
        <w:pStyle w:val="BodyText"/>
        <w:numPr>
          <w:ilvl w:val="0"/>
          <w:numId w:val="21"/>
        </w:numPr>
        <w:jc w:val="both"/>
        <w:rPr>
          <w:rFonts w:ascii="Calibri" w:hAnsi="Calibri" w:cs="Calibri"/>
          <w:sz w:val="24"/>
          <w:lang w:eastAsia="en-IE"/>
        </w:rPr>
      </w:pPr>
      <w:r w:rsidRPr="00A94875">
        <w:rPr>
          <w:rFonts w:ascii="Calibri" w:hAnsi="Calibri" w:cs="Calibri"/>
          <w:sz w:val="24"/>
          <w:lang w:eastAsia="en-IE"/>
        </w:rPr>
        <w:t>Recognise the importance of a satisfactory returns, delivery and after-sales service to the retention of customers</w:t>
      </w:r>
    </w:p>
    <w:p xmlns:wp14="http://schemas.microsoft.com/office/word/2010/wordml" w:rsidRPr="00A94875" w:rsidR="00950DFC" w:rsidP="00A94875" w:rsidRDefault="00950DFC" w14:paraId="22A4B36A" wp14:textId="77777777">
      <w:pPr>
        <w:pStyle w:val="BodyText"/>
        <w:numPr>
          <w:ilvl w:val="0"/>
          <w:numId w:val="21"/>
        </w:numPr>
        <w:jc w:val="both"/>
        <w:rPr>
          <w:rFonts w:ascii="Calibri" w:hAnsi="Calibri" w:cs="Calibri"/>
          <w:sz w:val="24"/>
          <w:lang w:eastAsia="en-IE"/>
        </w:rPr>
      </w:pPr>
      <w:r w:rsidRPr="00A94875">
        <w:rPr>
          <w:rFonts w:ascii="Calibri" w:hAnsi="Calibri" w:cs="Calibri"/>
          <w:sz w:val="24"/>
          <w:lang w:eastAsia="en-IE"/>
        </w:rPr>
        <w:t>A reasonable and transparent returns policy which complies with all legal responsibilities as well as engendering good will among customers.</w:t>
      </w:r>
    </w:p>
    <w:p xmlns:wp14="http://schemas.microsoft.com/office/word/2010/wordml" w:rsidRPr="00A94875" w:rsidR="00950DFC" w:rsidP="00A94875" w:rsidRDefault="00950DFC" w14:paraId="5E4787CD" wp14:textId="77777777">
      <w:pPr>
        <w:pStyle w:val="BodyText"/>
        <w:numPr>
          <w:ilvl w:val="0"/>
          <w:numId w:val="21"/>
        </w:numPr>
        <w:jc w:val="both"/>
        <w:rPr>
          <w:rFonts w:ascii="Calibri" w:hAnsi="Calibri" w:cs="Calibri"/>
          <w:sz w:val="24"/>
          <w:lang w:eastAsia="en-IE"/>
        </w:rPr>
      </w:pPr>
      <w:r w:rsidRPr="00A94875">
        <w:rPr>
          <w:rFonts w:ascii="Calibri" w:hAnsi="Calibri" w:cs="Calibri"/>
          <w:sz w:val="24"/>
          <w:lang w:eastAsia="en-IE"/>
        </w:rPr>
        <w:t>Choosing the right returns policy.</w:t>
      </w:r>
    </w:p>
    <w:p xmlns:wp14="http://schemas.microsoft.com/office/word/2010/wordml" w:rsidRPr="00A94875" w:rsidR="00950DFC" w:rsidP="00A94875" w:rsidRDefault="00950DFC" w14:paraId="56D72798" wp14:textId="77777777">
      <w:pPr>
        <w:pStyle w:val="BodyText"/>
        <w:numPr>
          <w:ilvl w:val="0"/>
          <w:numId w:val="21"/>
        </w:numPr>
        <w:jc w:val="both"/>
        <w:rPr>
          <w:rFonts w:ascii="Calibri" w:hAnsi="Calibri" w:cs="Calibri"/>
          <w:sz w:val="24"/>
          <w:lang w:eastAsia="en-IE"/>
        </w:rPr>
      </w:pPr>
      <w:r w:rsidRPr="00A94875">
        <w:rPr>
          <w:rFonts w:ascii="Calibri" w:hAnsi="Calibri" w:cs="Calibri"/>
          <w:sz w:val="24"/>
          <w:lang w:eastAsia="en-IE"/>
        </w:rPr>
        <w:t>Provision of staff training in returns handling</w:t>
      </w:r>
    </w:p>
    <w:p xmlns:wp14="http://schemas.microsoft.com/office/word/2010/wordml" w:rsidRPr="00A94875" w:rsidR="00950DFC" w:rsidP="00A94875" w:rsidRDefault="00950DFC" w14:paraId="2BF3D2DB" wp14:textId="77777777">
      <w:pPr>
        <w:pStyle w:val="BodyText"/>
        <w:numPr>
          <w:ilvl w:val="0"/>
          <w:numId w:val="21"/>
        </w:numPr>
        <w:jc w:val="both"/>
        <w:rPr>
          <w:rFonts w:ascii="Calibri" w:hAnsi="Calibri" w:cs="Calibri"/>
          <w:sz w:val="24"/>
          <w:lang w:eastAsia="en-IE"/>
        </w:rPr>
      </w:pPr>
      <w:r w:rsidRPr="00A94875">
        <w:rPr>
          <w:rFonts w:ascii="Calibri" w:hAnsi="Calibri" w:cs="Calibri"/>
          <w:sz w:val="24"/>
          <w:lang w:eastAsia="en-IE"/>
        </w:rPr>
        <w:t xml:space="preserve">A delivery policy which will help customers in their decision to purchase. </w:t>
      </w:r>
    </w:p>
    <w:p xmlns:wp14="http://schemas.microsoft.com/office/word/2010/wordml" w:rsidRPr="00A94875" w:rsidR="00950DFC" w:rsidP="00A94875" w:rsidRDefault="00950DFC" w14:paraId="17CE5854" wp14:textId="77777777">
      <w:pPr>
        <w:pStyle w:val="BodyText"/>
        <w:numPr>
          <w:ilvl w:val="0"/>
          <w:numId w:val="21"/>
        </w:numPr>
        <w:jc w:val="both"/>
        <w:rPr>
          <w:rFonts w:ascii="Calibri" w:hAnsi="Calibri" w:cs="Calibri"/>
          <w:sz w:val="24"/>
          <w:lang w:eastAsia="en-IE"/>
        </w:rPr>
      </w:pPr>
      <w:r w:rsidRPr="00A94875">
        <w:rPr>
          <w:rFonts w:ascii="Calibri" w:hAnsi="Calibri" w:cs="Calibri"/>
          <w:sz w:val="24"/>
          <w:lang w:eastAsia="en-IE"/>
        </w:rPr>
        <w:t>The importance of a reliable delivery service.</w:t>
      </w:r>
    </w:p>
    <w:p xmlns:wp14="http://schemas.microsoft.com/office/word/2010/wordml" w:rsidRPr="00A94875" w:rsidR="00950DFC" w:rsidP="00A94875" w:rsidRDefault="00950DFC" w14:paraId="3F6EAA1F" wp14:textId="77777777">
      <w:pPr>
        <w:pStyle w:val="BodyText"/>
        <w:numPr>
          <w:ilvl w:val="0"/>
          <w:numId w:val="19"/>
        </w:numPr>
        <w:jc w:val="both"/>
        <w:rPr>
          <w:rFonts w:ascii="Calibri" w:hAnsi="Calibri" w:cs="Calibri"/>
          <w:sz w:val="24"/>
          <w:lang w:eastAsia="en-IE"/>
        </w:rPr>
      </w:pPr>
      <w:r w:rsidRPr="00A94875">
        <w:rPr>
          <w:rFonts w:ascii="Calibri" w:hAnsi="Calibri" w:cs="Calibri"/>
          <w:sz w:val="24"/>
          <w:lang w:eastAsia="en-IE"/>
        </w:rPr>
        <w:t>An effective and efficient after sales service which may include assistance in planning, installation, training, trouble shooting, maintenance, upgrading, and disposal of a product.</w:t>
      </w:r>
    </w:p>
    <w:p xmlns:wp14="http://schemas.microsoft.com/office/word/2010/wordml" w:rsidRPr="00A94875" w:rsidR="00950DFC" w:rsidP="00A94875" w:rsidRDefault="00950DFC" w14:paraId="542D54F3" wp14:textId="77777777">
      <w:pPr>
        <w:pStyle w:val="BodyText"/>
        <w:numPr>
          <w:ilvl w:val="0"/>
          <w:numId w:val="21"/>
        </w:numPr>
        <w:jc w:val="both"/>
        <w:rPr>
          <w:rFonts w:ascii="Calibri" w:hAnsi="Calibri" w:cs="Calibri"/>
          <w:sz w:val="24"/>
          <w:lang w:eastAsia="en-IE"/>
        </w:rPr>
      </w:pPr>
      <w:r w:rsidRPr="00A94875">
        <w:rPr>
          <w:rFonts w:ascii="Calibri" w:hAnsi="Calibri" w:cs="Calibri"/>
          <w:sz w:val="24"/>
          <w:lang w:eastAsia="en-IE"/>
        </w:rPr>
        <w:t>Ensure the customer has a pleasant experience</w:t>
      </w:r>
    </w:p>
    <w:p xmlns:wp14="http://schemas.microsoft.com/office/word/2010/wordml" w:rsidRPr="00A94875" w:rsidR="00950DFC" w:rsidP="00A94875" w:rsidRDefault="00950DFC" w14:paraId="664355AD" wp14:textId="77777777">
      <w:pPr>
        <w:pStyle w:val="BodyText"/>
        <w:jc w:val="both"/>
        <w:rPr>
          <w:rFonts w:ascii="Calibri" w:hAnsi="Calibri" w:cs="Calibri"/>
          <w:sz w:val="24"/>
          <w:lang w:eastAsia="en-IE"/>
        </w:rPr>
      </w:pPr>
    </w:p>
    <w:p xmlns:wp14="http://schemas.microsoft.com/office/word/2010/wordml" w:rsidRPr="00950DFC" w:rsidR="00950DFC" w:rsidP="00950DFC" w:rsidRDefault="00950DFC" w14:paraId="0E223162" wp14:textId="77777777">
      <w:pPr>
        <w:pStyle w:val="Heading3"/>
        <w:jc w:val="center"/>
        <w:rPr>
          <w:b/>
          <w:lang w:eastAsia="en-IE"/>
        </w:rPr>
      </w:pPr>
      <w:r w:rsidRPr="00950DFC">
        <w:rPr>
          <w:b/>
          <w:lang w:eastAsia="en-IE"/>
        </w:rPr>
        <w:t>Section 14: Take responsibility for the effective handling of customer feedback.</w:t>
      </w:r>
    </w:p>
    <w:p xmlns:wp14="http://schemas.microsoft.com/office/word/2010/wordml" w:rsidRPr="00A94875" w:rsidR="00950DFC" w:rsidP="00A94875" w:rsidRDefault="00950DFC" w14:paraId="1A965116" wp14:textId="77777777">
      <w:pPr>
        <w:pStyle w:val="BodyText"/>
        <w:jc w:val="both"/>
        <w:rPr>
          <w:rFonts w:ascii="Calibri" w:hAnsi="Calibri" w:cs="Calibri"/>
          <w:sz w:val="24"/>
          <w:lang w:eastAsia="en-IE"/>
        </w:rPr>
      </w:pPr>
    </w:p>
    <w:p xmlns:wp14="http://schemas.microsoft.com/office/word/2010/wordml" w:rsidRPr="00A94875" w:rsidR="00950DFC" w:rsidP="00A94875" w:rsidRDefault="00950DFC" w14:paraId="1ACBDAEC" wp14:textId="77777777">
      <w:pPr>
        <w:pStyle w:val="BodyText"/>
        <w:jc w:val="both"/>
        <w:rPr>
          <w:rFonts w:ascii="Calibri" w:hAnsi="Calibri" w:cs="Calibri"/>
          <w:sz w:val="24"/>
          <w:lang w:eastAsia="en-IE"/>
        </w:rPr>
      </w:pPr>
      <w:r w:rsidRPr="00A94875">
        <w:rPr>
          <w:rFonts w:ascii="Calibri" w:hAnsi="Calibri" w:cs="Calibri"/>
          <w:sz w:val="24"/>
          <w:lang w:eastAsia="en-IE"/>
        </w:rPr>
        <w:t>Facilitate the learner in exploring customer feedback management, to include:</w:t>
      </w:r>
    </w:p>
    <w:p xmlns:wp14="http://schemas.microsoft.com/office/word/2010/wordml" w:rsidRPr="00A94875" w:rsidR="00950DFC" w:rsidP="00A94875" w:rsidRDefault="00950DFC" w14:paraId="7DF4E37C" wp14:textId="77777777">
      <w:pPr>
        <w:pStyle w:val="BodyText"/>
        <w:jc w:val="both"/>
        <w:rPr>
          <w:rFonts w:ascii="Calibri" w:hAnsi="Calibri" w:cs="Calibri"/>
          <w:sz w:val="24"/>
          <w:lang w:eastAsia="en-IE"/>
        </w:rPr>
      </w:pPr>
    </w:p>
    <w:p xmlns:wp14="http://schemas.microsoft.com/office/word/2010/wordml" w:rsidRPr="00A94875" w:rsidR="00950DFC" w:rsidP="00A94875" w:rsidRDefault="00950DFC" w14:paraId="3A541F5B" wp14:textId="77777777">
      <w:pPr>
        <w:pStyle w:val="BodyText"/>
        <w:numPr>
          <w:ilvl w:val="0"/>
          <w:numId w:val="22"/>
        </w:numPr>
        <w:jc w:val="both"/>
        <w:rPr>
          <w:rFonts w:ascii="Calibri" w:hAnsi="Calibri" w:cs="Calibri"/>
          <w:sz w:val="24"/>
          <w:lang w:eastAsia="en-IE"/>
        </w:rPr>
      </w:pPr>
      <w:r w:rsidRPr="00A94875">
        <w:rPr>
          <w:rFonts w:ascii="Calibri" w:hAnsi="Calibri" w:cs="Calibri"/>
          <w:sz w:val="24"/>
          <w:lang w:eastAsia="en-IE"/>
        </w:rPr>
        <w:t>Sources of customer feedback, e.g. in-person, phone, comment cards, surveys, email, web, social media networking sites, mobile devices etc.</w:t>
      </w:r>
    </w:p>
    <w:p xmlns:wp14="http://schemas.microsoft.com/office/word/2010/wordml" w:rsidRPr="00A94875" w:rsidR="00950DFC" w:rsidP="00A94875" w:rsidRDefault="00950DFC" w14:paraId="212B369E" wp14:textId="77777777">
      <w:pPr>
        <w:pStyle w:val="BodyText"/>
        <w:numPr>
          <w:ilvl w:val="0"/>
          <w:numId w:val="22"/>
        </w:numPr>
        <w:jc w:val="both"/>
        <w:rPr>
          <w:rFonts w:ascii="Calibri" w:hAnsi="Calibri" w:cs="Calibri"/>
          <w:sz w:val="24"/>
          <w:lang w:eastAsia="en-IE"/>
        </w:rPr>
      </w:pPr>
      <w:r w:rsidRPr="00A94875">
        <w:rPr>
          <w:rFonts w:ascii="Calibri" w:hAnsi="Calibri" w:cs="Calibri"/>
          <w:sz w:val="24"/>
          <w:lang w:eastAsia="en-IE"/>
        </w:rPr>
        <w:t>The challenges to building a successful customer feedback system.</w:t>
      </w:r>
    </w:p>
    <w:p xmlns:wp14="http://schemas.microsoft.com/office/word/2010/wordml" w:rsidRPr="00A94875" w:rsidR="00950DFC" w:rsidP="00A94875" w:rsidRDefault="00950DFC" w14:paraId="062712EA" wp14:textId="77777777">
      <w:pPr>
        <w:pStyle w:val="BodyText"/>
        <w:numPr>
          <w:ilvl w:val="0"/>
          <w:numId w:val="22"/>
        </w:numPr>
        <w:jc w:val="both"/>
        <w:rPr>
          <w:rFonts w:ascii="Calibri" w:hAnsi="Calibri" w:cs="Calibri"/>
          <w:sz w:val="24"/>
          <w:lang w:eastAsia="en-IE"/>
        </w:rPr>
      </w:pPr>
      <w:r w:rsidRPr="00A94875">
        <w:rPr>
          <w:rFonts w:ascii="Calibri" w:hAnsi="Calibri" w:cs="Calibri"/>
          <w:sz w:val="24"/>
          <w:lang w:eastAsia="en-IE"/>
        </w:rPr>
        <w:t>The benefits of a successful customer feedback system.</w:t>
      </w:r>
    </w:p>
    <w:p xmlns:wp14="http://schemas.microsoft.com/office/word/2010/wordml" w:rsidRPr="00A94875" w:rsidR="00950DFC" w:rsidP="00A94875" w:rsidRDefault="00950DFC" w14:paraId="0363D2FE" wp14:textId="77777777">
      <w:pPr>
        <w:pStyle w:val="BodyText"/>
        <w:numPr>
          <w:ilvl w:val="0"/>
          <w:numId w:val="22"/>
        </w:numPr>
        <w:jc w:val="both"/>
        <w:rPr>
          <w:sz w:val="24"/>
          <w:lang w:eastAsia="en-IE"/>
        </w:rPr>
      </w:pPr>
      <w:r w:rsidRPr="00A94875">
        <w:rPr>
          <w:rFonts w:ascii="Calibri" w:hAnsi="Calibri" w:cs="Calibri"/>
          <w:sz w:val="24"/>
          <w:lang w:eastAsia="en-IE"/>
        </w:rPr>
        <w:t>The link between customer feedback, and sales and customer retention</w:t>
      </w:r>
      <w:r w:rsidRPr="00A94875">
        <w:rPr>
          <w:sz w:val="24"/>
          <w:lang w:eastAsia="en-IE"/>
        </w:rPr>
        <w:t>.</w:t>
      </w:r>
    </w:p>
    <w:p xmlns:wp14="http://schemas.microsoft.com/office/word/2010/wordml" w:rsidRPr="00A94875" w:rsidR="00950DFC" w:rsidP="00A94875" w:rsidRDefault="00950DFC" w14:paraId="44FB30F8" wp14:textId="77777777">
      <w:pPr>
        <w:spacing w:after="0" w:line="240" w:lineRule="auto"/>
        <w:rPr>
          <w:sz w:val="20"/>
          <w:szCs w:val="20"/>
          <w:lang w:eastAsia="en-IE"/>
        </w:rPr>
      </w:pPr>
    </w:p>
    <w:p xmlns:wp14="http://schemas.microsoft.com/office/word/2010/wordml" w:rsidRPr="00A94875" w:rsidR="00950DFC" w:rsidP="00A94875" w:rsidRDefault="00950DFC" w14:paraId="1DA6542E" wp14:textId="77777777">
      <w:pPr>
        <w:spacing w:after="0" w:line="240" w:lineRule="auto"/>
        <w:rPr>
          <w:sz w:val="20"/>
          <w:szCs w:val="20"/>
          <w:lang w:eastAsia="en-IE"/>
        </w:rPr>
      </w:pPr>
    </w:p>
    <w:p xmlns:wp14="http://schemas.microsoft.com/office/word/2010/wordml" w:rsidRPr="00A94875" w:rsidR="00950DFC" w:rsidP="00A94875" w:rsidRDefault="00950DFC" w14:paraId="3041E394" wp14:textId="77777777">
      <w:pPr>
        <w:spacing w:after="0" w:line="240" w:lineRule="auto"/>
        <w:rPr>
          <w:sz w:val="20"/>
          <w:szCs w:val="20"/>
          <w:lang w:eastAsia="en-IE"/>
        </w:rPr>
      </w:pPr>
    </w:p>
    <w:p xmlns:wp14="http://schemas.microsoft.com/office/word/2010/wordml" w:rsidRPr="00A94875" w:rsidR="00950DFC" w:rsidP="00A94875" w:rsidRDefault="00950DFC" w14:paraId="722B00AE" wp14:textId="77777777">
      <w:pPr>
        <w:spacing w:after="0" w:line="240" w:lineRule="auto"/>
        <w:rPr>
          <w:sz w:val="20"/>
          <w:szCs w:val="20"/>
          <w:lang w:eastAsia="en-IE"/>
        </w:rPr>
      </w:pPr>
    </w:p>
    <w:p xmlns:wp14="http://schemas.microsoft.com/office/word/2010/wordml" w:rsidR="00394633" w:rsidP="008F164E" w:rsidRDefault="00394633" w14:paraId="42C6D796" wp14:textId="77777777">
      <w:pPr>
        <w:spacing w:after="0" w:line="240" w:lineRule="auto"/>
        <w:rPr>
          <w:b/>
        </w:rPr>
      </w:pPr>
    </w:p>
    <w:p xmlns:wp14="http://schemas.microsoft.com/office/word/2010/wordml" w:rsidR="00F07066" w:rsidP="008F164E" w:rsidRDefault="00F07066" w14:paraId="6E1831B3" wp14:textId="77777777">
      <w:pPr>
        <w:spacing w:after="0" w:line="240" w:lineRule="auto"/>
        <w:rPr>
          <w:b/>
        </w:rPr>
      </w:pPr>
    </w:p>
    <w:p xmlns:wp14="http://schemas.microsoft.com/office/word/2010/wordml" w:rsidR="00F07066" w:rsidP="008F164E" w:rsidRDefault="00F07066" w14:paraId="54E11D2A" wp14:textId="77777777">
      <w:pPr>
        <w:spacing w:after="0" w:line="240" w:lineRule="auto"/>
        <w:rPr>
          <w:b/>
        </w:rPr>
      </w:pPr>
    </w:p>
    <w:p xmlns:wp14="http://schemas.microsoft.com/office/word/2010/wordml" w:rsidR="00F07066" w:rsidP="008F164E" w:rsidRDefault="00F07066" w14:paraId="31126E5D" wp14:textId="77777777">
      <w:pPr>
        <w:spacing w:after="0" w:line="240" w:lineRule="auto"/>
        <w:rPr>
          <w:b/>
        </w:rPr>
      </w:pPr>
    </w:p>
    <w:p xmlns:wp14="http://schemas.microsoft.com/office/word/2010/wordml" w:rsidR="00F07066" w:rsidP="008F164E" w:rsidRDefault="00F07066" w14:paraId="2DE403A5" wp14:textId="77777777">
      <w:pPr>
        <w:spacing w:after="0" w:line="240" w:lineRule="auto"/>
        <w:rPr>
          <w:b/>
        </w:rPr>
      </w:pPr>
    </w:p>
    <w:p xmlns:wp14="http://schemas.microsoft.com/office/word/2010/wordml" w:rsidR="00F07066" w:rsidP="008F164E" w:rsidRDefault="00F07066" w14:paraId="62431CDC" wp14:textId="77777777">
      <w:pPr>
        <w:spacing w:after="0" w:line="240" w:lineRule="auto"/>
        <w:rPr>
          <w:b/>
        </w:rPr>
      </w:pPr>
    </w:p>
    <w:p xmlns:wp14="http://schemas.microsoft.com/office/word/2010/wordml" w:rsidR="00F07066" w:rsidP="008F164E" w:rsidRDefault="00F07066" w14:paraId="49E398E2" wp14:textId="77777777">
      <w:pPr>
        <w:spacing w:after="0" w:line="240" w:lineRule="auto"/>
        <w:rPr>
          <w:b/>
        </w:rPr>
      </w:pPr>
    </w:p>
    <w:p xmlns:wp14="http://schemas.microsoft.com/office/word/2010/wordml" w:rsidR="00F07066" w:rsidP="008F164E" w:rsidRDefault="00F07066" w14:paraId="16287F21" wp14:textId="77777777">
      <w:pPr>
        <w:spacing w:after="0" w:line="240" w:lineRule="auto"/>
        <w:rPr>
          <w:b/>
        </w:rPr>
      </w:pPr>
    </w:p>
    <w:p xmlns:wp14="http://schemas.microsoft.com/office/word/2010/wordml" w:rsidR="00F07066" w:rsidP="008F164E" w:rsidRDefault="00F07066" w14:paraId="5BE93A62" wp14:textId="77777777">
      <w:pPr>
        <w:spacing w:after="0" w:line="240" w:lineRule="auto"/>
        <w:rPr>
          <w:b/>
        </w:rPr>
      </w:pPr>
    </w:p>
    <w:p xmlns:wp14="http://schemas.microsoft.com/office/word/2010/wordml" w:rsidR="00F07066" w:rsidP="008F164E" w:rsidRDefault="00F07066" w14:paraId="384BA73E" wp14:textId="77777777">
      <w:pPr>
        <w:spacing w:after="0" w:line="240" w:lineRule="auto"/>
        <w:rPr>
          <w:b/>
        </w:rPr>
      </w:pPr>
    </w:p>
    <w:p xmlns:wp14="http://schemas.microsoft.com/office/word/2010/wordml" w:rsidR="00F07066" w:rsidP="008F164E" w:rsidRDefault="00F07066" w14:paraId="34B3F2EB" wp14:textId="77777777">
      <w:pPr>
        <w:spacing w:after="0" w:line="240" w:lineRule="auto"/>
        <w:rPr>
          <w:b/>
        </w:rPr>
      </w:pPr>
    </w:p>
    <w:p xmlns:wp14="http://schemas.microsoft.com/office/word/2010/wordml" w:rsidR="00F07066" w:rsidP="008F164E" w:rsidRDefault="00F07066" w14:paraId="7D34F5C7" wp14:textId="77777777">
      <w:pPr>
        <w:spacing w:after="0" w:line="240" w:lineRule="auto"/>
        <w:rPr>
          <w:b/>
        </w:rPr>
      </w:pPr>
    </w:p>
    <w:p xmlns:wp14="http://schemas.microsoft.com/office/word/2010/wordml" w:rsidR="00F07066" w:rsidP="00950DFC" w:rsidRDefault="00F07066" w14:paraId="30C2E13B" wp14:textId="77777777">
      <w:pPr>
        <w:pStyle w:val="Heading1"/>
      </w:pPr>
      <w:r w:rsidRPr="00F07066">
        <w:t>Assessment</w:t>
      </w:r>
    </w:p>
    <w:p xmlns:wp14="http://schemas.microsoft.com/office/word/2010/wordml" w:rsidRPr="00F07066" w:rsidR="00F07066" w:rsidP="00950DFC" w:rsidRDefault="00F07066" w14:paraId="6CF82FAF" wp14:textId="77777777">
      <w:pPr>
        <w:pStyle w:val="Heading3"/>
      </w:pPr>
      <w:r>
        <w:t xml:space="preserve">11a. </w:t>
      </w:r>
      <w:r w:rsidRPr="00F07066">
        <w:t>Assessment Technique(s)</w:t>
      </w:r>
    </w:p>
    <w:p xmlns:wp14="http://schemas.microsoft.com/office/word/2010/wordml" w:rsidR="00F07066" w:rsidP="00950DFC" w:rsidRDefault="00F07066" w14:paraId="3B01DE15" wp14:textId="77777777">
      <w:r>
        <w:t xml:space="preserve">Assignment </w:t>
      </w:r>
      <w:r w:rsidR="00CC62C8">
        <w:tab/>
      </w:r>
      <w:r w:rsidR="00CC62C8">
        <w:tab/>
      </w:r>
      <w:r>
        <w:t>40%</w:t>
      </w:r>
    </w:p>
    <w:p xmlns:wp14="http://schemas.microsoft.com/office/word/2010/wordml" w:rsidR="00F07066" w:rsidP="00950DFC" w:rsidRDefault="00F07066" w14:paraId="745296F7" wp14:textId="77777777">
      <w:pPr>
        <w:rPr>
          <w:b/>
        </w:rPr>
      </w:pPr>
      <w:r>
        <w:t xml:space="preserve">Skills Demonstration  </w:t>
      </w:r>
      <w:r w:rsidR="00CC62C8">
        <w:tab/>
      </w:r>
      <w:r>
        <w:t>60%</w:t>
      </w:r>
      <w:r w:rsidRPr="00FC7B80">
        <w:rPr>
          <w:b/>
        </w:rPr>
        <w:t xml:space="preserve"> </w:t>
      </w:r>
    </w:p>
    <w:p xmlns:wp14="http://schemas.microsoft.com/office/word/2010/wordml" w:rsidR="00F07066" w:rsidP="00F07066" w:rsidRDefault="00F07066" w14:paraId="0B4020A7" wp14:textId="77777777">
      <w:pPr>
        <w:spacing w:after="0" w:line="240" w:lineRule="auto"/>
        <w:rPr>
          <w:b/>
        </w:rPr>
      </w:pPr>
    </w:p>
    <w:p xmlns:wp14="http://schemas.microsoft.com/office/word/2010/wordml" w:rsidR="00F07066" w:rsidP="00950DFC" w:rsidRDefault="00F07066" w14:paraId="1D02E3A2" wp14:textId="77777777">
      <w:pPr>
        <w:pStyle w:val="Heading3"/>
      </w:pPr>
      <w:r>
        <w:t>11b. Mapping of Learning Outcomes to Assessment Techniques</w:t>
      </w:r>
    </w:p>
    <w:p xmlns:wp14="http://schemas.microsoft.com/office/word/2010/wordml" w:rsidR="00F07066" w:rsidP="00F07066" w:rsidRDefault="00F07066" w14:paraId="1D7B270A" wp14:textId="77777777">
      <w:pPr>
        <w:spacing w:after="0" w:line="240" w:lineRule="auto"/>
        <w:rPr>
          <w:b/>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7161"/>
        <w:gridCol w:w="2195"/>
      </w:tblGrid>
      <w:tr xmlns:wp14="http://schemas.microsoft.com/office/word/2010/wordml" w:rsidRPr="00950DFC" w:rsidR="00F07066" w:rsidTr="00950DFC" w14:paraId="55AAA196" wp14:textId="77777777">
        <w:tc>
          <w:tcPr>
            <w:tcW w:w="7161" w:type="dxa"/>
            <w:vAlign w:val="center"/>
          </w:tcPr>
          <w:p w:rsidRPr="00950DFC" w:rsidR="00F07066" w:rsidP="00950DFC" w:rsidRDefault="00F07066" w14:paraId="58276F1C" wp14:textId="77777777">
            <w:pPr>
              <w:spacing w:after="0" w:line="240" w:lineRule="auto"/>
              <w:rPr>
                <w:b/>
                <w:szCs w:val="20"/>
                <w:lang w:eastAsia="en-IE"/>
              </w:rPr>
            </w:pPr>
            <w:r w:rsidRPr="00950DFC">
              <w:rPr>
                <w:b/>
                <w:szCs w:val="20"/>
                <w:lang w:eastAsia="en-IE"/>
              </w:rPr>
              <w:t>Learning Outcome</w:t>
            </w:r>
          </w:p>
          <w:p w:rsidRPr="00950DFC" w:rsidR="00F07066" w:rsidP="00950DFC" w:rsidRDefault="00F07066" w14:paraId="4F904CB7" wp14:textId="77777777">
            <w:pPr>
              <w:spacing w:after="0" w:line="240" w:lineRule="auto"/>
              <w:rPr>
                <w:b/>
                <w:szCs w:val="20"/>
                <w:lang w:eastAsia="en-IE"/>
              </w:rPr>
            </w:pPr>
          </w:p>
        </w:tc>
        <w:tc>
          <w:tcPr>
            <w:tcW w:w="2195" w:type="dxa"/>
            <w:vAlign w:val="center"/>
          </w:tcPr>
          <w:p w:rsidRPr="00950DFC" w:rsidR="00F07066" w:rsidP="00950DFC" w:rsidRDefault="00F07066" w14:paraId="2D846303" wp14:textId="77777777">
            <w:pPr>
              <w:spacing w:after="0" w:line="240" w:lineRule="auto"/>
              <w:rPr>
                <w:b/>
                <w:szCs w:val="20"/>
                <w:lang w:eastAsia="en-IE"/>
              </w:rPr>
            </w:pPr>
            <w:r w:rsidRPr="00950DFC">
              <w:rPr>
                <w:b/>
                <w:szCs w:val="20"/>
                <w:lang w:eastAsia="en-IE"/>
              </w:rPr>
              <w:t>Assessment Technique</w:t>
            </w:r>
          </w:p>
        </w:tc>
      </w:tr>
      <w:tr xmlns:wp14="http://schemas.microsoft.com/office/word/2010/wordml" w:rsidRPr="00950DFC" w:rsidR="00F07066" w:rsidTr="00950DFC" w14:paraId="77E14EFE" wp14:textId="77777777">
        <w:tc>
          <w:tcPr>
            <w:tcW w:w="7161" w:type="dxa"/>
            <w:vAlign w:val="center"/>
          </w:tcPr>
          <w:p w:rsidRPr="00950DFC" w:rsidR="00F07066" w:rsidP="00950DFC" w:rsidRDefault="00F07066" w14:paraId="4CC7B520" wp14:textId="77777777">
            <w:pPr>
              <w:numPr>
                <w:ilvl w:val="0"/>
                <w:numId w:val="25"/>
              </w:numPr>
              <w:spacing w:after="0" w:line="240" w:lineRule="auto"/>
              <w:rPr>
                <w:szCs w:val="20"/>
                <w:lang w:eastAsia="en-IE"/>
              </w:rPr>
            </w:pPr>
            <w:r w:rsidRPr="00950DFC">
              <w:rPr>
                <w:szCs w:val="20"/>
                <w:lang w:eastAsia="en-IE"/>
              </w:rPr>
              <w:t>Principles and capabilities of a range of technologies currently utilised in the retail sector to include cash register, bar code scanners, electronic payment units, security devices and stock control systems</w:t>
            </w:r>
          </w:p>
        </w:tc>
        <w:tc>
          <w:tcPr>
            <w:tcW w:w="2195" w:type="dxa"/>
            <w:vAlign w:val="center"/>
          </w:tcPr>
          <w:p w:rsidRPr="00950DFC" w:rsidR="00F07066" w:rsidP="00950DFC" w:rsidRDefault="00F07066" w14:paraId="426A63BF" wp14:textId="77777777">
            <w:pPr>
              <w:spacing w:after="0" w:line="240" w:lineRule="auto"/>
              <w:rPr>
                <w:szCs w:val="20"/>
                <w:lang w:eastAsia="en-IE"/>
              </w:rPr>
            </w:pPr>
            <w:r w:rsidRPr="00950DFC">
              <w:rPr>
                <w:szCs w:val="20"/>
                <w:lang w:eastAsia="en-IE"/>
              </w:rPr>
              <w:t>Assignment/Skills Demonstration</w:t>
            </w:r>
          </w:p>
        </w:tc>
      </w:tr>
      <w:tr xmlns:wp14="http://schemas.microsoft.com/office/word/2010/wordml" w:rsidRPr="00950DFC" w:rsidR="00F07066" w:rsidTr="00950DFC" w14:paraId="191DDD6C" wp14:textId="77777777">
        <w:tc>
          <w:tcPr>
            <w:tcW w:w="7161" w:type="dxa"/>
            <w:vAlign w:val="center"/>
          </w:tcPr>
          <w:p w:rsidRPr="00950DFC" w:rsidR="00F07066" w:rsidP="00950DFC" w:rsidRDefault="00F07066" w14:paraId="2724DEBB" wp14:textId="77777777">
            <w:pPr>
              <w:numPr>
                <w:ilvl w:val="0"/>
                <w:numId w:val="25"/>
              </w:numPr>
              <w:spacing w:after="0" w:line="240" w:lineRule="auto"/>
              <w:rPr>
                <w:szCs w:val="20"/>
                <w:lang w:eastAsia="en-IE"/>
              </w:rPr>
            </w:pPr>
            <w:r w:rsidRPr="00950DFC">
              <w:rPr>
                <w:szCs w:val="20"/>
                <w:lang w:eastAsia="en-IE"/>
              </w:rPr>
              <w:t>Interpret key terminology and trends in retail selling</w:t>
            </w:r>
          </w:p>
          <w:p w:rsidRPr="00950DFC" w:rsidR="00F07066" w:rsidP="00950DFC" w:rsidRDefault="00F07066" w14:paraId="06971CD3" wp14:textId="77777777">
            <w:pPr>
              <w:spacing w:after="0" w:line="240" w:lineRule="auto"/>
              <w:ind w:left="720"/>
              <w:rPr>
                <w:szCs w:val="20"/>
                <w:lang w:eastAsia="en-IE"/>
              </w:rPr>
            </w:pPr>
          </w:p>
        </w:tc>
        <w:tc>
          <w:tcPr>
            <w:tcW w:w="2195" w:type="dxa"/>
            <w:vAlign w:val="center"/>
          </w:tcPr>
          <w:p w:rsidRPr="00950DFC" w:rsidR="00F07066" w:rsidP="00950DFC" w:rsidRDefault="00F07066" w14:paraId="296EDB50" wp14:textId="77777777">
            <w:pPr>
              <w:spacing w:after="0" w:line="240" w:lineRule="auto"/>
              <w:rPr>
                <w:szCs w:val="20"/>
                <w:lang w:eastAsia="en-IE"/>
              </w:rPr>
            </w:pPr>
            <w:r w:rsidRPr="00950DFC">
              <w:rPr>
                <w:szCs w:val="20"/>
                <w:lang w:eastAsia="en-IE"/>
              </w:rPr>
              <w:t xml:space="preserve">Assignment </w:t>
            </w:r>
          </w:p>
        </w:tc>
      </w:tr>
      <w:tr xmlns:wp14="http://schemas.microsoft.com/office/word/2010/wordml" w:rsidRPr="00950DFC" w:rsidR="00F07066" w:rsidTr="00950DFC" w14:paraId="169AE763" wp14:textId="77777777">
        <w:tc>
          <w:tcPr>
            <w:tcW w:w="7161" w:type="dxa"/>
            <w:vAlign w:val="center"/>
          </w:tcPr>
          <w:p w:rsidRPr="00950DFC" w:rsidR="00F07066" w:rsidP="00950DFC" w:rsidRDefault="00F07066" w14:paraId="419A3CF6" wp14:textId="77777777">
            <w:pPr>
              <w:numPr>
                <w:ilvl w:val="0"/>
                <w:numId w:val="25"/>
              </w:numPr>
              <w:spacing w:after="0" w:line="240" w:lineRule="auto"/>
              <w:rPr>
                <w:szCs w:val="20"/>
                <w:lang w:eastAsia="en-IE"/>
              </w:rPr>
            </w:pPr>
            <w:r w:rsidRPr="00950DFC">
              <w:rPr>
                <w:szCs w:val="20"/>
                <w:lang w:eastAsia="en-IE"/>
              </w:rPr>
              <w:t>Analyse the impact of a range of factors on a retail environment to include customer loyalty, merchandising, retail ethics, training and communication skills.</w:t>
            </w:r>
          </w:p>
        </w:tc>
        <w:tc>
          <w:tcPr>
            <w:tcW w:w="2195" w:type="dxa"/>
            <w:vAlign w:val="center"/>
          </w:tcPr>
          <w:p w:rsidRPr="00950DFC" w:rsidR="00F07066" w:rsidP="00950DFC" w:rsidRDefault="00F07066" w14:paraId="09CE0224" wp14:textId="77777777">
            <w:pPr>
              <w:spacing w:after="0" w:line="240" w:lineRule="auto"/>
              <w:rPr>
                <w:szCs w:val="20"/>
                <w:lang w:eastAsia="en-IE"/>
              </w:rPr>
            </w:pPr>
            <w:r w:rsidRPr="00950DFC">
              <w:rPr>
                <w:szCs w:val="20"/>
                <w:lang w:eastAsia="en-IE"/>
              </w:rPr>
              <w:t xml:space="preserve">Assignment </w:t>
            </w:r>
          </w:p>
        </w:tc>
      </w:tr>
      <w:tr xmlns:wp14="http://schemas.microsoft.com/office/word/2010/wordml" w:rsidRPr="00950DFC" w:rsidR="00F07066" w:rsidTr="00950DFC" w14:paraId="3A4E858D" wp14:textId="77777777">
        <w:tc>
          <w:tcPr>
            <w:tcW w:w="7161" w:type="dxa"/>
            <w:vAlign w:val="center"/>
          </w:tcPr>
          <w:p w:rsidRPr="00950DFC" w:rsidR="00F07066" w:rsidP="00950DFC" w:rsidRDefault="00F07066" w14:paraId="521051A1" wp14:textId="77777777">
            <w:pPr>
              <w:numPr>
                <w:ilvl w:val="0"/>
                <w:numId w:val="25"/>
              </w:numPr>
              <w:spacing w:after="0" w:line="240" w:lineRule="auto"/>
              <w:rPr>
                <w:szCs w:val="20"/>
                <w:lang w:eastAsia="en-IE"/>
              </w:rPr>
            </w:pPr>
            <w:r w:rsidRPr="00950DFC">
              <w:rPr>
                <w:szCs w:val="20"/>
                <w:lang w:eastAsia="en-IE"/>
              </w:rPr>
              <w:t>Current legislation and key legal responsibilities in relation to employers, employees, customers and product manufacturers.</w:t>
            </w:r>
          </w:p>
        </w:tc>
        <w:tc>
          <w:tcPr>
            <w:tcW w:w="2195" w:type="dxa"/>
            <w:vAlign w:val="center"/>
          </w:tcPr>
          <w:p w:rsidRPr="00950DFC" w:rsidR="00F07066" w:rsidP="00950DFC" w:rsidRDefault="00F07066" w14:paraId="2210810C" wp14:textId="77777777">
            <w:pPr>
              <w:spacing w:after="0" w:line="240" w:lineRule="auto"/>
              <w:rPr>
                <w:szCs w:val="20"/>
                <w:lang w:eastAsia="en-IE"/>
              </w:rPr>
            </w:pPr>
            <w:r w:rsidRPr="00950DFC">
              <w:rPr>
                <w:szCs w:val="20"/>
                <w:lang w:eastAsia="en-IE"/>
              </w:rPr>
              <w:t>Assignment</w:t>
            </w:r>
          </w:p>
        </w:tc>
      </w:tr>
      <w:tr xmlns:wp14="http://schemas.microsoft.com/office/word/2010/wordml" w:rsidRPr="00950DFC" w:rsidR="00F07066" w:rsidTr="00950DFC" w14:paraId="0D5E4B2F" wp14:textId="77777777">
        <w:tc>
          <w:tcPr>
            <w:tcW w:w="7161" w:type="dxa"/>
            <w:vAlign w:val="center"/>
          </w:tcPr>
          <w:p w:rsidRPr="00950DFC" w:rsidR="00F07066" w:rsidP="00950DFC" w:rsidRDefault="00F07066" w14:paraId="32E10AF3" wp14:textId="77777777">
            <w:pPr>
              <w:numPr>
                <w:ilvl w:val="0"/>
                <w:numId w:val="25"/>
              </w:numPr>
              <w:spacing w:after="0" w:line="240" w:lineRule="auto"/>
              <w:rPr>
                <w:szCs w:val="20"/>
                <w:lang w:eastAsia="en-IE"/>
              </w:rPr>
            </w:pPr>
            <w:r w:rsidRPr="00950DFC">
              <w:rPr>
                <w:szCs w:val="20"/>
                <w:lang w:eastAsia="en-IE"/>
              </w:rPr>
              <w:t>Health and Safety initiatives aimed at improving safety in a retail environment</w:t>
            </w:r>
          </w:p>
        </w:tc>
        <w:tc>
          <w:tcPr>
            <w:tcW w:w="2195" w:type="dxa"/>
            <w:vAlign w:val="center"/>
          </w:tcPr>
          <w:p w:rsidRPr="00950DFC" w:rsidR="00F07066" w:rsidP="00950DFC" w:rsidRDefault="00F07066" w14:paraId="1F851DFD" wp14:textId="77777777">
            <w:pPr>
              <w:spacing w:after="0" w:line="240" w:lineRule="auto"/>
              <w:rPr>
                <w:szCs w:val="20"/>
                <w:lang w:eastAsia="en-IE"/>
              </w:rPr>
            </w:pPr>
            <w:r w:rsidRPr="00950DFC">
              <w:rPr>
                <w:szCs w:val="20"/>
                <w:lang w:eastAsia="en-IE"/>
              </w:rPr>
              <w:t>Assignment</w:t>
            </w:r>
          </w:p>
        </w:tc>
      </w:tr>
      <w:tr xmlns:wp14="http://schemas.microsoft.com/office/word/2010/wordml" w:rsidRPr="00950DFC" w:rsidR="00F07066" w:rsidTr="00950DFC" w14:paraId="235C41B0" wp14:textId="77777777">
        <w:tc>
          <w:tcPr>
            <w:tcW w:w="7161" w:type="dxa"/>
            <w:vAlign w:val="center"/>
          </w:tcPr>
          <w:p w:rsidRPr="00950DFC" w:rsidR="00F07066" w:rsidP="00950DFC" w:rsidRDefault="00F07066" w14:paraId="435D33C8" wp14:textId="77777777">
            <w:pPr>
              <w:numPr>
                <w:ilvl w:val="0"/>
                <w:numId w:val="25"/>
              </w:numPr>
              <w:spacing w:after="0" w:line="240" w:lineRule="auto"/>
              <w:rPr>
                <w:szCs w:val="20"/>
                <w:lang w:eastAsia="en-IE"/>
              </w:rPr>
            </w:pPr>
            <w:r w:rsidRPr="00950DFC">
              <w:rPr>
                <w:szCs w:val="20"/>
                <w:lang w:eastAsia="en-IE"/>
              </w:rPr>
              <w:t>Key characteristics of a range of payment options available to customers in a retail environment.</w:t>
            </w:r>
          </w:p>
        </w:tc>
        <w:tc>
          <w:tcPr>
            <w:tcW w:w="2195" w:type="dxa"/>
            <w:vAlign w:val="center"/>
          </w:tcPr>
          <w:p w:rsidRPr="00950DFC" w:rsidR="00F07066" w:rsidP="00950DFC" w:rsidRDefault="00F07066" w14:paraId="6B12F431" wp14:textId="77777777">
            <w:pPr>
              <w:spacing w:after="0" w:line="240" w:lineRule="auto"/>
              <w:rPr>
                <w:szCs w:val="20"/>
                <w:lang w:eastAsia="en-IE"/>
              </w:rPr>
            </w:pPr>
            <w:r w:rsidRPr="00950DFC">
              <w:rPr>
                <w:szCs w:val="20"/>
                <w:lang w:eastAsia="en-IE"/>
              </w:rPr>
              <w:t>Assignment/Skills Demonstration</w:t>
            </w:r>
          </w:p>
        </w:tc>
      </w:tr>
      <w:tr xmlns:wp14="http://schemas.microsoft.com/office/word/2010/wordml" w:rsidRPr="00950DFC" w:rsidR="00F07066" w:rsidTr="00950DFC" w14:paraId="33A76A17" wp14:textId="77777777">
        <w:tc>
          <w:tcPr>
            <w:tcW w:w="7161" w:type="dxa"/>
            <w:vAlign w:val="center"/>
          </w:tcPr>
          <w:p w:rsidRPr="00950DFC" w:rsidR="00F07066" w:rsidP="00950DFC" w:rsidRDefault="00F07066" w14:paraId="581B0CB8" wp14:textId="77777777">
            <w:pPr>
              <w:numPr>
                <w:ilvl w:val="0"/>
                <w:numId w:val="25"/>
              </w:numPr>
              <w:spacing w:after="0" w:line="240" w:lineRule="auto"/>
              <w:rPr>
                <w:szCs w:val="20"/>
                <w:lang w:eastAsia="en-IE"/>
              </w:rPr>
            </w:pPr>
            <w:r w:rsidRPr="00950DFC">
              <w:rPr>
                <w:szCs w:val="20"/>
                <w:lang w:eastAsia="en-IE"/>
              </w:rPr>
              <w:t>Key characteristics of a range of retail environments .</w:t>
            </w:r>
          </w:p>
          <w:p w:rsidRPr="00950DFC" w:rsidR="00F07066" w:rsidP="00950DFC" w:rsidRDefault="00F07066" w14:paraId="2A1F701D" wp14:textId="77777777">
            <w:pPr>
              <w:spacing w:after="0" w:line="240" w:lineRule="auto"/>
              <w:ind w:left="720"/>
              <w:rPr>
                <w:szCs w:val="20"/>
                <w:lang w:eastAsia="en-IE"/>
              </w:rPr>
            </w:pPr>
          </w:p>
        </w:tc>
        <w:tc>
          <w:tcPr>
            <w:tcW w:w="2195" w:type="dxa"/>
            <w:vAlign w:val="center"/>
          </w:tcPr>
          <w:p w:rsidRPr="00950DFC" w:rsidR="00F07066" w:rsidP="00950DFC" w:rsidRDefault="00F07066" w14:paraId="772477E6" wp14:textId="77777777">
            <w:pPr>
              <w:spacing w:after="0" w:line="240" w:lineRule="auto"/>
              <w:rPr>
                <w:szCs w:val="20"/>
                <w:lang w:eastAsia="en-IE"/>
              </w:rPr>
            </w:pPr>
            <w:r w:rsidRPr="00950DFC">
              <w:rPr>
                <w:szCs w:val="20"/>
                <w:lang w:eastAsia="en-IE"/>
              </w:rPr>
              <w:t>Assignment</w:t>
            </w:r>
          </w:p>
        </w:tc>
      </w:tr>
      <w:tr xmlns:wp14="http://schemas.microsoft.com/office/word/2010/wordml" w:rsidRPr="00950DFC" w:rsidR="00F07066" w:rsidTr="00950DFC" w14:paraId="3B7E012F" wp14:textId="77777777">
        <w:tc>
          <w:tcPr>
            <w:tcW w:w="7161" w:type="dxa"/>
            <w:vAlign w:val="center"/>
          </w:tcPr>
          <w:p w:rsidRPr="00950DFC" w:rsidR="00F07066" w:rsidP="00950DFC" w:rsidRDefault="00F07066" w14:paraId="068773E8" wp14:textId="77777777">
            <w:pPr>
              <w:numPr>
                <w:ilvl w:val="0"/>
                <w:numId w:val="25"/>
              </w:numPr>
              <w:spacing w:after="0" w:line="240" w:lineRule="auto"/>
              <w:rPr>
                <w:szCs w:val="20"/>
                <w:lang w:eastAsia="en-IE"/>
              </w:rPr>
            </w:pPr>
            <w:r w:rsidRPr="00950DFC">
              <w:rPr>
                <w:szCs w:val="20"/>
                <w:lang w:eastAsia="en-IE"/>
              </w:rPr>
              <w:t>Employ a range of techniques to identify appropriate opportunities to open or close a sale, to deal with complaints or to present alternative products</w:t>
            </w:r>
          </w:p>
        </w:tc>
        <w:tc>
          <w:tcPr>
            <w:tcW w:w="2195" w:type="dxa"/>
            <w:vAlign w:val="center"/>
          </w:tcPr>
          <w:p w:rsidRPr="00950DFC" w:rsidR="00F07066" w:rsidP="00950DFC" w:rsidRDefault="00F07066" w14:paraId="327F3C35" wp14:textId="77777777">
            <w:pPr>
              <w:spacing w:after="0" w:line="240" w:lineRule="auto"/>
              <w:rPr>
                <w:szCs w:val="20"/>
                <w:lang w:eastAsia="en-IE"/>
              </w:rPr>
            </w:pPr>
            <w:r w:rsidRPr="00950DFC">
              <w:rPr>
                <w:szCs w:val="20"/>
                <w:lang w:eastAsia="en-IE"/>
              </w:rPr>
              <w:t>Skills Demonstration</w:t>
            </w:r>
          </w:p>
        </w:tc>
      </w:tr>
      <w:tr xmlns:wp14="http://schemas.microsoft.com/office/word/2010/wordml" w:rsidRPr="00950DFC" w:rsidR="00F07066" w:rsidTr="00950DFC" w14:paraId="2BB3233C" wp14:textId="77777777">
        <w:tc>
          <w:tcPr>
            <w:tcW w:w="7161" w:type="dxa"/>
            <w:vAlign w:val="center"/>
          </w:tcPr>
          <w:p w:rsidRPr="00950DFC" w:rsidR="00F07066" w:rsidP="00950DFC" w:rsidRDefault="00F07066" w14:paraId="49F3E4F4" wp14:textId="77777777">
            <w:pPr>
              <w:numPr>
                <w:ilvl w:val="0"/>
                <w:numId w:val="25"/>
              </w:numPr>
              <w:spacing w:after="0" w:line="240" w:lineRule="auto"/>
              <w:rPr>
                <w:szCs w:val="20"/>
                <w:lang w:eastAsia="en-IE"/>
              </w:rPr>
            </w:pPr>
            <w:r w:rsidRPr="00950DFC">
              <w:rPr>
                <w:szCs w:val="20"/>
                <w:lang w:eastAsia="en-IE"/>
              </w:rPr>
              <w:t>Employ a range of communication skills  in a retail environment to include use of active listening, product demonstration, and customer support techniques</w:t>
            </w:r>
          </w:p>
        </w:tc>
        <w:tc>
          <w:tcPr>
            <w:tcW w:w="2195" w:type="dxa"/>
            <w:vAlign w:val="center"/>
          </w:tcPr>
          <w:p w:rsidRPr="00950DFC" w:rsidR="00F07066" w:rsidP="00950DFC" w:rsidRDefault="00F07066" w14:paraId="664E985E" wp14:textId="77777777">
            <w:pPr>
              <w:spacing w:after="0" w:line="240" w:lineRule="auto"/>
              <w:rPr>
                <w:szCs w:val="20"/>
                <w:lang w:eastAsia="en-IE"/>
              </w:rPr>
            </w:pPr>
            <w:r w:rsidRPr="00950DFC">
              <w:rPr>
                <w:szCs w:val="20"/>
                <w:lang w:eastAsia="en-IE"/>
              </w:rPr>
              <w:t>Skills Demonstration</w:t>
            </w:r>
          </w:p>
        </w:tc>
      </w:tr>
      <w:tr xmlns:wp14="http://schemas.microsoft.com/office/word/2010/wordml" w:rsidRPr="00950DFC" w:rsidR="00F07066" w:rsidTr="00950DFC" w14:paraId="471BB247" wp14:textId="77777777">
        <w:tc>
          <w:tcPr>
            <w:tcW w:w="7161" w:type="dxa"/>
            <w:vAlign w:val="center"/>
          </w:tcPr>
          <w:p w:rsidRPr="00950DFC" w:rsidR="00F07066" w:rsidP="00950DFC" w:rsidRDefault="00F07066" w14:paraId="55E9AAF9" wp14:textId="77777777">
            <w:pPr>
              <w:numPr>
                <w:ilvl w:val="0"/>
                <w:numId w:val="25"/>
              </w:numPr>
              <w:spacing w:after="0" w:line="240" w:lineRule="auto"/>
              <w:rPr>
                <w:szCs w:val="20"/>
                <w:lang w:eastAsia="en-IE"/>
              </w:rPr>
            </w:pPr>
            <w:r w:rsidRPr="00950DFC">
              <w:rPr>
                <w:szCs w:val="20"/>
                <w:lang w:eastAsia="en-IE"/>
              </w:rPr>
              <w:t>Employ secure cash handling techniques when dealing with a range of procedures to include refunds, void sales, vouchers, electronic transactions, payment validation, cheques, floats, product exchange and credit notes.</w:t>
            </w:r>
          </w:p>
        </w:tc>
        <w:tc>
          <w:tcPr>
            <w:tcW w:w="2195" w:type="dxa"/>
            <w:vAlign w:val="center"/>
          </w:tcPr>
          <w:p w:rsidRPr="00950DFC" w:rsidR="00F07066" w:rsidP="00950DFC" w:rsidRDefault="00F07066" w14:paraId="723C89B1" wp14:textId="77777777">
            <w:pPr>
              <w:spacing w:after="0" w:line="240" w:lineRule="auto"/>
              <w:rPr>
                <w:szCs w:val="20"/>
                <w:lang w:eastAsia="en-IE"/>
              </w:rPr>
            </w:pPr>
            <w:r w:rsidRPr="00950DFC">
              <w:rPr>
                <w:szCs w:val="20"/>
                <w:lang w:eastAsia="en-IE"/>
              </w:rPr>
              <w:t>Assignment/Skills Demonstration</w:t>
            </w:r>
          </w:p>
        </w:tc>
      </w:tr>
      <w:tr xmlns:wp14="http://schemas.microsoft.com/office/word/2010/wordml" w:rsidRPr="00950DFC" w:rsidR="00F07066" w:rsidTr="00950DFC" w14:paraId="0C5EB344" wp14:textId="77777777">
        <w:tc>
          <w:tcPr>
            <w:tcW w:w="7161" w:type="dxa"/>
            <w:vAlign w:val="center"/>
          </w:tcPr>
          <w:p w:rsidRPr="00950DFC" w:rsidR="00F07066" w:rsidP="00950DFC" w:rsidRDefault="00F07066" w14:paraId="0FA2A9A0" wp14:textId="77777777">
            <w:pPr>
              <w:numPr>
                <w:ilvl w:val="0"/>
                <w:numId w:val="25"/>
              </w:numPr>
              <w:spacing w:after="0" w:line="240" w:lineRule="auto"/>
              <w:rPr>
                <w:szCs w:val="20"/>
                <w:lang w:eastAsia="en-IE"/>
              </w:rPr>
            </w:pPr>
            <w:r w:rsidRPr="00950DFC">
              <w:rPr>
                <w:szCs w:val="20"/>
                <w:lang w:eastAsia="en-IE"/>
              </w:rPr>
              <w:t xml:space="preserve"> Employ standard procedures to utilise a range of devices currently used in the retail sector to include cash registers, bar code scanners, electronic payment units, security devices, and stock control systems</w:t>
            </w:r>
          </w:p>
        </w:tc>
        <w:tc>
          <w:tcPr>
            <w:tcW w:w="2195" w:type="dxa"/>
            <w:vAlign w:val="center"/>
          </w:tcPr>
          <w:p w:rsidRPr="00950DFC" w:rsidR="00F07066" w:rsidP="00950DFC" w:rsidRDefault="00F07066" w14:paraId="68F2713D" wp14:textId="77777777">
            <w:pPr>
              <w:spacing w:after="0" w:line="240" w:lineRule="auto"/>
              <w:rPr>
                <w:szCs w:val="20"/>
                <w:lang w:eastAsia="en-IE"/>
              </w:rPr>
            </w:pPr>
            <w:r w:rsidRPr="00950DFC">
              <w:rPr>
                <w:szCs w:val="20"/>
                <w:lang w:eastAsia="en-IE"/>
              </w:rPr>
              <w:t>Assignment/Skills Demonstration</w:t>
            </w:r>
          </w:p>
        </w:tc>
      </w:tr>
      <w:tr xmlns:wp14="http://schemas.microsoft.com/office/word/2010/wordml" w:rsidRPr="00950DFC" w:rsidR="00F07066" w:rsidTr="00950DFC" w14:paraId="0279014B" wp14:textId="77777777">
        <w:tc>
          <w:tcPr>
            <w:tcW w:w="7161" w:type="dxa"/>
            <w:vAlign w:val="center"/>
          </w:tcPr>
          <w:p w:rsidRPr="00950DFC" w:rsidR="00F07066" w:rsidP="00950DFC" w:rsidRDefault="00F07066" w14:paraId="39F5208B" wp14:textId="77777777">
            <w:pPr>
              <w:numPr>
                <w:ilvl w:val="0"/>
                <w:numId w:val="25"/>
              </w:numPr>
              <w:spacing w:after="0" w:line="240" w:lineRule="auto"/>
              <w:rPr>
                <w:szCs w:val="20"/>
                <w:lang w:eastAsia="en-IE"/>
              </w:rPr>
            </w:pPr>
            <w:r w:rsidRPr="00950DFC">
              <w:rPr>
                <w:szCs w:val="20"/>
                <w:lang w:eastAsia="en-IE"/>
              </w:rPr>
              <w:t>Design a procedure for dealing with an unexpected incidence such as a fire or an injury in a retail environment.</w:t>
            </w:r>
          </w:p>
        </w:tc>
        <w:tc>
          <w:tcPr>
            <w:tcW w:w="2195" w:type="dxa"/>
            <w:vAlign w:val="center"/>
          </w:tcPr>
          <w:p w:rsidRPr="00950DFC" w:rsidR="00F07066" w:rsidP="00950DFC" w:rsidRDefault="00F07066" w14:paraId="160A539D" wp14:textId="77777777">
            <w:pPr>
              <w:spacing w:after="0" w:line="240" w:lineRule="auto"/>
              <w:rPr>
                <w:szCs w:val="20"/>
                <w:lang w:eastAsia="en-IE"/>
              </w:rPr>
            </w:pPr>
            <w:r w:rsidRPr="00950DFC">
              <w:rPr>
                <w:szCs w:val="20"/>
                <w:lang w:eastAsia="en-IE"/>
              </w:rPr>
              <w:t>Assignment</w:t>
            </w:r>
          </w:p>
        </w:tc>
      </w:tr>
      <w:tr xmlns:wp14="http://schemas.microsoft.com/office/word/2010/wordml" w:rsidRPr="00950DFC" w:rsidR="00F07066" w:rsidTr="00950DFC" w14:paraId="2B343972" wp14:textId="77777777">
        <w:tc>
          <w:tcPr>
            <w:tcW w:w="7161" w:type="dxa"/>
            <w:vAlign w:val="center"/>
          </w:tcPr>
          <w:p w:rsidRPr="00950DFC" w:rsidR="00F07066" w:rsidP="00950DFC" w:rsidRDefault="00F07066" w14:paraId="7F15071D" wp14:textId="77777777">
            <w:pPr>
              <w:numPr>
                <w:ilvl w:val="0"/>
                <w:numId w:val="25"/>
              </w:numPr>
              <w:spacing w:after="0" w:line="240" w:lineRule="auto"/>
              <w:rPr>
                <w:szCs w:val="20"/>
                <w:lang w:eastAsia="en-IE"/>
              </w:rPr>
            </w:pPr>
            <w:r w:rsidRPr="00950DFC">
              <w:rPr>
                <w:szCs w:val="20"/>
                <w:lang w:eastAsia="en-IE"/>
              </w:rPr>
              <w:t>Contribute to the planning and implementation of effective customer services policies to include returns, cash and carry, delivery and after sales service</w:t>
            </w:r>
          </w:p>
        </w:tc>
        <w:tc>
          <w:tcPr>
            <w:tcW w:w="2195" w:type="dxa"/>
            <w:vAlign w:val="center"/>
          </w:tcPr>
          <w:p w:rsidRPr="00950DFC" w:rsidR="00F07066" w:rsidP="00950DFC" w:rsidRDefault="00F07066" w14:paraId="4ADA40D6" wp14:textId="77777777">
            <w:pPr>
              <w:spacing w:after="0" w:line="240" w:lineRule="auto"/>
              <w:rPr>
                <w:szCs w:val="20"/>
                <w:lang w:eastAsia="en-IE"/>
              </w:rPr>
            </w:pPr>
            <w:r w:rsidRPr="00950DFC">
              <w:rPr>
                <w:szCs w:val="20"/>
                <w:lang w:eastAsia="en-IE"/>
              </w:rPr>
              <w:t>Assignment/Skills Demonstration</w:t>
            </w:r>
          </w:p>
        </w:tc>
      </w:tr>
      <w:tr xmlns:wp14="http://schemas.microsoft.com/office/word/2010/wordml" w:rsidRPr="00950DFC" w:rsidR="00F07066" w:rsidTr="00950DFC" w14:paraId="606DA2FE" wp14:textId="77777777">
        <w:tc>
          <w:tcPr>
            <w:tcW w:w="7161" w:type="dxa"/>
            <w:vAlign w:val="center"/>
          </w:tcPr>
          <w:p w:rsidRPr="00950DFC" w:rsidR="00F07066" w:rsidP="00950DFC" w:rsidRDefault="00F07066" w14:paraId="67F443BB" wp14:textId="77777777">
            <w:pPr>
              <w:numPr>
                <w:ilvl w:val="0"/>
                <w:numId w:val="25"/>
              </w:numPr>
              <w:spacing w:after="0" w:line="240" w:lineRule="auto"/>
              <w:rPr>
                <w:szCs w:val="20"/>
                <w:lang w:eastAsia="en-IE"/>
              </w:rPr>
            </w:pPr>
            <w:r w:rsidRPr="00950DFC">
              <w:rPr>
                <w:szCs w:val="20"/>
                <w:lang w:eastAsia="en-IE"/>
              </w:rPr>
              <w:t>Take responsibility for the effective handling of customer feedback</w:t>
            </w:r>
          </w:p>
          <w:p w:rsidRPr="00950DFC" w:rsidR="00F07066" w:rsidP="00950DFC" w:rsidRDefault="00F07066" w14:paraId="03EFCA41" wp14:textId="77777777">
            <w:pPr>
              <w:spacing w:after="0" w:line="240" w:lineRule="auto"/>
              <w:ind w:left="720"/>
              <w:rPr>
                <w:szCs w:val="20"/>
                <w:lang w:eastAsia="en-IE"/>
              </w:rPr>
            </w:pPr>
          </w:p>
        </w:tc>
        <w:tc>
          <w:tcPr>
            <w:tcW w:w="2195" w:type="dxa"/>
            <w:vAlign w:val="center"/>
          </w:tcPr>
          <w:p w:rsidRPr="00950DFC" w:rsidR="00F07066" w:rsidP="00950DFC" w:rsidRDefault="00F07066" w14:paraId="011DD6CE" wp14:textId="77777777">
            <w:pPr>
              <w:spacing w:after="0" w:line="240" w:lineRule="auto"/>
              <w:rPr>
                <w:szCs w:val="20"/>
                <w:lang w:eastAsia="en-IE"/>
              </w:rPr>
            </w:pPr>
            <w:r w:rsidRPr="00950DFC">
              <w:rPr>
                <w:szCs w:val="20"/>
                <w:lang w:eastAsia="en-IE"/>
              </w:rPr>
              <w:t>Assignment</w:t>
            </w:r>
          </w:p>
        </w:tc>
      </w:tr>
    </w:tbl>
    <w:p xmlns:wp14="http://schemas.microsoft.com/office/word/2010/wordml" w:rsidR="00F07066" w:rsidP="00F07066" w:rsidRDefault="00F07066" w14:paraId="5F96A722" wp14:textId="77777777">
      <w:pPr>
        <w:spacing w:after="0" w:line="240" w:lineRule="auto"/>
        <w:rPr>
          <w:b/>
        </w:rPr>
      </w:pPr>
    </w:p>
    <w:p xmlns:wp14="http://schemas.microsoft.com/office/word/2010/wordml" w:rsidR="00F07066" w:rsidP="008F164E" w:rsidRDefault="00F07066" w14:paraId="5B95CD12" wp14:textId="77777777">
      <w:pPr>
        <w:spacing w:after="0" w:line="240" w:lineRule="auto"/>
        <w:rPr>
          <w:b/>
        </w:rPr>
      </w:pPr>
    </w:p>
    <w:p xmlns:wp14="http://schemas.microsoft.com/office/word/2010/wordml" w:rsidR="00F07066" w:rsidP="008F164E" w:rsidRDefault="00F07066" w14:paraId="5220BBB2" wp14:textId="77777777">
      <w:pPr>
        <w:spacing w:after="0" w:line="240" w:lineRule="auto"/>
        <w:rPr>
          <w:b/>
        </w:rPr>
      </w:pPr>
    </w:p>
    <w:p xmlns:wp14="http://schemas.microsoft.com/office/word/2010/wordml" w:rsidR="00F07066" w:rsidP="00950DFC" w:rsidRDefault="00F07066" w14:paraId="6E0C819E" wp14:textId="77777777">
      <w:pPr>
        <w:pStyle w:val="Heading3"/>
      </w:pPr>
      <w:r>
        <w:t>11c: Guidelines for Assessment Activities</w:t>
      </w:r>
    </w:p>
    <w:p xmlns:wp14="http://schemas.microsoft.com/office/word/2010/wordml" w:rsidR="00950DFC" w:rsidP="008F164E" w:rsidRDefault="00950DFC" w14:paraId="13CB595B" wp14:textId="77777777">
      <w:pPr>
        <w:spacing w:after="0" w:line="240" w:lineRule="auto"/>
        <w:rPr>
          <w:b/>
        </w:rPr>
      </w:pPr>
    </w:p>
    <w:p xmlns:wp14="http://schemas.microsoft.com/office/word/2010/wordml" w:rsidR="00CC62C8" w:rsidP="00950DFC" w:rsidRDefault="00F07066" w14:paraId="76F5AF38" wp14:textId="77777777">
      <w:pPr>
        <w:pStyle w:val="NoSpacing"/>
      </w:pPr>
      <w:r w:rsidRPr="006F495C">
        <w:t xml:space="preserve">The </w:t>
      </w:r>
      <w:r>
        <w:t>assessor</w:t>
      </w:r>
      <w:r w:rsidRPr="006F495C">
        <w:t xml:space="preserve"> is required to devise </w:t>
      </w:r>
      <w:r w:rsidRPr="004154AE">
        <w:t>assessment briefs and mark</w:t>
      </w:r>
      <w:r w:rsidR="00CC62C8">
        <w:t>ing schemes for the assignment and examination paper, marking scheme</w:t>
      </w:r>
      <w:r w:rsidRPr="004154AE">
        <w:t xml:space="preserve"> and outline solutions </w:t>
      </w:r>
      <w:r w:rsidRPr="006F495C">
        <w:t xml:space="preserve">for the </w:t>
      </w:r>
      <w:r w:rsidRPr="004154AE">
        <w:t>examination.</w:t>
      </w:r>
      <w:r w:rsidRPr="006F495C">
        <w:t xml:space="preserve">  In devising the </w:t>
      </w:r>
      <w:r w:rsidR="00CC62C8">
        <w:t xml:space="preserve">assessment briefs and examination paper </w:t>
      </w:r>
      <w:r w:rsidRPr="006F495C">
        <w:t xml:space="preserve">care should be taken to ensure that the </w:t>
      </w:r>
      <w:r>
        <w:t>learner</w:t>
      </w:r>
      <w:r w:rsidRPr="006F495C">
        <w:t xml:space="preserve"> is given the opportunity to show evidence of achievement of ALL the learning outcomes.</w:t>
      </w:r>
      <w:r>
        <w:t xml:space="preserve"> </w:t>
      </w:r>
    </w:p>
    <w:p xmlns:wp14="http://schemas.microsoft.com/office/word/2010/wordml" w:rsidR="00CC62C8" w:rsidP="00F07066" w:rsidRDefault="00CC62C8" w14:paraId="6D9C8D39" wp14:textId="77777777">
      <w:pPr>
        <w:spacing w:after="0" w:line="240" w:lineRule="auto"/>
      </w:pPr>
    </w:p>
    <w:p xmlns:wp14="http://schemas.microsoft.com/office/word/2010/wordml" w:rsidRPr="00802BF9" w:rsidR="00F07066" w:rsidP="00950DFC" w:rsidRDefault="00F07066" w14:paraId="319F45C9" wp14:textId="77777777">
      <w:pPr>
        <w:pStyle w:val="NoSpacing"/>
      </w:pPr>
      <w:r w:rsidRPr="005D1D5F">
        <w:t xml:space="preserve">Assessment briefs may be designed to allow the learner to make use of a wide range of media in presenting assessment evidence, as appropriate. </w:t>
      </w:r>
      <w:r>
        <w:t>Quality assured procedures must be in place to ensure the reliability of learner evidence.</w:t>
      </w:r>
    </w:p>
    <w:p xmlns:wp14="http://schemas.microsoft.com/office/word/2010/wordml" w:rsidR="00F07066" w:rsidP="008F164E" w:rsidRDefault="00F07066" w14:paraId="675E05EE"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05"/>
        <w:gridCol w:w="4506"/>
      </w:tblGrid>
      <w:tr xmlns:wp14="http://schemas.microsoft.com/office/word/2010/wordml" w:rsidRPr="006F495C" w:rsidR="00F07066" w:rsidTr="00950DFC" w14:paraId="1D2FFA34" wp14:textId="77777777">
        <w:tc>
          <w:tcPr>
            <w:tcW w:w="4505" w:type="dxa"/>
            <w:vAlign w:val="center"/>
          </w:tcPr>
          <w:p w:rsidRPr="004154AE" w:rsidR="00F07066" w:rsidP="00950DFC" w:rsidRDefault="00CC62C8" w14:paraId="77869CAE" wp14:textId="77777777">
            <w:pPr>
              <w:spacing w:after="0" w:line="240" w:lineRule="auto"/>
              <w:rPr>
                <w:b/>
              </w:rPr>
            </w:pPr>
            <w:r>
              <w:rPr>
                <w:b/>
              </w:rPr>
              <w:t xml:space="preserve">2 </w:t>
            </w:r>
            <w:r w:rsidR="00950DFC">
              <w:rPr>
                <w:b/>
              </w:rPr>
              <w:t>Assignments (</w:t>
            </w:r>
            <w:r w:rsidR="00F07066">
              <w:rPr>
                <w:b/>
              </w:rPr>
              <w:t>2*20%)</w:t>
            </w:r>
          </w:p>
          <w:p w:rsidRPr="006F495C" w:rsidR="00F07066" w:rsidP="00950DFC" w:rsidRDefault="00F07066" w14:paraId="2FC17F8B" wp14:textId="77777777">
            <w:pPr>
              <w:spacing w:after="0" w:line="240" w:lineRule="auto"/>
              <w:rPr>
                <w:b/>
                <w:highlight w:val="lightGray"/>
              </w:rPr>
            </w:pPr>
          </w:p>
        </w:tc>
        <w:tc>
          <w:tcPr>
            <w:tcW w:w="4506" w:type="dxa"/>
            <w:vAlign w:val="center"/>
          </w:tcPr>
          <w:p w:rsidRPr="006F495C" w:rsidR="00F07066" w:rsidP="00950DFC" w:rsidRDefault="00F07066" w14:paraId="263416A3" wp14:textId="77777777">
            <w:pPr>
              <w:spacing w:after="0" w:line="360" w:lineRule="auto"/>
              <w:rPr>
                <w:b/>
                <w:highlight w:val="lightGray"/>
              </w:rPr>
            </w:pPr>
            <w:r>
              <w:rPr>
                <w:b/>
              </w:rPr>
              <w:t>40%</w:t>
            </w:r>
          </w:p>
        </w:tc>
      </w:tr>
      <w:tr xmlns:wp14="http://schemas.microsoft.com/office/word/2010/wordml" w:rsidRPr="006F495C" w:rsidR="00F07066" w:rsidTr="00950DFC" w14:paraId="2E8046A7" wp14:textId="77777777">
        <w:tc>
          <w:tcPr>
            <w:tcW w:w="9011" w:type="dxa"/>
            <w:gridSpan w:val="2"/>
            <w:vAlign w:val="center"/>
          </w:tcPr>
          <w:p w:rsidR="00F07066" w:rsidP="00950DFC" w:rsidRDefault="00F07066" w14:paraId="7A49036F" wp14:textId="77777777">
            <w:pPr>
              <w:spacing w:after="0" w:line="240" w:lineRule="auto"/>
              <w:rPr>
                <w:b/>
              </w:rPr>
            </w:pPr>
            <w:r>
              <w:rPr>
                <w:b/>
              </w:rPr>
              <w:t>This assessment will consist of 2 assignments.</w:t>
            </w:r>
          </w:p>
          <w:p w:rsidR="00F07066" w:rsidP="00950DFC" w:rsidRDefault="00F07066" w14:paraId="06337D46" wp14:textId="77777777">
            <w:pPr>
              <w:spacing w:after="0" w:line="240" w:lineRule="auto"/>
              <w:rPr>
                <w:b/>
              </w:rPr>
            </w:pPr>
            <w:r>
              <w:rPr>
                <w:b/>
              </w:rPr>
              <w:t>The assignments should be completed throughout the duration of the programme.</w:t>
            </w:r>
          </w:p>
          <w:p w:rsidRPr="006F495C" w:rsidR="00F07066" w:rsidP="00950DFC" w:rsidRDefault="00F07066" w14:paraId="0A4F7224" wp14:textId="77777777">
            <w:pPr>
              <w:spacing w:after="0" w:line="240" w:lineRule="auto"/>
              <w:rPr>
                <w:highlight w:val="lightGray"/>
              </w:rPr>
            </w:pPr>
          </w:p>
        </w:tc>
      </w:tr>
      <w:tr xmlns:wp14="http://schemas.microsoft.com/office/word/2010/wordml" w:rsidRPr="006F495C" w:rsidR="00F07066" w:rsidTr="00950DFC" w14:paraId="475351BA" wp14:textId="77777777">
        <w:tc>
          <w:tcPr>
            <w:tcW w:w="9011" w:type="dxa"/>
            <w:gridSpan w:val="2"/>
            <w:vAlign w:val="center"/>
          </w:tcPr>
          <w:p w:rsidRPr="007B2F9A" w:rsidR="00F07066" w:rsidP="00950DFC" w:rsidRDefault="00F07066" w14:paraId="01CEB426" wp14:textId="77777777">
            <w:pPr>
              <w:pStyle w:val="ListParagraph"/>
              <w:ind w:left="0"/>
              <w:rPr>
                <w:b/>
                <w:sz w:val="24"/>
                <w:szCs w:val="24"/>
              </w:rPr>
            </w:pPr>
            <w:r w:rsidRPr="007B2F9A">
              <w:rPr>
                <w:b/>
                <w:sz w:val="24"/>
                <w:szCs w:val="24"/>
              </w:rPr>
              <w:t>Learners will be assessed on a broad range of learning outcomes:</w:t>
            </w:r>
          </w:p>
          <w:p w:rsidRPr="00CC62C8" w:rsidR="00F07066" w:rsidP="00950DFC" w:rsidRDefault="00F07066" w14:paraId="1A3E741A" wp14:textId="77777777">
            <w:pPr>
              <w:pStyle w:val="ListParagraph"/>
              <w:rPr>
                <w:sz w:val="24"/>
                <w:szCs w:val="24"/>
              </w:rPr>
            </w:pPr>
            <w:r w:rsidRPr="007B2F9A">
              <w:rPr>
                <w:b/>
                <w:sz w:val="24"/>
                <w:szCs w:val="24"/>
              </w:rPr>
              <w:t xml:space="preserve">Assignment One:  </w:t>
            </w:r>
            <w:r w:rsidRPr="007B2F9A">
              <w:rPr>
                <w:sz w:val="24"/>
                <w:szCs w:val="24"/>
              </w:rPr>
              <w:t xml:space="preserve">In this assignment learners are required to detail the retailer’s legal responsibilities </w:t>
            </w:r>
            <w:r>
              <w:rPr>
                <w:sz w:val="24"/>
                <w:szCs w:val="24"/>
              </w:rPr>
              <w:t xml:space="preserve">as well as its </w:t>
            </w:r>
            <w:r w:rsidRPr="007B2F9A">
              <w:rPr>
                <w:sz w:val="24"/>
                <w:szCs w:val="24"/>
              </w:rPr>
              <w:t>policies on returns, after sales service, customer feedback and health and safety.</w:t>
            </w:r>
          </w:p>
          <w:p w:rsidRPr="00CC62C8" w:rsidR="00F07066" w:rsidP="00950DFC" w:rsidRDefault="00F07066" w14:paraId="2BACE4CA" wp14:textId="77777777">
            <w:pPr>
              <w:pStyle w:val="ListParagraph"/>
              <w:rPr>
                <w:sz w:val="24"/>
                <w:szCs w:val="24"/>
              </w:rPr>
            </w:pPr>
            <w:r w:rsidRPr="007B2F9A">
              <w:rPr>
                <w:b/>
                <w:sz w:val="24"/>
                <w:szCs w:val="24"/>
              </w:rPr>
              <w:t xml:space="preserve">Assignment Two:  </w:t>
            </w:r>
            <w:r w:rsidRPr="007B2F9A">
              <w:rPr>
                <w:sz w:val="24"/>
                <w:szCs w:val="24"/>
              </w:rPr>
              <w:t>Learners will present a scenario based in a specific type of retail environment in which they will go through the typical steps involved in the retail process.  The learner must detail the opening and closing of the sale</w:t>
            </w:r>
            <w:r>
              <w:rPr>
                <w:sz w:val="24"/>
                <w:szCs w:val="24"/>
              </w:rPr>
              <w:t>s</w:t>
            </w:r>
            <w:r w:rsidRPr="007B2F9A">
              <w:rPr>
                <w:sz w:val="24"/>
                <w:szCs w:val="24"/>
              </w:rPr>
              <w:t xml:space="preserve"> process and any devices used throughout the </w:t>
            </w:r>
            <w:r>
              <w:rPr>
                <w:sz w:val="24"/>
                <w:szCs w:val="24"/>
              </w:rPr>
              <w:t>entire process.</w:t>
            </w:r>
            <w:r w:rsidRPr="007B2F9A">
              <w:rPr>
                <w:sz w:val="24"/>
                <w:szCs w:val="24"/>
              </w:rPr>
              <w:t xml:space="preserve"> </w:t>
            </w:r>
          </w:p>
          <w:p w:rsidRPr="00F203B3" w:rsidR="00F07066" w:rsidP="00950DFC" w:rsidRDefault="00F07066" w14:paraId="287BC34F" wp14:textId="77777777">
            <w:pPr>
              <w:spacing w:after="0" w:line="240" w:lineRule="auto"/>
              <w:rPr>
                <w:b/>
              </w:rPr>
            </w:pPr>
            <w:r w:rsidRPr="006F495C">
              <w:t xml:space="preserve">All instructions for the </w:t>
            </w:r>
            <w:r>
              <w:t>learner</w:t>
            </w:r>
            <w:r w:rsidRPr="006F495C">
              <w:t xml:space="preserve"> must be clearly outlined in an </w:t>
            </w:r>
            <w:r w:rsidRPr="00F203B3">
              <w:t>assessment brief</w:t>
            </w:r>
          </w:p>
          <w:p w:rsidRPr="006F495C" w:rsidR="00F07066" w:rsidP="00950DFC" w:rsidRDefault="00F07066" w14:paraId="5AE48A43" wp14:textId="77777777">
            <w:pPr>
              <w:spacing w:after="0" w:line="240" w:lineRule="auto"/>
            </w:pPr>
          </w:p>
        </w:tc>
      </w:tr>
    </w:tbl>
    <w:p xmlns:wp14="http://schemas.microsoft.com/office/word/2010/wordml" w:rsidR="00F07066" w:rsidP="008F164E" w:rsidRDefault="00F07066" w14:paraId="50F40DEB"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05"/>
        <w:gridCol w:w="4506"/>
      </w:tblGrid>
      <w:tr xmlns:wp14="http://schemas.microsoft.com/office/word/2010/wordml" w:rsidRPr="006F495C" w:rsidR="00F07066" w:rsidTr="00322F3C" w14:paraId="389EA567" wp14:textId="77777777">
        <w:tc>
          <w:tcPr>
            <w:tcW w:w="4505" w:type="dxa"/>
            <w:vAlign w:val="center"/>
          </w:tcPr>
          <w:p w:rsidRPr="004154AE" w:rsidR="00F07066" w:rsidP="00322F3C" w:rsidRDefault="00F07066" w14:paraId="4E1DAC0E" wp14:textId="77777777">
            <w:pPr>
              <w:spacing w:after="0" w:line="240" w:lineRule="auto"/>
              <w:rPr>
                <w:b/>
              </w:rPr>
            </w:pPr>
            <w:r>
              <w:rPr>
                <w:b/>
              </w:rPr>
              <w:t>Skills Demonstration</w:t>
            </w:r>
          </w:p>
          <w:p w:rsidRPr="006F495C" w:rsidR="00F07066" w:rsidP="00322F3C" w:rsidRDefault="00F07066" w14:paraId="77A52294" wp14:textId="77777777">
            <w:pPr>
              <w:spacing w:after="0" w:line="240" w:lineRule="auto"/>
              <w:rPr>
                <w:b/>
                <w:highlight w:val="lightGray"/>
              </w:rPr>
            </w:pPr>
          </w:p>
        </w:tc>
        <w:tc>
          <w:tcPr>
            <w:tcW w:w="4506" w:type="dxa"/>
            <w:vAlign w:val="center"/>
          </w:tcPr>
          <w:p w:rsidRPr="006F495C" w:rsidR="00F07066" w:rsidP="00322F3C" w:rsidRDefault="00F07066" w14:paraId="184D513D" wp14:textId="77777777">
            <w:pPr>
              <w:spacing w:after="0" w:line="360" w:lineRule="auto"/>
              <w:rPr>
                <w:b/>
                <w:highlight w:val="lightGray"/>
              </w:rPr>
            </w:pPr>
            <w:r>
              <w:rPr>
                <w:b/>
              </w:rPr>
              <w:t>60%</w:t>
            </w:r>
          </w:p>
        </w:tc>
      </w:tr>
      <w:tr xmlns:wp14="http://schemas.microsoft.com/office/word/2010/wordml" w:rsidRPr="006F495C" w:rsidR="00F07066" w:rsidTr="00322F3C" w14:paraId="7DCF6677" wp14:textId="77777777">
        <w:tc>
          <w:tcPr>
            <w:tcW w:w="9011" w:type="dxa"/>
            <w:gridSpan w:val="2"/>
            <w:vAlign w:val="center"/>
          </w:tcPr>
          <w:p w:rsidRPr="007B2F9A" w:rsidR="00F07066" w:rsidP="00322F3C" w:rsidRDefault="00F07066" w14:paraId="38032CAC" wp14:textId="77777777">
            <w:pPr>
              <w:rPr>
                <w:sz w:val="24"/>
                <w:szCs w:val="24"/>
              </w:rPr>
            </w:pPr>
            <w:r>
              <w:rPr>
                <w:sz w:val="24"/>
                <w:szCs w:val="24"/>
              </w:rPr>
              <w:t xml:space="preserve">The learner will </w:t>
            </w:r>
            <w:r w:rsidRPr="007B2F9A">
              <w:rPr>
                <w:sz w:val="24"/>
                <w:szCs w:val="24"/>
              </w:rPr>
              <w:t>complete a range of skills demonstration throughout the duration of the programme on which they will be assessed on a broad range of practical skills and knowledge as outlined in the learning outcomes</w:t>
            </w:r>
            <w:r>
              <w:rPr>
                <w:sz w:val="24"/>
                <w:szCs w:val="24"/>
              </w:rPr>
              <w:t>.</w:t>
            </w:r>
          </w:p>
          <w:p w:rsidRPr="006E3233" w:rsidR="00F07066" w:rsidP="00322F3C" w:rsidRDefault="00F07066" w14:paraId="79CE537E" wp14:textId="77777777">
            <w:pPr>
              <w:spacing w:after="0"/>
              <w:rPr>
                <w:sz w:val="24"/>
                <w:szCs w:val="24"/>
              </w:rPr>
            </w:pPr>
            <w:r w:rsidRPr="006E3233">
              <w:rPr>
                <w:b/>
                <w:sz w:val="24"/>
                <w:szCs w:val="24"/>
              </w:rPr>
              <w:t>Skills Demonstration</w:t>
            </w:r>
            <w:r w:rsidR="00A94875">
              <w:rPr>
                <w:b/>
                <w:sz w:val="24"/>
                <w:szCs w:val="24"/>
              </w:rPr>
              <w:t>s</w:t>
            </w:r>
            <w:r w:rsidRPr="006E3233">
              <w:rPr>
                <w:b/>
                <w:sz w:val="24"/>
                <w:szCs w:val="24"/>
              </w:rPr>
              <w:t xml:space="preserve"> 1</w:t>
            </w:r>
            <w:r>
              <w:rPr>
                <w:b/>
                <w:sz w:val="24"/>
                <w:szCs w:val="24"/>
              </w:rPr>
              <w:t>,</w:t>
            </w:r>
            <w:r w:rsidR="00A94875">
              <w:rPr>
                <w:b/>
                <w:sz w:val="24"/>
                <w:szCs w:val="24"/>
              </w:rPr>
              <w:t xml:space="preserve"> 2 and 3:</w:t>
            </w:r>
            <w:r w:rsidRPr="006E3233">
              <w:rPr>
                <w:b/>
                <w:sz w:val="24"/>
                <w:szCs w:val="24"/>
              </w:rPr>
              <w:t xml:space="preserve"> 30%:</w:t>
            </w:r>
            <w:r w:rsidRPr="006E3233">
              <w:rPr>
                <w:sz w:val="24"/>
                <w:szCs w:val="24"/>
              </w:rPr>
              <w:t xml:space="preserve"> </w:t>
            </w:r>
          </w:p>
          <w:p w:rsidRPr="00BA0321" w:rsidR="00F07066" w:rsidP="00322F3C" w:rsidRDefault="00F07066" w14:paraId="29ED03FA" wp14:textId="77777777">
            <w:pPr>
              <w:pStyle w:val="ListParagraph"/>
              <w:numPr>
                <w:ilvl w:val="0"/>
                <w:numId w:val="39"/>
              </w:numPr>
              <w:spacing w:after="0"/>
              <w:rPr>
                <w:sz w:val="24"/>
                <w:szCs w:val="24"/>
              </w:rPr>
            </w:pPr>
            <w:r w:rsidRPr="00BA0321">
              <w:rPr>
                <w:sz w:val="24"/>
                <w:szCs w:val="24"/>
              </w:rPr>
              <w:t xml:space="preserve">Presentation/Product Demonstration:  a selling scenario wherein the learner demonstrates the features, advantages and benefits of a product of their choice.      </w:t>
            </w:r>
          </w:p>
          <w:p w:rsidRPr="00BA0321" w:rsidR="00F07066" w:rsidP="00322F3C" w:rsidRDefault="00F07066" w14:paraId="1AF31FFA" wp14:textId="77777777">
            <w:pPr>
              <w:pStyle w:val="ListParagraph"/>
              <w:numPr>
                <w:ilvl w:val="0"/>
                <w:numId w:val="39"/>
              </w:numPr>
              <w:rPr>
                <w:sz w:val="24"/>
                <w:szCs w:val="24"/>
              </w:rPr>
            </w:pPr>
            <w:r w:rsidRPr="00BA0321">
              <w:rPr>
                <w:sz w:val="24"/>
                <w:szCs w:val="24"/>
              </w:rPr>
              <w:t xml:space="preserve">Role-play/ Complementary Selling/Cross-selling/Up-selling:  a selling scenario in which the learner attempts to add value to a sale when selling to a customer.        </w:t>
            </w:r>
          </w:p>
          <w:p w:rsidR="00F07066" w:rsidP="00322F3C" w:rsidRDefault="00F07066" w14:paraId="3BD0F3A8" wp14:textId="77777777">
            <w:pPr>
              <w:pStyle w:val="ListParagraph"/>
              <w:numPr>
                <w:ilvl w:val="0"/>
                <w:numId w:val="39"/>
              </w:numPr>
              <w:rPr>
                <w:sz w:val="24"/>
                <w:szCs w:val="24"/>
              </w:rPr>
            </w:pPr>
            <w:r w:rsidRPr="00BA0321">
              <w:rPr>
                <w:sz w:val="24"/>
                <w:szCs w:val="24"/>
              </w:rPr>
              <w:t xml:space="preserve">Role-play/Complaint Handling: the learner will handle a customer’s complaint through all stages. </w:t>
            </w:r>
            <w:r w:rsidR="00CC62C8">
              <w:rPr>
                <w:sz w:val="24"/>
                <w:szCs w:val="24"/>
              </w:rPr>
              <w:br/>
            </w:r>
          </w:p>
          <w:p w:rsidRPr="006E3233" w:rsidR="00F07066" w:rsidP="00322F3C" w:rsidRDefault="00A94875" w14:paraId="5F9C4BD9" wp14:textId="77777777">
            <w:pPr>
              <w:rPr>
                <w:b/>
                <w:sz w:val="24"/>
                <w:szCs w:val="24"/>
              </w:rPr>
            </w:pPr>
            <w:r>
              <w:rPr>
                <w:b/>
                <w:sz w:val="24"/>
                <w:szCs w:val="24"/>
              </w:rPr>
              <w:t>Skills Demonstration 2:</w:t>
            </w:r>
            <w:r w:rsidRPr="006E3233" w:rsidR="00F07066">
              <w:rPr>
                <w:b/>
                <w:sz w:val="24"/>
                <w:szCs w:val="24"/>
              </w:rPr>
              <w:t xml:space="preserve"> 30%        </w:t>
            </w:r>
          </w:p>
          <w:p w:rsidRPr="00F07066" w:rsidR="00F07066" w:rsidP="00322F3C" w:rsidRDefault="00F07066" w14:paraId="377EFFF6" wp14:textId="77777777">
            <w:pPr>
              <w:pStyle w:val="ListParagraph"/>
              <w:numPr>
                <w:ilvl w:val="0"/>
                <w:numId w:val="39"/>
              </w:numPr>
              <w:rPr>
                <w:sz w:val="24"/>
                <w:szCs w:val="24"/>
              </w:rPr>
            </w:pPr>
            <w:r>
              <w:rPr>
                <w:sz w:val="24"/>
                <w:szCs w:val="24"/>
              </w:rPr>
              <w:t xml:space="preserve">The learner will </w:t>
            </w:r>
            <w:r w:rsidRPr="00BA0321">
              <w:rPr>
                <w:sz w:val="24"/>
                <w:szCs w:val="24"/>
              </w:rPr>
              <w:t>demonstrate the ability to use a range  of secure cash handling techniques</w:t>
            </w:r>
            <w:r>
              <w:rPr>
                <w:sz w:val="24"/>
                <w:szCs w:val="24"/>
              </w:rPr>
              <w:t xml:space="preserve"> compe</w:t>
            </w:r>
            <w:r w:rsidRPr="00BA0321">
              <w:rPr>
                <w:sz w:val="24"/>
                <w:szCs w:val="24"/>
              </w:rPr>
              <w:t xml:space="preserve">tently e.g. a cash register,  void sales, refunds, vouchers, electronic transactions, payment validation, cheques, floats, product exchange and credit notes This may be achieved while on work experience. </w:t>
            </w:r>
          </w:p>
          <w:p w:rsidRPr="007B2F9A" w:rsidR="00F07066" w:rsidP="00322F3C" w:rsidRDefault="00F07066" w14:paraId="6D8CCD05" wp14:textId="77777777">
            <w:pPr>
              <w:rPr>
                <w:sz w:val="24"/>
                <w:szCs w:val="24"/>
              </w:rPr>
            </w:pPr>
            <w:r w:rsidRPr="007B2F9A">
              <w:rPr>
                <w:sz w:val="24"/>
                <w:szCs w:val="24"/>
              </w:rPr>
              <w:t>Evidence for this assessment technique may take the form of written, oral, graphic, audio, visual or digital evidence, or any combination of these, as appropriate. Any audio, video or digital evidence must be</w:t>
            </w:r>
            <w:r>
              <w:rPr>
                <w:sz w:val="24"/>
                <w:szCs w:val="24"/>
              </w:rPr>
              <w:t xml:space="preserve"> provided in a suitable format.</w:t>
            </w:r>
          </w:p>
          <w:p w:rsidRPr="006F495C" w:rsidR="00F07066" w:rsidP="00322F3C" w:rsidRDefault="00F07066" w14:paraId="252B6884" wp14:textId="77777777">
            <w:pPr>
              <w:spacing w:after="0" w:line="240" w:lineRule="auto"/>
            </w:pPr>
            <w:r w:rsidRPr="007B2F9A">
              <w:rPr>
                <w:sz w:val="24"/>
                <w:szCs w:val="24"/>
              </w:rPr>
              <w:t>All instructions for the learner must be clearly outlined in an assessment brief</w:t>
            </w:r>
          </w:p>
        </w:tc>
      </w:tr>
    </w:tbl>
    <w:p xmlns:wp14="http://schemas.microsoft.com/office/word/2010/wordml" w:rsidR="00F07066" w:rsidP="008F164E" w:rsidRDefault="00F07066" w14:paraId="007DCDA8" wp14:textId="77777777">
      <w:pPr>
        <w:spacing w:after="0" w:line="240" w:lineRule="auto"/>
        <w:rPr>
          <w:b/>
        </w:rPr>
      </w:pPr>
    </w:p>
    <w:p xmlns:wp14="http://schemas.microsoft.com/office/word/2010/wordml" w:rsidR="00F07066" w:rsidP="008F164E" w:rsidRDefault="00F07066" w14:paraId="450EA2D7" wp14:textId="77777777">
      <w:pPr>
        <w:spacing w:after="0" w:line="240" w:lineRule="auto"/>
        <w:rPr>
          <w:b/>
        </w:rPr>
      </w:pPr>
    </w:p>
    <w:p xmlns:wp14="http://schemas.microsoft.com/office/word/2010/wordml" w:rsidRPr="00F07066" w:rsidR="00001D6B" w:rsidP="00322F3C" w:rsidRDefault="00001D6B" w14:paraId="373D31DC" wp14:textId="77777777">
      <w:pPr>
        <w:pStyle w:val="Heading1"/>
      </w:pPr>
      <w:r w:rsidRPr="00F07066">
        <w:t>Grading</w:t>
      </w:r>
    </w:p>
    <w:p xmlns:wp14="http://schemas.microsoft.com/office/word/2010/wordml" w:rsidR="00001D6B" w:rsidP="008F164E" w:rsidRDefault="00001D6B" w14:paraId="3DD355C9" wp14:textId="77777777">
      <w:pPr>
        <w:spacing w:after="0" w:line="240" w:lineRule="auto"/>
        <w:rPr>
          <w:b/>
        </w:rPr>
      </w:pPr>
    </w:p>
    <w:p xmlns:wp14="http://schemas.microsoft.com/office/word/2010/wordml" w:rsidR="00001D6B" w:rsidP="00322F3C" w:rsidRDefault="00001D6B" w14:paraId="1AB5D9D9" wp14:textId="77777777">
      <w:r>
        <w:t xml:space="preserve">Distinction: </w:t>
      </w:r>
      <w:r>
        <w:tab/>
      </w:r>
      <w:r>
        <w:t xml:space="preserve">80% - 100% </w:t>
      </w:r>
    </w:p>
    <w:p xmlns:wp14="http://schemas.microsoft.com/office/word/2010/wordml" w:rsidR="00001D6B" w:rsidP="00322F3C" w:rsidRDefault="00001D6B" w14:paraId="22145ED8" wp14:textId="6FD5217B">
      <w:r w:rsidR="00001D6B">
        <w:rPr/>
        <w:t>Merit:</w:t>
      </w:r>
      <w:r w:rsidR="592D28C1">
        <w:rPr/>
        <w:t xml:space="preserve"> </w:t>
      </w:r>
      <w:r>
        <w:tab/>
      </w:r>
      <w:r>
        <w:tab/>
      </w:r>
      <w:r w:rsidR="00001D6B">
        <w:rPr/>
        <w:t>65% - 79%</w:t>
      </w:r>
    </w:p>
    <w:p xmlns:wp14="http://schemas.microsoft.com/office/word/2010/wordml" w:rsidR="00001D6B" w:rsidP="00322F3C" w:rsidRDefault="00001D6B" w14:paraId="4A69B351" wp14:textId="77777777">
      <w:r>
        <w:t xml:space="preserve">Pass: </w:t>
      </w:r>
      <w:r>
        <w:tab/>
      </w:r>
      <w:r>
        <w:tab/>
      </w:r>
      <w:r>
        <w:t>50% - 64%</w:t>
      </w:r>
    </w:p>
    <w:p xmlns:wp14="http://schemas.microsoft.com/office/word/2010/wordml" w:rsidRPr="00CC62C8" w:rsidR="00CC62C8" w:rsidP="00322F3C" w:rsidRDefault="00214E15" w14:paraId="73261E45" wp14:textId="50E8068C">
      <w:r w:rsidR="00214E15">
        <w:rPr/>
        <w:t>Unsuccessful</w:t>
      </w:r>
      <w:r w:rsidR="2D7ADD05">
        <w:rPr/>
        <w:t>:</w:t>
      </w:r>
      <w:r w:rsidR="00214E15">
        <w:rPr/>
        <w:t xml:space="preserve"> 0</w:t>
      </w:r>
      <w:r w:rsidR="009336DD">
        <w:rPr/>
        <w:t>%   - 49%</w:t>
      </w:r>
      <w:r>
        <w:br/>
      </w:r>
    </w:p>
    <w:p xmlns:wp14="http://schemas.microsoft.com/office/word/2010/wordml" w:rsidR="00CC62C8" w:rsidP="00322F3C" w:rsidRDefault="00CC62C8" w14:paraId="120CE72A" wp14:textId="77777777">
      <w:pPr>
        <w:rPr>
          <w:rFonts w:cs="Calibri"/>
          <w:lang w:val="en-GB"/>
        </w:rPr>
        <w:sectPr w:rsidR="00CC62C8" w:rsidSect="00BC1A2D">
          <w:headerReference w:type="default" r:id="rId12"/>
          <w:pgSz w:w="11906" w:h="16838" w:orient="portrait"/>
          <w:pgMar w:top="1440" w:right="1440" w:bottom="1440" w:left="1440" w:header="708" w:footer="708" w:gutter="0"/>
          <w:cols w:space="708"/>
          <w:docGrid w:linePitch="360"/>
        </w:sectPr>
      </w:pP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p>
    <w:tbl>
      <w:tblPr>
        <w:tblpPr w:leftFromText="180" w:rightFromText="180" w:vertAnchor="text" w:horzAnchor="margin" w:tblpY="26"/>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6379"/>
      </w:tblGrid>
      <w:tr xmlns:wp14="http://schemas.microsoft.com/office/word/2010/wordml" w:rsidRPr="006F495C" w:rsidR="008F164E" w:rsidTr="00322F3C" w14:paraId="09718FE7" wp14:textId="77777777">
        <w:trPr>
          <w:trHeight w:val="687"/>
        </w:trPr>
        <w:tc>
          <w:tcPr>
            <w:tcW w:w="3510" w:type="dxa"/>
          </w:tcPr>
          <w:p w:rsidR="00001D6B" w:rsidP="00214E15" w:rsidRDefault="00054BAF" w14:paraId="746E48AB" wp14:textId="77777777">
            <w:pPr>
              <w:spacing w:after="0" w:line="240" w:lineRule="auto"/>
              <w:rPr>
                <w:b/>
                <w:sz w:val="28"/>
                <w:szCs w:val="28"/>
              </w:rPr>
            </w:pPr>
            <w:r>
              <w:rPr>
                <w:b/>
                <w:sz w:val="28"/>
                <w:szCs w:val="28"/>
              </w:rPr>
              <w:t xml:space="preserve">               </w:t>
            </w:r>
            <w:r w:rsidR="00001D6B">
              <w:rPr>
                <w:b/>
                <w:sz w:val="28"/>
                <w:szCs w:val="28"/>
              </w:rPr>
              <w:t>Retail Selling</w:t>
            </w:r>
          </w:p>
          <w:p w:rsidRPr="006F495C" w:rsidR="008F164E" w:rsidP="00214E15" w:rsidRDefault="00001D6B" w14:paraId="17DAA55C" wp14:textId="77777777">
            <w:pPr>
              <w:spacing w:after="0" w:line="240" w:lineRule="auto"/>
              <w:jc w:val="center"/>
              <w:rPr>
                <w:b/>
                <w:sz w:val="28"/>
                <w:szCs w:val="28"/>
              </w:rPr>
            </w:pPr>
            <w:r>
              <w:rPr>
                <w:b/>
                <w:sz w:val="28"/>
                <w:szCs w:val="28"/>
              </w:rPr>
              <w:t>5N1619</w:t>
            </w:r>
            <w:r w:rsidRPr="006F495C" w:rsidR="008F164E">
              <w:rPr>
                <w:b/>
                <w:sz w:val="28"/>
                <w:szCs w:val="28"/>
              </w:rPr>
              <w:br/>
            </w:r>
          </w:p>
        </w:tc>
        <w:tc>
          <w:tcPr>
            <w:tcW w:w="6379" w:type="dxa"/>
          </w:tcPr>
          <w:p w:rsidRPr="006F495C" w:rsidR="008F164E" w:rsidP="00214E15" w:rsidRDefault="008F164E" w14:paraId="0B77A465" wp14:textId="77777777">
            <w:pPr>
              <w:spacing w:after="0" w:line="240" w:lineRule="auto"/>
              <w:jc w:val="center"/>
              <w:rPr>
                <w:b/>
                <w:sz w:val="28"/>
              </w:rPr>
            </w:pPr>
            <w:r w:rsidRPr="006F495C">
              <w:rPr>
                <w:b/>
                <w:sz w:val="28"/>
              </w:rPr>
              <w:t>Learner Marking Sheet</w:t>
            </w:r>
          </w:p>
          <w:p w:rsidR="008F164E" w:rsidP="00214E15" w:rsidRDefault="00001D6B" w14:paraId="1E4B90B7" wp14:textId="77777777">
            <w:pPr>
              <w:spacing w:after="0" w:line="240" w:lineRule="auto"/>
              <w:jc w:val="center"/>
              <w:rPr>
                <w:b/>
                <w:sz w:val="28"/>
              </w:rPr>
            </w:pPr>
            <w:r>
              <w:rPr>
                <w:b/>
                <w:sz w:val="28"/>
              </w:rPr>
              <w:t>Assignment</w:t>
            </w:r>
          </w:p>
          <w:p w:rsidRPr="006F495C" w:rsidR="008F164E" w:rsidP="00214E15" w:rsidRDefault="00001D6B" w14:paraId="7A344C63" wp14:textId="77777777">
            <w:pPr>
              <w:spacing w:after="0" w:line="240" w:lineRule="auto"/>
              <w:jc w:val="center"/>
              <w:rPr>
                <w:b/>
                <w:sz w:val="28"/>
              </w:rPr>
            </w:pPr>
            <w:r>
              <w:rPr>
                <w:b/>
                <w:sz w:val="28"/>
              </w:rPr>
              <w:t>40%</w:t>
            </w:r>
          </w:p>
        </w:tc>
      </w:tr>
    </w:tbl>
    <w:p xmlns:wp14="http://schemas.microsoft.com/office/word/2010/wordml" w:rsidR="00322F3C" w:rsidP="008F164E" w:rsidRDefault="008F164E" w14:paraId="1A81F0B1" wp14:textId="77777777">
      <w:r w:rsidRPr="006F495C">
        <w:br w:type="textWrapping" w:clear="all"/>
      </w:r>
    </w:p>
    <w:p xmlns:wp14="http://schemas.microsoft.com/office/word/2010/wordml" w:rsidRPr="006F495C" w:rsidR="008F164E" w:rsidP="008F164E" w:rsidRDefault="008F164E" w14:paraId="4B2DB765" wp14:textId="77777777">
      <w:r w:rsidRPr="006F495C">
        <w:t xml:space="preserve">Learner’s </w:t>
      </w:r>
      <w:r>
        <w:t>Name: _________________________</w:t>
      </w:r>
      <w:r w:rsidRPr="006F495C">
        <w:t>_______</w:t>
      </w:r>
      <w:r w:rsidRPr="006F495C">
        <w:tab/>
      </w:r>
      <w:r>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8F164E" w:rsidTr="00154C4F" w14:paraId="67710AF7" wp14:textId="77777777">
        <w:tc>
          <w:tcPr>
            <w:tcW w:w="7196" w:type="dxa"/>
          </w:tcPr>
          <w:p w:rsidR="007B2F9A" w:rsidP="00154C4F" w:rsidRDefault="007B2F9A" w14:paraId="717AAFBA" wp14:textId="77777777">
            <w:pPr>
              <w:spacing w:after="0" w:line="240" w:lineRule="auto"/>
              <w:rPr>
                <w:b/>
                <w:sz w:val="28"/>
                <w:szCs w:val="28"/>
              </w:rPr>
            </w:pPr>
          </w:p>
          <w:p w:rsidRPr="006F495C" w:rsidR="008F164E" w:rsidP="00154C4F" w:rsidRDefault="008F164E" w14:paraId="233F1F26" wp14:textId="77777777">
            <w:pPr>
              <w:spacing w:after="0" w:line="240" w:lineRule="auto"/>
              <w:rPr>
                <w:b/>
                <w:sz w:val="28"/>
                <w:szCs w:val="28"/>
              </w:rPr>
            </w:pPr>
            <w:r w:rsidRPr="006F495C">
              <w:rPr>
                <w:b/>
                <w:sz w:val="28"/>
                <w:szCs w:val="28"/>
              </w:rPr>
              <w:t>Assessment Criteria</w:t>
            </w:r>
          </w:p>
          <w:p w:rsidRPr="006F495C" w:rsidR="008F164E" w:rsidP="00154C4F" w:rsidRDefault="008F164E" w14:paraId="56EE48EE" wp14:textId="77777777">
            <w:pPr>
              <w:spacing w:after="0" w:line="240" w:lineRule="auto"/>
            </w:pPr>
          </w:p>
        </w:tc>
        <w:tc>
          <w:tcPr>
            <w:tcW w:w="1417" w:type="dxa"/>
          </w:tcPr>
          <w:p w:rsidRPr="006F495C" w:rsidR="008F164E" w:rsidP="00154C4F" w:rsidRDefault="00322F3C" w14:paraId="775BAD4C" wp14:textId="77777777">
            <w:pPr>
              <w:spacing w:after="0" w:line="240" w:lineRule="auto"/>
              <w:jc w:val="center"/>
            </w:pPr>
            <w:r w:rsidRPr="006F495C">
              <w:rPr>
                <w:b/>
                <w:sz w:val="28"/>
                <w:szCs w:val="28"/>
              </w:rPr>
              <w:t>Maximum Mark</w:t>
            </w:r>
          </w:p>
        </w:tc>
        <w:tc>
          <w:tcPr>
            <w:tcW w:w="1276" w:type="dxa"/>
          </w:tcPr>
          <w:p w:rsidRPr="006F495C" w:rsidR="008F164E" w:rsidP="00154C4F" w:rsidRDefault="00322F3C" w14:paraId="05107378" wp14:textId="77777777">
            <w:pPr>
              <w:spacing w:after="0" w:line="240" w:lineRule="auto"/>
              <w:jc w:val="center"/>
            </w:pPr>
            <w:r w:rsidRPr="006F495C">
              <w:rPr>
                <w:b/>
                <w:sz w:val="28"/>
                <w:szCs w:val="28"/>
              </w:rPr>
              <w:t>Learner Mark</w:t>
            </w:r>
          </w:p>
        </w:tc>
      </w:tr>
      <w:tr xmlns:wp14="http://schemas.microsoft.com/office/word/2010/wordml" w:rsidRPr="006F495C" w:rsidR="008F164E" w:rsidTr="00154C4F" w14:paraId="1D7F9DDF" wp14:textId="77777777">
        <w:tc>
          <w:tcPr>
            <w:tcW w:w="7196" w:type="dxa"/>
          </w:tcPr>
          <w:p w:rsidR="007C60FE" w:rsidP="00322F3C" w:rsidRDefault="007C60FE" w14:paraId="5B60BBE5" wp14:textId="77777777">
            <w:pPr>
              <w:tabs>
                <w:tab w:val="left" w:pos="3405"/>
              </w:tabs>
              <w:spacing w:after="0" w:line="240" w:lineRule="auto"/>
              <w:textAlignment w:val="top"/>
              <w:outlineLvl w:val="1"/>
              <w:rPr>
                <w:b/>
              </w:rPr>
            </w:pPr>
            <w:r w:rsidRPr="007C60FE">
              <w:rPr>
                <w:b/>
              </w:rPr>
              <w:t>Assignment 1</w:t>
            </w:r>
          </w:p>
          <w:p w:rsidRPr="00322F3C" w:rsidR="00322F3C" w:rsidP="00322F3C" w:rsidRDefault="00322F3C" w14:paraId="2908EB2C" wp14:textId="77777777">
            <w:pPr>
              <w:tabs>
                <w:tab w:val="left" w:pos="3405"/>
              </w:tabs>
              <w:spacing w:after="0" w:line="240" w:lineRule="auto"/>
              <w:textAlignment w:val="top"/>
              <w:outlineLvl w:val="1"/>
              <w:rPr>
                <w:sz w:val="24"/>
              </w:rPr>
            </w:pPr>
          </w:p>
          <w:p w:rsidRPr="00322F3C" w:rsidR="00322F3C" w:rsidP="00322F3C" w:rsidRDefault="00322F3C" w14:paraId="759C2D6B" wp14:textId="77777777">
            <w:pPr>
              <w:tabs>
                <w:tab w:val="left" w:pos="3405"/>
              </w:tabs>
              <w:spacing w:after="0" w:line="240" w:lineRule="auto"/>
              <w:textAlignment w:val="top"/>
              <w:outlineLvl w:val="1"/>
              <w:rPr>
                <w:sz w:val="24"/>
              </w:rPr>
            </w:pPr>
            <w:r w:rsidRPr="00322F3C">
              <w:rPr>
                <w:sz w:val="24"/>
              </w:rPr>
              <w:t>Relevant  information appropriately presented</w:t>
            </w:r>
          </w:p>
          <w:p w:rsidRPr="00322F3C" w:rsidR="00322F3C" w:rsidP="00322F3C" w:rsidRDefault="00322F3C" w14:paraId="121FD38A" wp14:textId="77777777">
            <w:pPr>
              <w:tabs>
                <w:tab w:val="left" w:pos="3405"/>
              </w:tabs>
              <w:spacing w:after="0" w:line="240" w:lineRule="auto"/>
              <w:textAlignment w:val="top"/>
              <w:outlineLvl w:val="1"/>
              <w:rPr>
                <w:sz w:val="24"/>
              </w:rPr>
            </w:pPr>
          </w:p>
          <w:p w:rsidRPr="00322F3C" w:rsidR="00322F3C" w:rsidP="00322F3C" w:rsidRDefault="00322F3C" w14:paraId="22C61775" wp14:textId="77777777">
            <w:pPr>
              <w:tabs>
                <w:tab w:val="left" w:pos="3405"/>
              </w:tabs>
              <w:spacing w:after="0" w:line="240" w:lineRule="auto"/>
              <w:textAlignment w:val="top"/>
              <w:outlineLvl w:val="1"/>
              <w:rPr>
                <w:sz w:val="24"/>
              </w:rPr>
            </w:pPr>
            <w:r w:rsidRPr="00322F3C">
              <w:rPr>
                <w:sz w:val="24"/>
              </w:rPr>
              <w:t>Comprehensive evaluation of the legal responsibilities and customer service policies in a retail environment.</w:t>
            </w:r>
          </w:p>
          <w:p w:rsidRPr="00322F3C" w:rsidR="00322F3C" w:rsidP="00322F3C" w:rsidRDefault="00322F3C" w14:paraId="1FE2DD96" wp14:textId="77777777">
            <w:pPr>
              <w:tabs>
                <w:tab w:val="left" w:pos="3405"/>
              </w:tabs>
              <w:spacing w:after="0" w:line="240" w:lineRule="auto"/>
              <w:textAlignment w:val="top"/>
              <w:outlineLvl w:val="1"/>
              <w:rPr>
                <w:sz w:val="24"/>
              </w:rPr>
            </w:pPr>
          </w:p>
          <w:p w:rsidRPr="00322F3C" w:rsidR="00322F3C" w:rsidP="00322F3C" w:rsidRDefault="00322F3C" w14:paraId="13087FDF" wp14:textId="77777777">
            <w:pPr>
              <w:tabs>
                <w:tab w:val="left" w:pos="3405"/>
              </w:tabs>
              <w:spacing w:after="0" w:line="240" w:lineRule="auto"/>
              <w:textAlignment w:val="top"/>
              <w:outlineLvl w:val="1"/>
              <w:rPr>
                <w:sz w:val="24"/>
              </w:rPr>
            </w:pPr>
            <w:r w:rsidRPr="00322F3C">
              <w:rPr>
                <w:sz w:val="24"/>
              </w:rPr>
              <w:t>Appropriate conclusions drawn and / or recommendations made</w:t>
            </w:r>
          </w:p>
          <w:p w:rsidR="00322F3C" w:rsidP="00322F3C" w:rsidRDefault="00322F3C" w14:paraId="27357532" wp14:textId="77777777">
            <w:pPr>
              <w:tabs>
                <w:tab w:val="left" w:pos="3405"/>
              </w:tabs>
              <w:spacing w:after="0" w:line="240" w:lineRule="auto"/>
              <w:textAlignment w:val="top"/>
              <w:outlineLvl w:val="1"/>
              <w:rPr>
                <w:b/>
              </w:rPr>
            </w:pPr>
          </w:p>
          <w:p w:rsidRPr="00322F3C" w:rsidR="007B2F9A" w:rsidP="00322F3C" w:rsidRDefault="007B2F9A" w14:paraId="07F023C8" wp14:textId="77777777">
            <w:pPr>
              <w:tabs>
                <w:tab w:val="left" w:pos="3405"/>
              </w:tabs>
              <w:spacing w:after="0" w:line="240" w:lineRule="auto"/>
              <w:textAlignment w:val="top"/>
              <w:outlineLvl w:val="1"/>
            </w:pPr>
          </w:p>
        </w:tc>
        <w:tc>
          <w:tcPr>
            <w:tcW w:w="1417" w:type="dxa"/>
          </w:tcPr>
          <w:p w:rsidR="008F164E" w:rsidP="00154C4F" w:rsidRDefault="008F164E" w14:paraId="4BDB5498" wp14:textId="77777777">
            <w:pPr>
              <w:spacing w:after="0" w:line="240" w:lineRule="auto"/>
              <w:rPr>
                <w:highlight w:val="lightGray"/>
              </w:rPr>
            </w:pPr>
          </w:p>
          <w:p w:rsidR="007C60FE" w:rsidP="00154C4F" w:rsidRDefault="007C60FE" w14:paraId="2916C19D" wp14:textId="77777777">
            <w:pPr>
              <w:spacing w:after="0" w:line="240" w:lineRule="auto"/>
              <w:rPr>
                <w:highlight w:val="lightGray"/>
              </w:rPr>
            </w:pPr>
          </w:p>
          <w:p w:rsidR="00054BAF" w:rsidP="00054BAF" w:rsidRDefault="00322F3C" w14:paraId="78941E47" wp14:textId="77777777">
            <w:pPr>
              <w:spacing w:after="0" w:line="240" w:lineRule="auto"/>
              <w:jc w:val="center"/>
              <w:rPr>
                <w:highlight w:val="lightGray"/>
              </w:rPr>
            </w:pPr>
            <w:r>
              <w:rPr>
                <w:highlight w:val="lightGray"/>
              </w:rPr>
              <w:t>5</w:t>
            </w:r>
          </w:p>
          <w:p w:rsidR="00322F3C" w:rsidP="00054BAF" w:rsidRDefault="00322F3C" w14:paraId="74869460" wp14:textId="77777777">
            <w:pPr>
              <w:spacing w:after="0" w:line="240" w:lineRule="auto"/>
              <w:jc w:val="center"/>
              <w:rPr>
                <w:highlight w:val="lightGray"/>
              </w:rPr>
            </w:pPr>
          </w:p>
          <w:p w:rsidR="00322F3C" w:rsidP="00054BAF" w:rsidRDefault="00322F3C" w14:paraId="5D369756" wp14:textId="77777777">
            <w:pPr>
              <w:spacing w:after="0" w:line="240" w:lineRule="auto"/>
              <w:jc w:val="center"/>
              <w:rPr>
                <w:highlight w:val="lightGray"/>
              </w:rPr>
            </w:pPr>
            <w:r>
              <w:rPr>
                <w:highlight w:val="lightGray"/>
              </w:rPr>
              <w:t>10</w:t>
            </w:r>
          </w:p>
          <w:p w:rsidR="00322F3C" w:rsidP="00054BAF" w:rsidRDefault="00322F3C" w14:paraId="187F57B8" wp14:textId="77777777">
            <w:pPr>
              <w:spacing w:after="0" w:line="240" w:lineRule="auto"/>
              <w:jc w:val="center"/>
              <w:rPr>
                <w:highlight w:val="lightGray"/>
              </w:rPr>
            </w:pPr>
          </w:p>
          <w:p w:rsidR="00322F3C" w:rsidP="00054BAF" w:rsidRDefault="00322F3C" w14:paraId="54738AF4" wp14:textId="77777777">
            <w:pPr>
              <w:spacing w:after="0" w:line="240" w:lineRule="auto"/>
              <w:jc w:val="center"/>
              <w:rPr>
                <w:highlight w:val="lightGray"/>
              </w:rPr>
            </w:pPr>
          </w:p>
          <w:p w:rsidRPr="006F495C" w:rsidR="00322F3C" w:rsidP="00054BAF" w:rsidRDefault="00322F3C" w14:paraId="44240AAE" wp14:textId="77777777">
            <w:pPr>
              <w:spacing w:after="0" w:line="240" w:lineRule="auto"/>
              <w:jc w:val="center"/>
              <w:rPr>
                <w:highlight w:val="lightGray"/>
              </w:rPr>
            </w:pPr>
            <w:r>
              <w:rPr>
                <w:highlight w:val="lightGray"/>
              </w:rPr>
              <w:t>5</w:t>
            </w:r>
          </w:p>
        </w:tc>
        <w:tc>
          <w:tcPr>
            <w:tcW w:w="1276" w:type="dxa"/>
          </w:tcPr>
          <w:p w:rsidRPr="006F495C" w:rsidR="008F164E" w:rsidP="00154C4F" w:rsidRDefault="008F164E" w14:paraId="46ABBD8F" wp14:textId="77777777">
            <w:pPr>
              <w:spacing w:after="0" w:line="240" w:lineRule="auto"/>
            </w:pPr>
          </w:p>
        </w:tc>
      </w:tr>
      <w:tr xmlns:wp14="http://schemas.microsoft.com/office/word/2010/wordml" w:rsidRPr="006F495C" w:rsidR="008F164E" w:rsidTr="00154C4F" w14:paraId="7B7B0441" wp14:textId="77777777">
        <w:tc>
          <w:tcPr>
            <w:tcW w:w="7196" w:type="dxa"/>
          </w:tcPr>
          <w:p w:rsidR="007C60FE" w:rsidP="007C60FE" w:rsidRDefault="008F164E" w14:paraId="06BBA33E" wp14:textId="77777777">
            <w:pPr>
              <w:tabs>
                <w:tab w:val="left" w:pos="3405"/>
              </w:tabs>
              <w:spacing w:after="0" w:line="240" w:lineRule="auto"/>
              <w:ind w:left="360"/>
              <w:textAlignment w:val="top"/>
              <w:outlineLvl w:val="1"/>
            </w:pPr>
            <w:r w:rsidRPr="006F495C">
              <w:tab/>
            </w:r>
          </w:p>
          <w:p w:rsidR="007C60FE" w:rsidP="00322F3C" w:rsidRDefault="007C60FE" w14:paraId="104C8BF0" wp14:textId="77777777">
            <w:pPr>
              <w:tabs>
                <w:tab w:val="left" w:pos="3405"/>
              </w:tabs>
              <w:spacing w:after="0" w:line="240" w:lineRule="auto"/>
              <w:textAlignment w:val="top"/>
              <w:outlineLvl w:val="1"/>
              <w:rPr>
                <w:b/>
              </w:rPr>
            </w:pPr>
            <w:r w:rsidRPr="007C60FE">
              <w:rPr>
                <w:b/>
              </w:rPr>
              <w:t>Assignment 2</w:t>
            </w:r>
          </w:p>
          <w:p w:rsidR="00322F3C" w:rsidP="00322F3C" w:rsidRDefault="00322F3C" w14:paraId="464FCBC1" wp14:textId="77777777">
            <w:pPr>
              <w:tabs>
                <w:tab w:val="left" w:pos="3405"/>
              </w:tabs>
              <w:spacing w:after="0" w:line="240" w:lineRule="auto"/>
              <w:textAlignment w:val="top"/>
              <w:outlineLvl w:val="1"/>
              <w:rPr>
                <w:b/>
              </w:rPr>
            </w:pPr>
          </w:p>
          <w:p w:rsidRPr="00322F3C" w:rsidR="00322F3C" w:rsidP="00322F3C" w:rsidRDefault="00322F3C" w14:paraId="62A4F073" wp14:textId="77777777">
            <w:pPr>
              <w:tabs>
                <w:tab w:val="left" w:pos="3405"/>
              </w:tabs>
              <w:spacing w:after="0" w:line="240" w:lineRule="auto"/>
              <w:textAlignment w:val="top"/>
              <w:outlineLvl w:val="1"/>
              <w:rPr>
                <w:sz w:val="24"/>
              </w:rPr>
            </w:pPr>
            <w:r w:rsidRPr="00322F3C">
              <w:rPr>
                <w:sz w:val="24"/>
              </w:rPr>
              <w:t>Relevant  information appropriately presented</w:t>
            </w:r>
          </w:p>
          <w:p w:rsidRPr="00322F3C" w:rsidR="00322F3C" w:rsidP="00322F3C" w:rsidRDefault="00322F3C" w14:paraId="5C8C6B09" wp14:textId="77777777">
            <w:pPr>
              <w:tabs>
                <w:tab w:val="left" w:pos="3405"/>
              </w:tabs>
              <w:spacing w:after="0" w:line="240" w:lineRule="auto"/>
              <w:textAlignment w:val="top"/>
              <w:outlineLvl w:val="1"/>
              <w:rPr>
                <w:sz w:val="24"/>
              </w:rPr>
            </w:pPr>
          </w:p>
          <w:p w:rsidR="00322F3C" w:rsidP="00322F3C" w:rsidRDefault="00322F3C" w14:paraId="6A84D7E1" wp14:textId="77777777">
            <w:pPr>
              <w:tabs>
                <w:tab w:val="left" w:pos="3405"/>
              </w:tabs>
              <w:spacing w:after="0" w:line="240" w:lineRule="auto"/>
              <w:textAlignment w:val="top"/>
              <w:outlineLvl w:val="1"/>
              <w:rPr>
                <w:sz w:val="24"/>
              </w:rPr>
            </w:pPr>
            <w:r w:rsidRPr="00322F3C">
              <w:rPr>
                <w:sz w:val="24"/>
              </w:rPr>
              <w:t xml:space="preserve">Comprehensive evaluation of </w:t>
            </w:r>
            <w:r>
              <w:rPr>
                <w:sz w:val="24"/>
              </w:rPr>
              <w:t>selling process and devices which may be used during the process</w:t>
            </w:r>
          </w:p>
          <w:p w:rsidRPr="00322F3C" w:rsidR="00322F3C" w:rsidP="00322F3C" w:rsidRDefault="00322F3C" w14:paraId="3382A365" wp14:textId="77777777">
            <w:pPr>
              <w:tabs>
                <w:tab w:val="left" w:pos="3405"/>
              </w:tabs>
              <w:spacing w:after="0" w:line="240" w:lineRule="auto"/>
              <w:textAlignment w:val="top"/>
              <w:outlineLvl w:val="1"/>
              <w:rPr>
                <w:sz w:val="24"/>
              </w:rPr>
            </w:pPr>
          </w:p>
          <w:p w:rsidRPr="00322F3C" w:rsidR="00322F3C" w:rsidP="00322F3C" w:rsidRDefault="00322F3C" w14:paraId="769CF44C" wp14:textId="77777777">
            <w:pPr>
              <w:tabs>
                <w:tab w:val="left" w:pos="3405"/>
              </w:tabs>
              <w:spacing w:after="0" w:line="240" w:lineRule="auto"/>
              <w:textAlignment w:val="top"/>
              <w:outlineLvl w:val="1"/>
              <w:rPr>
                <w:sz w:val="24"/>
              </w:rPr>
            </w:pPr>
            <w:r w:rsidRPr="00322F3C">
              <w:rPr>
                <w:sz w:val="24"/>
              </w:rPr>
              <w:t>Appropriate conclusions drawn and / or recommendations made</w:t>
            </w:r>
          </w:p>
          <w:p w:rsidRPr="006F495C" w:rsidR="007B2F9A" w:rsidP="00322F3C" w:rsidRDefault="007B2F9A" w14:paraId="5C71F136" wp14:textId="77777777">
            <w:pPr>
              <w:tabs>
                <w:tab w:val="left" w:pos="3405"/>
              </w:tabs>
              <w:spacing w:after="0" w:line="240" w:lineRule="auto"/>
              <w:textAlignment w:val="top"/>
              <w:outlineLvl w:val="1"/>
            </w:pPr>
          </w:p>
        </w:tc>
        <w:tc>
          <w:tcPr>
            <w:tcW w:w="1417" w:type="dxa"/>
          </w:tcPr>
          <w:p w:rsidR="008F164E" w:rsidP="00154C4F" w:rsidRDefault="008F164E" w14:paraId="62199465" wp14:textId="77777777">
            <w:pPr>
              <w:spacing w:after="0" w:line="240" w:lineRule="auto"/>
            </w:pPr>
          </w:p>
          <w:p w:rsidR="007C60FE" w:rsidP="00154C4F" w:rsidRDefault="007C60FE" w14:paraId="0DA123B1" wp14:textId="77777777">
            <w:pPr>
              <w:spacing w:after="0" w:line="240" w:lineRule="auto"/>
            </w:pPr>
          </w:p>
          <w:p w:rsidR="00054BAF" w:rsidP="00054BAF" w:rsidRDefault="00054BAF" w14:paraId="4C4CEA3D" wp14:textId="77777777">
            <w:pPr>
              <w:spacing w:after="0" w:line="240" w:lineRule="auto"/>
              <w:jc w:val="center"/>
            </w:pPr>
          </w:p>
          <w:p w:rsidR="007C60FE" w:rsidP="00054BAF" w:rsidRDefault="00322F3C" w14:paraId="76DB90EB" wp14:textId="77777777">
            <w:pPr>
              <w:spacing w:after="0" w:line="240" w:lineRule="auto"/>
              <w:jc w:val="center"/>
              <w:rPr>
                <w:sz w:val="24"/>
              </w:rPr>
            </w:pPr>
            <w:r>
              <w:rPr>
                <w:sz w:val="24"/>
              </w:rPr>
              <w:t>5</w:t>
            </w:r>
          </w:p>
          <w:p w:rsidR="00322F3C" w:rsidP="00054BAF" w:rsidRDefault="00322F3C" w14:paraId="50895670" wp14:textId="77777777">
            <w:pPr>
              <w:spacing w:after="0" w:line="240" w:lineRule="auto"/>
              <w:jc w:val="center"/>
              <w:rPr>
                <w:sz w:val="24"/>
              </w:rPr>
            </w:pPr>
          </w:p>
          <w:p w:rsidR="00322F3C" w:rsidP="00054BAF" w:rsidRDefault="00322F3C" w14:paraId="446DE71A" wp14:textId="77777777">
            <w:pPr>
              <w:spacing w:after="0" w:line="240" w:lineRule="auto"/>
              <w:jc w:val="center"/>
              <w:rPr>
                <w:sz w:val="24"/>
              </w:rPr>
            </w:pPr>
            <w:r>
              <w:rPr>
                <w:sz w:val="24"/>
              </w:rPr>
              <w:t>10</w:t>
            </w:r>
          </w:p>
          <w:p w:rsidR="00322F3C" w:rsidP="00054BAF" w:rsidRDefault="00322F3C" w14:paraId="38C1F859" wp14:textId="77777777">
            <w:pPr>
              <w:spacing w:after="0" w:line="240" w:lineRule="auto"/>
              <w:jc w:val="center"/>
              <w:rPr>
                <w:sz w:val="24"/>
              </w:rPr>
            </w:pPr>
          </w:p>
          <w:p w:rsidR="00322F3C" w:rsidP="00054BAF" w:rsidRDefault="00322F3C" w14:paraId="0C8FE7CE" wp14:textId="77777777">
            <w:pPr>
              <w:spacing w:after="0" w:line="240" w:lineRule="auto"/>
              <w:jc w:val="center"/>
              <w:rPr>
                <w:sz w:val="24"/>
              </w:rPr>
            </w:pPr>
          </w:p>
          <w:p w:rsidRPr="00322F3C" w:rsidR="00322F3C" w:rsidP="00054BAF" w:rsidRDefault="00322F3C" w14:paraId="729DE7E4" wp14:textId="77777777">
            <w:pPr>
              <w:spacing w:after="0" w:line="240" w:lineRule="auto"/>
              <w:jc w:val="center"/>
              <w:rPr>
                <w:sz w:val="24"/>
              </w:rPr>
            </w:pPr>
            <w:r>
              <w:rPr>
                <w:sz w:val="24"/>
              </w:rPr>
              <w:t>5</w:t>
            </w:r>
          </w:p>
        </w:tc>
        <w:tc>
          <w:tcPr>
            <w:tcW w:w="1276" w:type="dxa"/>
          </w:tcPr>
          <w:p w:rsidRPr="006F495C" w:rsidR="008F164E" w:rsidP="00154C4F" w:rsidRDefault="008F164E" w14:paraId="41004F19" wp14:textId="77777777">
            <w:pPr>
              <w:spacing w:after="0" w:line="240" w:lineRule="auto"/>
            </w:pPr>
          </w:p>
        </w:tc>
      </w:tr>
      <w:tr xmlns:wp14="http://schemas.microsoft.com/office/word/2010/wordml" w:rsidRPr="006F495C" w:rsidR="008F164E" w:rsidTr="00154C4F" w14:paraId="704A35C2" wp14:textId="77777777">
        <w:tc>
          <w:tcPr>
            <w:tcW w:w="7196" w:type="dxa"/>
          </w:tcPr>
          <w:p w:rsidRPr="006F495C" w:rsidR="008F164E" w:rsidP="00154C4F" w:rsidRDefault="008F164E" w14:paraId="67C0C651" wp14:textId="77777777">
            <w:pPr>
              <w:tabs>
                <w:tab w:val="left" w:pos="2130"/>
              </w:tabs>
              <w:spacing w:after="0" w:line="240" w:lineRule="auto"/>
              <w:ind w:left="360"/>
              <w:textAlignment w:val="top"/>
              <w:outlineLvl w:val="1"/>
            </w:pPr>
            <w:r w:rsidRPr="006F495C">
              <w:br/>
            </w:r>
          </w:p>
        </w:tc>
        <w:tc>
          <w:tcPr>
            <w:tcW w:w="1417" w:type="dxa"/>
          </w:tcPr>
          <w:p w:rsidRPr="006F495C" w:rsidR="008F164E" w:rsidP="00054BAF" w:rsidRDefault="007C60FE" w14:paraId="0E96C845" wp14:textId="77777777">
            <w:pPr>
              <w:spacing w:after="0" w:line="240" w:lineRule="auto"/>
              <w:jc w:val="center"/>
            </w:pPr>
            <w:r>
              <w:t>40</w:t>
            </w:r>
          </w:p>
        </w:tc>
        <w:tc>
          <w:tcPr>
            <w:tcW w:w="1276" w:type="dxa"/>
          </w:tcPr>
          <w:p w:rsidRPr="006F495C" w:rsidR="008F164E" w:rsidP="00154C4F" w:rsidRDefault="008F164E" w14:paraId="308D56CC" wp14:textId="77777777">
            <w:pPr>
              <w:spacing w:after="0" w:line="240" w:lineRule="auto"/>
            </w:pPr>
          </w:p>
        </w:tc>
      </w:tr>
      <w:tr xmlns:wp14="http://schemas.microsoft.com/office/word/2010/wordml" w:rsidRPr="006F495C" w:rsidR="008F164E" w:rsidTr="00154C4F" w14:paraId="69D15958" wp14:textId="77777777">
        <w:tc>
          <w:tcPr>
            <w:tcW w:w="7196" w:type="dxa"/>
          </w:tcPr>
          <w:p w:rsidRPr="006F495C" w:rsidR="008F164E" w:rsidP="00154C4F" w:rsidRDefault="008F164E" w14:paraId="06E8CE97" wp14:textId="77777777">
            <w:pPr>
              <w:autoSpaceDE w:val="0"/>
              <w:autoSpaceDN w:val="0"/>
              <w:adjustRightInd w:val="0"/>
              <w:spacing w:after="0" w:line="240" w:lineRule="auto"/>
              <w:ind w:left="360"/>
              <w:jc w:val="right"/>
              <w:rPr>
                <w:b/>
              </w:rPr>
            </w:pPr>
            <w:r w:rsidRPr="006F495C">
              <w:rPr>
                <w:b/>
              </w:rPr>
              <w:t>Total Mark</w:t>
            </w:r>
            <w:r w:rsidRPr="006F495C">
              <w:rPr>
                <w:b/>
              </w:rPr>
              <w:br/>
            </w:r>
          </w:p>
        </w:tc>
        <w:tc>
          <w:tcPr>
            <w:tcW w:w="1417" w:type="dxa"/>
          </w:tcPr>
          <w:p w:rsidRPr="006F495C" w:rsidR="008F164E" w:rsidP="00054BAF" w:rsidRDefault="007C60FE" w14:paraId="785C9037" wp14:textId="77777777">
            <w:pPr>
              <w:spacing w:after="0" w:line="240" w:lineRule="auto"/>
              <w:jc w:val="center"/>
            </w:pPr>
            <w:r>
              <w:t>40</w:t>
            </w:r>
          </w:p>
        </w:tc>
        <w:tc>
          <w:tcPr>
            <w:tcW w:w="1276" w:type="dxa"/>
          </w:tcPr>
          <w:p w:rsidRPr="006F495C" w:rsidR="008F164E" w:rsidP="00154C4F" w:rsidRDefault="008F164E" w14:paraId="797E50C6" wp14:textId="77777777">
            <w:pPr>
              <w:spacing w:after="0" w:line="240" w:lineRule="auto"/>
            </w:pPr>
          </w:p>
        </w:tc>
      </w:tr>
    </w:tbl>
    <w:p xmlns:wp14="http://schemas.microsoft.com/office/word/2010/wordml" w:rsidRPr="006F495C" w:rsidR="008F164E" w:rsidP="008F164E" w:rsidRDefault="008F164E" w14:paraId="7B04FA47" wp14:textId="77777777">
      <w:pPr>
        <w:autoSpaceDE w:val="0"/>
        <w:autoSpaceDN w:val="0"/>
        <w:adjustRightInd w:val="0"/>
        <w:spacing w:after="0" w:line="240" w:lineRule="auto"/>
      </w:pPr>
    </w:p>
    <w:p xmlns:wp14="http://schemas.microsoft.com/office/word/2010/wordml" w:rsidRPr="00322F3C" w:rsidR="00322F3C" w:rsidP="00322F3C" w:rsidRDefault="00322F3C" w14:paraId="448AF328" wp14:textId="77777777">
      <w:pPr>
        <w:spacing w:line="240" w:lineRule="auto"/>
        <w:ind w:right="-1039"/>
        <w:jc w:val="center"/>
        <w:rPr>
          <w:b/>
          <w:i/>
        </w:rPr>
      </w:pPr>
      <w:r>
        <w:rPr>
          <w:b/>
          <w:i/>
        </w:rPr>
        <w:t>NO ROUNDING OF MARKS</w:t>
      </w:r>
    </w:p>
    <w:p xmlns:wp14="http://schemas.microsoft.com/office/word/2010/wordml" w:rsidR="00322F3C" w:rsidP="00322F3C" w:rsidRDefault="00322F3C" w14:paraId="723FAD6E" wp14:textId="77777777">
      <w:pPr>
        <w:spacing w:line="240" w:lineRule="auto"/>
        <w:ind w:right="-613"/>
        <w:jc w:val="center"/>
        <w:rPr>
          <w:b/>
          <w:i/>
        </w:rPr>
      </w:pPr>
      <w:r>
        <w:rPr>
          <w:b/>
          <w:i/>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322F3C" w:rsidP="00322F3C" w:rsidRDefault="00322F3C" w14:paraId="568C698B" wp14:textId="77777777">
      <w:pPr>
        <w:spacing w:line="240" w:lineRule="auto"/>
        <w:ind w:right="-1039"/>
        <w:jc w:val="center"/>
      </w:pPr>
    </w:p>
    <w:p xmlns:wp14="http://schemas.microsoft.com/office/word/2010/wordml" w:rsidR="00322F3C" w:rsidP="00322F3C" w:rsidRDefault="00322F3C" w14:paraId="1A939487" wp14:textId="77777777">
      <w:pPr>
        <w:spacing w:line="240" w:lineRule="auto"/>
        <w:ind w:right="-1039"/>
        <w:jc w:val="center"/>
      </w:pPr>
    </w:p>
    <w:p xmlns:wp14="http://schemas.microsoft.com/office/word/2010/wordml" w:rsidRPr="006F495C" w:rsidR="008F164E" w:rsidP="00322F3C" w:rsidRDefault="00322F3C" w14:paraId="527C5D85" wp14:textId="77777777">
      <w:pPr>
        <w:spacing w:line="240" w:lineRule="auto"/>
        <w:ind w:right="-613"/>
        <w:jc w:val="center"/>
      </w:pPr>
      <w:r>
        <w:t>External Authenticator's Signature: ............................................................   Date: ...............................</w:t>
      </w:r>
      <w:r w:rsidR="007A3D10">
        <w:br/>
      </w:r>
    </w:p>
    <w:p xmlns:wp14="http://schemas.microsoft.com/office/word/2010/wordml" w:rsidR="008F164E" w:rsidP="008F164E" w:rsidRDefault="008F164E" w14:paraId="6AA258D8" wp14:textId="77777777">
      <w:pPr>
        <w:sectPr w:rsidR="008F164E"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6237"/>
      </w:tblGrid>
      <w:tr xmlns:wp14="http://schemas.microsoft.com/office/word/2010/wordml" w:rsidRPr="006F495C" w:rsidR="008F164E" w:rsidTr="00322F3C" w14:paraId="6216FE79" wp14:textId="77777777">
        <w:trPr>
          <w:trHeight w:val="687"/>
        </w:trPr>
        <w:tc>
          <w:tcPr>
            <w:tcW w:w="3510" w:type="dxa"/>
          </w:tcPr>
          <w:p w:rsidRPr="00F07066" w:rsidR="00001D6B" w:rsidP="00001D6B" w:rsidRDefault="00001D6B" w14:paraId="4C2F175A" wp14:textId="77777777">
            <w:pPr>
              <w:spacing w:after="0" w:line="240" w:lineRule="auto"/>
              <w:jc w:val="center"/>
              <w:rPr>
                <w:b/>
                <w:sz w:val="28"/>
                <w:szCs w:val="28"/>
              </w:rPr>
            </w:pPr>
            <w:r w:rsidRPr="00F07066">
              <w:rPr>
                <w:b/>
                <w:sz w:val="28"/>
                <w:szCs w:val="28"/>
              </w:rPr>
              <w:t>Retail Selling</w:t>
            </w:r>
          </w:p>
          <w:p w:rsidRPr="006F495C" w:rsidR="008F164E" w:rsidP="00001D6B" w:rsidRDefault="00001D6B" w14:paraId="6B9E5202" wp14:textId="77777777">
            <w:pPr>
              <w:spacing w:after="0" w:line="240" w:lineRule="auto"/>
              <w:jc w:val="center"/>
              <w:rPr>
                <w:b/>
                <w:sz w:val="28"/>
                <w:szCs w:val="28"/>
              </w:rPr>
            </w:pPr>
            <w:r>
              <w:rPr>
                <w:b/>
                <w:sz w:val="28"/>
                <w:szCs w:val="28"/>
              </w:rPr>
              <w:t>5N1619</w:t>
            </w:r>
          </w:p>
        </w:tc>
        <w:tc>
          <w:tcPr>
            <w:tcW w:w="6237" w:type="dxa"/>
          </w:tcPr>
          <w:p w:rsidRPr="006F495C" w:rsidR="008F164E" w:rsidP="00154C4F" w:rsidRDefault="008F164E" w14:paraId="02C2EF65" wp14:textId="77777777">
            <w:pPr>
              <w:spacing w:after="0" w:line="240" w:lineRule="auto"/>
              <w:jc w:val="center"/>
              <w:rPr>
                <w:b/>
                <w:sz w:val="28"/>
              </w:rPr>
            </w:pPr>
            <w:r w:rsidRPr="006F495C">
              <w:rPr>
                <w:b/>
                <w:sz w:val="28"/>
              </w:rPr>
              <w:t>Learner Marking Sheet</w:t>
            </w:r>
          </w:p>
          <w:p w:rsidR="008F164E" w:rsidP="00154C4F" w:rsidRDefault="00001D6B" w14:paraId="6C0F6B5D" wp14:textId="77777777">
            <w:pPr>
              <w:spacing w:after="0" w:line="240" w:lineRule="auto"/>
              <w:jc w:val="center"/>
              <w:rPr>
                <w:b/>
                <w:sz w:val="28"/>
              </w:rPr>
            </w:pPr>
            <w:r>
              <w:rPr>
                <w:b/>
                <w:sz w:val="28"/>
              </w:rPr>
              <w:t>Skills Demonstration</w:t>
            </w:r>
          </w:p>
          <w:p w:rsidRPr="006F495C" w:rsidR="00001D6B" w:rsidP="00154C4F" w:rsidRDefault="00001D6B" w14:paraId="4E8D77EE" wp14:textId="77777777">
            <w:pPr>
              <w:spacing w:after="0" w:line="240" w:lineRule="auto"/>
              <w:jc w:val="center"/>
              <w:rPr>
                <w:b/>
                <w:sz w:val="28"/>
              </w:rPr>
            </w:pPr>
            <w:r>
              <w:rPr>
                <w:b/>
                <w:sz w:val="28"/>
              </w:rPr>
              <w:t>60%</w:t>
            </w:r>
          </w:p>
        </w:tc>
      </w:tr>
    </w:tbl>
    <w:p xmlns:wp14="http://schemas.microsoft.com/office/word/2010/wordml" w:rsidRPr="006F495C" w:rsidR="008F164E" w:rsidP="008F164E" w:rsidRDefault="008F164E" w14:paraId="6FFBD3EC" wp14:textId="77777777">
      <w:r w:rsidRPr="006F495C">
        <w:br w:type="textWrapping" w:clear="all"/>
      </w:r>
    </w:p>
    <w:p xmlns:wp14="http://schemas.microsoft.com/office/word/2010/wordml" w:rsidR="008F164E" w:rsidP="008F164E" w:rsidRDefault="008F164E" w14:paraId="63C055DF" wp14:textId="77777777">
      <w:r w:rsidRPr="006F495C">
        <w:t xml:space="preserve">Learner’s </w:t>
      </w:r>
      <w:r>
        <w:t>Name: _________________________</w:t>
      </w:r>
      <w:r w:rsidRPr="006F495C">
        <w:t>_______</w:t>
      </w:r>
      <w:r w:rsidRPr="006F495C">
        <w:tab/>
      </w:r>
      <w:r>
        <w:tab/>
      </w:r>
    </w:p>
    <w:p xmlns:wp14="http://schemas.microsoft.com/office/word/2010/wordml" w:rsidRPr="006F495C" w:rsidR="00054BAF" w:rsidP="008F164E" w:rsidRDefault="00054BAF" w14:paraId="30DCCCAD" wp14:textId="77777777"/>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477E46" w:rsidTr="00154C4F" w14:paraId="5A9D92F3" wp14:textId="77777777">
        <w:tc>
          <w:tcPr>
            <w:tcW w:w="7196" w:type="dxa"/>
          </w:tcPr>
          <w:p w:rsidRPr="006F495C" w:rsidR="00477E46" w:rsidP="00154C4F" w:rsidRDefault="00477E46" w14:paraId="659B5B03" wp14:textId="77777777">
            <w:pPr>
              <w:spacing w:after="0" w:line="240" w:lineRule="auto"/>
              <w:rPr>
                <w:b/>
                <w:sz w:val="28"/>
                <w:szCs w:val="28"/>
              </w:rPr>
            </w:pPr>
            <w:r w:rsidRPr="006F495C">
              <w:rPr>
                <w:b/>
                <w:sz w:val="28"/>
                <w:szCs w:val="28"/>
              </w:rPr>
              <w:t>Assessment Criteria</w:t>
            </w:r>
          </w:p>
          <w:p w:rsidRPr="006F495C" w:rsidR="00477E46" w:rsidP="00154C4F" w:rsidRDefault="00477E46" w14:paraId="36AF6883" wp14:textId="77777777">
            <w:pPr>
              <w:spacing w:after="0" w:line="240" w:lineRule="auto"/>
            </w:pPr>
          </w:p>
        </w:tc>
        <w:tc>
          <w:tcPr>
            <w:tcW w:w="1417" w:type="dxa"/>
          </w:tcPr>
          <w:p w:rsidRPr="006F495C" w:rsidR="00477E46" w:rsidP="00154C4F" w:rsidRDefault="00322F3C" w14:paraId="2179CF30" wp14:textId="77777777">
            <w:pPr>
              <w:spacing w:after="0" w:line="240" w:lineRule="auto"/>
              <w:jc w:val="center"/>
            </w:pPr>
            <w:r w:rsidRPr="006F495C">
              <w:rPr>
                <w:b/>
                <w:sz w:val="28"/>
                <w:szCs w:val="28"/>
              </w:rPr>
              <w:t>Maximum Mark</w:t>
            </w:r>
          </w:p>
        </w:tc>
        <w:tc>
          <w:tcPr>
            <w:tcW w:w="1276" w:type="dxa"/>
          </w:tcPr>
          <w:p w:rsidRPr="006F495C" w:rsidR="00477E46" w:rsidP="00154C4F" w:rsidRDefault="00322F3C" w14:paraId="2D269263" wp14:textId="77777777">
            <w:pPr>
              <w:spacing w:after="0" w:line="240" w:lineRule="auto"/>
              <w:jc w:val="center"/>
            </w:pPr>
            <w:r w:rsidRPr="006F495C">
              <w:rPr>
                <w:b/>
                <w:sz w:val="28"/>
                <w:szCs w:val="28"/>
              </w:rPr>
              <w:t>Learner Mark</w:t>
            </w:r>
          </w:p>
        </w:tc>
      </w:tr>
      <w:tr xmlns:wp14="http://schemas.microsoft.com/office/word/2010/wordml" w:rsidRPr="006F495C" w:rsidR="00477E46" w:rsidTr="00154C4F" w14:paraId="4C5A5420" wp14:textId="77777777">
        <w:tc>
          <w:tcPr>
            <w:tcW w:w="7196" w:type="dxa"/>
          </w:tcPr>
          <w:p w:rsidR="00BB53EC" w:rsidP="00BB53EC" w:rsidRDefault="00235226" w14:paraId="27782403" wp14:textId="77777777">
            <w:pPr>
              <w:autoSpaceDE w:val="0"/>
              <w:autoSpaceDN w:val="0"/>
              <w:adjustRightInd w:val="0"/>
              <w:spacing w:after="0"/>
              <w:rPr>
                <w:rFonts w:cs="Calibri"/>
                <w:b/>
                <w:sz w:val="24"/>
                <w:szCs w:val="24"/>
                <w:lang w:eastAsia="en-IE"/>
              </w:rPr>
            </w:pPr>
            <w:r w:rsidRPr="00235226">
              <w:rPr>
                <w:rFonts w:cs="Calibri"/>
                <w:b/>
                <w:sz w:val="24"/>
                <w:szCs w:val="24"/>
                <w:lang w:eastAsia="en-IE"/>
              </w:rPr>
              <w:t>Skills Demonstrations 1, 2 and 3</w:t>
            </w:r>
          </w:p>
          <w:p w:rsidRPr="00235226" w:rsidR="00235226" w:rsidP="00BB53EC" w:rsidRDefault="00235226" w14:paraId="54C529ED" wp14:textId="77777777">
            <w:pPr>
              <w:autoSpaceDE w:val="0"/>
              <w:autoSpaceDN w:val="0"/>
              <w:adjustRightInd w:val="0"/>
              <w:spacing w:after="0"/>
              <w:rPr>
                <w:rFonts w:cs="Calibri"/>
                <w:b/>
                <w:sz w:val="24"/>
                <w:szCs w:val="24"/>
                <w:lang w:eastAsia="en-IE"/>
              </w:rPr>
            </w:pPr>
          </w:p>
          <w:p w:rsidRPr="00BB53EC" w:rsidR="00BB53EC" w:rsidP="001C1103" w:rsidRDefault="00BB53EC" w14:paraId="1DFD4B3D" wp14:textId="77777777">
            <w:pPr>
              <w:pStyle w:val="ListParagraph"/>
              <w:numPr>
                <w:ilvl w:val="0"/>
                <w:numId w:val="26"/>
              </w:numPr>
              <w:autoSpaceDE w:val="0"/>
              <w:autoSpaceDN w:val="0"/>
              <w:adjustRightInd w:val="0"/>
              <w:spacing w:after="0"/>
              <w:rPr>
                <w:rFonts w:cs="Calibri"/>
                <w:sz w:val="24"/>
                <w:szCs w:val="24"/>
                <w:lang w:eastAsia="en-IE"/>
              </w:rPr>
            </w:pPr>
            <w:r w:rsidRPr="00BB53EC">
              <w:rPr>
                <w:rFonts w:cs="Calibri"/>
                <w:sz w:val="24"/>
                <w:szCs w:val="24"/>
                <w:lang w:eastAsia="en-IE"/>
              </w:rPr>
              <w:t>Confidence and poise in presentation</w:t>
            </w:r>
          </w:p>
          <w:p w:rsidRPr="00BB53EC" w:rsidR="00BB53EC" w:rsidP="001C1103" w:rsidRDefault="00235226" w14:paraId="3990BE18" wp14:textId="77777777">
            <w:pPr>
              <w:pStyle w:val="ListParagraph"/>
              <w:numPr>
                <w:ilvl w:val="0"/>
                <w:numId w:val="26"/>
              </w:numPr>
              <w:autoSpaceDE w:val="0"/>
              <w:autoSpaceDN w:val="0"/>
              <w:adjustRightInd w:val="0"/>
              <w:spacing w:after="0"/>
              <w:rPr>
                <w:rFonts w:cs="Calibri"/>
                <w:sz w:val="24"/>
                <w:szCs w:val="24"/>
                <w:lang w:eastAsia="en-IE"/>
              </w:rPr>
            </w:pPr>
            <w:r>
              <w:rPr>
                <w:rFonts w:cs="Calibri"/>
                <w:sz w:val="24"/>
                <w:szCs w:val="24"/>
                <w:lang w:eastAsia="en-IE"/>
              </w:rPr>
              <w:t xml:space="preserve">Evidence of </w:t>
            </w:r>
            <w:r w:rsidRPr="00BB53EC" w:rsidR="00BB53EC">
              <w:rPr>
                <w:rFonts w:cs="Calibri"/>
                <w:sz w:val="24"/>
                <w:szCs w:val="24"/>
                <w:lang w:eastAsia="en-IE"/>
              </w:rPr>
              <w:t>preparation</w:t>
            </w:r>
            <w:r>
              <w:rPr>
                <w:rFonts w:cs="Calibri"/>
                <w:sz w:val="24"/>
                <w:szCs w:val="24"/>
                <w:lang w:eastAsia="en-IE"/>
              </w:rPr>
              <w:t xml:space="preserve"> for each task</w:t>
            </w:r>
          </w:p>
          <w:p w:rsidRPr="00BB53EC" w:rsidR="00BB53EC" w:rsidP="001C1103" w:rsidRDefault="00BB53EC" w14:paraId="6B5AE900" wp14:textId="77777777">
            <w:pPr>
              <w:pStyle w:val="ListParagraph"/>
              <w:numPr>
                <w:ilvl w:val="0"/>
                <w:numId w:val="26"/>
              </w:numPr>
              <w:autoSpaceDE w:val="0"/>
              <w:autoSpaceDN w:val="0"/>
              <w:adjustRightInd w:val="0"/>
              <w:spacing w:after="0"/>
              <w:rPr>
                <w:rFonts w:cs="Calibri"/>
                <w:sz w:val="24"/>
                <w:szCs w:val="24"/>
                <w:lang w:eastAsia="en-IE"/>
              </w:rPr>
            </w:pPr>
            <w:r w:rsidRPr="00BB53EC">
              <w:rPr>
                <w:rFonts w:cs="Calibri"/>
                <w:sz w:val="24"/>
                <w:szCs w:val="24"/>
                <w:lang w:eastAsia="en-IE"/>
              </w:rPr>
              <w:t>Understanding of process clearly demonstrated</w:t>
            </w:r>
          </w:p>
          <w:p w:rsidRPr="00BB53EC" w:rsidR="00BB53EC" w:rsidP="00235226" w:rsidRDefault="00BB53EC" w14:paraId="1C0157D6" wp14:textId="77777777">
            <w:pPr>
              <w:autoSpaceDE w:val="0"/>
              <w:autoSpaceDN w:val="0"/>
              <w:adjustRightInd w:val="0"/>
              <w:spacing w:after="0"/>
              <w:rPr>
                <w:rFonts w:cs="Calibri"/>
                <w:sz w:val="24"/>
                <w:szCs w:val="24"/>
                <w:lang w:eastAsia="en-IE"/>
              </w:rPr>
            </w:pPr>
          </w:p>
        </w:tc>
        <w:tc>
          <w:tcPr>
            <w:tcW w:w="1417" w:type="dxa"/>
          </w:tcPr>
          <w:p w:rsidR="00477E46" w:rsidP="00001D6B" w:rsidRDefault="00477E46" w14:paraId="3691E7B2" wp14:textId="77777777">
            <w:pPr>
              <w:spacing w:after="0" w:line="240" w:lineRule="auto"/>
              <w:jc w:val="center"/>
              <w:rPr>
                <w:sz w:val="24"/>
                <w:szCs w:val="24"/>
              </w:rPr>
            </w:pPr>
          </w:p>
          <w:p w:rsidR="00192726" w:rsidP="00154C4F" w:rsidRDefault="00192726" w14:paraId="526770CE" wp14:textId="77777777">
            <w:pPr>
              <w:spacing w:after="0" w:line="240" w:lineRule="auto"/>
              <w:jc w:val="center"/>
              <w:rPr>
                <w:sz w:val="24"/>
                <w:szCs w:val="24"/>
              </w:rPr>
            </w:pPr>
          </w:p>
          <w:p w:rsidR="00322F3C" w:rsidP="00154C4F" w:rsidRDefault="00322F3C" w14:paraId="7CBEED82" wp14:textId="77777777">
            <w:pPr>
              <w:spacing w:after="0" w:line="240" w:lineRule="auto"/>
              <w:jc w:val="center"/>
              <w:rPr>
                <w:sz w:val="24"/>
                <w:szCs w:val="24"/>
              </w:rPr>
            </w:pPr>
          </w:p>
          <w:p w:rsidR="00171CDE" w:rsidP="00B22174" w:rsidRDefault="00B22174" w14:paraId="6C8BDF52" wp14:textId="77777777">
            <w:pPr>
              <w:spacing w:after="0" w:line="240" w:lineRule="auto"/>
              <w:rPr>
                <w:sz w:val="24"/>
                <w:szCs w:val="24"/>
              </w:rPr>
            </w:pPr>
            <w:r>
              <w:rPr>
                <w:sz w:val="24"/>
                <w:szCs w:val="24"/>
              </w:rPr>
              <w:t xml:space="preserve">         </w:t>
            </w:r>
            <w:bookmarkStart w:name="_GoBack" w:id="1"/>
            <w:bookmarkEnd w:id="1"/>
            <w:r>
              <w:rPr>
                <w:sz w:val="24"/>
                <w:szCs w:val="24"/>
              </w:rPr>
              <w:t>10</w:t>
            </w:r>
          </w:p>
          <w:p w:rsidRPr="006F495C" w:rsidR="00171CDE" w:rsidP="00154C4F" w:rsidRDefault="00B22174" w14:paraId="3E1FE5D4" wp14:textId="77777777">
            <w:pPr>
              <w:spacing w:after="0" w:line="240" w:lineRule="auto"/>
              <w:jc w:val="center"/>
              <w:rPr>
                <w:sz w:val="24"/>
                <w:szCs w:val="24"/>
              </w:rPr>
            </w:pPr>
            <w:r>
              <w:rPr>
                <w:sz w:val="24"/>
                <w:szCs w:val="24"/>
              </w:rPr>
              <w:t>10</w:t>
            </w:r>
          </w:p>
          <w:p w:rsidRPr="00B22174" w:rsidR="00477E46" w:rsidP="00154C4F" w:rsidRDefault="00BA0321" w14:paraId="31830EAB" wp14:textId="77777777">
            <w:pPr>
              <w:spacing w:after="0" w:line="240" w:lineRule="auto"/>
              <w:jc w:val="center"/>
              <w:rPr>
                <w:sz w:val="24"/>
                <w:szCs w:val="24"/>
              </w:rPr>
            </w:pPr>
            <w:r w:rsidRPr="00B22174">
              <w:rPr>
                <w:sz w:val="24"/>
                <w:szCs w:val="24"/>
              </w:rPr>
              <w:t>10</w:t>
            </w:r>
          </w:p>
          <w:p w:rsidRPr="006F495C" w:rsidR="00477E46" w:rsidP="00B22174" w:rsidRDefault="00477E46" w14:paraId="6E36661F" wp14:textId="77777777">
            <w:pPr>
              <w:spacing w:after="0"/>
              <w:jc w:val="center"/>
            </w:pPr>
          </w:p>
        </w:tc>
        <w:tc>
          <w:tcPr>
            <w:tcW w:w="1276" w:type="dxa"/>
          </w:tcPr>
          <w:p w:rsidRPr="006F495C" w:rsidR="00477E46" w:rsidP="00154C4F" w:rsidRDefault="00477E46" w14:paraId="38645DC7" wp14:textId="77777777">
            <w:pPr>
              <w:spacing w:after="0" w:line="240" w:lineRule="auto"/>
            </w:pPr>
          </w:p>
        </w:tc>
      </w:tr>
      <w:tr xmlns:wp14="http://schemas.microsoft.com/office/word/2010/wordml" w:rsidRPr="006F495C" w:rsidR="00477E46" w:rsidTr="00154C4F" w14:paraId="4DD0A04C" wp14:textId="77777777">
        <w:tc>
          <w:tcPr>
            <w:tcW w:w="7196" w:type="dxa"/>
          </w:tcPr>
          <w:p w:rsidRPr="006F495C" w:rsidR="00477E46" w:rsidP="00154C4F" w:rsidRDefault="00477E46" w14:paraId="0A1BB05C" wp14:textId="77777777">
            <w:pPr>
              <w:tabs>
                <w:tab w:val="left" w:pos="3405"/>
              </w:tabs>
              <w:spacing w:after="0" w:line="240" w:lineRule="auto"/>
              <w:ind w:left="360"/>
              <w:jc w:val="right"/>
              <w:textAlignment w:val="top"/>
              <w:outlineLvl w:val="1"/>
              <w:rPr>
                <w:b/>
              </w:rPr>
            </w:pPr>
            <w:r w:rsidRPr="006F495C">
              <w:tab/>
            </w:r>
            <w:r w:rsidRPr="006F495C">
              <w:rPr>
                <w:b/>
              </w:rPr>
              <w:t>Subtotal</w:t>
            </w:r>
            <w:r w:rsidRPr="006F495C">
              <w:rPr>
                <w:b/>
              </w:rPr>
              <w:br/>
            </w:r>
          </w:p>
        </w:tc>
        <w:tc>
          <w:tcPr>
            <w:tcW w:w="1417" w:type="dxa"/>
          </w:tcPr>
          <w:p w:rsidRPr="006F495C" w:rsidR="00477E46" w:rsidP="00154C4F" w:rsidRDefault="00001D6B" w14:paraId="219897CE" wp14:textId="77777777">
            <w:pPr>
              <w:spacing w:after="0" w:line="240" w:lineRule="auto"/>
              <w:jc w:val="center"/>
            </w:pPr>
            <w:r>
              <w:t>30</w:t>
            </w:r>
          </w:p>
        </w:tc>
        <w:tc>
          <w:tcPr>
            <w:tcW w:w="1276" w:type="dxa"/>
          </w:tcPr>
          <w:p w:rsidRPr="006F495C" w:rsidR="00477E46" w:rsidP="00154C4F" w:rsidRDefault="00477E46" w14:paraId="135E58C4" wp14:textId="77777777">
            <w:pPr>
              <w:spacing w:after="0" w:line="240" w:lineRule="auto"/>
            </w:pPr>
          </w:p>
        </w:tc>
      </w:tr>
      <w:tr xmlns:wp14="http://schemas.microsoft.com/office/word/2010/wordml" w:rsidRPr="006F495C" w:rsidR="00477E46" w:rsidTr="00154C4F" w14:paraId="03C68FC6" wp14:textId="77777777">
        <w:tc>
          <w:tcPr>
            <w:tcW w:w="7196" w:type="dxa"/>
          </w:tcPr>
          <w:p w:rsidRPr="00235226" w:rsidR="00BB53EC" w:rsidP="00BB53EC" w:rsidRDefault="00235226" w14:paraId="5E4D935D" wp14:textId="77777777">
            <w:pPr>
              <w:autoSpaceDE w:val="0"/>
              <w:autoSpaceDN w:val="0"/>
              <w:adjustRightInd w:val="0"/>
              <w:spacing w:after="0"/>
              <w:rPr>
                <w:rFonts w:cs="Calibri"/>
                <w:b/>
                <w:sz w:val="24"/>
                <w:szCs w:val="24"/>
                <w:lang w:eastAsia="en-IE"/>
              </w:rPr>
            </w:pPr>
            <w:r w:rsidRPr="00235226">
              <w:rPr>
                <w:rFonts w:cs="Calibri"/>
                <w:b/>
                <w:sz w:val="24"/>
                <w:szCs w:val="24"/>
                <w:lang w:eastAsia="en-IE"/>
              </w:rPr>
              <w:t>Skills Demonstration 4</w:t>
            </w:r>
          </w:p>
          <w:p w:rsidRPr="00BB53EC" w:rsidR="00235226" w:rsidP="00BB53EC" w:rsidRDefault="00235226" w14:paraId="62EBF9A1" wp14:textId="77777777">
            <w:pPr>
              <w:autoSpaceDE w:val="0"/>
              <w:autoSpaceDN w:val="0"/>
              <w:adjustRightInd w:val="0"/>
              <w:spacing w:after="0"/>
              <w:rPr>
                <w:rFonts w:cs="Calibri"/>
                <w:sz w:val="24"/>
                <w:szCs w:val="24"/>
                <w:lang w:eastAsia="en-IE"/>
              </w:rPr>
            </w:pPr>
          </w:p>
          <w:p w:rsidRPr="00BA0321" w:rsidR="00BB53EC" w:rsidP="00BA0321" w:rsidRDefault="00BB53EC" w14:paraId="669EB47A" wp14:textId="77777777">
            <w:pPr>
              <w:pStyle w:val="ListParagraph"/>
              <w:numPr>
                <w:ilvl w:val="0"/>
                <w:numId w:val="38"/>
              </w:numPr>
              <w:autoSpaceDE w:val="0"/>
              <w:autoSpaceDN w:val="0"/>
              <w:adjustRightInd w:val="0"/>
              <w:spacing w:after="0"/>
              <w:rPr>
                <w:rFonts w:cs="Calibri"/>
                <w:sz w:val="24"/>
                <w:szCs w:val="24"/>
                <w:lang w:eastAsia="en-IE"/>
              </w:rPr>
            </w:pPr>
            <w:r w:rsidRPr="00BA0321">
              <w:rPr>
                <w:rFonts w:cs="Calibri"/>
                <w:sz w:val="24"/>
                <w:szCs w:val="24"/>
                <w:lang w:eastAsia="en-IE"/>
              </w:rPr>
              <w:t>Relevant information appropriately presented</w:t>
            </w:r>
          </w:p>
          <w:p w:rsidRPr="00BA0321" w:rsidR="00BA0321" w:rsidP="00BA0321" w:rsidRDefault="00BA0321" w14:paraId="7537C092" wp14:textId="77777777">
            <w:pPr>
              <w:pStyle w:val="ListParagraph"/>
              <w:numPr>
                <w:ilvl w:val="0"/>
                <w:numId w:val="38"/>
              </w:numPr>
              <w:autoSpaceDE w:val="0"/>
              <w:autoSpaceDN w:val="0"/>
              <w:adjustRightInd w:val="0"/>
              <w:spacing w:after="0"/>
              <w:rPr>
                <w:rFonts w:cs="Calibri"/>
                <w:sz w:val="24"/>
                <w:szCs w:val="24"/>
                <w:lang w:eastAsia="en-IE"/>
              </w:rPr>
            </w:pPr>
            <w:r w:rsidRPr="00BA0321">
              <w:rPr>
                <w:rFonts w:cs="Calibri"/>
                <w:sz w:val="24"/>
                <w:szCs w:val="24"/>
                <w:lang w:eastAsia="en-IE"/>
              </w:rPr>
              <w:t>Evidence of preparation for task</w:t>
            </w:r>
          </w:p>
          <w:p w:rsidRPr="00BA0321" w:rsidR="00477E46" w:rsidP="00BA0321" w:rsidRDefault="00BB53EC" w14:paraId="6C578B42" wp14:textId="77777777">
            <w:pPr>
              <w:pStyle w:val="ListParagraph"/>
              <w:numPr>
                <w:ilvl w:val="0"/>
                <w:numId w:val="38"/>
              </w:numPr>
              <w:autoSpaceDE w:val="0"/>
              <w:autoSpaceDN w:val="0"/>
              <w:adjustRightInd w:val="0"/>
              <w:spacing w:after="0"/>
              <w:rPr>
                <w:rFonts w:cs="Calibri"/>
                <w:sz w:val="24"/>
                <w:szCs w:val="24"/>
                <w:lang w:eastAsia="en-IE"/>
              </w:rPr>
            </w:pPr>
            <w:r w:rsidRPr="00BA0321">
              <w:rPr>
                <w:rFonts w:cs="Calibri"/>
                <w:sz w:val="24"/>
                <w:szCs w:val="24"/>
                <w:lang w:eastAsia="en-IE"/>
              </w:rPr>
              <w:t xml:space="preserve">Understanding of </w:t>
            </w:r>
            <w:r w:rsidRPr="00BA0321" w:rsidR="00235226">
              <w:rPr>
                <w:rFonts w:cs="Calibri"/>
                <w:sz w:val="24"/>
                <w:szCs w:val="24"/>
                <w:lang w:eastAsia="en-IE"/>
              </w:rPr>
              <w:t>the process clearly demonstrated</w:t>
            </w:r>
            <w:r w:rsidRPr="00BA0321" w:rsidR="00477E46">
              <w:rPr>
                <w:rFonts w:cs="Calibri"/>
                <w:sz w:val="24"/>
                <w:szCs w:val="24"/>
                <w:lang w:eastAsia="en-IE"/>
              </w:rPr>
              <w:t xml:space="preserve">                                                        </w:t>
            </w:r>
          </w:p>
        </w:tc>
        <w:tc>
          <w:tcPr>
            <w:tcW w:w="1417" w:type="dxa"/>
          </w:tcPr>
          <w:p w:rsidRPr="006F495C" w:rsidR="00477E46" w:rsidP="00154C4F" w:rsidRDefault="00477E46" w14:paraId="0C6C2CD5" wp14:textId="77777777">
            <w:pPr>
              <w:spacing w:after="0" w:line="240" w:lineRule="auto"/>
              <w:jc w:val="center"/>
              <w:rPr>
                <w:sz w:val="24"/>
                <w:szCs w:val="24"/>
              </w:rPr>
            </w:pPr>
          </w:p>
          <w:p w:rsidR="00235226" w:rsidP="00154C4F" w:rsidRDefault="00235226" w14:paraId="709E88E4" wp14:textId="77777777">
            <w:pPr>
              <w:spacing w:after="0" w:line="240" w:lineRule="auto"/>
              <w:jc w:val="center"/>
              <w:rPr>
                <w:sz w:val="24"/>
                <w:szCs w:val="24"/>
              </w:rPr>
            </w:pPr>
          </w:p>
          <w:p w:rsidR="00322F3C" w:rsidP="00154C4F" w:rsidRDefault="00322F3C" w14:paraId="508C98E9" wp14:textId="77777777">
            <w:pPr>
              <w:spacing w:after="0" w:line="240" w:lineRule="auto"/>
              <w:jc w:val="center"/>
              <w:rPr>
                <w:sz w:val="24"/>
                <w:szCs w:val="24"/>
              </w:rPr>
            </w:pPr>
          </w:p>
          <w:p w:rsidR="00477E46" w:rsidP="00A94875" w:rsidRDefault="00054BAF" w14:paraId="22F65FF9" wp14:textId="77777777">
            <w:pPr>
              <w:spacing w:after="0" w:line="240" w:lineRule="auto"/>
              <w:jc w:val="center"/>
              <w:rPr>
                <w:sz w:val="24"/>
                <w:szCs w:val="24"/>
              </w:rPr>
            </w:pPr>
            <w:r>
              <w:rPr>
                <w:sz w:val="24"/>
                <w:szCs w:val="24"/>
              </w:rPr>
              <w:t>10</w:t>
            </w:r>
          </w:p>
          <w:p w:rsidR="00054BAF" w:rsidP="00A94875" w:rsidRDefault="00054BAF" w14:paraId="0FA5DB3D" wp14:textId="77777777">
            <w:pPr>
              <w:spacing w:after="0" w:line="240" w:lineRule="auto"/>
              <w:jc w:val="center"/>
              <w:rPr>
                <w:sz w:val="24"/>
                <w:szCs w:val="24"/>
              </w:rPr>
            </w:pPr>
            <w:r>
              <w:rPr>
                <w:sz w:val="24"/>
                <w:szCs w:val="24"/>
              </w:rPr>
              <w:t>10</w:t>
            </w:r>
          </w:p>
          <w:p w:rsidR="00054BAF" w:rsidP="00154C4F" w:rsidRDefault="00054BAF" w14:paraId="5E8FBDAF" wp14:textId="77777777">
            <w:pPr>
              <w:spacing w:after="0" w:line="240" w:lineRule="auto"/>
              <w:jc w:val="center"/>
              <w:rPr>
                <w:sz w:val="24"/>
                <w:szCs w:val="24"/>
              </w:rPr>
            </w:pPr>
            <w:r>
              <w:rPr>
                <w:sz w:val="24"/>
                <w:szCs w:val="24"/>
              </w:rPr>
              <w:t>10</w:t>
            </w:r>
          </w:p>
          <w:p w:rsidRPr="006F495C" w:rsidR="00477E46" w:rsidP="00322F3C" w:rsidRDefault="00477E46" w14:paraId="779F8E76" wp14:textId="77777777">
            <w:pPr>
              <w:spacing w:after="0" w:line="240" w:lineRule="auto"/>
              <w:rPr>
                <w:sz w:val="20"/>
                <w:szCs w:val="20"/>
              </w:rPr>
            </w:pPr>
          </w:p>
          <w:p w:rsidRPr="006F495C" w:rsidR="00477E46" w:rsidP="00054BAF" w:rsidRDefault="00477E46" w14:paraId="7818863E" wp14:textId="77777777">
            <w:pPr>
              <w:spacing w:after="0"/>
              <w:jc w:val="center"/>
            </w:pPr>
          </w:p>
        </w:tc>
        <w:tc>
          <w:tcPr>
            <w:tcW w:w="1276" w:type="dxa"/>
          </w:tcPr>
          <w:p w:rsidRPr="006F495C" w:rsidR="00477E46" w:rsidP="00154C4F" w:rsidRDefault="00477E46" w14:paraId="44F69B9A" wp14:textId="77777777">
            <w:pPr>
              <w:spacing w:after="0" w:line="240" w:lineRule="auto"/>
            </w:pPr>
          </w:p>
        </w:tc>
      </w:tr>
      <w:tr xmlns:wp14="http://schemas.microsoft.com/office/word/2010/wordml" w:rsidRPr="006F495C" w:rsidR="00477E46" w:rsidTr="00154C4F" w14:paraId="728C4BC6" wp14:textId="77777777">
        <w:tc>
          <w:tcPr>
            <w:tcW w:w="7196" w:type="dxa"/>
          </w:tcPr>
          <w:p w:rsidRPr="006F495C" w:rsidR="00477E46" w:rsidP="00154C4F" w:rsidRDefault="00477E46" w14:paraId="1B6E2229" wp14:textId="77777777">
            <w:pPr>
              <w:tabs>
                <w:tab w:val="left" w:pos="3405"/>
              </w:tabs>
              <w:spacing w:after="0" w:line="240" w:lineRule="auto"/>
              <w:ind w:left="360"/>
              <w:jc w:val="right"/>
              <w:textAlignment w:val="top"/>
              <w:outlineLvl w:val="1"/>
              <w:rPr>
                <w:b/>
              </w:rPr>
            </w:pPr>
            <w:r w:rsidRPr="006F495C">
              <w:tab/>
            </w:r>
            <w:r w:rsidRPr="006F495C">
              <w:rPr>
                <w:b/>
              </w:rPr>
              <w:t>Subtotal</w:t>
            </w:r>
            <w:r w:rsidRPr="006F495C">
              <w:rPr>
                <w:b/>
              </w:rPr>
              <w:br/>
            </w:r>
          </w:p>
        </w:tc>
        <w:tc>
          <w:tcPr>
            <w:tcW w:w="1417" w:type="dxa"/>
          </w:tcPr>
          <w:p w:rsidRPr="006F495C" w:rsidR="00477E46" w:rsidP="00154C4F" w:rsidRDefault="00054BAF" w14:paraId="60DA3216" wp14:textId="77777777">
            <w:pPr>
              <w:spacing w:after="0" w:line="240" w:lineRule="auto"/>
              <w:jc w:val="center"/>
            </w:pPr>
            <w:r>
              <w:t>30</w:t>
            </w:r>
          </w:p>
        </w:tc>
        <w:tc>
          <w:tcPr>
            <w:tcW w:w="1276" w:type="dxa"/>
          </w:tcPr>
          <w:p w:rsidRPr="006F495C" w:rsidR="00477E46" w:rsidP="00154C4F" w:rsidRDefault="00477E46" w14:paraId="5F07D11E" wp14:textId="77777777">
            <w:pPr>
              <w:spacing w:after="0" w:line="240" w:lineRule="auto"/>
            </w:pPr>
          </w:p>
        </w:tc>
      </w:tr>
      <w:tr xmlns:wp14="http://schemas.microsoft.com/office/word/2010/wordml" w:rsidRPr="004D3107" w:rsidR="00477E46" w:rsidTr="00154C4F" w14:paraId="45196C5D" wp14:textId="77777777">
        <w:tc>
          <w:tcPr>
            <w:tcW w:w="7196" w:type="dxa"/>
          </w:tcPr>
          <w:p w:rsidRPr="004D3107" w:rsidR="00477E46" w:rsidP="00154C4F" w:rsidRDefault="00477E46" w14:paraId="3CFA7F1E" wp14:textId="77777777">
            <w:pPr>
              <w:autoSpaceDE w:val="0"/>
              <w:autoSpaceDN w:val="0"/>
              <w:adjustRightInd w:val="0"/>
              <w:spacing w:after="0" w:line="240" w:lineRule="auto"/>
              <w:ind w:left="360"/>
              <w:jc w:val="right"/>
            </w:pPr>
            <w:r w:rsidRPr="004D3107">
              <w:t>Total Mark</w:t>
            </w:r>
            <w:r w:rsidRPr="004D3107">
              <w:br/>
            </w:r>
          </w:p>
        </w:tc>
        <w:tc>
          <w:tcPr>
            <w:tcW w:w="1417" w:type="dxa"/>
          </w:tcPr>
          <w:p w:rsidRPr="004D3107" w:rsidR="00477E46" w:rsidP="00154C4F" w:rsidRDefault="00054BAF" w14:paraId="174B1212" wp14:textId="77777777">
            <w:pPr>
              <w:spacing w:after="0" w:line="240" w:lineRule="auto"/>
              <w:jc w:val="center"/>
              <w:rPr>
                <w:highlight w:val="lightGray"/>
              </w:rPr>
            </w:pPr>
            <w:r w:rsidRPr="00A94875">
              <w:t>60</w:t>
            </w:r>
          </w:p>
        </w:tc>
        <w:tc>
          <w:tcPr>
            <w:tcW w:w="1276" w:type="dxa"/>
          </w:tcPr>
          <w:p w:rsidRPr="004D3107" w:rsidR="00477E46" w:rsidP="00154C4F" w:rsidRDefault="00477E46" w14:paraId="41508A3C" wp14:textId="77777777">
            <w:pPr>
              <w:spacing w:after="0" w:line="240" w:lineRule="auto"/>
            </w:pPr>
          </w:p>
        </w:tc>
      </w:tr>
    </w:tbl>
    <w:p xmlns:wp14="http://schemas.microsoft.com/office/word/2010/wordml" w:rsidRPr="006F495C" w:rsidR="008F164E" w:rsidP="008F164E" w:rsidRDefault="008F164E" w14:paraId="43D6B1D6" wp14:textId="77777777">
      <w:pPr>
        <w:autoSpaceDE w:val="0"/>
        <w:autoSpaceDN w:val="0"/>
        <w:adjustRightInd w:val="0"/>
        <w:spacing w:after="0" w:line="240" w:lineRule="auto"/>
      </w:pPr>
    </w:p>
    <w:p xmlns:wp14="http://schemas.microsoft.com/office/word/2010/wordml" w:rsidR="00322F3C" w:rsidP="00322F3C" w:rsidRDefault="008F164E" w14:paraId="4C965A8A" wp14:textId="77777777">
      <w:pPr>
        <w:autoSpaceDE w:val="0"/>
        <w:autoSpaceDN w:val="0"/>
        <w:adjustRightInd w:val="0"/>
        <w:spacing w:after="0" w:line="240" w:lineRule="auto"/>
        <w:jc w:val="center"/>
        <w:rPr>
          <w:b/>
          <w:i/>
        </w:rPr>
      </w:pPr>
      <w:r w:rsidRPr="006F495C">
        <w:br/>
      </w:r>
      <w:r w:rsidR="00322F3C">
        <w:rPr>
          <w:b/>
          <w:i/>
        </w:rPr>
        <w:t>NO ROUNDING OF MARKS</w:t>
      </w:r>
    </w:p>
    <w:p xmlns:wp14="http://schemas.microsoft.com/office/word/2010/wordml" w:rsidR="00322F3C" w:rsidP="00322F3C" w:rsidRDefault="00322F3C" w14:paraId="17DBC151" wp14:textId="77777777">
      <w:pPr>
        <w:autoSpaceDE w:val="0"/>
        <w:autoSpaceDN w:val="0"/>
        <w:adjustRightInd w:val="0"/>
        <w:spacing w:after="0" w:line="240" w:lineRule="auto"/>
        <w:jc w:val="center"/>
        <w:rPr>
          <w:b/>
          <w:i/>
        </w:rPr>
      </w:pPr>
    </w:p>
    <w:p xmlns:wp14="http://schemas.microsoft.com/office/word/2010/wordml" w:rsidR="00322F3C" w:rsidP="00322F3C" w:rsidRDefault="00322F3C" w14:paraId="10E8F505"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322F3C" w:rsidP="00322F3C" w:rsidRDefault="00322F3C" w14:paraId="6F8BD81B" wp14:textId="77777777">
      <w:pPr>
        <w:autoSpaceDE w:val="0"/>
        <w:autoSpaceDN w:val="0"/>
        <w:adjustRightInd w:val="0"/>
        <w:spacing w:after="0" w:line="240" w:lineRule="auto"/>
        <w:jc w:val="center"/>
      </w:pPr>
    </w:p>
    <w:p xmlns:wp14="http://schemas.microsoft.com/office/word/2010/wordml" w:rsidR="00322F3C" w:rsidP="00322F3C" w:rsidRDefault="00322F3C" w14:paraId="2613E9C1" wp14:textId="77777777">
      <w:pPr>
        <w:autoSpaceDE w:val="0"/>
        <w:autoSpaceDN w:val="0"/>
        <w:adjustRightInd w:val="0"/>
        <w:spacing w:after="0" w:line="240" w:lineRule="auto"/>
        <w:jc w:val="center"/>
      </w:pPr>
    </w:p>
    <w:p xmlns:wp14="http://schemas.microsoft.com/office/word/2010/wordml" w:rsidRPr="00322F3C" w:rsidR="00322F3C" w:rsidP="00322F3C" w:rsidRDefault="00322F3C" w14:paraId="609C98C0" wp14:textId="77777777">
      <w:pPr>
        <w:autoSpaceDE w:val="0"/>
        <w:autoSpaceDN w:val="0"/>
        <w:adjustRightInd w:val="0"/>
        <w:spacing w:after="0" w:line="240" w:lineRule="auto"/>
        <w:jc w:val="center"/>
      </w:pPr>
      <w:r>
        <w:t>External Authenticator's Signature: ............................................................   Date: ...............................</w:t>
      </w:r>
    </w:p>
    <w:sectPr w:rsidRPr="00322F3C" w:rsidR="00322F3C" w:rsidSect="00154C4F">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763547" w:rsidP="008F164E" w:rsidRDefault="00763547" w14:paraId="1037B8A3" wp14:textId="77777777">
      <w:pPr>
        <w:spacing w:after="0" w:line="240" w:lineRule="auto"/>
      </w:pPr>
      <w:r>
        <w:separator/>
      </w:r>
    </w:p>
  </w:endnote>
  <w:endnote w:type="continuationSeparator" w:id="0">
    <w:p xmlns:wp14="http://schemas.microsoft.com/office/word/2010/wordml" w:rsidR="00763547" w:rsidP="008F164E" w:rsidRDefault="00763547" w14:paraId="687C6DE0"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950DFC" w:rsidR="00950DFC" w:rsidP="5A8FBB7B" w:rsidRDefault="00950DFC" w14:paraId="613A4442" wp14:textId="63FD85C9">
    <w:pPr>
      <w:pStyle w:val="Footer"/>
      <w:rPr>
        <w:i w:val="1"/>
        <w:iCs w:val="1"/>
        <w:sz w:val="20"/>
        <w:szCs w:val="20"/>
      </w:rPr>
    </w:pPr>
    <w:r w:rsidRPr="5A8FBB7B" w:rsidR="5A8FBB7B">
      <w:rPr>
        <w:i w:val="1"/>
        <w:iCs w:val="1"/>
        <w:sz w:val="20"/>
        <w:szCs w:val="20"/>
      </w:rPr>
      <w:t>Doc No: 5N1619-0</w:t>
    </w:r>
    <w:r w:rsidRPr="5A8FBB7B" w:rsidR="5A8FBB7B">
      <w:rPr>
        <w:i w:val="1"/>
        <w:iCs w:val="1"/>
        <w:sz w:val="20"/>
        <w:szCs w:val="20"/>
      </w:rPr>
      <w:t>2</w:t>
    </w:r>
    <w:r>
      <w:rPr>
        <w:i/>
        <w:sz w:val="20"/>
      </w:rPr>
      <w:tab/>
    </w:r>
    <w:r w:rsidRPr="5A8FBB7B" w:rsidR="5A8FBB7B">
      <w:rPr>
        <w:i w:val="1"/>
        <w:iCs w:val="1"/>
        <w:sz w:val="20"/>
        <w:szCs w:val="20"/>
      </w:rPr>
      <w:t xml:space="preserve">Effective Date: 1st September 20</w:t>
    </w:r>
    <w:r w:rsidRPr="5A8FBB7B" w:rsidR="5A8FBB7B">
      <w:rPr>
        <w:i w:val="1"/>
        <w:iCs w:val="1"/>
        <w:sz w:val="20"/>
        <w:szCs w:val="20"/>
      </w:rPr>
      <w:t xml:space="preserve">20</w:t>
    </w:r>
    <w:r w:rsidRPr="5A8FBB7B" w:rsidR="5A8FBB7B">
      <w:rPr>
        <w:i w:val="1"/>
        <w:iCs w:val="1"/>
        <w:sz w:val="20"/>
        <w:szCs w:val="20"/>
      </w:rPr>
      <w:t xml:space="preserve"> </w:t>
    </w:r>
    <w:r>
      <w:rPr>
        <w:i/>
        <w:sz w:val="20"/>
      </w:rPr>
      <w:tab/>
    </w:r>
    <w:r w:rsidRPr="5A8FBB7B" w:rsidR="5A8FBB7B">
      <w:rPr>
        <w:i w:val="1"/>
        <w:iCs w:val="1"/>
        <w:sz w:val="20"/>
        <w:szCs w:val="20"/>
      </w:rPr>
      <w:t xml:space="preserve">Page </w:t>
    </w:r>
    <w:r w:rsidRPr="5A8FBB7B">
      <w:rPr>
        <w:i w:val="1"/>
        <w:iCs w:val="1"/>
        <w:noProof/>
        <w:sz w:val="20"/>
        <w:szCs w:val="20"/>
      </w:rPr>
      <w:fldChar w:fldCharType="begin"/>
    </w:r>
    <w:r w:rsidRPr="5A8FBB7B">
      <w:rPr>
        <w:i w:val="1"/>
        <w:iCs w:val="1"/>
        <w:sz w:val="20"/>
        <w:szCs w:val="20"/>
      </w:rPr>
      <w:instrText xml:space="preserve"> PAGE  \* Arabic  \* MERGEFORMAT </w:instrText>
    </w:r>
    <w:r w:rsidRPr="5A8FBB7B">
      <w:rPr>
        <w:i w:val="1"/>
        <w:iCs w:val="1"/>
        <w:sz w:val="20"/>
        <w:szCs w:val="20"/>
      </w:rPr>
      <w:fldChar w:fldCharType="separate"/>
    </w:r>
    <w:r w:rsidRPr="5A8FBB7B" w:rsidR="5A8FBB7B">
      <w:rPr>
        <w:i w:val="1"/>
        <w:iCs w:val="1"/>
        <w:noProof/>
        <w:sz w:val="20"/>
        <w:szCs w:val="20"/>
      </w:rPr>
      <w:t>16</w:t>
    </w:r>
    <w:r w:rsidRPr="5A8FBB7B">
      <w:rPr>
        <w:i w:val="1"/>
        <w:iCs w:val="1"/>
        <w:noProof/>
        <w:sz w:val="20"/>
        <w:szCs w:val="20"/>
      </w:rPr>
      <w:fldChar w:fldCharType="end"/>
    </w:r>
    <w:r w:rsidRPr="5A8FBB7B" w:rsidR="5A8FBB7B">
      <w:rPr>
        <w:i w:val="1"/>
        <w:iCs w:val="1"/>
        <w:sz w:val="20"/>
        <w:szCs w:val="20"/>
      </w:rPr>
      <w:t xml:space="preserve"> of </w:t>
    </w:r>
    <w:r w:rsidRPr="5A8FBB7B">
      <w:rPr>
        <w:i w:val="1"/>
        <w:iCs w:val="1"/>
        <w:noProof/>
        <w:sz w:val="20"/>
        <w:szCs w:val="20"/>
      </w:rPr>
      <w:fldChar w:fldCharType="begin"/>
    </w:r>
    <w:r w:rsidRPr="5A8FBB7B">
      <w:rPr>
        <w:i w:val="1"/>
        <w:iCs w:val="1"/>
        <w:sz w:val="20"/>
        <w:szCs w:val="20"/>
      </w:rPr>
      <w:instrText xml:space="preserve"> NUMPAGES   \* MERGEFORMAT </w:instrText>
    </w:r>
    <w:r w:rsidRPr="5A8FBB7B">
      <w:rPr>
        <w:i w:val="1"/>
        <w:iCs w:val="1"/>
        <w:sz w:val="20"/>
        <w:szCs w:val="20"/>
      </w:rPr>
      <w:fldChar w:fldCharType="separate"/>
    </w:r>
    <w:r w:rsidRPr="5A8FBB7B" w:rsidR="5A8FBB7B">
      <w:rPr>
        <w:i w:val="1"/>
        <w:iCs w:val="1"/>
        <w:noProof/>
        <w:sz w:val="20"/>
        <w:szCs w:val="20"/>
      </w:rPr>
      <w:t>18</w:t>
    </w:r>
    <w:r w:rsidRPr="5A8FBB7B">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763547" w:rsidP="008F164E" w:rsidRDefault="00763547" w14:paraId="5B2F9378" wp14:textId="77777777">
      <w:pPr>
        <w:spacing w:after="0" w:line="240" w:lineRule="auto"/>
      </w:pPr>
      <w:r>
        <w:separator/>
      </w:r>
    </w:p>
  </w:footnote>
  <w:footnote w:type="continuationSeparator" w:id="0">
    <w:p xmlns:wp14="http://schemas.microsoft.com/office/word/2010/wordml" w:rsidR="00763547" w:rsidP="008F164E" w:rsidRDefault="00763547" w14:paraId="58E6DD4E"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950DFC" w:rsidR="00950DFC" w:rsidP="5A8FBB7B" w:rsidRDefault="00950DFC" w14:paraId="77429DE6" wp14:textId="77777777" wp14:noSpellErr="1">
    <w:pPr>
      <w:pStyle w:val="NoSpacing"/>
      <w:ind w:left="0"/>
      <w:jc w:val="center"/>
      <w:rPr>
        <w:i w:val="1"/>
        <w:iCs w:val="1"/>
        <w:sz w:val="18"/>
        <w:szCs w:val="18"/>
      </w:rPr>
    </w:pPr>
    <w:r w:rsidRPr="5A8FBB7B" w:rsidR="5A8FBB7B">
      <w:rPr>
        <w:i w:val="1"/>
        <w:iCs w:val="1"/>
        <w:sz w:val="18"/>
        <w:szCs w:val="18"/>
      </w:rPr>
      <w:t>Laois and Offaly ETB</w:t>
    </w:r>
    <w:bookmarkStart w:name="Section11" w:id="0"/>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950DFC" w:rsidRDefault="00950DFC" w14:paraId="3BE0D63F" wp14:textId="77777777">
    <w:pPr>
      <w:pStyle w:val="Header"/>
    </w:pPr>
    <w: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256BB"/>
    <w:multiLevelType w:val="hybridMultilevel"/>
    <w:tmpl w:val="F968AD2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B974D31"/>
    <w:multiLevelType w:val="hybridMultilevel"/>
    <w:tmpl w:val="1BD885C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F961F16"/>
    <w:multiLevelType w:val="hybridMultilevel"/>
    <w:tmpl w:val="26FAC1BA"/>
    <w:lvl w:ilvl="0" w:tplc="AA2C0362">
      <w:numFmt w:val="bullet"/>
      <w:lvlText w:val="•"/>
      <w:lvlJc w:val="left"/>
      <w:pPr>
        <w:ind w:left="1080" w:hanging="720"/>
      </w:pPr>
      <w:rPr>
        <w:rFonts w:hint="default" w:ascii="Calibri" w:hAnsi="Calibri" w:eastAsia="Calibri" w:cs="Calibr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0FA60959"/>
    <w:multiLevelType w:val="hybridMultilevel"/>
    <w:tmpl w:val="AD0E94A8"/>
    <w:lvl w:ilvl="0" w:tplc="18090001">
      <w:start w:val="1"/>
      <w:numFmt w:val="bullet"/>
      <w:lvlText w:val=""/>
      <w:lvlJc w:val="left"/>
      <w:pPr>
        <w:ind w:left="783" w:hanging="360"/>
      </w:pPr>
      <w:rPr>
        <w:rFonts w:hint="default" w:ascii="Symbol" w:hAnsi="Symbol"/>
      </w:rPr>
    </w:lvl>
    <w:lvl w:ilvl="1" w:tplc="18090003" w:tentative="1">
      <w:start w:val="1"/>
      <w:numFmt w:val="bullet"/>
      <w:lvlText w:val="o"/>
      <w:lvlJc w:val="left"/>
      <w:pPr>
        <w:ind w:left="1503" w:hanging="360"/>
      </w:pPr>
      <w:rPr>
        <w:rFonts w:hint="default" w:ascii="Courier New" w:hAnsi="Courier New" w:cs="Courier New"/>
      </w:rPr>
    </w:lvl>
    <w:lvl w:ilvl="2" w:tplc="18090005" w:tentative="1">
      <w:start w:val="1"/>
      <w:numFmt w:val="bullet"/>
      <w:lvlText w:val=""/>
      <w:lvlJc w:val="left"/>
      <w:pPr>
        <w:ind w:left="2223" w:hanging="360"/>
      </w:pPr>
      <w:rPr>
        <w:rFonts w:hint="default" w:ascii="Wingdings" w:hAnsi="Wingdings"/>
      </w:rPr>
    </w:lvl>
    <w:lvl w:ilvl="3" w:tplc="18090001" w:tentative="1">
      <w:start w:val="1"/>
      <w:numFmt w:val="bullet"/>
      <w:lvlText w:val=""/>
      <w:lvlJc w:val="left"/>
      <w:pPr>
        <w:ind w:left="2943" w:hanging="360"/>
      </w:pPr>
      <w:rPr>
        <w:rFonts w:hint="default" w:ascii="Symbol" w:hAnsi="Symbol"/>
      </w:rPr>
    </w:lvl>
    <w:lvl w:ilvl="4" w:tplc="18090003" w:tentative="1">
      <w:start w:val="1"/>
      <w:numFmt w:val="bullet"/>
      <w:lvlText w:val="o"/>
      <w:lvlJc w:val="left"/>
      <w:pPr>
        <w:ind w:left="3663" w:hanging="360"/>
      </w:pPr>
      <w:rPr>
        <w:rFonts w:hint="default" w:ascii="Courier New" w:hAnsi="Courier New" w:cs="Courier New"/>
      </w:rPr>
    </w:lvl>
    <w:lvl w:ilvl="5" w:tplc="18090005" w:tentative="1">
      <w:start w:val="1"/>
      <w:numFmt w:val="bullet"/>
      <w:lvlText w:val=""/>
      <w:lvlJc w:val="left"/>
      <w:pPr>
        <w:ind w:left="4383" w:hanging="360"/>
      </w:pPr>
      <w:rPr>
        <w:rFonts w:hint="default" w:ascii="Wingdings" w:hAnsi="Wingdings"/>
      </w:rPr>
    </w:lvl>
    <w:lvl w:ilvl="6" w:tplc="18090001" w:tentative="1">
      <w:start w:val="1"/>
      <w:numFmt w:val="bullet"/>
      <w:lvlText w:val=""/>
      <w:lvlJc w:val="left"/>
      <w:pPr>
        <w:ind w:left="5103" w:hanging="360"/>
      </w:pPr>
      <w:rPr>
        <w:rFonts w:hint="default" w:ascii="Symbol" w:hAnsi="Symbol"/>
      </w:rPr>
    </w:lvl>
    <w:lvl w:ilvl="7" w:tplc="18090003" w:tentative="1">
      <w:start w:val="1"/>
      <w:numFmt w:val="bullet"/>
      <w:lvlText w:val="o"/>
      <w:lvlJc w:val="left"/>
      <w:pPr>
        <w:ind w:left="5823" w:hanging="360"/>
      </w:pPr>
      <w:rPr>
        <w:rFonts w:hint="default" w:ascii="Courier New" w:hAnsi="Courier New" w:cs="Courier New"/>
      </w:rPr>
    </w:lvl>
    <w:lvl w:ilvl="8" w:tplc="18090005" w:tentative="1">
      <w:start w:val="1"/>
      <w:numFmt w:val="bullet"/>
      <w:lvlText w:val=""/>
      <w:lvlJc w:val="left"/>
      <w:pPr>
        <w:ind w:left="6543" w:hanging="360"/>
      </w:pPr>
      <w:rPr>
        <w:rFonts w:hint="default" w:ascii="Wingdings" w:hAnsi="Wingdings"/>
      </w:rPr>
    </w:lvl>
  </w:abstractNum>
  <w:abstractNum w:abstractNumId="5" w15:restartNumberingAfterBreak="0">
    <w:nsid w:val="10582246"/>
    <w:multiLevelType w:val="hybridMultilevel"/>
    <w:tmpl w:val="17A4321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197856BA"/>
    <w:multiLevelType w:val="hybridMultilevel"/>
    <w:tmpl w:val="C01C986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1A0E32B1"/>
    <w:multiLevelType w:val="hybridMultilevel"/>
    <w:tmpl w:val="BAF24B3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1B304427"/>
    <w:multiLevelType w:val="hybridMultilevel"/>
    <w:tmpl w:val="BF5EFFE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1BB17C5C"/>
    <w:multiLevelType w:val="hybridMultilevel"/>
    <w:tmpl w:val="68D4173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204476C4"/>
    <w:multiLevelType w:val="hybridMultilevel"/>
    <w:tmpl w:val="4152741C"/>
    <w:lvl w:ilvl="0" w:tplc="21005A3E">
      <w:start w:val="1"/>
      <w:numFmt w:val="decimal"/>
      <w:lvlText w:val="%1."/>
      <w:lvlJc w:val="left"/>
      <w:pPr>
        <w:ind w:left="360" w:hanging="360"/>
      </w:pPr>
      <w:rPr>
        <w:rFonts w:hint="default" w:cs="Times New Roman"/>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11" w15:restartNumberingAfterBreak="0">
    <w:nsid w:val="2099328F"/>
    <w:multiLevelType w:val="hybridMultilevel"/>
    <w:tmpl w:val="87AEB25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20B92460"/>
    <w:multiLevelType w:val="hybridMultilevel"/>
    <w:tmpl w:val="5EB82DB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230365A9"/>
    <w:multiLevelType w:val="hybridMultilevel"/>
    <w:tmpl w:val="A536B12A"/>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4" w15:restartNumberingAfterBreak="0">
    <w:nsid w:val="2FCC60DC"/>
    <w:multiLevelType w:val="hybridMultilevel"/>
    <w:tmpl w:val="5A72620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38694E40"/>
    <w:multiLevelType w:val="hybridMultilevel"/>
    <w:tmpl w:val="6C2C4E60"/>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6" w15:restartNumberingAfterBreak="0">
    <w:nsid w:val="38C765C8"/>
    <w:multiLevelType w:val="hybridMultilevel"/>
    <w:tmpl w:val="DA8602E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39913638"/>
    <w:multiLevelType w:val="hybridMultilevel"/>
    <w:tmpl w:val="661CC56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459936AD"/>
    <w:multiLevelType w:val="hybridMultilevel"/>
    <w:tmpl w:val="6EFC198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4BF41198"/>
    <w:multiLevelType w:val="hybridMultilevel"/>
    <w:tmpl w:val="55366DA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4BFF4B58"/>
    <w:multiLevelType w:val="hybridMultilevel"/>
    <w:tmpl w:val="69A2F98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4C841B34"/>
    <w:multiLevelType w:val="hybridMultilevel"/>
    <w:tmpl w:val="960A9F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B908AB"/>
    <w:multiLevelType w:val="hybridMultilevel"/>
    <w:tmpl w:val="92AC3888"/>
    <w:lvl w:ilvl="0" w:tplc="AA2C0362">
      <w:numFmt w:val="bullet"/>
      <w:lvlText w:val="•"/>
      <w:lvlJc w:val="left"/>
      <w:pPr>
        <w:ind w:left="1080" w:hanging="720"/>
      </w:pPr>
      <w:rPr>
        <w:rFonts w:hint="default" w:ascii="Calibri" w:hAnsi="Calibri" w:eastAsia="Calibri" w:cs="Calibr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3" w15:restartNumberingAfterBreak="0">
    <w:nsid w:val="4D991ED1"/>
    <w:multiLevelType w:val="hybridMultilevel"/>
    <w:tmpl w:val="CBA07176"/>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DEB77F4"/>
    <w:multiLevelType w:val="hybridMultilevel"/>
    <w:tmpl w:val="4F7CC82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4F011292"/>
    <w:multiLevelType w:val="hybridMultilevel"/>
    <w:tmpl w:val="5B8A117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559C0D1B"/>
    <w:multiLevelType w:val="hybridMultilevel"/>
    <w:tmpl w:val="ED1CF75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58D94BA3"/>
    <w:multiLevelType w:val="hybridMultilevel"/>
    <w:tmpl w:val="E2D00BE2"/>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8" w15:restartNumberingAfterBreak="0">
    <w:nsid w:val="5F022C09"/>
    <w:multiLevelType w:val="hybridMultilevel"/>
    <w:tmpl w:val="A454963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61AA04EE"/>
    <w:multiLevelType w:val="hybridMultilevel"/>
    <w:tmpl w:val="AC64028E"/>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0" w15:restartNumberingAfterBreak="0">
    <w:nsid w:val="63561E59"/>
    <w:multiLevelType w:val="hybridMultilevel"/>
    <w:tmpl w:val="FBEA094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1" w15:restartNumberingAfterBreak="0">
    <w:nsid w:val="642074BB"/>
    <w:multiLevelType w:val="hybridMultilevel"/>
    <w:tmpl w:val="DA84B13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2"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C9726AA"/>
    <w:multiLevelType w:val="hybridMultilevel"/>
    <w:tmpl w:val="E730DE1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6E7839A5"/>
    <w:multiLevelType w:val="hybridMultilevel"/>
    <w:tmpl w:val="FD2E5AF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5" w15:restartNumberingAfterBreak="0">
    <w:nsid w:val="6EC96479"/>
    <w:multiLevelType w:val="hybridMultilevel"/>
    <w:tmpl w:val="6D04A7C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6" w15:restartNumberingAfterBreak="0">
    <w:nsid w:val="728F2D73"/>
    <w:multiLevelType w:val="hybridMultilevel"/>
    <w:tmpl w:val="A450271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47E5953"/>
    <w:multiLevelType w:val="hybridMultilevel"/>
    <w:tmpl w:val="35962F70"/>
    <w:lvl w:ilvl="0" w:tplc="AA2C0362">
      <w:numFmt w:val="bullet"/>
      <w:lvlText w:val="•"/>
      <w:lvlJc w:val="left"/>
      <w:pPr>
        <w:ind w:left="1080" w:hanging="720"/>
      </w:pPr>
      <w:rPr>
        <w:rFonts w:hint="default" w:ascii="Calibri" w:hAnsi="Calibri" w:eastAsia="Calibri" w:cs="Calibr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8" w15:restartNumberingAfterBreak="0">
    <w:nsid w:val="749B41BF"/>
    <w:multiLevelType w:val="hybridMultilevel"/>
    <w:tmpl w:val="F0E28DC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9" w15:restartNumberingAfterBreak="0">
    <w:nsid w:val="76056FA3"/>
    <w:multiLevelType w:val="hybridMultilevel"/>
    <w:tmpl w:val="7370EF9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0" w15:restartNumberingAfterBreak="0">
    <w:nsid w:val="7A974751"/>
    <w:multiLevelType w:val="hybridMultilevel"/>
    <w:tmpl w:val="7DD028EA"/>
    <w:lvl w:ilvl="0" w:tplc="027E0318">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41" w15:restartNumberingAfterBreak="0">
    <w:nsid w:val="7ADD30F5"/>
    <w:multiLevelType w:val="hybridMultilevel"/>
    <w:tmpl w:val="BFCEE7E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2" w15:restartNumberingAfterBreak="0">
    <w:nsid w:val="7B483C4E"/>
    <w:multiLevelType w:val="hybridMultilevel"/>
    <w:tmpl w:val="908006E6"/>
    <w:lvl w:ilvl="0" w:tplc="21005A3E">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BCA389C"/>
    <w:multiLevelType w:val="hybridMultilevel"/>
    <w:tmpl w:val="4280A406"/>
    <w:lvl w:ilvl="0" w:tplc="18090001">
      <w:start w:val="1"/>
      <w:numFmt w:val="bullet"/>
      <w:lvlText w:val=""/>
      <w:lvlJc w:val="left"/>
      <w:pPr>
        <w:ind w:left="783" w:hanging="360"/>
      </w:pPr>
      <w:rPr>
        <w:rFonts w:hint="default" w:ascii="Symbol" w:hAnsi="Symbol"/>
      </w:rPr>
    </w:lvl>
    <w:lvl w:ilvl="1" w:tplc="18090003" w:tentative="1">
      <w:start w:val="1"/>
      <w:numFmt w:val="bullet"/>
      <w:lvlText w:val="o"/>
      <w:lvlJc w:val="left"/>
      <w:pPr>
        <w:ind w:left="1503" w:hanging="360"/>
      </w:pPr>
      <w:rPr>
        <w:rFonts w:hint="default" w:ascii="Courier New" w:hAnsi="Courier New" w:cs="Courier New"/>
      </w:rPr>
    </w:lvl>
    <w:lvl w:ilvl="2" w:tplc="18090005" w:tentative="1">
      <w:start w:val="1"/>
      <w:numFmt w:val="bullet"/>
      <w:lvlText w:val=""/>
      <w:lvlJc w:val="left"/>
      <w:pPr>
        <w:ind w:left="2223" w:hanging="360"/>
      </w:pPr>
      <w:rPr>
        <w:rFonts w:hint="default" w:ascii="Wingdings" w:hAnsi="Wingdings"/>
      </w:rPr>
    </w:lvl>
    <w:lvl w:ilvl="3" w:tplc="18090001" w:tentative="1">
      <w:start w:val="1"/>
      <w:numFmt w:val="bullet"/>
      <w:lvlText w:val=""/>
      <w:lvlJc w:val="left"/>
      <w:pPr>
        <w:ind w:left="2943" w:hanging="360"/>
      </w:pPr>
      <w:rPr>
        <w:rFonts w:hint="default" w:ascii="Symbol" w:hAnsi="Symbol"/>
      </w:rPr>
    </w:lvl>
    <w:lvl w:ilvl="4" w:tplc="18090003" w:tentative="1">
      <w:start w:val="1"/>
      <w:numFmt w:val="bullet"/>
      <w:lvlText w:val="o"/>
      <w:lvlJc w:val="left"/>
      <w:pPr>
        <w:ind w:left="3663" w:hanging="360"/>
      </w:pPr>
      <w:rPr>
        <w:rFonts w:hint="default" w:ascii="Courier New" w:hAnsi="Courier New" w:cs="Courier New"/>
      </w:rPr>
    </w:lvl>
    <w:lvl w:ilvl="5" w:tplc="18090005" w:tentative="1">
      <w:start w:val="1"/>
      <w:numFmt w:val="bullet"/>
      <w:lvlText w:val=""/>
      <w:lvlJc w:val="left"/>
      <w:pPr>
        <w:ind w:left="4383" w:hanging="360"/>
      </w:pPr>
      <w:rPr>
        <w:rFonts w:hint="default" w:ascii="Wingdings" w:hAnsi="Wingdings"/>
      </w:rPr>
    </w:lvl>
    <w:lvl w:ilvl="6" w:tplc="18090001" w:tentative="1">
      <w:start w:val="1"/>
      <w:numFmt w:val="bullet"/>
      <w:lvlText w:val=""/>
      <w:lvlJc w:val="left"/>
      <w:pPr>
        <w:ind w:left="5103" w:hanging="360"/>
      </w:pPr>
      <w:rPr>
        <w:rFonts w:hint="default" w:ascii="Symbol" w:hAnsi="Symbol"/>
      </w:rPr>
    </w:lvl>
    <w:lvl w:ilvl="7" w:tplc="18090003" w:tentative="1">
      <w:start w:val="1"/>
      <w:numFmt w:val="bullet"/>
      <w:lvlText w:val="o"/>
      <w:lvlJc w:val="left"/>
      <w:pPr>
        <w:ind w:left="5823" w:hanging="360"/>
      </w:pPr>
      <w:rPr>
        <w:rFonts w:hint="default" w:ascii="Courier New" w:hAnsi="Courier New" w:cs="Courier New"/>
      </w:rPr>
    </w:lvl>
    <w:lvl w:ilvl="8" w:tplc="18090005" w:tentative="1">
      <w:start w:val="1"/>
      <w:numFmt w:val="bullet"/>
      <w:lvlText w:val=""/>
      <w:lvlJc w:val="left"/>
      <w:pPr>
        <w:ind w:left="6543" w:hanging="360"/>
      </w:pPr>
      <w:rPr>
        <w:rFonts w:hint="default" w:ascii="Wingdings" w:hAnsi="Wingdings"/>
      </w:rPr>
    </w:lvl>
  </w:abstractNum>
  <w:abstractNum w:abstractNumId="44" w15:restartNumberingAfterBreak="0">
    <w:nsid w:val="7F453E5C"/>
    <w:multiLevelType w:val="hybridMultilevel"/>
    <w:tmpl w:val="2D0C6AA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32"/>
  </w:num>
  <w:num w:numId="2">
    <w:abstractNumId w:val="21"/>
  </w:num>
  <w:num w:numId="3">
    <w:abstractNumId w:val="9"/>
  </w:num>
  <w:num w:numId="4">
    <w:abstractNumId w:val="11"/>
  </w:num>
  <w:num w:numId="5">
    <w:abstractNumId w:val="36"/>
  </w:num>
  <w:num w:numId="6">
    <w:abstractNumId w:val="6"/>
  </w:num>
  <w:num w:numId="7">
    <w:abstractNumId w:val="5"/>
  </w:num>
  <w:num w:numId="8">
    <w:abstractNumId w:val="43"/>
  </w:num>
  <w:num w:numId="9">
    <w:abstractNumId w:val="4"/>
  </w:num>
  <w:num w:numId="10">
    <w:abstractNumId w:val="1"/>
  </w:num>
  <w:num w:numId="11">
    <w:abstractNumId w:val="29"/>
  </w:num>
  <w:num w:numId="12">
    <w:abstractNumId w:val="15"/>
  </w:num>
  <w:num w:numId="13">
    <w:abstractNumId w:val="27"/>
  </w:num>
  <w:num w:numId="14">
    <w:abstractNumId w:val="28"/>
  </w:num>
  <w:num w:numId="15">
    <w:abstractNumId w:val="31"/>
  </w:num>
  <w:num w:numId="16">
    <w:abstractNumId w:val="30"/>
  </w:num>
  <w:num w:numId="17">
    <w:abstractNumId w:val="0"/>
  </w:num>
  <w:num w:numId="18">
    <w:abstractNumId w:val="13"/>
  </w:num>
  <w:num w:numId="19">
    <w:abstractNumId w:val="24"/>
  </w:num>
  <w:num w:numId="20">
    <w:abstractNumId w:val="18"/>
  </w:num>
  <w:num w:numId="21">
    <w:abstractNumId w:val="26"/>
  </w:num>
  <w:num w:numId="22">
    <w:abstractNumId w:val="19"/>
  </w:num>
  <w:num w:numId="23">
    <w:abstractNumId w:val="7"/>
  </w:num>
  <w:num w:numId="24">
    <w:abstractNumId w:val="25"/>
  </w:num>
  <w:num w:numId="25">
    <w:abstractNumId w:val="42"/>
  </w:num>
  <w:num w:numId="26">
    <w:abstractNumId w:val="41"/>
  </w:num>
  <w:num w:numId="27">
    <w:abstractNumId w:val="34"/>
  </w:num>
  <w:num w:numId="28">
    <w:abstractNumId w:val="38"/>
  </w:num>
  <w:num w:numId="29">
    <w:abstractNumId w:val="33"/>
  </w:num>
  <w:num w:numId="30">
    <w:abstractNumId w:val="8"/>
  </w:num>
  <w:num w:numId="31">
    <w:abstractNumId w:val="20"/>
  </w:num>
  <w:num w:numId="32">
    <w:abstractNumId w:val="16"/>
  </w:num>
  <w:num w:numId="33">
    <w:abstractNumId w:val="35"/>
  </w:num>
  <w:num w:numId="34">
    <w:abstractNumId w:val="14"/>
  </w:num>
  <w:num w:numId="35">
    <w:abstractNumId w:val="44"/>
  </w:num>
  <w:num w:numId="36">
    <w:abstractNumId w:val="12"/>
  </w:num>
  <w:num w:numId="37">
    <w:abstractNumId w:val="3"/>
  </w:num>
  <w:num w:numId="38">
    <w:abstractNumId w:val="22"/>
  </w:num>
  <w:num w:numId="39">
    <w:abstractNumId w:val="37"/>
  </w:num>
  <w:num w:numId="40">
    <w:abstractNumId w:val="2"/>
  </w:num>
  <w:num w:numId="41">
    <w:abstractNumId w:val="10"/>
  </w:num>
  <w:num w:numId="42">
    <w:abstractNumId w:val="23"/>
  </w:num>
  <w:num w:numId="43">
    <w:abstractNumId w:val="39"/>
  </w:num>
  <w:num w:numId="44">
    <w:abstractNumId w:val="17"/>
  </w:num>
  <w:num w:numId="45">
    <w:abstractNumId w:val="40"/>
  </w:num>
  <w:numIdMacAtCleanup w:val="3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1D6B"/>
    <w:rsid w:val="00015C17"/>
    <w:rsid w:val="00040DC6"/>
    <w:rsid w:val="00054BAF"/>
    <w:rsid w:val="0007711B"/>
    <w:rsid w:val="00085442"/>
    <w:rsid w:val="00093860"/>
    <w:rsid w:val="00094530"/>
    <w:rsid w:val="000A52A2"/>
    <w:rsid w:val="000C6BA9"/>
    <w:rsid w:val="000D4A45"/>
    <w:rsid w:val="00103150"/>
    <w:rsid w:val="00136C2F"/>
    <w:rsid w:val="00154C4F"/>
    <w:rsid w:val="00171CDE"/>
    <w:rsid w:val="00192726"/>
    <w:rsid w:val="00196360"/>
    <w:rsid w:val="001C1103"/>
    <w:rsid w:val="001F7DA9"/>
    <w:rsid w:val="00214E15"/>
    <w:rsid w:val="00235226"/>
    <w:rsid w:val="00291258"/>
    <w:rsid w:val="002A6216"/>
    <w:rsid w:val="002B36B6"/>
    <w:rsid w:val="002E0ADB"/>
    <w:rsid w:val="002E5C65"/>
    <w:rsid w:val="002F504C"/>
    <w:rsid w:val="0030526B"/>
    <w:rsid w:val="00322F3C"/>
    <w:rsid w:val="00350A79"/>
    <w:rsid w:val="00394633"/>
    <w:rsid w:val="003A480F"/>
    <w:rsid w:val="003B1FE8"/>
    <w:rsid w:val="003D3E92"/>
    <w:rsid w:val="0041418B"/>
    <w:rsid w:val="00426D6B"/>
    <w:rsid w:val="004602DB"/>
    <w:rsid w:val="00477E46"/>
    <w:rsid w:val="004B0150"/>
    <w:rsid w:val="004D24DA"/>
    <w:rsid w:val="004F0085"/>
    <w:rsid w:val="004F3DD4"/>
    <w:rsid w:val="004F7B19"/>
    <w:rsid w:val="00504990"/>
    <w:rsid w:val="005268E3"/>
    <w:rsid w:val="00557059"/>
    <w:rsid w:val="00570CCC"/>
    <w:rsid w:val="005769D9"/>
    <w:rsid w:val="00580648"/>
    <w:rsid w:val="005A1810"/>
    <w:rsid w:val="005B2EEA"/>
    <w:rsid w:val="005F1E31"/>
    <w:rsid w:val="00650872"/>
    <w:rsid w:val="00654EDF"/>
    <w:rsid w:val="00691024"/>
    <w:rsid w:val="00696449"/>
    <w:rsid w:val="006A5744"/>
    <w:rsid w:val="006B13F0"/>
    <w:rsid w:val="006C60FC"/>
    <w:rsid w:val="006E3233"/>
    <w:rsid w:val="007230B9"/>
    <w:rsid w:val="0074034E"/>
    <w:rsid w:val="00763547"/>
    <w:rsid w:val="00777F99"/>
    <w:rsid w:val="00797C1C"/>
    <w:rsid w:val="007A3D10"/>
    <w:rsid w:val="007B2F9A"/>
    <w:rsid w:val="007C1249"/>
    <w:rsid w:val="007C60FE"/>
    <w:rsid w:val="007D5D63"/>
    <w:rsid w:val="007E547F"/>
    <w:rsid w:val="00804095"/>
    <w:rsid w:val="00826280"/>
    <w:rsid w:val="008318DD"/>
    <w:rsid w:val="008539F8"/>
    <w:rsid w:val="00892457"/>
    <w:rsid w:val="008A6683"/>
    <w:rsid w:val="008D5D97"/>
    <w:rsid w:val="008F164E"/>
    <w:rsid w:val="00914FD2"/>
    <w:rsid w:val="00916041"/>
    <w:rsid w:val="00930495"/>
    <w:rsid w:val="00931BA5"/>
    <w:rsid w:val="009336DD"/>
    <w:rsid w:val="00950DFC"/>
    <w:rsid w:val="009958A5"/>
    <w:rsid w:val="009A5114"/>
    <w:rsid w:val="009D607F"/>
    <w:rsid w:val="00A1237B"/>
    <w:rsid w:val="00A2183B"/>
    <w:rsid w:val="00A25646"/>
    <w:rsid w:val="00A67AC9"/>
    <w:rsid w:val="00A91749"/>
    <w:rsid w:val="00A94875"/>
    <w:rsid w:val="00AA1879"/>
    <w:rsid w:val="00AA28B2"/>
    <w:rsid w:val="00AB6244"/>
    <w:rsid w:val="00AD0BB2"/>
    <w:rsid w:val="00AE6C05"/>
    <w:rsid w:val="00B03D40"/>
    <w:rsid w:val="00B11CA5"/>
    <w:rsid w:val="00B22174"/>
    <w:rsid w:val="00B778E2"/>
    <w:rsid w:val="00B8018C"/>
    <w:rsid w:val="00B8377D"/>
    <w:rsid w:val="00B86341"/>
    <w:rsid w:val="00BA0321"/>
    <w:rsid w:val="00BB53EC"/>
    <w:rsid w:val="00BB5EA4"/>
    <w:rsid w:val="00BC1A2D"/>
    <w:rsid w:val="00BC29A5"/>
    <w:rsid w:val="00BC6C25"/>
    <w:rsid w:val="00BD4318"/>
    <w:rsid w:val="00C0358B"/>
    <w:rsid w:val="00C44036"/>
    <w:rsid w:val="00C64011"/>
    <w:rsid w:val="00C65A9B"/>
    <w:rsid w:val="00C7789A"/>
    <w:rsid w:val="00C813DD"/>
    <w:rsid w:val="00C83B6C"/>
    <w:rsid w:val="00C84A19"/>
    <w:rsid w:val="00C8516A"/>
    <w:rsid w:val="00C907AF"/>
    <w:rsid w:val="00CC62C8"/>
    <w:rsid w:val="00CE7E09"/>
    <w:rsid w:val="00D24DED"/>
    <w:rsid w:val="00D30D02"/>
    <w:rsid w:val="00D409F8"/>
    <w:rsid w:val="00D77E02"/>
    <w:rsid w:val="00DB1DC7"/>
    <w:rsid w:val="00DC31C7"/>
    <w:rsid w:val="00DC6C1D"/>
    <w:rsid w:val="00DD47D0"/>
    <w:rsid w:val="00DD6E4D"/>
    <w:rsid w:val="00DE3DEC"/>
    <w:rsid w:val="00DF7CFD"/>
    <w:rsid w:val="00E00B34"/>
    <w:rsid w:val="00E20B31"/>
    <w:rsid w:val="00E21247"/>
    <w:rsid w:val="00E33BBA"/>
    <w:rsid w:val="00E90D9B"/>
    <w:rsid w:val="00EA750E"/>
    <w:rsid w:val="00EE56C5"/>
    <w:rsid w:val="00F07066"/>
    <w:rsid w:val="00F16257"/>
    <w:rsid w:val="00F37CD3"/>
    <w:rsid w:val="00F43B1E"/>
    <w:rsid w:val="00F46496"/>
    <w:rsid w:val="00F6045D"/>
    <w:rsid w:val="00F9200A"/>
    <w:rsid w:val="00FB7C12"/>
    <w:rsid w:val="00FC1707"/>
    <w:rsid w:val="00FC7B80"/>
    <w:rsid w:val="08327FA3"/>
    <w:rsid w:val="1E1CBA4B"/>
    <w:rsid w:val="2D7ADD05"/>
    <w:rsid w:val="3D102BE5"/>
    <w:rsid w:val="592D28C1"/>
    <w:rsid w:val="5A8FBB7B"/>
    <w:rsid w:val="77329276"/>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0B3D668-DE10-473E-9E2A-43632CDE2BB1}"/>
  <w14:docId w14:val="7DCC7B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45"/>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rPr>
  </w:style>
  <w:style w:type="character" w:styleId="Heading2Char" w:customStyle="1">
    <w:name w:val="Heading 2 Char"/>
    <w:link w:val="Heading2"/>
    <w:uiPriority w:val="9"/>
    <w:rsid w:val="00B03D40"/>
    <w:rPr>
      <w:rFonts w:eastAsia="Times New Roman"/>
      <w:b/>
      <w:bCs/>
      <w:iCs/>
      <w:sz w:val="22"/>
      <w:szCs w:val="28"/>
      <w:shd w:val="clear" w:color="auto" w:fill="E2EFD9"/>
      <w:lang w:val="en-IE"/>
    </w:rPr>
  </w:style>
  <w:style w:type="character" w:styleId="Heading3Char" w:customStyle="1">
    <w:name w:val="Heading 3 Char"/>
    <w:link w:val="Heading3"/>
    <w:uiPriority w:val="9"/>
    <w:rsid w:val="00B03D40"/>
    <w:rPr>
      <w:rFonts w:eastAsia="Times New Roman"/>
      <w:bCs/>
      <w:sz w:val="22"/>
      <w:szCs w:val="26"/>
      <w:lang w:val="en-I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99"/>
    <w:qFormat/>
    <w:rsid w:val="00B03D40"/>
    <w:pPr>
      <w:ind w:left="720"/>
      <w:contextualSpacing/>
    </w:pPr>
  </w:style>
  <w:style w:type="character" w:styleId="ListParagraphChar" w:customStyle="1">
    <w:name w:val="List Paragraph Char"/>
    <w:basedOn w:val="DefaultParagraphFont"/>
    <w:link w:val="ListParagraph"/>
    <w:uiPriority w:val="99"/>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B13F0"/>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6B13F0"/>
    <w:rPr>
      <w:rFonts w:ascii="Tahoma" w:hAnsi="Tahoma" w:eastAsia="Calibri" w:cs="Tahoma"/>
      <w:sz w:val="16"/>
      <w:szCs w:val="16"/>
    </w:rPr>
  </w:style>
  <w:style w:type="paragraph" w:styleId="BodyText">
    <w:name w:val="Body Text"/>
    <w:basedOn w:val="Normal"/>
    <w:link w:val="BodyTextChar"/>
    <w:semiHidden/>
    <w:rsid w:val="007D5D63"/>
    <w:pPr>
      <w:spacing w:after="0" w:line="240" w:lineRule="auto"/>
      <w:jc w:val="center"/>
    </w:pPr>
    <w:rPr>
      <w:rFonts w:ascii="Times New Roman" w:hAnsi="Times New Roman" w:eastAsia="Times New Roman"/>
      <w:sz w:val="36"/>
      <w:szCs w:val="24"/>
    </w:rPr>
  </w:style>
  <w:style w:type="character" w:styleId="BodyTextChar" w:customStyle="1">
    <w:name w:val="Body Text Char"/>
    <w:link w:val="BodyText"/>
    <w:semiHidden/>
    <w:rsid w:val="007D5D63"/>
    <w:rPr>
      <w:rFonts w:ascii="Times New Roman" w:hAnsi="Times New Roman" w:eastAsia="Times New Roman" w:cs="Times New Roman"/>
      <w:sz w:val="36"/>
      <w:szCs w:val="24"/>
    </w:rPr>
  </w:style>
  <w:style w:type="paragraph" w:styleId="NormalWeb">
    <w:name w:val="Normal (Web)"/>
    <w:basedOn w:val="Normal"/>
    <w:uiPriority w:val="99"/>
    <w:semiHidden/>
    <w:rsid w:val="00DE3DEC"/>
    <w:pPr>
      <w:spacing w:before="100" w:beforeAutospacing="1" w:after="100" w:afterAutospacing="1" w:line="240" w:lineRule="auto"/>
    </w:pPr>
    <w:rPr>
      <w:rFonts w:ascii="Times New Roman" w:hAnsi="Times New Roman" w:eastAsia="Times New Roman"/>
      <w:sz w:val="24"/>
      <w:szCs w:val="24"/>
      <w:lang w:val="en-GB"/>
    </w:rPr>
  </w:style>
  <w:style w:type="paragraph" w:styleId="Default" w:customStyle="1">
    <w:name w:val="Default"/>
    <w:rsid w:val="00A25646"/>
    <w:pPr>
      <w:autoSpaceDE w:val="0"/>
      <w:autoSpaceDN w:val="0"/>
      <w:adjustRightInd w:val="0"/>
    </w:pPr>
    <w:rPr>
      <w:rFonts w:cs="Calibri"/>
      <w:color w:val="000000"/>
      <w:sz w:val="24"/>
      <w:szCs w:val="24"/>
      <w:lang w:val="en-IE" w:eastAsia="en-US"/>
    </w:rPr>
  </w:style>
  <w:style w:type="character" w:styleId="Hyperlink">
    <w:name w:val="Hyperlink"/>
    <w:uiPriority w:val="99"/>
    <w:semiHidden/>
    <w:unhideWhenUsed/>
    <w:rsid w:val="00504990"/>
    <w:rPr>
      <w:color w:val="0000FF"/>
      <w:u w:val="single"/>
    </w:rPr>
  </w:style>
  <w:style w:type="character" w:styleId="apple-converted-space" w:customStyle="1">
    <w:name w:val="apple-converted-space"/>
    <w:basedOn w:val="DefaultParagraphFont"/>
    <w:rsid w:val="00A67AC9"/>
  </w:style>
  <w:style w:type="paragraph" w:styleId="NoSpacing">
    <w:name w:val="No Spacing"/>
    <w:uiPriority w:val="1"/>
    <w:qFormat/>
    <w:rsid w:val="00950DFC"/>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604856">
      <w:bodyDiv w:val="1"/>
      <w:marLeft w:val="0"/>
      <w:marRight w:val="0"/>
      <w:marTop w:val="0"/>
      <w:marBottom w:val="0"/>
      <w:divBdr>
        <w:top w:val="none" w:sz="0" w:space="0" w:color="auto"/>
        <w:left w:val="none" w:sz="0" w:space="0" w:color="auto"/>
        <w:bottom w:val="none" w:sz="0" w:space="0" w:color="auto"/>
        <w:right w:val="none" w:sz="0" w:space="0" w:color="auto"/>
      </w:divBdr>
      <w:divsChild>
        <w:div w:id="887914042">
          <w:marLeft w:val="0"/>
          <w:marRight w:val="0"/>
          <w:marTop w:val="0"/>
          <w:marBottom w:val="0"/>
          <w:divBdr>
            <w:top w:val="none" w:sz="0" w:space="0" w:color="auto"/>
            <w:left w:val="none" w:sz="0" w:space="0" w:color="auto"/>
            <w:bottom w:val="none" w:sz="0" w:space="0" w:color="auto"/>
            <w:right w:val="none" w:sz="0" w:space="0" w:color="auto"/>
          </w:divBdr>
          <w:divsChild>
            <w:div w:id="933633678">
              <w:marLeft w:val="0"/>
              <w:marRight w:val="0"/>
              <w:marTop w:val="0"/>
              <w:marBottom w:val="0"/>
              <w:divBdr>
                <w:top w:val="none" w:sz="0" w:space="0" w:color="auto"/>
                <w:left w:val="none" w:sz="0" w:space="0" w:color="auto"/>
                <w:bottom w:val="none" w:sz="0" w:space="0" w:color="auto"/>
                <w:right w:val="none" w:sz="0" w:space="0" w:color="auto"/>
              </w:divBdr>
              <w:divsChild>
                <w:div w:id="4615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34279">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theme" Target="theme/theme1.xml" Id="rId14" /><Relationship Type="http://schemas.openxmlformats.org/officeDocument/2006/relationships/image" Target="/media/image2.jpg" Id="R642610b51de248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1674C-682C-4D57-9449-7DE3EC3F10E7}">
  <ds:schemaRefs>
    <ds:schemaRef ds:uri="http://schemas.microsoft.com/sharepoint/v3/contenttype/forms"/>
  </ds:schemaRefs>
</ds:datastoreItem>
</file>

<file path=customXml/itemProps2.xml><?xml version="1.0" encoding="utf-8"?>
<ds:datastoreItem xmlns:ds="http://schemas.openxmlformats.org/officeDocument/2006/customXml" ds:itemID="{FF847E62-60E7-46C5-AB5B-1F5D259C8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4</revision>
  <lastPrinted>2012-04-16T19:29:00.0000000Z</lastPrinted>
  <dcterms:created xsi:type="dcterms:W3CDTF">2020-04-07T12:03:00.0000000Z</dcterms:created>
  <dcterms:modified xsi:type="dcterms:W3CDTF">2020-04-07T12:06:09.8091909Z</dcterms:modified>
</coreProperties>
</file>