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RDefault="00BC1A2D" w14:paraId="672A6659" wp14:textId="77777777"/>
    <w:p xmlns:wp14="http://schemas.microsoft.com/office/word/2010/wordml" w:rsidR="006067BC" w:rsidRDefault="006067BC" w14:paraId="0A37501D" wp14:textId="77777777"/>
    <w:p xmlns:wp14="http://schemas.microsoft.com/office/word/2010/wordml" w:rsidR="008F164E" w:rsidRDefault="008F164E" w14:paraId="5DAB6C7B" wp14:textId="77777777"/>
    <w:p w:rsidR="058E9DBD" w:rsidP="34CCECD5" w:rsidRDefault="058E9DBD" w14:paraId="6E40E703" w14:textId="36E77C3D">
      <w:pPr>
        <w:pStyle w:val="Normal"/>
        <w:jc w:val="center"/>
      </w:pPr>
      <w:r w:rsidR="058E9DBD">
        <w:drawing>
          <wp:inline wp14:editId="4772A47C" wp14:anchorId="2C182564">
            <wp:extent cx="2486025" cy="1019175"/>
            <wp:effectExtent l="0" t="0" r="0" b="0"/>
            <wp:docPr id="142956721" name="" title=""/>
            <wp:cNvGraphicFramePr>
              <a:graphicFrameLocks noChangeAspect="1"/>
            </wp:cNvGraphicFramePr>
            <a:graphic>
              <a:graphicData uri="http://schemas.openxmlformats.org/drawingml/2006/picture">
                <pic:pic>
                  <pic:nvPicPr>
                    <pic:cNvPr id="0" name=""/>
                    <pic:cNvPicPr/>
                  </pic:nvPicPr>
                  <pic:blipFill>
                    <a:blip r:embed="R0b1e4a4ffe9a4407">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262203" w:rsidP="00262203" w:rsidRDefault="009800B2" w14:paraId="722DE532" wp14:textId="77777777">
      <w:pPr>
        <w:jc w:val="center"/>
        <w:rPr>
          <w:rFonts w:cs="Calibri"/>
          <w:b/>
          <w:sz w:val="28"/>
          <w:szCs w:val="28"/>
        </w:rPr>
      </w:pPr>
      <w:r>
        <w:rPr>
          <w:rFonts w:eastAsia="Times New Roman"/>
          <w:b/>
          <w:bCs/>
          <w:sz w:val="28"/>
          <w:szCs w:val="28"/>
          <w:lang w:eastAsia="en-IE"/>
        </w:rPr>
        <w:t>Laois and Offaly ETB</w:t>
      </w:r>
    </w:p>
    <w:p xmlns:wp14="http://schemas.microsoft.com/office/word/2010/wordml" w:rsidRPr="006F495C" w:rsidR="008F164E" w:rsidP="008F164E" w:rsidRDefault="008F164E" w14:paraId="6A05A809" wp14:textId="77777777">
      <w:pPr>
        <w:jc w:val="center"/>
        <w:rPr>
          <w:rFonts w:cs="Calibri"/>
          <w:b/>
          <w:sz w:val="28"/>
          <w:szCs w:val="28"/>
        </w:rPr>
      </w:pPr>
    </w:p>
    <w:p xmlns:wp14="http://schemas.microsoft.com/office/word/2010/wordml" w:rsidRPr="006F495C" w:rsidR="008F164E" w:rsidP="008F164E" w:rsidRDefault="008F164E" w14:paraId="1E21A92B" wp14:textId="77777777">
      <w:pPr>
        <w:jc w:val="center"/>
        <w:rPr>
          <w:rFonts w:cs="Calibri"/>
          <w:b/>
          <w:sz w:val="28"/>
          <w:szCs w:val="28"/>
        </w:rPr>
      </w:pPr>
      <w:r>
        <w:rPr>
          <w:rFonts w:cs="Calibri"/>
          <w:b/>
          <w:sz w:val="28"/>
          <w:szCs w:val="28"/>
        </w:rPr>
        <w:t>Programme Module</w:t>
      </w:r>
      <w:r w:rsidRPr="006F495C">
        <w:rPr>
          <w:rFonts w:cs="Calibri"/>
          <w:b/>
          <w:sz w:val="28"/>
          <w:szCs w:val="28"/>
        </w:rPr>
        <w:t xml:space="preserve"> for </w:t>
      </w:r>
    </w:p>
    <w:p xmlns:wp14="http://schemas.microsoft.com/office/word/2010/wordml" w:rsidRPr="006F495C" w:rsidR="008F164E" w:rsidP="008F164E" w:rsidRDefault="00B928A8" w14:paraId="44A09061" wp14:textId="77777777">
      <w:pPr>
        <w:jc w:val="center"/>
        <w:rPr>
          <w:rFonts w:cs="Calibri"/>
          <w:b/>
          <w:sz w:val="28"/>
          <w:szCs w:val="28"/>
        </w:rPr>
      </w:pPr>
      <w:r>
        <w:rPr>
          <w:rFonts w:cs="Calibri"/>
          <w:b/>
          <w:sz w:val="28"/>
          <w:szCs w:val="28"/>
        </w:rPr>
        <w:t xml:space="preserve">Multimedia </w:t>
      </w:r>
      <w:r w:rsidR="00A13A03">
        <w:rPr>
          <w:rFonts w:cs="Calibri"/>
          <w:b/>
          <w:sz w:val="28"/>
          <w:szCs w:val="28"/>
        </w:rPr>
        <w:t>Pro</w:t>
      </w:r>
      <w:r w:rsidR="002E7891">
        <w:rPr>
          <w:rFonts w:cs="Calibri"/>
          <w:b/>
          <w:sz w:val="28"/>
          <w:szCs w:val="28"/>
        </w:rPr>
        <w:t>ject Development</w:t>
      </w:r>
    </w:p>
    <w:p xmlns:wp14="http://schemas.microsoft.com/office/word/2010/wordml" w:rsidRPr="006F495C" w:rsidR="008F164E" w:rsidP="008F164E" w:rsidRDefault="008F164E" w14:paraId="5A39BBE3" wp14:textId="77777777">
      <w:pPr>
        <w:jc w:val="center"/>
        <w:rPr>
          <w:rFonts w:cs="Calibri"/>
          <w:b/>
          <w:sz w:val="28"/>
          <w:szCs w:val="28"/>
        </w:rPr>
      </w:pPr>
    </w:p>
    <w:p xmlns:wp14="http://schemas.microsoft.com/office/word/2010/wordml" w:rsidRPr="006F495C" w:rsidR="008F164E" w:rsidP="008F164E" w:rsidRDefault="00A13A03" w14:paraId="0BEAE571" wp14:textId="77777777">
      <w:pPr>
        <w:jc w:val="center"/>
        <w:rPr>
          <w:rFonts w:cs="Calibri"/>
          <w:b/>
          <w:sz w:val="28"/>
          <w:szCs w:val="28"/>
        </w:rPr>
      </w:pPr>
      <w:r w:rsidRPr="006F495C">
        <w:rPr>
          <w:rFonts w:cs="Calibri"/>
          <w:b/>
          <w:sz w:val="28"/>
          <w:szCs w:val="28"/>
        </w:rPr>
        <w:t>Leading</w:t>
      </w:r>
      <w:r w:rsidRPr="006F495C" w:rsidR="008F164E">
        <w:rPr>
          <w:rFonts w:cs="Calibri"/>
          <w:b/>
          <w:sz w:val="28"/>
          <w:szCs w:val="28"/>
        </w:rPr>
        <w:t xml:space="preserve"> to </w:t>
      </w:r>
    </w:p>
    <w:p xmlns:wp14="http://schemas.microsoft.com/office/word/2010/wordml" w:rsidR="004D37DE" w:rsidP="008F164E" w:rsidRDefault="004D37DE" w14:paraId="41C8F396" wp14:textId="77777777">
      <w:pPr>
        <w:jc w:val="center"/>
        <w:rPr>
          <w:rFonts w:cs="Calibri"/>
          <w:b/>
          <w:sz w:val="28"/>
          <w:szCs w:val="28"/>
        </w:rPr>
      </w:pPr>
    </w:p>
    <w:p xmlns:wp14="http://schemas.microsoft.com/office/word/2010/wordml" w:rsidRPr="006F495C" w:rsidR="008F164E" w:rsidP="008F164E" w:rsidRDefault="00015C17" w14:paraId="21ADA623" wp14:textId="77777777">
      <w:pPr>
        <w:jc w:val="center"/>
        <w:rPr>
          <w:rFonts w:cs="Calibri"/>
          <w:b/>
          <w:sz w:val="28"/>
          <w:szCs w:val="28"/>
        </w:rPr>
      </w:pPr>
      <w:r>
        <w:rPr>
          <w:rFonts w:cs="Calibri"/>
          <w:b/>
          <w:sz w:val="28"/>
          <w:szCs w:val="28"/>
        </w:rPr>
        <w:t>Level 5</w:t>
      </w:r>
      <w:r w:rsidRPr="006F495C" w:rsidR="008F164E">
        <w:rPr>
          <w:rFonts w:cs="Calibri"/>
          <w:b/>
          <w:sz w:val="28"/>
          <w:szCs w:val="28"/>
        </w:rPr>
        <w:t xml:space="preserve"> </w:t>
      </w:r>
      <w:r w:rsidR="009800B2">
        <w:rPr>
          <w:rFonts w:cs="Calibri"/>
          <w:b/>
          <w:sz w:val="28"/>
          <w:szCs w:val="28"/>
        </w:rPr>
        <w:t>QQI</w:t>
      </w:r>
      <w:r w:rsidRPr="006F495C" w:rsidR="008F164E">
        <w:rPr>
          <w:rFonts w:cs="Calibri"/>
          <w:b/>
          <w:sz w:val="28"/>
          <w:szCs w:val="28"/>
        </w:rPr>
        <w:t xml:space="preserve">  </w:t>
      </w:r>
    </w:p>
    <w:p xmlns:wp14="http://schemas.microsoft.com/office/word/2010/wordml" w:rsidR="008F164E" w:rsidP="34CCECD5" w:rsidRDefault="00762DC4" w14:paraId="3397081D" wp14:textId="7FA70B2F">
      <w:pPr>
        <w:jc w:val="center"/>
        <w:rPr>
          <w:rFonts w:cs="Calibri"/>
          <w:b w:val="1"/>
          <w:bCs w:val="1"/>
          <w:sz w:val="28"/>
          <w:szCs w:val="28"/>
          <w:highlight w:val="lightGray"/>
        </w:rPr>
      </w:pPr>
      <w:r w:rsidRPr="34CCECD5" w:rsidR="00762DC4">
        <w:rPr>
          <w:rFonts w:cs="Calibri"/>
          <w:b w:val="1"/>
          <w:bCs w:val="1"/>
          <w:sz w:val="28"/>
          <w:szCs w:val="28"/>
        </w:rPr>
        <w:t>Multimedia</w:t>
      </w:r>
      <w:r w:rsidRPr="34CCECD5" w:rsidR="005412F0">
        <w:rPr>
          <w:rFonts w:cs="Calibri"/>
          <w:b w:val="1"/>
          <w:bCs w:val="1"/>
          <w:sz w:val="28"/>
          <w:szCs w:val="28"/>
        </w:rPr>
        <w:t xml:space="preserve"> </w:t>
      </w:r>
      <w:r w:rsidRPr="34CCECD5" w:rsidR="00233083">
        <w:rPr>
          <w:rFonts w:cs="Calibri"/>
          <w:b w:val="1"/>
          <w:bCs w:val="1"/>
          <w:sz w:val="28"/>
          <w:szCs w:val="28"/>
        </w:rPr>
        <w:t>Project Development</w:t>
      </w:r>
      <w:r w:rsidRPr="34CCECD5" w:rsidR="001346E0">
        <w:rPr>
          <w:rFonts w:cs="Calibri"/>
          <w:b w:val="1"/>
          <w:bCs w:val="1"/>
          <w:sz w:val="28"/>
          <w:szCs w:val="28"/>
        </w:rPr>
        <w:t xml:space="preserve"> </w:t>
      </w:r>
    </w:p>
    <w:p xmlns:wp14="http://schemas.microsoft.com/office/word/2010/wordml" w:rsidR="008F164E" w:rsidP="34CCECD5" w:rsidRDefault="00762DC4" w14:paraId="723BDA1D" wp14:textId="4DE25939">
      <w:pPr>
        <w:jc w:val="center"/>
        <w:rPr>
          <w:rFonts w:cs="Calibri"/>
          <w:b w:val="1"/>
          <w:bCs w:val="1"/>
          <w:sz w:val="28"/>
          <w:szCs w:val="28"/>
          <w:highlight w:val="lightGray"/>
        </w:rPr>
        <w:sectPr w:rsidR="008F164E" w:rsidSect="00874CBD">
          <w:headerReference w:type="default" r:id="rId12"/>
          <w:footerReference w:type="default" r:id="rId13"/>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34CCECD5" w:rsidR="00233083">
        <w:rPr>
          <w:rFonts w:cs="Calibri"/>
          <w:b w:val="1"/>
          <w:bCs w:val="1"/>
          <w:sz w:val="28"/>
          <w:szCs w:val="28"/>
        </w:rPr>
        <w:t>5N1300</w:t>
      </w:r>
    </w:p>
    <w:p xmlns:wp14="http://schemas.microsoft.com/office/word/2010/wordml" w:rsidR="00874CBD" w:rsidP="00874CBD" w:rsidRDefault="008F164E" w14:paraId="3E7A9F1C" wp14:textId="77777777">
      <w:pPr>
        <w:pStyle w:val="Heading2"/>
      </w:pPr>
      <w:r w:rsidRPr="006F495C">
        <w:t>Introduction</w:t>
      </w:r>
    </w:p>
    <w:p xmlns:wp14="http://schemas.microsoft.com/office/word/2010/wordml" w:rsidR="008F164E" w:rsidP="00874CBD" w:rsidRDefault="008F164E" w14:paraId="4443521D" wp14:textId="77777777">
      <w:r w:rsidRPr="006F495C">
        <w:t>This programme module may be delivered as a standalone module leadi</w:t>
      </w:r>
      <w:r>
        <w:t xml:space="preserve">ng to certification in a </w:t>
      </w:r>
      <w:r w:rsidR="009800B2">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9800B2">
        <w:t>QQI</w:t>
      </w:r>
      <w:r w:rsidRPr="006F495C">
        <w:t xml:space="preserve"> Certificate</w:t>
      </w:r>
      <w:r>
        <w:t>.</w:t>
      </w:r>
    </w:p>
    <w:p xmlns:wp14="http://schemas.microsoft.com/office/word/2010/wordml" w:rsidRPr="006F495C" w:rsidR="008F164E" w:rsidP="00874CBD" w:rsidRDefault="008F164E" w14:paraId="6BE26F39" wp14:textId="77777777">
      <w:r>
        <w:t>The teacher</w:t>
      </w:r>
      <w:r w:rsidRPr="006F495C">
        <w:t>/</w:t>
      </w:r>
      <w:r>
        <w:t>tutor</w:t>
      </w:r>
      <w:r w:rsidRPr="006F495C">
        <w:t xml:space="preserve"> should familiarise themselves with the information contained </w:t>
      </w:r>
      <w:r w:rsidRPr="001346E0">
        <w:t xml:space="preserve">in </w:t>
      </w:r>
      <w:r w:rsidR="009800B2">
        <w:rPr>
          <w:rFonts w:eastAsia="Times New Roman"/>
          <w:bCs/>
          <w:lang w:eastAsia="en-IE"/>
        </w:rPr>
        <w:t>Laois and Offaly ETB</w:t>
      </w:r>
      <w:r w:rsidRPr="001346E0" w:rsidR="00262203">
        <w:rPr>
          <w:rFonts w:eastAsia="Times New Roman"/>
          <w:b/>
          <w:bCs/>
          <w:lang w:eastAsia="en-IE"/>
        </w:rPr>
        <w:t xml:space="preserve"> </w:t>
      </w:r>
      <w:r w:rsidRPr="001346E0">
        <w:t>programme descriptor for the relevant validated programme prior to delivering</w:t>
      </w:r>
      <w:r w:rsidRPr="006F495C">
        <w:t xml:space="preserve"> this programme module.</w:t>
      </w:r>
    </w:p>
    <w:p xmlns:wp14="http://schemas.microsoft.com/office/word/2010/wordml" w:rsidRPr="006F495C" w:rsidR="008F164E" w:rsidP="00874CBD" w:rsidRDefault="008F164E" w14:paraId="51A82906" wp14:textId="77777777">
      <w:r w:rsidRPr="006F495C">
        <w:t>The programme module is structured as follows:</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8908"/>
      </w:tblGrid>
      <w:tr xmlns:wp14="http://schemas.microsoft.com/office/word/2010/wordml" w:rsidRPr="006F495C" w:rsidR="008F164E" w:rsidTr="00874CBD" w14:paraId="4F6D3F1D" wp14:textId="77777777">
        <w:trPr>
          <w:trHeight w:val="397"/>
        </w:trPr>
        <w:tc>
          <w:tcPr>
            <w:tcW w:w="9134" w:type="dxa"/>
            <w:vAlign w:val="center"/>
          </w:tcPr>
          <w:p w:rsidRPr="00570CCC" w:rsidR="008F164E" w:rsidP="00874CBD" w:rsidRDefault="008F164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8F164E" w:rsidTr="00874CBD" w14:paraId="6C173D85" wp14:textId="77777777">
        <w:trPr>
          <w:trHeight w:val="397"/>
        </w:trPr>
        <w:tc>
          <w:tcPr>
            <w:tcW w:w="9134" w:type="dxa"/>
            <w:vAlign w:val="center"/>
          </w:tcPr>
          <w:p w:rsidRPr="00570CCC" w:rsidR="008F164E" w:rsidP="00874CBD" w:rsidRDefault="009800B2"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874CBD" w14:paraId="7D45E4FA" wp14:textId="77777777">
        <w:trPr>
          <w:trHeight w:val="397"/>
        </w:trPr>
        <w:tc>
          <w:tcPr>
            <w:tcW w:w="9134" w:type="dxa"/>
            <w:vAlign w:val="center"/>
          </w:tcPr>
          <w:p w:rsidRPr="00570CCC" w:rsidR="008F164E" w:rsidP="00874CBD"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874CBD" w14:paraId="63F3C07E" wp14:textId="77777777">
        <w:trPr>
          <w:trHeight w:val="397"/>
        </w:trPr>
        <w:tc>
          <w:tcPr>
            <w:tcW w:w="9134" w:type="dxa"/>
            <w:vAlign w:val="center"/>
          </w:tcPr>
          <w:p w:rsidRPr="00570CCC" w:rsidR="008F164E" w:rsidP="00874CBD"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9800B2">
              <w:rPr>
                <w:lang w:eastAsia="en-IE"/>
              </w:rPr>
              <w:t>QQI</w:t>
            </w:r>
            <w:r w:rsidRPr="00570CCC">
              <w:rPr>
                <w:lang w:eastAsia="en-IE"/>
              </w:rPr>
              <w:t xml:space="preserve"> Component</w:t>
            </w:r>
          </w:p>
        </w:tc>
      </w:tr>
      <w:tr xmlns:wp14="http://schemas.microsoft.com/office/word/2010/wordml" w:rsidRPr="006F495C" w:rsidR="008F164E" w:rsidTr="00874CBD" w14:paraId="1B9FBFDD" wp14:textId="77777777">
        <w:trPr>
          <w:trHeight w:val="397"/>
        </w:trPr>
        <w:tc>
          <w:tcPr>
            <w:tcW w:w="9134" w:type="dxa"/>
            <w:vAlign w:val="center"/>
          </w:tcPr>
          <w:p w:rsidRPr="00570CCC" w:rsidR="008F164E" w:rsidP="00874CBD"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874CBD" w14:paraId="7C34F6A7" wp14:textId="77777777">
        <w:trPr>
          <w:trHeight w:val="397"/>
        </w:trPr>
        <w:tc>
          <w:tcPr>
            <w:tcW w:w="9134" w:type="dxa"/>
            <w:vAlign w:val="center"/>
          </w:tcPr>
          <w:p w:rsidRPr="00570CCC" w:rsidR="008F164E" w:rsidP="00874CBD"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874CBD" w14:paraId="20B53964" wp14:textId="77777777">
        <w:trPr>
          <w:trHeight w:val="397"/>
        </w:trPr>
        <w:tc>
          <w:tcPr>
            <w:tcW w:w="9134" w:type="dxa"/>
            <w:vAlign w:val="center"/>
          </w:tcPr>
          <w:p w:rsidRPr="00570CCC" w:rsidR="008F164E" w:rsidP="00874CBD"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874CBD" w14:paraId="371B24C1" wp14:textId="77777777">
        <w:trPr>
          <w:trHeight w:val="397"/>
        </w:trPr>
        <w:tc>
          <w:tcPr>
            <w:tcW w:w="9134" w:type="dxa"/>
            <w:vAlign w:val="center"/>
          </w:tcPr>
          <w:p w:rsidRPr="00570CCC" w:rsidR="008F164E" w:rsidP="00874CBD"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874CBD" w14:paraId="0799489B" wp14:textId="77777777">
        <w:trPr>
          <w:trHeight w:val="397"/>
        </w:trPr>
        <w:tc>
          <w:tcPr>
            <w:tcW w:w="9134" w:type="dxa"/>
            <w:vAlign w:val="center"/>
          </w:tcPr>
          <w:p w:rsidRPr="00570CCC" w:rsidR="008F164E" w:rsidP="00874CBD"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874CBD" w14:paraId="2AAFCE28" wp14:textId="77777777">
        <w:trPr>
          <w:trHeight w:val="397"/>
        </w:trPr>
        <w:tc>
          <w:tcPr>
            <w:tcW w:w="9134" w:type="dxa"/>
            <w:vAlign w:val="center"/>
          </w:tcPr>
          <w:p w:rsidRPr="00570CCC" w:rsidR="008F164E" w:rsidP="00874CBD"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874CBD" w14:paraId="72F0AB41" wp14:textId="77777777">
        <w:trPr>
          <w:trHeight w:val="964"/>
        </w:trPr>
        <w:tc>
          <w:tcPr>
            <w:tcW w:w="9134" w:type="dxa"/>
            <w:vAlign w:val="center"/>
          </w:tcPr>
          <w:p w:rsidRPr="00570CCC" w:rsidR="008F164E" w:rsidP="00874CBD"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874CBD"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874CBD"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8F164E" w:rsidP="00874CBD"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874CBD" w14:paraId="0F42E5FD" wp14:textId="77777777">
        <w:trPr>
          <w:trHeight w:val="397"/>
        </w:trPr>
        <w:tc>
          <w:tcPr>
            <w:tcW w:w="9134" w:type="dxa"/>
            <w:vAlign w:val="center"/>
          </w:tcPr>
          <w:p w:rsidRPr="00570CCC" w:rsidR="008F164E" w:rsidP="00874CBD"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874CBD" w14:paraId="304B81C1" wp14:textId="77777777">
        <w:trPr>
          <w:trHeight w:val="397"/>
        </w:trPr>
        <w:tc>
          <w:tcPr>
            <w:tcW w:w="9134" w:type="dxa"/>
            <w:vAlign w:val="center"/>
          </w:tcPr>
          <w:p w:rsidRPr="00570CCC" w:rsidR="008F164E" w:rsidP="00874CBD"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00874CBD" w:rsidP="00874CBD" w:rsidRDefault="008F164E" w14:paraId="24FF9B3F" wp14:textId="77777777">
      <w:pPr>
        <w:pStyle w:val="Heading2"/>
      </w:pPr>
      <w:r w:rsidRPr="006F495C">
        <w:t>Integrated Delivery and Assessment</w:t>
      </w:r>
    </w:p>
    <w:p xmlns:wp14="http://schemas.microsoft.com/office/word/2010/wordml" w:rsidR="008F164E" w:rsidP="00874CBD" w:rsidRDefault="008F164E" w14:paraId="2CFE7CC9" wp14:textId="77777777">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sidR="004D37DE">
        <w:t xml:space="preserve"> </w:t>
      </w:r>
      <w:r w:rsidRPr="005D1D5F">
        <w:rPr>
          <w:color w:val="000000"/>
        </w:rPr>
        <w:t>This programme module will facilitate the learner to develop</w:t>
      </w:r>
      <w:r w:rsidR="00DC6C1D">
        <w:rPr>
          <w:color w:val="000000"/>
        </w:rPr>
        <w:t xml:space="preserve"> the </w:t>
      </w:r>
      <w:r w:rsidRPr="00015C17" w:rsidR="00DC6C1D">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Pr="005D1D5F" w:rsidR="008F164E" w:rsidP="00874CBD" w:rsidRDefault="008F164E" w14:paraId="3C5E33EC" wp14:textId="77777777">
      <w:pPr>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rsidR="004D37DE">
        <w:t xml:space="preserve"> </w:t>
      </w:r>
      <w:r w:rsidRPr="005D1D5F">
        <w:rPr>
          <w:color w:val="000000"/>
        </w:rPr>
        <w:t>The integration of the de</w:t>
      </w:r>
      <w:r w:rsidR="00015C17">
        <w:rPr>
          <w:color w:val="000000"/>
        </w:rPr>
        <w:t>livery and assessment of level 5 Communications and level 5</w:t>
      </w:r>
      <w:r w:rsidRPr="005D1D5F">
        <w:rPr>
          <w:color w:val="000000"/>
        </w:rPr>
        <w:t xml:space="preserve"> Mathematics mo</w:t>
      </w:r>
      <w:r w:rsidR="00015C17">
        <w:rPr>
          <w:color w:val="000000"/>
        </w:rPr>
        <w:t>dules with that of other level 5</w:t>
      </w:r>
      <w:r w:rsidRPr="005D1D5F">
        <w:rPr>
          <w:color w:val="000000"/>
        </w:rPr>
        <w:t xml:space="preserve"> modules is specifically encouraged</w:t>
      </w:r>
      <w:r w:rsidR="00B8377D">
        <w:rPr>
          <w:color w:val="000000"/>
        </w:rPr>
        <w:t>, as appropriate</w:t>
      </w:r>
      <w:r w:rsidRPr="005D1D5F">
        <w:rPr>
          <w:color w:val="000000"/>
        </w:rPr>
        <w:t xml:space="preserve">. </w:t>
      </w:r>
    </w:p>
    <w:p xmlns:wp14="http://schemas.microsoft.com/office/word/2010/wordml" w:rsidR="00874CBD" w:rsidP="00874CBD" w:rsidRDefault="008F164E" w14:paraId="0FF9BC89" wp14:textId="77777777">
      <w:pPr>
        <w:pStyle w:val="Heading2"/>
      </w:pPr>
      <w:r w:rsidRPr="006F495C">
        <w:t>Indicative Content</w:t>
      </w:r>
    </w:p>
    <w:p xmlns:wp14="http://schemas.microsoft.com/office/word/2010/wordml" w:rsidR="008F164E" w:rsidP="00874CBD" w:rsidRDefault="008F164E" w14:paraId="18EA71DC" wp14:textId="7777777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00874CBD" w:rsidP="00874CBD" w:rsidRDefault="00874CBD" w14:paraId="72A3D3EC" wp14:textId="77777777"/>
    <w:p xmlns:wp14="http://schemas.microsoft.com/office/word/2010/wordml" w:rsidRPr="006F495C" w:rsidR="00874CBD" w:rsidP="00874CBD" w:rsidRDefault="00874CBD" w14:paraId="6C54F8AB" wp14:textId="77777777">
      <w:pPr>
        <w:pStyle w:val="Heading1"/>
      </w:pPr>
      <w:r w:rsidRPr="006F495C">
        <w:t>Title of Programme Module</w:t>
      </w:r>
    </w:p>
    <w:p xmlns:wp14="http://schemas.microsoft.com/office/word/2010/wordml" w:rsidRPr="006F495C" w:rsidR="00874CBD" w:rsidP="00874CBD" w:rsidRDefault="00874CBD" w14:paraId="61E6F8FD" wp14:textId="77777777">
      <w:pPr>
        <w:pStyle w:val="NoSpacing"/>
      </w:pPr>
      <w:r>
        <w:t>Multimedia Project Development</w:t>
      </w:r>
    </w:p>
    <w:p xmlns:wp14="http://schemas.microsoft.com/office/word/2010/wordml" w:rsidRPr="006F495C" w:rsidR="00874CBD" w:rsidP="00372C3F" w:rsidRDefault="00874CBD" w14:paraId="0D0B940D" wp14:textId="77777777">
      <w:pPr>
        <w:spacing w:after="0" w:line="240" w:lineRule="auto"/>
      </w:pPr>
    </w:p>
    <w:p xmlns:wp14="http://schemas.microsoft.com/office/word/2010/wordml" w:rsidRPr="006F495C" w:rsidR="00874CBD" w:rsidP="00874CBD" w:rsidRDefault="00874CBD" w14:paraId="2074B1A5" wp14:textId="77777777">
      <w:pPr>
        <w:pStyle w:val="Heading1"/>
      </w:pPr>
      <w:r w:rsidRPr="006F495C">
        <w:t xml:space="preserve">Component Name and Code </w:t>
      </w:r>
    </w:p>
    <w:p xmlns:wp14="http://schemas.microsoft.com/office/word/2010/wordml" w:rsidRPr="00746ED1" w:rsidR="00874CBD" w:rsidP="00874CBD" w:rsidRDefault="00874CBD" w14:paraId="3A451B5E" wp14:textId="77777777">
      <w:pPr>
        <w:pStyle w:val="NoSpacing"/>
      </w:pPr>
      <w:r>
        <w:t>Multimedia Project Development 5N1300</w:t>
      </w:r>
      <w:r w:rsidRPr="00746ED1">
        <w:br/>
      </w:r>
    </w:p>
    <w:p xmlns:wp14="http://schemas.microsoft.com/office/word/2010/wordml" w:rsidRPr="006F495C" w:rsidR="00874CBD" w:rsidP="00874CBD" w:rsidRDefault="00874CBD" w14:paraId="792CA2F9" wp14:textId="77777777">
      <w:pPr>
        <w:pStyle w:val="Heading1"/>
      </w:pPr>
      <w:r w:rsidRPr="006F495C">
        <w:t>Duration in Hours</w:t>
      </w:r>
    </w:p>
    <w:p xmlns:wp14="http://schemas.microsoft.com/office/word/2010/wordml" w:rsidRPr="006F495C" w:rsidR="00874CBD" w:rsidP="00874CBD" w:rsidRDefault="00874CBD" w14:paraId="00917F48" wp14:textId="77777777">
      <w:pPr>
        <w:pStyle w:val="NoSpacing"/>
      </w:pPr>
      <w:r w:rsidRPr="00372C3F">
        <w:t>150</w:t>
      </w:r>
      <w:r>
        <w:t xml:space="preserve"> </w:t>
      </w:r>
      <w:r w:rsidRPr="00CE7E09">
        <w:t>Hours</w:t>
      </w:r>
      <w:r>
        <w:t xml:space="preserve"> (typical learner effort, to include both directed and self-directed </w:t>
      </w:r>
      <w:r w:rsidRPr="00711EA9">
        <w:t>learning</w:t>
      </w:r>
      <w:r>
        <w:t>)</w:t>
      </w:r>
      <w:r w:rsidRPr="006F495C">
        <w:br/>
      </w:r>
    </w:p>
    <w:p xmlns:wp14="http://schemas.microsoft.com/office/word/2010/wordml" w:rsidRPr="006F495C" w:rsidR="00874CBD" w:rsidP="00874CBD" w:rsidRDefault="00874CBD" w14:paraId="133F628E" wp14:textId="77777777">
      <w:pPr>
        <w:pStyle w:val="Heading1"/>
      </w:pPr>
      <w:r w:rsidRPr="006F495C">
        <w:t>Credit Value</w:t>
      </w:r>
    </w:p>
    <w:p xmlns:wp14="http://schemas.microsoft.com/office/word/2010/wordml" w:rsidRPr="006F495C" w:rsidR="00874CBD" w:rsidP="00874CBD" w:rsidRDefault="00874CBD" w14:paraId="45777AD9" wp14:textId="77777777">
      <w:pPr>
        <w:pStyle w:val="NoSpacing"/>
      </w:pPr>
      <w:r>
        <w:t xml:space="preserve">15 </w:t>
      </w:r>
      <w:r w:rsidRPr="00CE7E09">
        <w:t>Credits</w:t>
      </w:r>
      <w:r w:rsidRPr="006F495C">
        <w:br/>
      </w:r>
    </w:p>
    <w:p xmlns:wp14="http://schemas.microsoft.com/office/word/2010/wordml" w:rsidRPr="006F495C" w:rsidR="00874CBD" w:rsidP="00874CBD" w:rsidRDefault="00874CBD" w14:paraId="7D56C4AE" wp14:textId="77777777">
      <w:pPr>
        <w:pStyle w:val="Heading1"/>
      </w:pPr>
      <w:r>
        <w:t>Status</w:t>
      </w:r>
    </w:p>
    <w:p xmlns:wp14="http://schemas.microsoft.com/office/word/2010/wordml" w:rsidRPr="006F495C" w:rsidR="00874CBD" w:rsidP="00874CBD" w:rsidRDefault="00874CBD" w14:paraId="5C15E169" wp14:textId="77777777">
      <w:pPr>
        <w:pStyle w:val="NoSpacing"/>
      </w:pPr>
      <w:r>
        <w:t>This programme module may be compulsory or optional within the context of the validated programme. Please refer to the relevant programme descriptor, Section 9 Programme Structure</w:t>
      </w:r>
      <w:r w:rsidRPr="006F495C">
        <w:br/>
      </w:r>
    </w:p>
    <w:p xmlns:wp14="http://schemas.microsoft.com/office/word/2010/wordml" w:rsidRPr="006F495C" w:rsidR="00874CBD" w:rsidP="00874CBD" w:rsidRDefault="00874CBD" w14:paraId="69E6AABC" wp14:textId="77777777">
      <w:pPr>
        <w:pStyle w:val="Heading1"/>
      </w:pPr>
      <w:r w:rsidRPr="006F495C">
        <w:t>Special Requirements</w:t>
      </w:r>
    </w:p>
    <w:p xmlns:wp14="http://schemas.microsoft.com/office/word/2010/wordml" w:rsidRPr="006F495C" w:rsidR="00874CBD" w:rsidP="00874CBD" w:rsidRDefault="00874CBD" w14:paraId="48C9DA01" wp14:textId="77777777">
      <w:pPr>
        <w:pStyle w:val="NoSpacing"/>
      </w:pPr>
      <w:r>
        <w:t>None</w:t>
      </w:r>
    </w:p>
    <w:p xmlns:wp14="http://schemas.microsoft.com/office/word/2010/wordml" w:rsidRPr="006F495C" w:rsidR="00874CBD" w:rsidP="00372C3F" w:rsidRDefault="00874CBD" w14:paraId="0E27B00A" wp14:textId="77777777">
      <w:pPr>
        <w:spacing w:after="0" w:line="240" w:lineRule="auto"/>
      </w:pPr>
    </w:p>
    <w:p xmlns:wp14="http://schemas.microsoft.com/office/word/2010/wordml" w:rsidRPr="006F495C" w:rsidR="00874CBD" w:rsidP="00874CBD" w:rsidRDefault="00874CBD" w14:paraId="11E56BC3" wp14:textId="77777777">
      <w:pPr>
        <w:pStyle w:val="Heading1"/>
      </w:pPr>
      <w:r w:rsidRPr="006F495C">
        <w:t>Aim of the Programme Module</w:t>
      </w:r>
    </w:p>
    <w:p xmlns:wp14="http://schemas.microsoft.com/office/word/2010/wordml" w:rsidRPr="006F495C" w:rsidR="00874CBD" w:rsidP="00874CBD" w:rsidRDefault="00874CBD" w14:paraId="6256D627" wp14:textId="77777777">
      <w:pPr>
        <w:pStyle w:val="NoSpacing"/>
      </w:pPr>
      <w:r w:rsidRPr="006F495C">
        <w:t xml:space="preserve">This programme module aims </w:t>
      </w:r>
      <w:r w:rsidRPr="00E61142">
        <w:t xml:space="preserve">to provide the learner with the knowledge, skills and capacity needed </w:t>
      </w:r>
      <w:r>
        <w:t>the work on Multimedia Project Development</w:t>
      </w:r>
      <w:r w:rsidRPr="00E61142">
        <w:t>.</w:t>
      </w:r>
    </w:p>
    <w:p xmlns:wp14="http://schemas.microsoft.com/office/word/2010/wordml" w:rsidRPr="006F495C" w:rsidR="00874CBD" w:rsidP="00372C3F" w:rsidRDefault="00874CBD" w14:paraId="60061E4C" wp14:textId="77777777">
      <w:pPr>
        <w:spacing w:after="0" w:line="240" w:lineRule="auto"/>
      </w:pPr>
    </w:p>
    <w:p xmlns:wp14="http://schemas.microsoft.com/office/word/2010/wordml" w:rsidRPr="00B928A8" w:rsidR="00874CBD" w:rsidP="00874CBD" w:rsidRDefault="00874CBD" w14:paraId="24BADD5B" wp14:textId="77777777">
      <w:pPr>
        <w:pStyle w:val="Heading1"/>
      </w:pPr>
      <w:r w:rsidRPr="006F495C">
        <w:t>Objectives of the Programme Module</w:t>
      </w:r>
    </w:p>
    <w:p xmlns:wp14="http://schemas.microsoft.com/office/word/2010/wordml" w:rsidR="00874CBD" w:rsidP="00874CBD" w:rsidRDefault="00874CBD" w14:paraId="6DE3521F" wp14:textId="77777777">
      <w:pPr>
        <w:pStyle w:val="ListParagraph"/>
        <w:numPr>
          <w:ilvl w:val="0"/>
          <w:numId w:val="2"/>
        </w:numPr>
        <w:spacing w:after="120"/>
        <w:contextualSpacing w:val="0"/>
      </w:pPr>
      <w:r>
        <w:t>To facilitate the learner to critically evaluate existing projects in terms of Human Computer Interaction (HCI) and understand the principles of user centred design of graphic user interfaces (GUI)</w:t>
      </w:r>
    </w:p>
    <w:p xmlns:wp14="http://schemas.microsoft.com/office/word/2010/wordml" w:rsidR="00874CBD" w:rsidP="00F02D9E" w:rsidRDefault="00874CBD" w14:paraId="0062E08B" wp14:textId="77777777">
      <w:pPr>
        <w:pStyle w:val="ListParagraph"/>
        <w:numPr>
          <w:ilvl w:val="0"/>
          <w:numId w:val="2"/>
        </w:numPr>
        <w:spacing w:after="120"/>
        <w:contextualSpacing w:val="0"/>
      </w:pPr>
      <w:r>
        <w:t>To enable the learner to understand the concepts of pre-production, target audience research and legal and ethical implications of Multimedia Project development.</w:t>
      </w:r>
    </w:p>
    <w:p xmlns:wp14="http://schemas.microsoft.com/office/word/2010/wordml" w:rsidR="00874CBD" w:rsidP="00F02D9E" w:rsidRDefault="00874CBD" w14:paraId="44D2BEFF" wp14:textId="77777777">
      <w:pPr>
        <w:pStyle w:val="ListParagraph"/>
        <w:numPr>
          <w:ilvl w:val="0"/>
          <w:numId w:val="2"/>
        </w:numPr>
        <w:spacing w:after="120"/>
        <w:contextualSpacing w:val="0"/>
      </w:pPr>
      <w:r>
        <w:t>To enable the learner to plan and develop multimedia projects, e.g., through scheduling, development of sketches, flowcharts, storyboards, timetables, testing, budgets, etc.</w:t>
      </w:r>
    </w:p>
    <w:p xmlns:wp14="http://schemas.microsoft.com/office/word/2010/wordml" w:rsidRPr="006F495C" w:rsidR="00874CBD" w:rsidP="00874CBD" w:rsidRDefault="00874CBD" w14:paraId="7AD218C8" wp14:textId="77777777">
      <w:pPr>
        <w:pStyle w:val="ListParagraph"/>
        <w:numPr>
          <w:ilvl w:val="0"/>
          <w:numId w:val="2"/>
        </w:numPr>
        <w:spacing w:after="120"/>
        <w:contextualSpacing w:val="0"/>
      </w:pPr>
      <w:r>
        <w:t>To facilitate the learner to communicate and work as part of a team, develop problem solving skills, present work for client evaluation and self-evaluate own performance and that of the team members ensuring fitness for purpose of final project.</w:t>
      </w:r>
    </w:p>
    <w:p xmlns:wp14="http://schemas.microsoft.com/office/word/2010/wordml" w:rsidRPr="00015C17" w:rsidR="00874CBD" w:rsidP="00874CBD" w:rsidRDefault="00874CBD" w14:paraId="4A7A6999" wp14:textId="77777777">
      <w:pPr>
        <w:pStyle w:val="ListParagraph"/>
        <w:numPr>
          <w:ilvl w:val="0"/>
          <w:numId w:val="2"/>
        </w:numPr>
        <w:spacing w:after="120"/>
        <w:contextualSpacing w:val="0"/>
        <w:rPr>
          <w:color w:val="000000"/>
        </w:rPr>
      </w:pPr>
      <w:r w:rsidRPr="00015C17">
        <w:rPr>
          <w:color w:val="000000"/>
        </w:rPr>
        <w:t>To assist the learner to develop the academic and vocational language, literacy</w:t>
      </w:r>
      <w:r>
        <w:rPr>
          <w:color w:val="000000"/>
        </w:rPr>
        <w:t xml:space="preserve"> and numeracy skills related </w:t>
      </w:r>
      <w:r w:rsidRPr="005D1D5F">
        <w:rPr>
          <w:color w:val="000000"/>
        </w:rPr>
        <w:t xml:space="preserve">to </w:t>
      </w:r>
      <w:r>
        <w:rPr>
          <w:color w:val="000000"/>
        </w:rPr>
        <w:t>Multimedia Project Development</w:t>
      </w:r>
      <w:r w:rsidRPr="00015C17">
        <w:rPr>
          <w:color w:val="000000"/>
        </w:rPr>
        <w:t xml:space="preserve"> through the medium of the indicative content </w:t>
      </w:r>
    </w:p>
    <w:p xmlns:wp14="http://schemas.microsoft.com/office/word/2010/wordml" w:rsidRPr="006F495C" w:rsidR="00874CBD" w:rsidP="00874CBD" w:rsidRDefault="00874CBD" w14:paraId="77485760" wp14:textId="77777777">
      <w:pPr>
        <w:pStyle w:val="ListParagraph"/>
        <w:numPr>
          <w:ilvl w:val="0"/>
          <w:numId w:val="2"/>
        </w:numPr>
        <w:spacing w:after="120"/>
        <w:contextualSpacing w:val="0"/>
      </w:pPr>
      <w:r w:rsidRPr="005D1D5F">
        <w:rPr>
          <w:color w:val="000000"/>
        </w:rPr>
        <w:t>To enable the learner to take responsibility for his/her own learning.</w:t>
      </w:r>
    </w:p>
    <w:p xmlns:wp14="http://schemas.microsoft.com/office/word/2010/wordml" w:rsidR="008F164E" w:rsidP="008F164E" w:rsidRDefault="008F164E" w14:paraId="44EAFD9C" wp14:textId="77777777">
      <w:pPr>
        <w:rPr>
          <w:rFonts w:cs="Calibri"/>
          <w:b/>
          <w:sz w:val="28"/>
          <w:szCs w:val="28"/>
          <w:highlight w:val="lightGray"/>
        </w:rPr>
      </w:pPr>
    </w:p>
    <w:p xmlns:wp14="http://schemas.microsoft.com/office/word/2010/wordml" w:rsidR="008F164E" w:rsidP="00874CBD" w:rsidRDefault="008F164E" w14:paraId="665C781F" wp14:textId="77777777">
      <w:pPr>
        <w:pStyle w:val="Heading1"/>
      </w:pPr>
      <w:r w:rsidRPr="00E61142">
        <w:t xml:space="preserve">Learning Outcomes of Level </w:t>
      </w:r>
      <w:r w:rsidRPr="00E61142" w:rsidR="00C907AF">
        <w:t>5</w:t>
      </w:r>
      <w:r w:rsidR="005412F0">
        <w:t xml:space="preserve"> </w:t>
      </w:r>
      <w:r w:rsidR="009800B2">
        <w:t>QQI</w:t>
      </w:r>
      <w:r w:rsidRPr="00E61142">
        <w:t xml:space="preserve"> </w:t>
      </w:r>
      <w:r w:rsidR="0074070A">
        <w:t>Multimedia Project Development</w:t>
      </w:r>
      <w:r w:rsidR="00A634F8">
        <w:t xml:space="preserve"> </w:t>
      </w:r>
      <w:r w:rsidR="009C02F1">
        <w:t>5N1300</w:t>
      </w:r>
    </w:p>
    <w:p xmlns:wp14="http://schemas.microsoft.com/office/word/2010/wordml" w:rsidR="00FA29E2" w:rsidP="00874CBD" w:rsidRDefault="00FA29E2" w14:paraId="017096E1" wp14:textId="77777777">
      <w:pPr>
        <w:pStyle w:val="NoSpacing"/>
      </w:pPr>
      <w:r w:rsidRPr="00E61142">
        <w:t>Learners will be able to:</w:t>
      </w:r>
    </w:p>
    <w:p xmlns:wp14="http://schemas.microsoft.com/office/word/2010/wordml" w:rsidRPr="00874CBD" w:rsidR="00AB6906" w:rsidP="00F02D9E" w:rsidRDefault="00FA29E2" w14:paraId="7AD1777F" wp14:textId="77777777">
      <w:pPr>
        <w:pStyle w:val="ListParagraph"/>
        <w:numPr>
          <w:ilvl w:val="0"/>
          <w:numId w:val="18"/>
        </w:numPr>
        <w:autoSpaceDE w:val="0"/>
        <w:autoSpaceDN w:val="0"/>
        <w:adjustRightInd w:val="0"/>
        <w:spacing w:after="120"/>
        <w:ind w:left="992" w:hanging="425"/>
        <w:contextualSpacing w:val="0"/>
        <w:rPr>
          <w:rFonts w:cs="Calibri"/>
        </w:rPr>
      </w:pPr>
      <w:r w:rsidRPr="00874CBD">
        <w:rPr>
          <w:rFonts w:cs="Calibri"/>
        </w:rPr>
        <w:t>Explain the concepts of pre-production, navigation flowcharts</w:t>
      </w:r>
      <w:r w:rsidRPr="00874CBD" w:rsidR="005412F0">
        <w:rPr>
          <w:rFonts w:cs="Calibri"/>
        </w:rPr>
        <w:t xml:space="preserve"> </w:t>
      </w:r>
      <w:r w:rsidRPr="00874CBD">
        <w:rPr>
          <w:rFonts w:cs="Calibri"/>
        </w:rPr>
        <w:t>and storyboards</w:t>
      </w:r>
    </w:p>
    <w:p xmlns:wp14="http://schemas.microsoft.com/office/word/2010/wordml" w:rsidRPr="00874CBD" w:rsidR="00AB6906" w:rsidP="00F02D9E" w:rsidRDefault="00AB6906" w14:paraId="3E381A05" wp14:textId="77777777">
      <w:pPr>
        <w:pStyle w:val="ListParagraph"/>
        <w:numPr>
          <w:ilvl w:val="0"/>
          <w:numId w:val="18"/>
        </w:numPr>
        <w:autoSpaceDE w:val="0"/>
        <w:autoSpaceDN w:val="0"/>
        <w:adjustRightInd w:val="0"/>
        <w:spacing w:after="120"/>
        <w:ind w:left="992" w:hanging="425"/>
        <w:contextualSpacing w:val="0"/>
        <w:rPr>
          <w:rFonts w:cs="Calibri"/>
        </w:rPr>
      </w:pPr>
      <w:r w:rsidRPr="00874CBD">
        <w:rPr>
          <w:rFonts w:cs="Calibri"/>
        </w:rPr>
        <w:t>Identify the potential audience and the impact and purpose of a Multimedia project</w:t>
      </w:r>
    </w:p>
    <w:p xmlns:wp14="http://schemas.microsoft.com/office/word/2010/wordml" w:rsidRPr="00874CBD" w:rsidR="00AB6906" w:rsidP="00F02D9E" w:rsidRDefault="00AB6906" w14:paraId="66B2FB9A" wp14:textId="77777777">
      <w:pPr>
        <w:pStyle w:val="ListParagraph"/>
        <w:numPr>
          <w:ilvl w:val="0"/>
          <w:numId w:val="18"/>
        </w:numPr>
        <w:autoSpaceDE w:val="0"/>
        <w:autoSpaceDN w:val="0"/>
        <w:adjustRightInd w:val="0"/>
        <w:spacing w:after="120"/>
        <w:ind w:left="992" w:hanging="425"/>
        <w:contextualSpacing w:val="0"/>
        <w:rPr>
          <w:rFonts w:cs="Calibri"/>
        </w:rPr>
      </w:pPr>
      <w:r w:rsidRPr="00874CBD">
        <w:rPr>
          <w:rFonts w:cs="Calibri"/>
        </w:rPr>
        <w:t xml:space="preserve">Critically evaluate software </w:t>
      </w:r>
      <w:r w:rsidRPr="00874CBD" w:rsidR="00D7013F">
        <w:rPr>
          <w:rFonts w:cs="Calibri"/>
        </w:rPr>
        <w:t>from a human/</w:t>
      </w:r>
      <w:r w:rsidRPr="00874CBD">
        <w:rPr>
          <w:rFonts w:cs="Calibri"/>
        </w:rPr>
        <w:t>computer interaction perspective.</w:t>
      </w:r>
    </w:p>
    <w:p xmlns:wp14="http://schemas.microsoft.com/office/word/2010/wordml" w:rsidRPr="00874CBD" w:rsidR="00AB6906" w:rsidP="00F02D9E" w:rsidRDefault="00AB6906" w14:paraId="6B65EDA4" wp14:textId="77777777">
      <w:pPr>
        <w:pStyle w:val="ListParagraph"/>
        <w:numPr>
          <w:ilvl w:val="0"/>
          <w:numId w:val="18"/>
        </w:numPr>
        <w:autoSpaceDE w:val="0"/>
        <w:autoSpaceDN w:val="0"/>
        <w:adjustRightInd w:val="0"/>
        <w:spacing w:after="120"/>
        <w:ind w:left="992" w:hanging="425"/>
        <w:contextualSpacing w:val="0"/>
        <w:rPr>
          <w:rFonts w:cs="Calibri"/>
        </w:rPr>
      </w:pPr>
      <w:r w:rsidRPr="00874CBD">
        <w:rPr>
          <w:rFonts w:cs="Calibri"/>
        </w:rPr>
        <w:t>Expl</w:t>
      </w:r>
      <w:r w:rsidRPr="00874CBD" w:rsidR="00F86D9E">
        <w:rPr>
          <w:rFonts w:cs="Calibri"/>
        </w:rPr>
        <w:t>ain the principles of user-cent</w:t>
      </w:r>
      <w:r w:rsidRPr="00874CBD">
        <w:rPr>
          <w:rFonts w:cs="Calibri"/>
        </w:rPr>
        <w:t>red design and Graphical User Interface (GUI) design</w:t>
      </w:r>
    </w:p>
    <w:p xmlns:wp14="http://schemas.microsoft.com/office/word/2010/wordml" w:rsidRPr="00874CBD" w:rsidR="00AB6906" w:rsidP="00F02D9E" w:rsidRDefault="00AB6906" w14:paraId="4D635343" wp14:textId="77777777">
      <w:pPr>
        <w:pStyle w:val="ListParagraph"/>
        <w:numPr>
          <w:ilvl w:val="0"/>
          <w:numId w:val="18"/>
        </w:numPr>
        <w:autoSpaceDE w:val="0"/>
        <w:autoSpaceDN w:val="0"/>
        <w:adjustRightInd w:val="0"/>
        <w:spacing w:after="120"/>
        <w:ind w:left="992" w:hanging="425"/>
        <w:contextualSpacing w:val="0"/>
        <w:rPr>
          <w:rFonts w:cs="Calibri"/>
        </w:rPr>
      </w:pPr>
      <w:r w:rsidRPr="00874CBD">
        <w:rPr>
          <w:rFonts w:cs="Calibri"/>
        </w:rPr>
        <w:t xml:space="preserve">Identify legal and ethical implications involved in multimedia project development, to include licensed software, </w:t>
      </w:r>
      <w:r w:rsidRPr="00874CBD" w:rsidR="007B3DB7">
        <w:rPr>
          <w:rFonts w:cs="Calibri"/>
        </w:rPr>
        <w:t>copyright, quotations</w:t>
      </w:r>
      <w:r w:rsidRPr="00874CBD">
        <w:rPr>
          <w:rFonts w:cs="Calibri"/>
        </w:rPr>
        <w:t>, legally binding contracts, use of third party graphics, packing regulations and code of conduct of professional bodies</w:t>
      </w:r>
    </w:p>
    <w:p xmlns:wp14="http://schemas.microsoft.com/office/word/2010/wordml" w:rsidRPr="00874CBD" w:rsidR="00AB6906" w:rsidP="00F02D9E" w:rsidRDefault="00AB6906" w14:paraId="191A2C27" wp14:textId="77777777">
      <w:pPr>
        <w:pStyle w:val="ListParagraph"/>
        <w:numPr>
          <w:ilvl w:val="0"/>
          <w:numId w:val="18"/>
        </w:numPr>
        <w:autoSpaceDE w:val="0"/>
        <w:autoSpaceDN w:val="0"/>
        <w:adjustRightInd w:val="0"/>
        <w:spacing w:after="120"/>
        <w:ind w:left="992" w:hanging="425"/>
        <w:contextualSpacing w:val="0"/>
        <w:rPr>
          <w:rFonts w:cs="Calibri"/>
        </w:rPr>
      </w:pPr>
      <w:r w:rsidRPr="00874CBD">
        <w:rPr>
          <w:rFonts w:cs="Calibri"/>
        </w:rPr>
        <w:t>Produce a navigation flow chart, story board, production plan and schedule or timetable representing all stages of the development process</w:t>
      </w:r>
    </w:p>
    <w:p xmlns:wp14="http://schemas.microsoft.com/office/word/2010/wordml" w:rsidRPr="00874CBD" w:rsidR="00AB6906" w:rsidP="00F02D9E" w:rsidRDefault="00AB6906" w14:paraId="6134EE55" wp14:textId="77777777">
      <w:pPr>
        <w:pStyle w:val="ListParagraph"/>
        <w:numPr>
          <w:ilvl w:val="0"/>
          <w:numId w:val="18"/>
        </w:numPr>
        <w:autoSpaceDE w:val="0"/>
        <w:autoSpaceDN w:val="0"/>
        <w:adjustRightInd w:val="0"/>
        <w:spacing w:after="120"/>
        <w:ind w:left="992" w:hanging="425"/>
        <w:contextualSpacing w:val="0"/>
        <w:rPr>
          <w:rFonts w:cs="Calibri"/>
        </w:rPr>
      </w:pPr>
      <w:r w:rsidRPr="00874CBD">
        <w:rPr>
          <w:rFonts w:cs="Calibri"/>
        </w:rPr>
        <w:t xml:space="preserve">Prepare, test and present the finished product to the client </w:t>
      </w:r>
    </w:p>
    <w:p xmlns:wp14="http://schemas.microsoft.com/office/word/2010/wordml" w:rsidRPr="00874CBD" w:rsidR="00A03987" w:rsidP="00F02D9E" w:rsidRDefault="00AB6906" w14:paraId="759EB234" wp14:textId="77777777">
      <w:pPr>
        <w:pStyle w:val="ListParagraph"/>
        <w:numPr>
          <w:ilvl w:val="0"/>
          <w:numId w:val="18"/>
        </w:numPr>
        <w:autoSpaceDE w:val="0"/>
        <w:autoSpaceDN w:val="0"/>
        <w:adjustRightInd w:val="0"/>
        <w:spacing w:after="120"/>
        <w:ind w:left="992" w:hanging="425"/>
        <w:contextualSpacing w:val="0"/>
        <w:rPr>
          <w:rFonts w:cs="Calibri"/>
        </w:rPr>
      </w:pPr>
      <w:r w:rsidRPr="00874CBD">
        <w:rPr>
          <w:rFonts w:cs="Calibri"/>
        </w:rPr>
        <w:t>Demonstrate planning and time management, setting objectives and meeting deadlines set</w:t>
      </w:r>
    </w:p>
    <w:p xmlns:wp14="http://schemas.microsoft.com/office/word/2010/wordml" w:rsidRPr="00874CBD" w:rsidR="00F84EB0" w:rsidP="00F02D9E" w:rsidRDefault="00A03987" w14:paraId="51AB84B6" wp14:textId="77777777">
      <w:pPr>
        <w:pStyle w:val="ListParagraph"/>
        <w:numPr>
          <w:ilvl w:val="0"/>
          <w:numId w:val="18"/>
        </w:numPr>
        <w:autoSpaceDE w:val="0"/>
        <w:autoSpaceDN w:val="0"/>
        <w:adjustRightInd w:val="0"/>
        <w:spacing w:after="120"/>
        <w:ind w:left="992" w:hanging="425"/>
        <w:contextualSpacing w:val="0"/>
        <w:rPr>
          <w:rFonts w:cs="Calibri"/>
        </w:rPr>
      </w:pPr>
      <w:r w:rsidRPr="00874CBD">
        <w:rPr>
          <w:rFonts w:cs="Calibri"/>
        </w:rPr>
        <w:t>Demonstrate e</w:t>
      </w:r>
      <w:r w:rsidRPr="00874CBD" w:rsidR="00D7013F">
        <w:rPr>
          <w:rFonts w:cs="Calibri"/>
        </w:rPr>
        <w:t>ffective use of c</w:t>
      </w:r>
      <w:r w:rsidRPr="00874CBD">
        <w:rPr>
          <w:rFonts w:cs="Calibri"/>
        </w:rPr>
        <w:t xml:space="preserve">ommunication and working as part of a team </w:t>
      </w:r>
    </w:p>
    <w:p xmlns:wp14="http://schemas.microsoft.com/office/word/2010/wordml" w:rsidRPr="00874CBD" w:rsidR="00AB6906" w:rsidP="00F02D9E" w:rsidRDefault="00AB6906" w14:paraId="0D501BB9" wp14:textId="77777777">
      <w:pPr>
        <w:pStyle w:val="ListParagraph"/>
        <w:numPr>
          <w:ilvl w:val="0"/>
          <w:numId w:val="18"/>
        </w:numPr>
        <w:autoSpaceDE w:val="0"/>
        <w:autoSpaceDN w:val="0"/>
        <w:adjustRightInd w:val="0"/>
        <w:spacing w:after="120"/>
        <w:ind w:left="992" w:hanging="425"/>
        <w:contextualSpacing w:val="0"/>
        <w:rPr>
          <w:rFonts w:cs="Calibri"/>
          <w:sz w:val="16"/>
          <w:szCs w:val="16"/>
        </w:rPr>
      </w:pPr>
      <w:r w:rsidRPr="00874CBD">
        <w:rPr>
          <w:rFonts w:cs="Calibri"/>
        </w:rPr>
        <w:t>Demonstrate problem solving skills working within financial and</w:t>
      </w:r>
      <w:r w:rsidRPr="00874CBD" w:rsidR="00D7013F">
        <w:rPr>
          <w:rFonts w:cs="Calibri"/>
        </w:rPr>
        <w:t xml:space="preserve"> </w:t>
      </w:r>
      <w:r w:rsidRPr="00874CBD">
        <w:rPr>
          <w:rFonts w:cs="Calibri"/>
        </w:rPr>
        <w:t>technical constraints</w:t>
      </w:r>
    </w:p>
    <w:p xmlns:wp14="http://schemas.microsoft.com/office/word/2010/wordml" w:rsidR="00874CBD" w:rsidP="00F02D9E" w:rsidRDefault="00AB6906" w14:paraId="3D80B721" wp14:textId="77777777">
      <w:pPr>
        <w:pStyle w:val="ListParagraph"/>
        <w:numPr>
          <w:ilvl w:val="0"/>
          <w:numId w:val="18"/>
        </w:numPr>
        <w:autoSpaceDE w:val="0"/>
        <w:autoSpaceDN w:val="0"/>
        <w:adjustRightInd w:val="0"/>
        <w:spacing w:after="120"/>
        <w:ind w:left="992" w:hanging="425"/>
        <w:contextualSpacing w:val="0"/>
        <w:rPr>
          <w:rFonts w:cs="Calibri"/>
        </w:rPr>
      </w:pPr>
      <w:r w:rsidRPr="00874CBD">
        <w:rPr>
          <w:rFonts w:cs="Calibri"/>
        </w:rPr>
        <w:t>Critically evaluate own design ideas and contributions and th</w:t>
      </w:r>
      <w:r w:rsidRPr="00874CBD" w:rsidR="00D7013F">
        <w:rPr>
          <w:rFonts w:cs="Calibri"/>
        </w:rPr>
        <w:t>ose</w:t>
      </w:r>
      <w:r w:rsidRPr="00874CBD">
        <w:rPr>
          <w:rFonts w:cs="Calibri"/>
        </w:rPr>
        <w:t xml:space="preserve"> of</w:t>
      </w:r>
      <w:r w:rsidRPr="00874CBD" w:rsidR="00D7013F">
        <w:rPr>
          <w:rFonts w:cs="Calibri"/>
        </w:rPr>
        <w:t xml:space="preserve"> </w:t>
      </w:r>
      <w:r w:rsidRPr="00874CBD">
        <w:rPr>
          <w:rFonts w:cs="Calibri"/>
        </w:rPr>
        <w:t>others to the team activity</w:t>
      </w:r>
    </w:p>
    <w:p xmlns:wp14="http://schemas.microsoft.com/office/word/2010/wordml" w:rsidRPr="00874CBD" w:rsidR="00AB6906" w:rsidP="00F02D9E" w:rsidRDefault="00AB6906" w14:paraId="0134267B" wp14:textId="77777777">
      <w:pPr>
        <w:pStyle w:val="ListParagraph"/>
        <w:numPr>
          <w:ilvl w:val="0"/>
          <w:numId w:val="18"/>
        </w:numPr>
        <w:autoSpaceDE w:val="0"/>
        <w:autoSpaceDN w:val="0"/>
        <w:adjustRightInd w:val="0"/>
        <w:spacing w:after="120"/>
        <w:ind w:left="992" w:hanging="425"/>
        <w:contextualSpacing w:val="0"/>
        <w:rPr>
          <w:rFonts w:cs="Calibri"/>
        </w:rPr>
      </w:pPr>
      <w:r w:rsidRPr="00874CBD">
        <w:rPr>
          <w:rFonts w:cs="Calibri"/>
        </w:rPr>
        <w:t>Evaluate the product in terms of the original brief set and its</w:t>
      </w:r>
      <w:r w:rsidRPr="00874CBD" w:rsidR="00D7013F">
        <w:rPr>
          <w:rFonts w:cs="Calibri"/>
        </w:rPr>
        <w:t xml:space="preserve"> </w:t>
      </w:r>
      <w:r w:rsidRPr="00874CBD">
        <w:rPr>
          <w:rFonts w:cs="Calibri"/>
        </w:rPr>
        <w:t>impact on the audience.</w:t>
      </w:r>
    </w:p>
    <w:p xmlns:wp14="http://schemas.microsoft.com/office/word/2010/wordml" w:rsidR="008F164E" w:rsidRDefault="008F164E" w14:paraId="4B94D5A5" wp14:textId="77777777">
      <w:pPr>
        <w:sectPr w:rsidR="008F164E" w:rsidSect="00BC1A2D">
          <w:pgSz w:w="11906" w:h="16838" w:orient="portrait"/>
          <w:pgMar w:top="1440" w:right="1440" w:bottom="1440" w:left="1440" w:header="708" w:footer="708" w:gutter="0"/>
          <w:cols w:space="708"/>
          <w:docGrid w:linePitch="360"/>
        </w:sectPr>
      </w:pPr>
    </w:p>
    <w:p xmlns:wp14="http://schemas.microsoft.com/office/word/2010/wordml" w:rsidRPr="006F495C" w:rsidR="00874CBD" w:rsidP="00874CBD" w:rsidRDefault="00874CBD" w14:paraId="617F31F5" wp14:textId="77777777">
      <w:pPr>
        <w:pStyle w:val="Heading1"/>
      </w:pPr>
      <w:r w:rsidRPr="006F495C">
        <w:t xml:space="preserve">Indicative Content </w:t>
      </w:r>
    </w:p>
    <w:p xmlns:wp14="http://schemas.microsoft.com/office/word/2010/wordml" w:rsidRPr="006F495C" w:rsidR="00874CBD" w:rsidP="00874CBD" w:rsidRDefault="00874CBD" w14:paraId="47A470D2" wp14:textId="77777777">
      <w:pPr>
        <w:pStyle w:val="NoSpacing"/>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E61142" w:rsidR="00874CBD" w:rsidP="00874CBD" w:rsidRDefault="00874CBD" w14:paraId="5514FC89" wp14:textId="77777777">
      <w:pPr>
        <w:pStyle w:val="NoSpacing"/>
      </w:pPr>
      <w:r w:rsidRPr="00E61142">
        <w:t>Learners will explore general multimedia information and plan</w:t>
      </w:r>
      <w:r>
        <w:t>,</w:t>
      </w:r>
      <w:r w:rsidRPr="00E61142">
        <w:t xml:space="preserve"> prepare and produce multimedia content for use in a project(s) and reflect on this learning post</w:t>
      </w:r>
      <w:r>
        <w:t>-</w:t>
      </w:r>
      <w:r w:rsidRPr="00E61142">
        <w:t>production.</w:t>
      </w:r>
    </w:p>
    <w:p xmlns:wp14="http://schemas.microsoft.com/office/word/2010/wordml" w:rsidRPr="00E61142" w:rsidR="00874CBD" w:rsidP="00874CBD" w:rsidRDefault="00874CBD" w14:paraId="0ED1D87C" wp14:textId="77777777">
      <w:pPr>
        <w:pStyle w:val="Heading3"/>
      </w:pPr>
      <w:r w:rsidRPr="00E61142">
        <w:t xml:space="preserve">Section 1 : </w:t>
      </w:r>
      <w:r>
        <w:t>Exploration of and planning for Multimedia Projects</w:t>
      </w:r>
    </w:p>
    <w:p xmlns:wp14="http://schemas.microsoft.com/office/word/2010/wordml" w:rsidRPr="00E61142" w:rsidR="00874CBD" w:rsidP="00874CBD" w:rsidRDefault="00874CBD" w14:paraId="53A229BE" wp14:textId="77777777">
      <w:pPr>
        <w:pStyle w:val="NoSpacing"/>
      </w:pPr>
      <w:r w:rsidRPr="00E61142">
        <w:t>Facilitate the Learner to:</w:t>
      </w:r>
    </w:p>
    <w:p xmlns:wp14="http://schemas.microsoft.com/office/word/2010/wordml" w:rsidR="00874CBD" w:rsidP="00874CBD" w:rsidRDefault="00874CBD" w14:paraId="2074650F" wp14:textId="77777777">
      <w:pPr>
        <w:pStyle w:val="ListParagraph"/>
        <w:numPr>
          <w:ilvl w:val="0"/>
          <w:numId w:val="19"/>
        </w:numPr>
        <w:autoSpaceDE w:val="0"/>
        <w:autoSpaceDN w:val="0"/>
        <w:adjustRightInd w:val="0"/>
        <w:spacing w:after="0"/>
        <w:ind w:left="993" w:hanging="425"/>
        <w:rPr>
          <w:rFonts w:cs="Calibri"/>
        </w:rPr>
      </w:pPr>
      <w:r w:rsidRPr="00E61142">
        <w:rPr>
          <w:rFonts w:cs="Calibri"/>
        </w:rPr>
        <w:t>Explain the concepts of pre-production, navigation flowcharts and storyboards</w:t>
      </w:r>
      <w:r>
        <w:rPr>
          <w:rFonts w:cs="Calibri"/>
        </w:rPr>
        <w:t xml:space="preserve"> in terms of:</w:t>
      </w:r>
    </w:p>
    <w:p xmlns:wp14="http://schemas.microsoft.com/office/word/2010/wordml" w:rsidRPr="00E61142" w:rsidR="00874CBD" w:rsidP="00874CBD" w:rsidRDefault="00874CBD" w14:paraId="3FF89326" wp14:textId="77777777">
      <w:pPr>
        <w:pStyle w:val="ListParagraph"/>
        <w:numPr>
          <w:ilvl w:val="1"/>
          <w:numId w:val="20"/>
        </w:numPr>
        <w:autoSpaceDE w:val="0"/>
        <w:autoSpaceDN w:val="0"/>
        <w:adjustRightInd w:val="0"/>
        <w:spacing w:after="0"/>
        <w:rPr>
          <w:rFonts w:cs="Calibri"/>
        </w:rPr>
      </w:pPr>
      <w:r w:rsidRPr="00E61142">
        <w:rPr>
          <w:rFonts w:cs="Calibri"/>
        </w:rPr>
        <w:t>Layouts/Sketches/ Storyboards/Flowcharts</w:t>
      </w:r>
    </w:p>
    <w:p xmlns:wp14="http://schemas.microsoft.com/office/word/2010/wordml" w:rsidRPr="00E61142" w:rsidR="00874CBD" w:rsidP="00874CBD" w:rsidRDefault="00874CBD" w14:paraId="4A1D97E3" wp14:textId="77777777">
      <w:pPr>
        <w:pStyle w:val="ListParagraph"/>
        <w:numPr>
          <w:ilvl w:val="1"/>
          <w:numId w:val="20"/>
        </w:numPr>
        <w:autoSpaceDE w:val="0"/>
        <w:autoSpaceDN w:val="0"/>
        <w:adjustRightInd w:val="0"/>
        <w:spacing w:after="0"/>
        <w:rPr>
          <w:rFonts w:cs="Calibri"/>
        </w:rPr>
      </w:pPr>
      <w:r w:rsidRPr="00E61142">
        <w:rPr>
          <w:rFonts w:cs="Calibri"/>
        </w:rPr>
        <w:t>Content and Information architecture</w:t>
      </w:r>
    </w:p>
    <w:p xmlns:wp14="http://schemas.microsoft.com/office/word/2010/wordml" w:rsidRPr="00B640B4" w:rsidR="00874CBD" w:rsidP="00874CBD" w:rsidRDefault="00874CBD" w14:paraId="6049EDAA" wp14:textId="77777777">
      <w:pPr>
        <w:pStyle w:val="ListParagraph"/>
        <w:numPr>
          <w:ilvl w:val="1"/>
          <w:numId w:val="20"/>
        </w:numPr>
        <w:autoSpaceDE w:val="0"/>
        <w:autoSpaceDN w:val="0"/>
        <w:adjustRightInd w:val="0"/>
        <w:spacing w:after="0"/>
        <w:rPr>
          <w:rFonts w:cs="Calibri"/>
        </w:rPr>
      </w:pPr>
      <w:r w:rsidRPr="00E61142">
        <w:rPr>
          <w:rFonts w:cs="Calibri"/>
        </w:rPr>
        <w:t>Scheduling and Project Management</w:t>
      </w:r>
    </w:p>
    <w:p xmlns:wp14="http://schemas.microsoft.com/office/word/2010/wordml" w:rsidR="00874CBD" w:rsidP="00874CBD" w:rsidRDefault="00874CBD" w14:paraId="3DEEC669" wp14:textId="77777777">
      <w:pPr>
        <w:pStyle w:val="ListParagraph"/>
        <w:autoSpaceDE w:val="0"/>
        <w:autoSpaceDN w:val="0"/>
        <w:adjustRightInd w:val="0"/>
        <w:spacing w:after="0"/>
        <w:ind w:left="1440"/>
        <w:rPr>
          <w:rFonts w:cs="Calibri"/>
        </w:rPr>
      </w:pPr>
    </w:p>
    <w:p xmlns:wp14="http://schemas.microsoft.com/office/word/2010/wordml" w:rsidR="00874CBD" w:rsidP="00874CBD" w:rsidRDefault="00874CBD" w14:paraId="1332E65A" wp14:textId="77777777">
      <w:pPr>
        <w:pStyle w:val="ListParagraph"/>
        <w:numPr>
          <w:ilvl w:val="0"/>
          <w:numId w:val="19"/>
        </w:numPr>
        <w:autoSpaceDE w:val="0"/>
        <w:autoSpaceDN w:val="0"/>
        <w:adjustRightInd w:val="0"/>
        <w:spacing w:after="0"/>
        <w:ind w:left="993" w:hanging="425"/>
        <w:rPr>
          <w:rFonts w:cs="Calibri"/>
        </w:rPr>
      </w:pPr>
      <w:r w:rsidRPr="00AB6906">
        <w:rPr>
          <w:rFonts w:cs="Calibri"/>
        </w:rPr>
        <w:t>Iden</w:t>
      </w:r>
      <w:r>
        <w:rPr>
          <w:rFonts w:cs="Calibri"/>
        </w:rPr>
        <w:t xml:space="preserve">tify the potential audience, </w:t>
      </w:r>
      <w:r w:rsidRPr="00AB6906">
        <w:rPr>
          <w:rFonts w:cs="Calibri"/>
        </w:rPr>
        <w:t>impact and purpose of a Multimedia project</w:t>
      </w:r>
      <w:r>
        <w:rPr>
          <w:rFonts w:cs="Calibri"/>
        </w:rPr>
        <w:t xml:space="preserve"> via:</w:t>
      </w:r>
    </w:p>
    <w:p xmlns:wp14="http://schemas.microsoft.com/office/word/2010/wordml" w:rsidR="00874CBD" w:rsidP="00874CBD" w:rsidRDefault="00874CBD" w14:paraId="1CBB6832" wp14:textId="77777777">
      <w:pPr>
        <w:pStyle w:val="ListParagraph"/>
        <w:numPr>
          <w:ilvl w:val="1"/>
          <w:numId w:val="19"/>
        </w:numPr>
        <w:autoSpaceDE w:val="0"/>
        <w:autoSpaceDN w:val="0"/>
        <w:adjustRightInd w:val="0"/>
        <w:spacing w:after="0"/>
        <w:rPr>
          <w:rFonts w:cs="Calibri"/>
        </w:rPr>
      </w:pPr>
      <w:r>
        <w:rPr>
          <w:rFonts w:cs="Calibri"/>
        </w:rPr>
        <w:t>Market Research</w:t>
      </w:r>
    </w:p>
    <w:p xmlns:wp14="http://schemas.microsoft.com/office/word/2010/wordml" w:rsidR="00874CBD" w:rsidP="00874CBD" w:rsidRDefault="00874CBD" w14:paraId="3EC418C4" wp14:textId="77777777">
      <w:pPr>
        <w:pStyle w:val="ListParagraph"/>
        <w:numPr>
          <w:ilvl w:val="1"/>
          <w:numId w:val="19"/>
        </w:numPr>
        <w:autoSpaceDE w:val="0"/>
        <w:autoSpaceDN w:val="0"/>
        <w:adjustRightInd w:val="0"/>
        <w:spacing w:after="0"/>
        <w:rPr>
          <w:rFonts w:cs="Calibri"/>
        </w:rPr>
      </w:pPr>
      <w:r>
        <w:rPr>
          <w:rFonts w:cs="Calibri"/>
        </w:rPr>
        <w:t>Audience/user testing</w:t>
      </w:r>
    </w:p>
    <w:p xmlns:wp14="http://schemas.microsoft.com/office/word/2010/wordml" w:rsidR="00874CBD" w:rsidP="00874CBD" w:rsidRDefault="00874CBD" w14:paraId="0B68BFF4" wp14:textId="77777777">
      <w:pPr>
        <w:pStyle w:val="ListParagraph"/>
        <w:numPr>
          <w:ilvl w:val="1"/>
          <w:numId w:val="19"/>
        </w:numPr>
        <w:autoSpaceDE w:val="0"/>
        <w:autoSpaceDN w:val="0"/>
        <w:adjustRightInd w:val="0"/>
        <w:spacing w:after="0"/>
        <w:rPr>
          <w:rFonts w:cs="Calibri"/>
        </w:rPr>
      </w:pPr>
      <w:r>
        <w:rPr>
          <w:rFonts w:cs="Calibri"/>
        </w:rPr>
        <w:t>Creation of scoping document</w:t>
      </w:r>
    </w:p>
    <w:p xmlns:wp14="http://schemas.microsoft.com/office/word/2010/wordml" w:rsidRPr="00B640B4" w:rsidR="00874CBD" w:rsidP="00874CBD" w:rsidRDefault="00874CBD" w14:paraId="210BBA11" wp14:textId="77777777">
      <w:pPr>
        <w:pStyle w:val="ListParagraph"/>
        <w:numPr>
          <w:ilvl w:val="1"/>
          <w:numId w:val="19"/>
        </w:numPr>
        <w:autoSpaceDE w:val="0"/>
        <w:autoSpaceDN w:val="0"/>
        <w:adjustRightInd w:val="0"/>
        <w:spacing w:after="0"/>
        <w:rPr>
          <w:rFonts w:cs="Calibri"/>
        </w:rPr>
      </w:pPr>
      <w:r>
        <w:rPr>
          <w:rFonts w:cs="Calibri"/>
        </w:rPr>
        <w:t xml:space="preserve">Creation of project guidelines and parameters </w:t>
      </w:r>
      <w:r w:rsidRPr="00B640B4">
        <w:rPr>
          <w:rFonts w:cs="Calibri"/>
        </w:rPr>
        <w:br/>
      </w:r>
    </w:p>
    <w:p xmlns:wp14="http://schemas.microsoft.com/office/word/2010/wordml" w:rsidR="00874CBD" w:rsidP="00874CBD" w:rsidRDefault="00874CBD" w14:paraId="49DCACE5" wp14:textId="77777777">
      <w:pPr>
        <w:pStyle w:val="ListParagraph"/>
        <w:numPr>
          <w:ilvl w:val="0"/>
          <w:numId w:val="19"/>
        </w:numPr>
        <w:autoSpaceDE w:val="0"/>
        <w:autoSpaceDN w:val="0"/>
        <w:adjustRightInd w:val="0"/>
        <w:spacing w:after="0"/>
        <w:ind w:left="993" w:hanging="425"/>
        <w:rPr>
          <w:rFonts w:cs="Calibri"/>
        </w:rPr>
      </w:pPr>
      <w:r w:rsidRPr="00B640B4">
        <w:rPr>
          <w:rFonts w:cs="Calibri"/>
        </w:rPr>
        <w:t xml:space="preserve">Critically evaluate software from a </w:t>
      </w:r>
      <w:r>
        <w:rPr>
          <w:rFonts w:cs="Calibri"/>
        </w:rPr>
        <w:t>HCI perspective through:</w:t>
      </w:r>
    </w:p>
    <w:p xmlns:wp14="http://schemas.microsoft.com/office/word/2010/wordml" w:rsidRPr="00B640B4" w:rsidR="00874CBD" w:rsidP="00874CBD" w:rsidRDefault="00874CBD" w14:paraId="051CB0A4" wp14:textId="77777777">
      <w:pPr>
        <w:pStyle w:val="ListParagraph"/>
        <w:numPr>
          <w:ilvl w:val="1"/>
          <w:numId w:val="19"/>
        </w:numPr>
        <w:autoSpaceDE w:val="0"/>
        <w:autoSpaceDN w:val="0"/>
        <w:adjustRightInd w:val="0"/>
        <w:spacing w:after="0"/>
        <w:rPr>
          <w:rFonts w:cs="Calibri"/>
        </w:rPr>
      </w:pPr>
      <w:r w:rsidRPr="00B640B4">
        <w:rPr>
          <w:rFonts w:cs="Calibri"/>
        </w:rPr>
        <w:t>Exploration of existing project</w:t>
      </w:r>
      <w:r>
        <w:rPr>
          <w:rFonts w:cs="Calibri"/>
        </w:rPr>
        <w:t>(</w:t>
      </w:r>
      <w:r w:rsidRPr="00B640B4">
        <w:rPr>
          <w:rFonts w:cs="Calibri"/>
        </w:rPr>
        <w:t>s</w:t>
      </w:r>
      <w:r>
        <w:rPr>
          <w:rFonts w:cs="Calibri"/>
        </w:rPr>
        <w:t>)</w:t>
      </w:r>
    </w:p>
    <w:p xmlns:wp14="http://schemas.microsoft.com/office/word/2010/wordml" w:rsidRPr="00B640B4" w:rsidR="00874CBD" w:rsidP="00874CBD" w:rsidRDefault="00874CBD" w14:paraId="3656B9AB" wp14:textId="77777777">
      <w:pPr>
        <w:autoSpaceDE w:val="0"/>
        <w:autoSpaceDN w:val="0"/>
        <w:adjustRightInd w:val="0"/>
        <w:spacing w:after="0"/>
        <w:rPr>
          <w:rFonts w:cs="Calibri"/>
        </w:rPr>
      </w:pPr>
    </w:p>
    <w:p xmlns:wp14="http://schemas.microsoft.com/office/word/2010/wordml" w:rsidRPr="008C50E9" w:rsidR="00874CBD" w:rsidP="00874CBD" w:rsidRDefault="00874CBD" w14:paraId="4FDC2C2C" wp14:textId="77777777">
      <w:pPr>
        <w:pStyle w:val="ListParagraph"/>
        <w:numPr>
          <w:ilvl w:val="0"/>
          <w:numId w:val="19"/>
        </w:numPr>
        <w:autoSpaceDE w:val="0"/>
        <w:autoSpaceDN w:val="0"/>
        <w:adjustRightInd w:val="0"/>
        <w:spacing w:after="0"/>
        <w:ind w:left="993" w:hanging="425"/>
        <w:rPr>
          <w:rFonts w:cs="Calibri"/>
        </w:rPr>
      </w:pPr>
      <w:r w:rsidRPr="00F84EB0">
        <w:rPr>
          <w:rFonts w:cs="Calibri"/>
        </w:rPr>
        <w:t>Expl</w:t>
      </w:r>
      <w:r>
        <w:rPr>
          <w:rFonts w:cs="Calibri"/>
        </w:rPr>
        <w:t>ain the principles of user-cent</w:t>
      </w:r>
      <w:r w:rsidRPr="00F84EB0">
        <w:rPr>
          <w:rFonts w:cs="Calibri"/>
        </w:rPr>
        <w:t>red design and Graphical User Interface (GUI) design</w:t>
      </w:r>
      <w:r>
        <w:rPr>
          <w:rFonts w:cs="Calibri"/>
        </w:rPr>
        <w:t xml:space="preserve"> through:</w:t>
      </w:r>
    </w:p>
    <w:p xmlns:wp14="http://schemas.microsoft.com/office/word/2010/wordml" w:rsidR="00874CBD" w:rsidP="00874CBD" w:rsidRDefault="00874CBD" w14:paraId="5FF06B5F" wp14:textId="77777777">
      <w:pPr>
        <w:pStyle w:val="ListParagraph"/>
        <w:numPr>
          <w:ilvl w:val="1"/>
          <w:numId w:val="19"/>
        </w:numPr>
        <w:autoSpaceDE w:val="0"/>
        <w:autoSpaceDN w:val="0"/>
        <w:adjustRightInd w:val="0"/>
        <w:spacing w:after="0"/>
        <w:rPr>
          <w:rFonts w:cs="Calibri"/>
        </w:rPr>
      </w:pPr>
      <w:r w:rsidRPr="00B640B4">
        <w:rPr>
          <w:rFonts w:cs="Calibri"/>
        </w:rPr>
        <w:t>Exploration of existing project</w:t>
      </w:r>
      <w:r>
        <w:rPr>
          <w:rFonts w:cs="Calibri"/>
        </w:rPr>
        <w:t>(</w:t>
      </w:r>
      <w:r w:rsidRPr="00B640B4">
        <w:rPr>
          <w:rFonts w:cs="Calibri"/>
        </w:rPr>
        <w:t>s</w:t>
      </w:r>
      <w:r>
        <w:rPr>
          <w:rFonts w:cs="Calibri"/>
        </w:rPr>
        <w:t>)</w:t>
      </w:r>
    </w:p>
    <w:p xmlns:wp14="http://schemas.microsoft.com/office/word/2010/wordml" w:rsidRPr="008C50E9" w:rsidR="00874CBD" w:rsidP="00874CBD" w:rsidRDefault="00874CBD" w14:paraId="0345219E" wp14:textId="77777777">
      <w:pPr>
        <w:pStyle w:val="ListParagraph"/>
        <w:numPr>
          <w:ilvl w:val="1"/>
          <w:numId w:val="19"/>
        </w:numPr>
        <w:autoSpaceDE w:val="0"/>
        <w:autoSpaceDN w:val="0"/>
        <w:adjustRightInd w:val="0"/>
        <w:spacing w:after="0"/>
        <w:rPr>
          <w:rFonts w:cs="Calibri"/>
        </w:rPr>
      </w:pPr>
      <w:r>
        <w:rPr>
          <w:rFonts w:cs="Calibri"/>
        </w:rPr>
        <w:t>Exploration of best practice in design of GUIs</w:t>
      </w:r>
    </w:p>
    <w:p xmlns:wp14="http://schemas.microsoft.com/office/word/2010/wordml" w:rsidRPr="00F84EB0" w:rsidR="00874CBD" w:rsidP="00874CBD" w:rsidRDefault="00874CBD" w14:paraId="45FB0818" wp14:textId="77777777">
      <w:pPr>
        <w:autoSpaceDE w:val="0"/>
        <w:autoSpaceDN w:val="0"/>
        <w:adjustRightInd w:val="0"/>
        <w:spacing w:after="0"/>
        <w:rPr>
          <w:rFonts w:cs="Calibri"/>
        </w:rPr>
      </w:pPr>
    </w:p>
    <w:p xmlns:wp14="http://schemas.microsoft.com/office/word/2010/wordml" w:rsidRPr="006A08D5" w:rsidR="00874CBD" w:rsidP="00874CBD" w:rsidRDefault="00874CBD" w14:paraId="2E80B3C0" wp14:textId="77777777">
      <w:pPr>
        <w:pStyle w:val="ListParagraph"/>
        <w:numPr>
          <w:ilvl w:val="0"/>
          <w:numId w:val="19"/>
        </w:numPr>
        <w:autoSpaceDE w:val="0"/>
        <w:autoSpaceDN w:val="0"/>
        <w:adjustRightInd w:val="0"/>
        <w:spacing w:after="0"/>
        <w:ind w:left="993" w:hanging="425"/>
        <w:rPr>
          <w:rFonts w:cs="Calibri"/>
        </w:rPr>
      </w:pPr>
      <w:r w:rsidRPr="00F84EB0">
        <w:rPr>
          <w:rFonts w:cs="Calibri"/>
        </w:rPr>
        <w:t xml:space="preserve">Identify legal and ethical implications involved in multimedia </w:t>
      </w:r>
      <w:r>
        <w:rPr>
          <w:rFonts w:cs="Calibri"/>
        </w:rPr>
        <w:t>project development, to include</w:t>
      </w:r>
      <w:r w:rsidRPr="00F84EB0">
        <w:rPr>
          <w:rFonts w:cs="Calibri"/>
        </w:rPr>
        <w:t xml:space="preserve"> licensed software, copyright,</w:t>
      </w:r>
      <w:r>
        <w:rPr>
          <w:rFonts w:cs="Calibri"/>
        </w:rPr>
        <w:t xml:space="preserve"> </w:t>
      </w:r>
      <w:r w:rsidRPr="00BF71F0">
        <w:rPr>
          <w:rFonts w:cs="Calibri"/>
        </w:rPr>
        <w:t>quotations, legally binding contracts, use of third party graphics, packing regulations and code of conduct of professional bodies</w:t>
      </w:r>
    </w:p>
    <w:p xmlns:wp14="http://schemas.microsoft.com/office/word/2010/wordml" w:rsidRPr="00E61142" w:rsidR="00874CBD" w:rsidP="00874CBD" w:rsidRDefault="00874CBD" w14:paraId="049F31CB" wp14:textId="77777777">
      <w:pPr>
        <w:pStyle w:val="ListParagraph"/>
        <w:spacing w:after="0"/>
        <w:ind w:left="0"/>
        <w:rPr>
          <w:b/>
        </w:rPr>
      </w:pPr>
    </w:p>
    <w:p xmlns:wp14="http://schemas.microsoft.com/office/word/2010/wordml" w:rsidRPr="006F495C" w:rsidR="00874CBD" w:rsidP="00874CBD" w:rsidRDefault="00874CBD" w14:paraId="51EA9CBB" wp14:textId="77777777">
      <w:pPr>
        <w:pStyle w:val="Heading3"/>
      </w:pPr>
      <w:r>
        <w:t>Section</w:t>
      </w:r>
      <w:r w:rsidRPr="006F495C">
        <w:t xml:space="preserve"> 2: </w:t>
      </w:r>
      <w:r>
        <w:t>Planning, Preparation and Production</w:t>
      </w:r>
    </w:p>
    <w:p xmlns:wp14="http://schemas.microsoft.com/office/word/2010/wordml" w:rsidRPr="00F84EB0" w:rsidR="00874CBD" w:rsidP="00874CBD" w:rsidRDefault="00874CBD" w14:paraId="12130A5A" wp14:textId="77777777">
      <w:pPr>
        <w:pStyle w:val="ListParagraph"/>
        <w:numPr>
          <w:ilvl w:val="0"/>
          <w:numId w:val="42"/>
        </w:numPr>
        <w:autoSpaceDE w:val="0"/>
        <w:autoSpaceDN w:val="0"/>
        <w:adjustRightInd w:val="0"/>
        <w:spacing w:after="0"/>
        <w:ind w:left="993" w:hanging="426"/>
        <w:rPr>
          <w:rFonts w:cs="Calibri"/>
        </w:rPr>
      </w:pPr>
      <w:r w:rsidRPr="00F84EB0">
        <w:rPr>
          <w:rFonts w:cs="Calibri"/>
        </w:rPr>
        <w:t>Produce a navigation flow chart, story board, production plan and schedule or timetable representing all stages of the development process</w:t>
      </w:r>
    </w:p>
    <w:p xmlns:wp14="http://schemas.microsoft.com/office/word/2010/wordml" w:rsidRPr="00F84EB0" w:rsidR="00874CBD" w:rsidP="00874CBD" w:rsidRDefault="00874CBD" w14:paraId="53128261" wp14:textId="77777777">
      <w:pPr>
        <w:autoSpaceDE w:val="0"/>
        <w:autoSpaceDN w:val="0"/>
        <w:adjustRightInd w:val="0"/>
        <w:spacing w:after="0"/>
        <w:rPr>
          <w:rFonts w:cs="Calibri"/>
        </w:rPr>
      </w:pPr>
    </w:p>
    <w:p xmlns:wp14="http://schemas.microsoft.com/office/word/2010/wordml" w:rsidRPr="00D7013F" w:rsidR="00874CBD" w:rsidP="00874CBD" w:rsidRDefault="00874CBD" w14:paraId="20CD183F" wp14:textId="77777777">
      <w:pPr>
        <w:pStyle w:val="ListParagraph"/>
        <w:numPr>
          <w:ilvl w:val="0"/>
          <w:numId w:val="42"/>
        </w:numPr>
        <w:autoSpaceDE w:val="0"/>
        <w:autoSpaceDN w:val="0"/>
        <w:adjustRightInd w:val="0"/>
        <w:spacing w:after="0"/>
        <w:ind w:left="993" w:hanging="425"/>
        <w:rPr>
          <w:rFonts w:cs="Calibri"/>
        </w:rPr>
      </w:pPr>
      <w:r w:rsidRPr="00D7013F">
        <w:rPr>
          <w:rFonts w:cs="Calibri"/>
        </w:rPr>
        <w:t>Prepare, test and present the finished product and show evidence through:</w:t>
      </w:r>
    </w:p>
    <w:p xmlns:wp14="http://schemas.microsoft.com/office/word/2010/wordml" w:rsidRPr="00D7013F" w:rsidR="00874CBD" w:rsidP="00874CBD" w:rsidRDefault="00874CBD" w14:paraId="61624C1D" wp14:textId="77777777">
      <w:pPr>
        <w:pStyle w:val="ListParagraph"/>
        <w:numPr>
          <w:ilvl w:val="1"/>
          <w:numId w:val="40"/>
        </w:numPr>
        <w:autoSpaceDE w:val="0"/>
        <w:autoSpaceDN w:val="0"/>
        <w:adjustRightInd w:val="0"/>
        <w:spacing w:after="0"/>
        <w:rPr>
          <w:rFonts w:cs="Calibri"/>
        </w:rPr>
      </w:pPr>
      <w:r w:rsidRPr="00D7013F">
        <w:rPr>
          <w:rFonts w:cs="Calibri"/>
        </w:rPr>
        <w:t>Testing logs</w:t>
      </w:r>
    </w:p>
    <w:p xmlns:wp14="http://schemas.microsoft.com/office/word/2010/wordml" w:rsidRPr="00D7013F" w:rsidR="00874CBD" w:rsidP="00874CBD" w:rsidRDefault="00874CBD" w14:paraId="43339935" wp14:textId="77777777">
      <w:pPr>
        <w:pStyle w:val="ListParagraph"/>
        <w:numPr>
          <w:ilvl w:val="1"/>
          <w:numId w:val="40"/>
        </w:numPr>
        <w:autoSpaceDE w:val="0"/>
        <w:autoSpaceDN w:val="0"/>
        <w:adjustRightInd w:val="0"/>
        <w:spacing w:after="0"/>
        <w:rPr>
          <w:rFonts w:cs="Calibri"/>
        </w:rPr>
      </w:pPr>
      <w:r w:rsidRPr="00D7013F">
        <w:rPr>
          <w:rFonts w:cs="Calibri"/>
        </w:rPr>
        <w:t xml:space="preserve">Final presentation for evaluation </w:t>
      </w:r>
    </w:p>
    <w:p xmlns:wp14="http://schemas.microsoft.com/office/word/2010/wordml" w:rsidRPr="00F84EB0" w:rsidR="00874CBD" w:rsidP="00874CBD" w:rsidRDefault="00874CBD" w14:paraId="62486C05" wp14:textId="77777777">
      <w:pPr>
        <w:pStyle w:val="ListParagraph"/>
        <w:rPr>
          <w:rFonts w:cs="Calibri"/>
        </w:rPr>
      </w:pPr>
    </w:p>
    <w:p xmlns:wp14="http://schemas.microsoft.com/office/word/2010/wordml" w:rsidR="00874CBD" w:rsidP="00874CBD" w:rsidRDefault="00874CBD" w14:paraId="36E8B514" wp14:textId="77777777">
      <w:pPr>
        <w:pStyle w:val="ListParagraph"/>
        <w:numPr>
          <w:ilvl w:val="0"/>
          <w:numId w:val="42"/>
        </w:numPr>
        <w:autoSpaceDE w:val="0"/>
        <w:autoSpaceDN w:val="0"/>
        <w:adjustRightInd w:val="0"/>
        <w:spacing w:after="0"/>
        <w:ind w:left="993" w:hanging="425"/>
        <w:rPr>
          <w:rFonts w:cs="Calibri"/>
        </w:rPr>
      </w:pPr>
      <w:r w:rsidRPr="00F84EB0">
        <w:rPr>
          <w:rFonts w:cs="Calibri"/>
        </w:rPr>
        <w:t>Demonstrate planning and time management, setting objectives and meeting deadlines set</w:t>
      </w:r>
      <w:r>
        <w:rPr>
          <w:rFonts w:cs="Calibri"/>
        </w:rPr>
        <w:t xml:space="preserve"> and show evidence through:</w:t>
      </w:r>
    </w:p>
    <w:p xmlns:wp14="http://schemas.microsoft.com/office/word/2010/wordml" w:rsidR="00874CBD" w:rsidP="00874CBD" w:rsidRDefault="00874CBD" w14:paraId="280C660E" wp14:textId="77777777">
      <w:pPr>
        <w:pStyle w:val="ListParagraph"/>
        <w:numPr>
          <w:ilvl w:val="1"/>
          <w:numId w:val="40"/>
        </w:numPr>
        <w:autoSpaceDE w:val="0"/>
        <w:autoSpaceDN w:val="0"/>
        <w:adjustRightInd w:val="0"/>
        <w:spacing w:after="0"/>
        <w:rPr>
          <w:rFonts w:cs="Calibri"/>
        </w:rPr>
      </w:pPr>
      <w:r>
        <w:rPr>
          <w:rFonts w:cs="Calibri"/>
        </w:rPr>
        <w:t>Statement of goals and objectives</w:t>
      </w:r>
    </w:p>
    <w:p xmlns:wp14="http://schemas.microsoft.com/office/word/2010/wordml" w:rsidR="00874CBD" w:rsidP="00874CBD" w:rsidRDefault="00874CBD" w14:paraId="7AB44E92" wp14:textId="77777777">
      <w:pPr>
        <w:pStyle w:val="ListParagraph"/>
        <w:numPr>
          <w:ilvl w:val="1"/>
          <w:numId w:val="40"/>
        </w:numPr>
        <w:autoSpaceDE w:val="0"/>
        <w:autoSpaceDN w:val="0"/>
        <w:adjustRightInd w:val="0"/>
        <w:spacing w:after="0"/>
        <w:rPr>
          <w:rFonts w:cs="Calibri"/>
        </w:rPr>
      </w:pPr>
      <w:r w:rsidRPr="003246B6">
        <w:rPr>
          <w:rFonts w:cs="Calibri"/>
        </w:rPr>
        <w:t>Schedules with key milestones for specific deliverables</w:t>
      </w:r>
    </w:p>
    <w:p xmlns:wp14="http://schemas.microsoft.com/office/word/2010/wordml" w:rsidRPr="006A08D5" w:rsidR="00874CBD" w:rsidP="00874CBD" w:rsidRDefault="00874CBD" w14:paraId="181FBEF1" wp14:textId="77777777">
      <w:pPr>
        <w:pStyle w:val="ListParagraph"/>
        <w:numPr>
          <w:ilvl w:val="1"/>
          <w:numId w:val="40"/>
        </w:numPr>
        <w:autoSpaceDE w:val="0"/>
        <w:autoSpaceDN w:val="0"/>
        <w:adjustRightInd w:val="0"/>
        <w:spacing w:after="0"/>
        <w:rPr>
          <w:rFonts w:cs="Calibri"/>
        </w:rPr>
      </w:pPr>
      <w:r w:rsidRPr="006A08D5">
        <w:rPr>
          <w:rFonts w:cs="Calibri"/>
        </w:rPr>
        <w:t>Deadlines met</w:t>
      </w:r>
    </w:p>
    <w:p xmlns:wp14="http://schemas.microsoft.com/office/word/2010/wordml" w:rsidRPr="00F84EB0" w:rsidR="00874CBD" w:rsidP="00874CBD" w:rsidRDefault="00874CBD" w14:paraId="4101652C" wp14:textId="77777777">
      <w:pPr>
        <w:autoSpaceDE w:val="0"/>
        <w:autoSpaceDN w:val="0"/>
        <w:adjustRightInd w:val="0"/>
        <w:spacing w:after="0"/>
        <w:rPr>
          <w:rFonts w:cs="Calibri"/>
        </w:rPr>
      </w:pPr>
    </w:p>
    <w:p xmlns:wp14="http://schemas.microsoft.com/office/word/2010/wordml" w:rsidRPr="00A03987" w:rsidR="00874CBD" w:rsidP="00874CBD" w:rsidRDefault="00874CBD" w14:paraId="0498E3D3" wp14:textId="77777777">
      <w:pPr>
        <w:pStyle w:val="ListParagraph"/>
        <w:numPr>
          <w:ilvl w:val="0"/>
          <w:numId w:val="42"/>
        </w:numPr>
        <w:autoSpaceDE w:val="0"/>
        <w:autoSpaceDN w:val="0"/>
        <w:adjustRightInd w:val="0"/>
        <w:spacing w:after="0"/>
        <w:ind w:left="993" w:hanging="425"/>
        <w:rPr>
          <w:rFonts w:cs="Calibri"/>
        </w:rPr>
      </w:pPr>
      <w:r>
        <w:rPr>
          <w:rFonts w:cs="Calibri"/>
        </w:rPr>
        <w:t xml:space="preserve">Effective use of communication and </w:t>
      </w:r>
      <w:r w:rsidRPr="00BA2586">
        <w:rPr>
          <w:rFonts w:cs="Calibri"/>
        </w:rPr>
        <w:t>work</w:t>
      </w:r>
      <w:r>
        <w:rPr>
          <w:rFonts w:cs="Calibri"/>
        </w:rPr>
        <w:t>ing</w:t>
      </w:r>
      <w:r w:rsidRPr="00BA2586">
        <w:rPr>
          <w:rFonts w:cs="Calibri"/>
        </w:rPr>
        <w:t xml:space="preserve"> as part of a team </w:t>
      </w:r>
      <w:r w:rsidRPr="00A03987">
        <w:rPr>
          <w:rFonts w:cs="Calibri"/>
        </w:rPr>
        <w:t>and show evidence through</w:t>
      </w:r>
      <w:r>
        <w:rPr>
          <w:rFonts w:cs="Calibri"/>
        </w:rPr>
        <w:t>:</w:t>
      </w:r>
    </w:p>
    <w:p xmlns:wp14="http://schemas.microsoft.com/office/word/2010/wordml" w:rsidRPr="006A08D5" w:rsidR="00874CBD" w:rsidP="00874CBD" w:rsidRDefault="00874CBD" w14:paraId="349DB703" wp14:textId="77777777">
      <w:pPr>
        <w:pStyle w:val="ListParagraph"/>
        <w:numPr>
          <w:ilvl w:val="1"/>
          <w:numId w:val="40"/>
        </w:numPr>
        <w:autoSpaceDE w:val="0"/>
        <w:autoSpaceDN w:val="0"/>
        <w:adjustRightInd w:val="0"/>
        <w:spacing w:after="0"/>
        <w:rPr>
          <w:rFonts w:cs="Calibri"/>
        </w:rPr>
      </w:pPr>
      <w:r>
        <w:rPr>
          <w:rFonts w:cs="Calibri"/>
        </w:rPr>
        <w:t>Production diary reflecting on own contribution and that of others</w:t>
      </w:r>
    </w:p>
    <w:p xmlns:wp14="http://schemas.microsoft.com/office/word/2010/wordml" w:rsidRPr="00F84EB0" w:rsidR="00874CBD" w:rsidP="00874CBD" w:rsidRDefault="00874CBD" w14:paraId="4B99056E" wp14:textId="77777777">
      <w:pPr>
        <w:autoSpaceDE w:val="0"/>
        <w:autoSpaceDN w:val="0"/>
        <w:adjustRightInd w:val="0"/>
        <w:spacing w:after="0"/>
        <w:rPr>
          <w:rFonts w:cs="Calibri"/>
        </w:rPr>
      </w:pPr>
    </w:p>
    <w:p xmlns:wp14="http://schemas.microsoft.com/office/word/2010/wordml" w:rsidR="00874CBD" w:rsidP="00874CBD" w:rsidRDefault="00874CBD" w14:paraId="475759C8" wp14:textId="77777777">
      <w:pPr>
        <w:pStyle w:val="ListParagraph"/>
        <w:numPr>
          <w:ilvl w:val="0"/>
          <w:numId w:val="42"/>
        </w:numPr>
        <w:autoSpaceDE w:val="0"/>
        <w:autoSpaceDN w:val="0"/>
        <w:adjustRightInd w:val="0"/>
        <w:spacing w:after="0"/>
        <w:ind w:left="993" w:hanging="425"/>
        <w:rPr>
          <w:rFonts w:cs="Calibri"/>
        </w:rPr>
      </w:pPr>
      <w:r w:rsidRPr="00F84EB0">
        <w:rPr>
          <w:rFonts w:cs="Calibri"/>
        </w:rPr>
        <w:t>Demonstrate problem</w:t>
      </w:r>
      <w:r>
        <w:rPr>
          <w:rFonts w:cs="Calibri"/>
        </w:rPr>
        <w:t>-</w:t>
      </w:r>
      <w:r w:rsidRPr="00F84EB0">
        <w:rPr>
          <w:rFonts w:cs="Calibri"/>
        </w:rPr>
        <w:t>solving skills working within financial and technical constraints</w:t>
      </w:r>
      <w:r>
        <w:rPr>
          <w:rFonts w:cs="Calibri"/>
        </w:rPr>
        <w:t xml:space="preserve"> and show evidence through:</w:t>
      </w:r>
    </w:p>
    <w:p xmlns:wp14="http://schemas.microsoft.com/office/word/2010/wordml" w:rsidRPr="006A08D5" w:rsidR="00874CBD" w:rsidP="00874CBD" w:rsidRDefault="00874CBD" w14:paraId="2396083C" wp14:textId="77777777">
      <w:pPr>
        <w:pStyle w:val="ListParagraph"/>
        <w:numPr>
          <w:ilvl w:val="1"/>
          <w:numId w:val="40"/>
        </w:numPr>
        <w:autoSpaceDE w:val="0"/>
        <w:autoSpaceDN w:val="0"/>
        <w:adjustRightInd w:val="0"/>
        <w:spacing w:after="0"/>
        <w:rPr>
          <w:rFonts w:cs="Calibri"/>
        </w:rPr>
      </w:pPr>
      <w:r w:rsidRPr="006A08D5">
        <w:rPr>
          <w:rFonts w:cs="Calibri"/>
        </w:rPr>
        <w:t xml:space="preserve">Inclusion of budgetary </w:t>
      </w:r>
      <w:r>
        <w:rPr>
          <w:rFonts w:cs="Calibri"/>
        </w:rPr>
        <w:t xml:space="preserve">and technical </w:t>
      </w:r>
      <w:r w:rsidRPr="006A08D5">
        <w:rPr>
          <w:rFonts w:cs="Calibri"/>
        </w:rPr>
        <w:t>const</w:t>
      </w:r>
      <w:r>
        <w:rPr>
          <w:rFonts w:cs="Calibri"/>
        </w:rPr>
        <w:t>raints and problems arising in p</w:t>
      </w:r>
      <w:r w:rsidRPr="006A08D5">
        <w:rPr>
          <w:rFonts w:cs="Calibri"/>
        </w:rPr>
        <w:t xml:space="preserve">roduction diary </w:t>
      </w:r>
    </w:p>
    <w:p xmlns:wp14="http://schemas.microsoft.com/office/word/2010/wordml" w:rsidRPr="006F495C" w:rsidR="00874CBD" w:rsidP="00874CBD" w:rsidRDefault="00874CBD" w14:paraId="1299C43A" wp14:textId="77777777">
      <w:pPr>
        <w:spacing w:after="0"/>
        <w:rPr>
          <w:b/>
        </w:rPr>
      </w:pPr>
    </w:p>
    <w:p xmlns:wp14="http://schemas.microsoft.com/office/word/2010/wordml" w:rsidR="00874CBD" w:rsidP="00874CBD" w:rsidRDefault="00874CBD" w14:paraId="04CF46B2" wp14:textId="77777777">
      <w:pPr>
        <w:pStyle w:val="Heading3"/>
      </w:pPr>
      <w:r>
        <w:t>Section</w:t>
      </w:r>
      <w:r>
        <w:rPr>
          <w:lang w:val="en-IE"/>
        </w:rPr>
        <w:t xml:space="preserve"> </w:t>
      </w:r>
      <w:r>
        <w:t>3: Post Production Evaluation and reflection</w:t>
      </w:r>
    </w:p>
    <w:p xmlns:wp14="http://schemas.microsoft.com/office/word/2010/wordml" w:rsidR="00874CBD" w:rsidP="00874CBD" w:rsidRDefault="00874CBD" w14:paraId="1C2533FF" wp14:textId="77777777">
      <w:pPr>
        <w:pStyle w:val="ListParagraph"/>
        <w:numPr>
          <w:ilvl w:val="0"/>
          <w:numId w:val="43"/>
        </w:numPr>
        <w:autoSpaceDE w:val="0"/>
        <w:autoSpaceDN w:val="0"/>
        <w:adjustRightInd w:val="0"/>
        <w:spacing w:after="0"/>
        <w:ind w:left="993" w:hanging="426"/>
        <w:rPr>
          <w:rFonts w:cs="Calibri"/>
        </w:rPr>
      </w:pPr>
      <w:r w:rsidRPr="00F84EB0">
        <w:rPr>
          <w:rFonts w:cs="Calibri"/>
        </w:rPr>
        <w:t xml:space="preserve">Critically evaluate own design </w:t>
      </w:r>
      <w:r>
        <w:rPr>
          <w:rFonts w:cs="Calibri"/>
        </w:rPr>
        <w:t>ideas and contributions and those</w:t>
      </w:r>
      <w:r w:rsidRPr="00F84EB0">
        <w:rPr>
          <w:rFonts w:cs="Calibri"/>
        </w:rPr>
        <w:t xml:space="preserve"> of others to the team activity </w:t>
      </w:r>
      <w:r>
        <w:rPr>
          <w:rFonts w:cs="Calibri"/>
        </w:rPr>
        <w:t>and show evidence through:</w:t>
      </w:r>
    </w:p>
    <w:p xmlns:wp14="http://schemas.microsoft.com/office/word/2010/wordml" w:rsidRPr="006A08D5" w:rsidR="00874CBD" w:rsidP="00874CBD" w:rsidRDefault="00874CBD" w14:paraId="05DB2306" wp14:textId="77777777">
      <w:pPr>
        <w:pStyle w:val="ListParagraph"/>
        <w:numPr>
          <w:ilvl w:val="2"/>
          <w:numId w:val="23"/>
        </w:numPr>
        <w:autoSpaceDE w:val="0"/>
        <w:autoSpaceDN w:val="0"/>
        <w:adjustRightInd w:val="0"/>
        <w:spacing w:after="0"/>
        <w:rPr>
          <w:rFonts w:cs="Calibri"/>
        </w:rPr>
      </w:pPr>
      <w:r>
        <w:rPr>
          <w:rFonts w:cs="Calibri"/>
        </w:rPr>
        <w:t>Critical evaluation of overall finished piece to reflect on process from planning, production and postproduction, fitness for purpose both individually and as a team</w:t>
      </w:r>
    </w:p>
    <w:p xmlns:wp14="http://schemas.microsoft.com/office/word/2010/wordml" w:rsidR="00874CBD" w:rsidP="00874CBD" w:rsidRDefault="00874CBD" w14:paraId="4DDBEF00" wp14:textId="77777777">
      <w:pPr>
        <w:pStyle w:val="ListParagraph"/>
        <w:autoSpaceDE w:val="0"/>
        <w:autoSpaceDN w:val="0"/>
        <w:adjustRightInd w:val="0"/>
        <w:spacing w:after="0"/>
        <w:ind w:left="993"/>
        <w:rPr>
          <w:rFonts w:cs="Calibri"/>
        </w:rPr>
      </w:pPr>
    </w:p>
    <w:p xmlns:wp14="http://schemas.microsoft.com/office/word/2010/wordml" w:rsidRPr="00F84EB0" w:rsidR="00874CBD" w:rsidP="00874CBD" w:rsidRDefault="00874CBD" w14:paraId="34EAA79B" wp14:textId="77777777">
      <w:pPr>
        <w:pStyle w:val="ListParagraph"/>
        <w:numPr>
          <w:ilvl w:val="0"/>
          <w:numId w:val="43"/>
        </w:numPr>
        <w:autoSpaceDE w:val="0"/>
        <w:autoSpaceDN w:val="0"/>
        <w:adjustRightInd w:val="0"/>
        <w:spacing w:after="0"/>
        <w:ind w:left="993" w:hanging="425"/>
        <w:rPr>
          <w:rFonts w:cs="Calibri"/>
        </w:rPr>
      </w:pPr>
      <w:r w:rsidRPr="00F84EB0">
        <w:rPr>
          <w:rFonts w:cs="Calibri"/>
        </w:rPr>
        <w:t xml:space="preserve">Evaluate the product in terms of the original brief set and its </w:t>
      </w:r>
      <w:r>
        <w:rPr>
          <w:rFonts w:cs="Calibri"/>
        </w:rPr>
        <w:t>impact on the audience through:</w:t>
      </w:r>
    </w:p>
    <w:p xmlns:wp14="http://schemas.microsoft.com/office/word/2010/wordml" w:rsidR="00874CBD" w:rsidP="00874CBD" w:rsidRDefault="00874CBD" w14:paraId="66E4DF13" wp14:textId="77777777">
      <w:pPr>
        <w:pStyle w:val="ListParagraph"/>
        <w:numPr>
          <w:ilvl w:val="2"/>
          <w:numId w:val="24"/>
        </w:numPr>
        <w:autoSpaceDE w:val="0"/>
        <w:autoSpaceDN w:val="0"/>
        <w:adjustRightInd w:val="0"/>
        <w:spacing w:after="0"/>
        <w:rPr>
          <w:rFonts w:cs="Calibri"/>
        </w:rPr>
      </w:pPr>
      <w:r>
        <w:rPr>
          <w:rFonts w:cs="Calibri"/>
        </w:rPr>
        <w:t>Critical evaluation of overall finished piece to reflect fitness for purpose and adherence to original goals, objectives and overall brief.</w:t>
      </w:r>
    </w:p>
    <w:p xmlns:wp14="http://schemas.microsoft.com/office/word/2010/wordml" w:rsidR="008F164E" w:rsidP="00874CBD" w:rsidRDefault="008F164E" w14:paraId="30C2E13B" wp14:textId="77777777">
      <w:pPr>
        <w:pStyle w:val="Heading1"/>
      </w:pPr>
      <w:r w:rsidRPr="006F495C">
        <w:t>Assessment</w:t>
      </w:r>
    </w:p>
    <w:p xmlns:wp14="http://schemas.microsoft.com/office/word/2010/wordml" w:rsidRPr="00355664" w:rsidR="008F164E" w:rsidP="008F164E" w:rsidRDefault="008F164E" w14:paraId="206CEDF2" wp14:textId="77777777">
      <w:pPr>
        <w:spacing w:after="0" w:line="240" w:lineRule="auto"/>
        <w:rPr>
          <w:b/>
        </w:rPr>
      </w:pPr>
      <w:r>
        <w:rPr>
          <w:b/>
        </w:rPr>
        <w:t>11a.</w:t>
      </w:r>
      <w:bookmarkStart w:name="Section11" w:id="0"/>
      <w:bookmarkEnd w:id="0"/>
      <w:r w:rsidR="00874CBD">
        <w:rPr>
          <w:b/>
        </w:rPr>
        <w:t xml:space="preserve"> </w:t>
      </w:r>
      <w:r w:rsidRPr="00355664">
        <w:rPr>
          <w:b/>
        </w:rPr>
        <w:t>Assessment Techniques</w:t>
      </w:r>
    </w:p>
    <w:p xmlns:wp14="http://schemas.microsoft.com/office/word/2010/wordml" w:rsidRPr="00355664" w:rsidR="008F164E" w:rsidP="00874CBD" w:rsidRDefault="003D41E0" w14:paraId="2276607C" wp14:textId="77777777">
      <w:pPr>
        <w:pStyle w:val="NoSpacing"/>
        <w:rPr>
          <w:b/>
        </w:rPr>
      </w:pPr>
      <w:r>
        <w:t>Assignment</w:t>
      </w:r>
      <w:r w:rsidR="00465011">
        <w:tab/>
      </w:r>
      <w:r>
        <w:t>40</w:t>
      </w:r>
      <w:r w:rsidRPr="00465011" w:rsidR="008F164E">
        <w:t>%</w:t>
      </w:r>
      <w:r w:rsidR="00874CBD">
        <w:br/>
      </w:r>
      <w:r>
        <w:t>Project</w:t>
      </w:r>
      <w:r w:rsidR="00465011">
        <w:tab/>
      </w:r>
      <w:r w:rsidR="00465011">
        <w:tab/>
      </w:r>
      <w:r>
        <w:t>60</w:t>
      </w:r>
      <w:r w:rsidRPr="00465011" w:rsidR="008F164E">
        <w:t>%</w:t>
      </w:r>
      <w:r w:rsidR="008F164E">
        <w:rPr>
          <w:b/>
        </w:rPr>
        <w:br/>
      </w:r>
    </w:p>
    <w:p xmlns:wp14="http://schemas.microsoft.com/office/word/2010/wordml" w:rsidR="00874CBD" w:rsidP="008F164E" w:rsidRDefault="008F164E" w14:paraId="1D02E3A2" wp14:textId="77777777">
      <w:pPr>
        <w:spacing w:after="0" w:line="240" w:lineRule="auto"/>
        <w:rPr>
          <w:b/>
        </w:rPr>
      </w:pPr>
      <w:r>
        <w:rPr>
          <w:b/>
        </w:rPr>
        <w:t>11b</w:t>
      </w:r>
      <w:r w:rsidRPr="006F495C">
        <w:rPr>
          <w:b/>
        </w:rPr>
        <w:t>.</w:t>
      </w:r>
      <w:r w:rsidR="00874CBD">
        <w:rPr>
          <w:b/>
        </w:rPr>
        <w:t xml:space="preserve"> </w:t>
      </w:r>
      <w:r w:rsidRPr="006F495C">
        <w:rPr>
          <w:b/>
        </w:rPr>
        <w:t>Mapping of Learning Outcomes to Assessment Techniques</w:t>
      </w:r>
    </w:p>
    <w:p xmlns:wp14="http://schemas.microsoft.com/office/word/2010/wordml" w:rsidR="00874CBD" w:rsidP="00874CBD" w:rsidRDefault="008F164E" w14:paraId="7C25EE27" wp14:textId="77777777">
      <w:pPr>
        <w:pStyle w:val="NoSpacing"/>
      </w:pP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p xmlns:wp14="http://schemas.microsoft.com/office/word/2010/wordml" w:rsidR="00874CBD" w:rsidP="00874CBD" w:rsidRDefault="00874CBD" w14:paraId="3461D779" wp14:textId="77777777">
      <w:pPr>
        <w:pStyle w:val="NoSpacing"/>
      </w:pPr>
    </w:p>
    <w:p xmlns:wp14="http://schemas.microsoft.com/office/word/2010/wordml" w:rsidR="00874CBD" w:rsidP="00874CBD" w:rsidRDefault="00874CBD" w14:paraId="3CF2D8B6" wp14:textId="77777777">
      <w:pPr>
        <w:pStyle w:val="NoSpacing"/>
      </w:pPr>
    </w:p>
    <w:p xmlns:wp14="http://schemas.microsoft.com/office/word/2010/wordml" w:rsidRPr="00FE555B" w:rsidR="008F164E" w:rsidP="00874CBD" w:rsidRDefault="008F164E" w14:paraId="0FB78278" wp14:textId="77777777">
      <w:pPr>
        <w:pStyle w:val="NoSpacing"/>
        <w:rPr>
          <w:color w:val="FF0000"/>
        </w:rPr>
      </w:pPr>
      <w:r>
        <w:rPr>
          <w:color w:val="FF0000"/>
        </w:rPr>
        <w:br/>
      </w:r>
    </w:p>
    <w:tbl>
      <w:tblPr>
        <w:tblW w:w="893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4A0" w:firstRow="1" w:lastRow="0" w:firstColumn="1" w:lastColumn="0" w:noHBand="0" w:noVBand="1"/>
      </w:tblPr>
      <w:tblGrid>
        <w:gridCol w:w="6804"/>
        <w:gridCol w:w="2126"/>
      </w:tblGrid>
      <w:tr xmlns:wp14="http://schemas.microsoft.com/office/word/2010/wordml" w:rsidRPr="006F495C" w:rsidR="008F164E" w:rsidTr="00874CBD" w14:paraId="4BF15765" wp14:textId="77777777">
        <w:tc>
          <w:tcPr>
            <w:tcW w:w="6804" w:type="dxa"/>
            <w:vAlign w:val="center"/>
          </w:tcPr>
          <w:p w:rsidRPr="004E173B" w:rsidR="008F164E" w:rsidP="00874CBD" w:rsidRDefault="008F164E" w14:paraId="1738DA02" wp14:textId="77777777">
            <w:pPr>
              <w:spacing w:after="0" w:line="240" w:lineRule="auto"/>
              <w:rPr>
                <w:b/>
                <w:highlight w:val="yellow"/>
              </w:rPr>
            </w:pPr>
            <w:r w:rsidRPr="00CF0DF7">
              <w:rPr>
                <w:b/>
              </w:rPr>
              <w:t>Learning Outcome</w:t>
            </w:r>
            <w:r w:rsidRPr="00CF0DF7" w:rsidR="00CF0DF7">
              <w:rPr>
                <w:b/>
              </w:rPr>
              <w:t>s</w:t>
            </w:r>
          </w:p>
        </w:tc>
        <w:tc>
          <w:tcPr>
            <w:tcW w:w="2126" w:type="dxa"/>
            <w:vAlign w:val="center"/>
          </w:tcPr>
          <w:p w:rsidRPr="006F495C" w:rsidR="008F164E" w:rsidP="00874CBD" w:rsidRDefault="008F164E" w14:paraId="2D846303" wp14:textId="77777777">
            <w:pPr>
              <w:spacing w:after="0" w:line="240" w:lineRule="auto"/>
              <w:rPr>
                <w:b/>
              </w:rPr>
            </w:pPr>
            <w:r w:rsidRPr="006F495C">
              <w:rPr>
                <w:b/>
              </w:rPr>
              <w:t>Assessment Technique</w:t>
            </w:r>
          </w:p>
        </w:tc>
      </w:tr>
      <w:tr xmlns:wp14="http://schemas.microsoft.com/office/word/2010/wordml" w:rsidRPr="006F495C" w:rsidR="008F164E" w:rsidTr="00874CBD" w14:paraId="67EA265C" wp14:textId="77777777">
        <w:tc>
          <w:tcPr>
            <w:tcW w:w="6804" w:type="dxa"/>
            <w:vAlign w:val="center"/>
          </w:tcPr>
          <w:p w:rsidRPr="00BA2586" w:rsidR="008F164E" w:rsidP="00874CBD" w:rsidRDefault="00CF0DF7" w14:paraId="2E14DC9A" wp14:textId="77777777">
            <w:pPr>
              <w:pStyle w:val="ListParagraph"/>
              <w:numPr>
                <w:ilvl w:val="0"/>
                <w:numId w:val="25"/>
              </w:numPr>
              <w:autoSpaceDE w:val="0"/>
              <w:autoSpaceDN w:val="0"/>
              <w:adjustRightInd w:val="0"/>
              <w:spacing w:after="0" w:line="240" w:lineRule="auto"/>
              <w:ind w:left="709" w:hanging="283"/>
              <w:rPr>
                <w:rFonts w:cs="Calibri"/>
              </w:rPr>
            </w:pPr>
            <w:r w:rsidRPr="00BA2586">
              <w:rPr>
                <w:rFonts w:cs="Calibri"/>
              </w:rPr>
              <w:t>Explain the concepts of pre-production, navigation flowcharts and storyboards</w:t>
            </w:r>
          </w:p>
        </w:tc>
        <w:tc>
          <w:tcPr>
            <w:tcW w:w="2126" w:type="dxa"/>
            <w:vAlign w:val="center"/>
          </w:tcPr>
          <w:p w:rsidRPr="006F495C" w:rsidR="008F164E" w:rsidP="00874CBD" w:rsidRDefault="00507692" w14:paraId="2210810C" wp14:textId="77777777">
            <w:pPr>
              <w:spacing w:after="0" w:line="240" w:lineRule="auto"/>
              <w:rPr>
                <w:highlight w:val="lightGray"/>
              </w:rPr>
            </w:pPr>
            <w:r>
              <w:t>Assignment</w:t>
            </w:r>
          </w:p>
        </w:tc>
      </w:tr>
      <w:tr xmlns:wp14="http://schemas.microsoft.com/office/word/2010/wordml" w:rsidRPr="006F495C" w:rsidR="008F164E" w:rsidTr="00874CBD" w14:paraId="10DBB88B" wp14:textId="77777777">
        <w:tc>
          <w:tcPr>
            <w:tcW w:w="6804" w:type="dxa"/>
            <w:vAlign w:val="center"/>
          </w:tcPr>
          <w:p w:rsidRPr="00BA2586" w:rsidR="00CF0DF7" w:rsidP="00874CBD" w:rsidRDefault="00CF0DF7" w14:paraId="6C0A19F4" wp14:textId="77777777">
            <w:pPr>
              <w:pStyle w:val="ListParagraph"/>
              <w:numPr>
                <w:ilvl w:val="0"/>
                <w:numId w:val="25"/>
              </w:numPr>
              <w:autoSpaceDE w:val="0"/>
              <w:autoSpaceDN w:val="0"/>
              <w:adjustRightInd w:val="0"/>
              <w:spacing w:after="0" w:line="240" w:lineRule="auto"/>
              <w:ind w:left="709" w:hanging="283"/>
              <w:rPr>
                <w:rFonts w:cs="Calibri"/>
              </w:rPr>
            </w:pPr>
            <w:r w:rsidRPr="00BA2586">
              <w:rPr>
                <w:rFonts w:cs="Calibri"/>
              </w:rPr>
              <w:t xml:space="preserve">Identify the potential audience and the impact and purpose of a </w:t>
            </w:r>
            <w:r w:rsidR="00D7013F">
              <w:rPr>
                <w:rFonts w:cs="Calibri"/>
              </w:rPr>
              <w:t>m</w:t>
            </w:r>
            <w:r w:rsidRPr="00BA2586">
              <w:rPr>
                <w:rFonts w:cs="Calibri"/>
              </w:rPr>
              <w:t>ultimedia project</w:t>
            </w:r>
          </w:p>
        </w:tc>
        <w:tc>
          <w:tcPr>
            <w:tcW w:w="2126" w:type="dxa"/>
            <w:vAlign w:val="center"/>
          </w:tcPr>
          <w:p w:rsidRPr="006F495C" w:rsidR="008F164E" w:rsidP="00874CBD" w:rsidRDefault="00507692" w14:paraId="1F851DFD" wp14:textId="77777777">
            <w:pPr>
              <w:spacing w:after="0" w:line="240" w:lineRule="auto"/>
            </w:pPr>
            <w:r>
              <w:t>Assignment</w:t>
            </w:r>
          </w:p>
        </w:tc>
      </w:tr>
      <w:tr xmlns:wp14="http://schemas.microsoft.com/office/word/2010/wordml" w:rsidRPr="006F495C" w:rsidR="008F164E" w:rsidTr="00874CBD" w14:paraId="42DBA40D" wp14:textId="77777777">
        <w:tc>
          <w:tcPr>
            <w:tcW w:w="6804" w:type="dxa"/>
            <w:vAlign w:val="center"/>
          </w:tcPr>
          <w:p w:rsidRPr="00BA2586" w:rsidR="008F164E" w:rsidP="00874CBD" w:rsidRDefault="00CF0DF7" w14:paraId="1E75E574" wp14:textId="77777777">
            <w:pPr>
              <w:pStyle w:val="ListParagraph"/>
              <w:numPr>
                <w:ilvl w:val="0"/>
                <w:numId w:val="25"/>
              </w:numPr>
              <w:autoSpaceDE w:val="0"/>
              <w:autoSpaceDN w:val="0"/>
              <w:adjustRightInd w:val="0"/>
              <w:spacing w:after="0" w:line="240" w:lineRule="auto"/>
              <w:ind w:left="709" w:hanging="283"/>
              <w:rPr>
                <w:rFonts w:cs="Calibri"/>
              </w:rPr>
            </w:pPr>
            <w:r w:rsidRPr="00BA2586">
              <w:rPr>
                <w:rFonts w:cs="Calibri"/>
              </w:rPr>
              <w:t>Critically evaluate software from a HCI perspective</w:t>
            </w:r>
          </w:p>
        </w:tc>
        <w:tc>
          <w:tcPr>
            <w:tcW w:w="2126" w:type="dxa"/>
            <w:vAlign w:val="center"/>
          </w:tcPr>
          <w:p w:rsidRPr="006F495C" w:rsidR="008F164E" w:rsidP="00874CBD" w:rsidRDefault="00507692" w14:paraId="772477E6" wp14:textId="77777777">
            <w:pPr>
              <w:spacing w:after="0" w:line="240" w:lineRule="auto"/>
            </w:pPr>
            <w:r>
              <w:t>Assignment</w:t>
            </w:r>
          </w:p>
        </w:tc>
      </w:tr>
      <w:tr xmlns:wp14="http://schemas.microsoft.com/office/word/2010/wordml" w:rsidRPr="006F495C" w:rsidR="008F164E" w:rsidTr="00874CBD" w14:paraId="55F4985D" wp14:textId="77777777">
        <w:tc>
          <w:tcPr>
            <w:tcW w:w="6804" w:type="dxa"/>
            <w:vAlign w:val="center"/>
          </w:tcPr>
          <w:p w:rsidRPr="00BA2586" w:rsidR="008F164E" w:rsidP="00874CBD" w:rsidRDefault="00CF0DF7" w14:paraId="4E865A6B" wp14:textId="77777777">
            <w:pPr>
              <w:pStyle w:val="ListParagraph"/>
              <w:numPr>
                <w:ilvl w:val="0"/>
                <w:numId w:val="25"/>
              </w:numPr>
              <w:autoSpaceDE w:val="0"/>
              <w:autoSpaceDN w:val="0"/>
              <w:adjustRightInd w:val="0"/>
              <w:spacing w:after="0" w:line="240" w:lineRule="auto"/>
              <w:ind w:left="709" w:hanging="283"/>
              <w:rPr>
                <w:rFonts w:cs="Calibri"/>
              </w:rPr>
            </w:pPr>
            <w:r w:rsidRPr="00BA2586">
              <w:rPr>
                <w:rFonts w:cs="Calibri"/>
              </w:rPr>
              <w:t>Expl</w:t>
            </w:r>
            <w:r w:rsidR="00D97B30">
              <w:rPr>
                <w:rFonts w:cs="Calibri"/>
              </w:rPr>
              <w:t>ain the principles of user-cent</w:t>
            </w:r>
            <w:r w:rsidRPr="00BA2586">
              <w:rPr>
                <w:rFonts w:cs="Calibri"/>
              </w:rPr>
              <w:t>red design and Graphical Use</w:t>
            </w:r>
            <w:r w:rsidR="00D97B30">
              <w:rPr>
                <w:rFonts w:cs="Calibri"/>
              </w:rPr>
              <w:t xml:space="preserve">r Interface (GUI) design </w:t>
            </w:r>
          </w:p>
        </w:tc>
        <w:tc>
          <w:tcPr>
            <w:tcW w:w="2126" w:type="dxa"/>
            <w:vAlign w:val="center"/>
          </w:tcPr>
          <w:p w:rsidRPr="006F495C" w:rsidR="008F164E" w:rsidP="00874CBD" w:rsidRDefault="00507692" w14:paraId="160A539D" wp14:textId="77777777">
            <w:pPr>
              <w:spacing w:after="0" w:line="240" w:lineRule="auto"/>
            </w:pPr>
            <w:r>
              <w:t>Assignment</w:t>
            </w:r>
          </w:p>
        </w:tc>
      </w:tr>
      <w:tr xmlns:wp14="http://schemas.microsoft.com/office/word/2010/wordml" w:rsidRPr="006F495C" w:rsidR="00CF0DF7" w:rsidTr="00874CBD" w14:paraId="04D44F70" wp14:textId="77777777">
        <w:tc>
          <w:tcPr>
            <w:tcW w:w="6804" w:type="dxa"/>
            <w:vAlign w:val="center"/>
          </w:tcPr>
          <w:p w:rsidRPr="00BA2586" w:rsidR="00CF0DF7" w:rsidP="00874CBD" w:rsidRDefault="00CF0DF7" w14:paraId="29BC780F" wp14:textId="77777777">
            <w:pPr>
              <w:pStyle w:val="ListParagraph"/>
              <w:numPr>
                <w:ilvl w:val="0"/>
                <w:numId w:val="25"/>
              </w:numPr>
              <w:autoSpaceDE w:val="0"/>
              <w:autoSpaceDN w:val="0"/>
              <w:adjustRightInd w:val="0"/>
              <w:spacing w:after="0" w:line="240" w:lineRule="auto"/>
              <w:ind w:left="709" w:hanging="283"/>
              <w:rPr>
                <w:rFonts w:cs="Calibri"/>
              </w:rPr>
            </w:pPr>
            <w:r w:rsidRPr="00BA2586">
              <w:rPr>
                <w:rFonts w:cs="Calibri"/>
              </w:rPr>
              <w:t>Identify legal and ethical implications involved in multimedia project development, to include, licensed software, copyright, quotations, legally binding contracts, use of third party graphics, packing regulations and code of conduct of professional bodies</w:t>
            </w:r>
          </w:p>
        </w:tc>
        <w:tc>
          <w:tcPr>
            <w:tcW w:w="2126" w:type="dxa"/>
            <w:vAlign w:val="center"/>
          </w:tcPr>
          <w:p w:rsidR="00CF0DF7" w:rsidP="00874CBD" w:rsidRDefault="00CF0DF7" w14:paraId="011DD6CE" wp14:textId="77777777">
            <w:pPr>
              <w:spacing w:after="0" w:line="240" w:lineRule="auto"/>
            </w:pPr>
            <w:r>
              <w:t>Assignment</w:t>
            </w:r>
          </w:p>
        </w:tc>
      </w:tr>
      <w:tr xmlns:wp14="http://schemas.microsoft.com/office/word/2010/wordml" w:rsidRPr="006F495C" w:rsidR="008F164E" w:rsidTr="00874CBD" w14:paraId="13D52F04" wp14:textId="77777777">
        <w:tc>
          <w:tcPr>
            <w:tcW w:w="6804" w:type="dxa"/>
            <w:vAlign w:val="center"/>
          </w:tcPr>
          <w:p w:rsidRPr="00BA2586" w:rsidR="008F164E" w:rsidP="00874CBD" w:rsidRDefault="00CF0DF7" w14:paraId="37417C5B" wp14:textId="77777777">
            <w:pPr>
              <w:pStyle w:val="ListParagraph"/>
              <w:numPr>
                <w:ilvl w:val="0"/>
                <w:numId w:val="25"/>
              </w:numPr>
              <w:autoSpaceDE w:val="0"/>
              <w:autoSpaceDN w:val="0"/>
              <w:adjustRightInd w:val="0"/>
              <w:spacing w:after="0" w:line="240" w:lineRule="auto"/>
              <w:ind w:left="709" w:hanging="283"/>
              <w:rPr>
                <w:rFonts w:cs="Calibri"/>
              </w:rPr>
            </w:pPr>
            <w:r w:rsidRPr="00BA2586">
              <w:rPr>
                <w:rFonts w:cs="Calibri"/>
              </w:rPr>
              <w:t>Produce a navigation flow chart, story board, production plan and schedule or timetable representing all stages of the development process</w:t>
            </w:r>
          </w:p>
        </w:tc>
        <w:tc>
          <w:tcPr>
            <w:tcW w:w="2126" w:type="dxa"/>
            <w:vAlign w:val="center"/>
          </w:tcPr>
          <w:p w:rsidRPr="006F495C" w:rsidR="008F164E" w:rsidP="00874CBD" w:rsidRDefault="00CF0DF7" w14:paraId="3A9C41CD" wp14:textId="77777777">
            <w:pPr>
              <w:spacing w:after="0" w:line="240" w:lineRule="auto"/>
            </w:pPr>
            <w:r>
              <w:t>Project</w:t>
            </w:r>
          </w:p>
        </w:tc>
      </w:tr>
      <w:tr xmlns:wp14="http://schemas.microsoft.com/office/word/2010/wordml" w:rsidRPr="006F495C" w:rsidR="008F164E" w:rsidTr="00874CBD" w14:paraId="4676BB60" wp14:textId="77777777">
        <w:tc>
          <w:tcPr>
            <w:tcW w:w="6804" w:type="dxa"/>
            <w:vAlign w:val="center"/>
          </w:tcPr>
          <w:p w:rsidRPr="00BA2586" w:rsidR="00CF0DF7" w:rsidP="00874CBD" w:rsidRDefault="00CF0DF7" w14:paraId="24239F58" wp14:textId="77777777">
            <w:pPr>
              <w:pStyle w:val="ListParagraph"/>
              <w:numPr>
                <w:ilvl w:val="0"/>
                <w:numId w:val="25"/>
              </w:numPr>
              <w:autoSpaceDE w:val="0"/>
              <w:autoSpaceDN w:val="0"/>
              <w:adjustRightInd w:val="0"/>
              <w:spacing w:after="0" w:line="240" w:lineRule="auto"/>
              <w:ind w:left="709" w:hanging="283"/>
              <w:rPr>
                <w:rFonts w:cs="Calibri"/>
              </w:rPr>
            </w:pPr>
            <w:r w:rsidRPr="00BA2586">
              <w:rPr>
                <w:rFonts w:cs="Calibri"/>
              </w:rPr>
              <w:t xml:space="preserve">Prepare, test and present the finished product </w:t>
            </w:r>
          </w:p>
        </w:tc>
        <w:tc>
          <w:tcPr>
            <w:tcW w:w="2126" w:type="dxa"/>
            <w:vAlign w:val="center"/>
          </w:tcPr>
          <w:p w:rsidRPr="006F495C" w:rsidR="008F164E" w:rsidP="00874CBD" w:rsidRDefault="00CF0DF7" w14:paraId="1416433A" wp14:textId="77777777">
            <w:pPr>
              <w:spacing w:after="0" w:line="240" w:lineRule="auto"/>
            </w:pPr>
            <w:r>
              <w:t>Project</w:t>
            </w:r>
          </w:p>
        </w:tc>
      </w:tr>
      <w:tr xmlns:wp14="http://schemas.microsoft.com/office/word/2010/wordml" w:rsidRPr="006F495C" w:rsidR="008F164E" w:rsidTr="00874CBD" w14:paraId="7B53728C" wp14:textId="77777777">
        <w:tc>
          <w:tcPr>
            <w:tcW w:w="6804" w:type="dxa"/>
            <w:vAlign w:val="center"/>
          </w:tcPr>
          <w:p w:rsidRPr="00BA2586" w:rsidR="008F164E" w:rsidP="00874CBD" w:rsidRDefault="00CF0DF7" w14:paraId="32B2F489" wp14:textId="77777777">
            <w:pPr>
              <w:pStyle w:val="ListParagraph"/>
              <w:numPr>
                <w:ilvl w:val="0"/>
                <w:numId w:val="25"/>
              </w:numPr>
              <w:autoSpaceDE w:val="0"/>
              <w:autoSpaceDN w:val="0"/>
              <w:adjustRightInd w:val="0"/>
              <w:spacing w:after="0" w:line="240" w:lineRule="auto"/>
              <w:ind w:left="709" w:hanging="283"/>
              <w:rPr>
                <w:rFonts w:cs="Calibri"/>
              </w:rPr>
            </w:pPr>
            <w:r w:rsidRPr="00BA2586">
              <w:rPr>
                <w:rFonts w:cs="Calibri"/>
              </w:rPr>
              <w:t xml:space="preserve">Demonstrate planning and time management, setting objectives and meeting deadlines </w:t>
            </w:r>
          </w:p>
        </w:tc>
        <w:tc>
          <w:tcPr>
            <w:tcW w:w="2126" w:type="dxa"/>
            <w:vAlign w:val="center"/>
          </w:tcPr>
          <w:p w:rsidRPr="006F495C" w:rsidR="008F164E" w:rsidP="00874CBD" w:rsidRDefault="00CF0DF7" w14:paraId="064F293E" wp14:textId="77777777">
            <w:pPr>
              <w:spacing w:after="0" w:line="240" w:lineRule="auto"/>
            </w:pPr>
            <w:r>
              <w:t>Project</w:t>
            </w:r>
          </w:p>
        </w:tc>
      </w:tr>
      <w:tr xmlns:wp14="http://schemas.microsoft.com/office/word/2010/wordml" w:rsidRPr="006F495C" w:rsidR="008F164E" w:rsidTr="00874CBD" w14:paraId="57EA8299" wp14:textId="77777777">
        <w:tc>
          <w:tcPr>
            <w:tcW w:w="6804" w:type="dxa"/>
            <w:vAlign w:val="center"/>
          </w:tcPr>
          <w:p w:rsidRPr="00BA2586" w:rsidR="008F164E" w:rsidP="00874CBD" w:rsidRDefault="00A03987" w14:paraId="0601DC9B" wp14:textId="77777777">
            <w:pPr>
              <w:pStyle w:val="ListParagraph"/>
              <w:numPr>
                <w:ilvl w:val="0"/>
                <w:numId w:val="25"/>
              </w:numPr>
              <w:autoSpaceDE w:val="0"/>
              <w:autoSpaceDN w:val="0"/>
              <w:adjustRightInd w:val="0"/>
              <w:spacing w:after="0" w:line="240" w:lineRule="auto"/>
              <w:ind w:left="709" w:hanging="283"/>
              <w:rPr>
                <w:rFonts w:cs="Calibri"/>
              </w:rPr>
            </w:pPr>
            <w:r>
              <w:rPr>
                <w:rFonts w:cs="Calibri"/>
              </w:rPr>
              <w:t>Effective use of Communication</w:t>
            </w:r>
            <w:r w:rsidR="005412F0">
              <w:rPr>
                <w:rFonts w:cs="Calibri"/>
              </w:rPr>
              <w:t xml:space="preserve"> </w:t>
            </w:r>
            <w:r>
              <w:rPr>
                <w:rFonts w:cs="Calibri"/>
              </w:rPr>
              <w:t xml:space="preserve">and </w:t>
            </w:r>
            <w:r w:rsidRPr="00BA2586" w:rsidR="005D4FD2">
              <w:rPr>
                <w:rFonts w:cs="Calibri"/>
              </w:rPr>
              <w:t>work</w:t>
            </w:r>
            <w:r>
              <w:rPr>
                <w:rFonts w:cs="Calibri"/>
              </w:rPr>
              <w:t>ing</w:t>
            </w:r>
            <w:r w:rsidRPr="00BA2586" w:rsidR="005D4FD2">
              <w:rPr>
                <w:rFonts w:cs="Calibri"/>
              </w:rPr>
              <w:t xml:space="preserve"> as part of a team</w:t>
            </w:r>
          </w:p>
        </w:tc>
        <w:tc>
          <w:tcPr>
            <w:tcW w:w="2126" w:type="dxa"/>
            <w:vAlign w:val="center"/>
          </w:tcPr>
          <w:p w:rsidRPr="00D7013F" w:rsidR="008F164E" w:rsidP="00874CBD" w:rsidRDefault="006033B3" w14:paraId="2784A06D" wp14:textId="77777777">
            <w:pPr>
              <w:spacing w:after="0" w:line="240" w:lineRule="auto"/>
            </w:pPr>
            <w:r>
              <w:t>Project</w:t>
            </w:r>
          </w:p>
        </w:tc>
      </w:tr>
      <w:tr xmlns:wp14="http://schemas.microsoft.com/office/word/2010/wordml" w:rsidRPr="006F495C" w:rsidR="00465011" w:rsidTr="00874CBD" w14:paraId="338BA6D5" wp14:textId="77777777">
        <w:tc>
          <w:tcPr>
            <w:tcW w:w="6804" w:type="dxa"/>
            <w:vAlign w:val="center"/>
          </w:tcPr>
          <w:p w:rsidRPr="00BA2586" w:rsidR="00465011" w:rsidP="00874CBD" w:rsidRDefault="005D4FD2" w14:paraId="0354D0D9" wp14:textId="77777777">
            <w:pPr>
              <w:pStyle w:val="ListParagraph"/>
              <w:numPr>
                <w:ilvl w:val="0"/>
                <w:numId w:val="25"/>
              </w:numPr>
              <w:autoSpaceDE w:val="0"/>
              <w:autoSpaceDN w:val="0"/>
              <w:adjustRightInd w:val="0"/>
              <w:spacing w:after="0" w:line="240" w:lineRule="auto"/>
              <w:ind w:left="709" w:hanging="283"/>
              <w:rPr>
                <w:rFonts w:cs="Calibri"/>
              </w:rPr>
            </w:pPr>
            <w:r w:rsidRPr="00BA2586">
              <w:rPr>
                <w:rFonts w:cs="Calibri"/>
              </w:rPr>
              <w:t>Demonstrate problem solving skills working within financial and technical constraints</w:t>
            </w:r>
          </w:p>
        </w:tc>
        <w:tc>
          <w:tcPr>
            <w:tcW w:w="2126" w:type="dxa"/>
            <w:vAlign w:val="center"/>
          </w:tcPr>
          <w:p w:rsidRPr="00D7013F" w:rsidR="00465011" w:rsidP="00874CBD" w:rsidRDefault="00CF0DF7" w14:paraId="10790907" wp14:textId="77777777">
            <w:pPr>
              <w:spacing w:after="0" w:line="240" w:lineRule="auto"/>
            </w:pPr>
            <w:r w:rsidRPr="00D7013F">
              <w:t>Project</w:t>
            </w:r>
          </w:p>
        </w:tc>
      </w:tr>
      <w:tr xmlns:wp14="http://schemas.microsoft.com/office/word/2010/wordml" w:rsidRPr="006F495C" w:rsidR="00465011" w:rsidTr="00874CBD" w14:paraId="5ABED62C" wp14:textId="77777777">
        <w:tc>
          <w:tcPr>
            <w:tcW w:w="6804" w:type="dxa"/>
            <w:vAlign w:val="center"/>
          </w:tcPr>
          <w:p w:rsidRPr="00BA2586" w:rsidR="00465011" w:rsidP="00874CBD" w:rsidRDefault="00BA2586" w14:paraId="1D088F17" wp14:textId="77777777">
            <w:pPr>
              <w:pStyle w:val="ListParagraph"/>
              <w:numPr>
                <w:ilvl w:val="0"/>
                <w:numId w:val="25"/>
              </w:numPr>
              <w:autoSpaceDE w:val="0"/>
              <w:autoSpaceDN w:val="0"/>
              <w:adjustRightInd w:val="0"/>
              <w:spacing w:after="0" w:line="240" w:lineRule="auto"/>
              <w:ind w:left="709" w:hanging="283"/>
              <w:rPr>
                <w:rFonts w:cs="Calibri"/>
              </w:rPr>
            </w:pPr>
            <w:r w:rsidRPr="00BA2586">
              <w:rPr>
                <w:rFonts w:cs="Calibri"/>
              </w:rPr>
              <w:t>Critically evaluate own design i</w:t>
            </w:r>
            <w:r w:rsidR="00A634F8">
              <w:rPr>
                <w:rFonts w:cs="Calibri"/>
              </w:rPr>
              <w:t xml:space="preserve">deas and contributions and those </w:t>
            </w:r>
            <w:r w:rsidRPr="00BA2586">
              <w:rPr>
                <w:rFonts w:cs="Calibri"/>
              </w:rPr>
              <w:t>of others to the team activity</w:t>
            </w:r>
          </w:p>
        </w:tc>
        <w:tc>
          <w:tcPr>
            <w:tcW w:w="2126" w:type="dxa"/>
            <w:vAlign w:val="center"/>
          </w:tcPr>
          <w:p w:rsidRPr="00D7013F" w:rsidR="00465011" w:rsidP="00874CBD" w:rsidRDefault="00BA2586" w14:paraId="364E408B" wp14:textId="77777777">
            <w:pPr>
              <w:spacing w:after="0" w:line="240" w:lineRule="auto"/>
            </w:pPr>
            <w:r w:rsidRPr="00D7013F">
              <w:t>Project</w:t>
            </w:r>
          </w:p>
        </w:tc>
      </w:tr>
      <w:tr xmlns:wp14="http://schemas.microsoft.com/office/word/2010/wordml" w:rsidRPr="006F495C" w:rsidR="00465011" w:rsidTr="00874CBD" w14:paraId="11A2B38F" wp14:textId="77777777">
        <w:tc>
          <w:tcPr>
            <w:tcW w:w="6804" w:type="dxa"/>
            <w:vAlign w:val="center"/>
          </w:tcPr>
          <w:p w:rsidRPr="00BA2586" w:rsidR="00465011" w:rsidP="00874CBD" w:rsidRDefault="00BA2586" w14:paraId="6A71F388" wp14:textId="77777777">
            <w:pPr>
              <w:pStyle w:val="ListParagraph"/>
              <w:numPr>
                <w:ilvl w:val="0"/>
                <w:numId w:val="25"/>
              </w:numPr>
              <w:autoSpaceDE w:val="0"/>
              <w:autoSpaceDN w:val="0"/>
              <w:adjustRightInd w:val="0"/>
              <w:spacing w:after="0" w:line="240" w:lineRule="auto"/>
              <w:ind w:left="709" w:hanging="283"/>
              <w:rPr>
                <w:rFonts w:cs="Calibri"/>
              </w:rPr>
            </w:pPr>
            <w:r w:rsidRPr="00BA2586">
              <w:rPr>
                <w:rFonts w:cs="Calibri"/>
              </w:rPr>
              <w:t>Evaluate the product in terms of the original brief set and its</w:t>
            </w:r>
            <w:r w:rsidR="00D97B30">
              <w:rPr>
                <w:rFonts w:cs="Calibri"/>
              </w:rPr>
              <w:t xml:space="preserve"> impact on the audience</w:t>
            </w:r>
          </w:p>
        </w:tc>
        <w:tc>
          <w:tcPr>
            <w:tcW w:w="2126" w:type="dxa"/>
            <w:vAlign w:val="center"/>
          </w:tcPr>
          <w:p w:rsidRPr="006F495C" w:rsidR="00465011" w:rsidP="00874CBD" w:rsidRDefault="00BA2586" w14:paraId="5669C1CB" wp14:textId="77777777">
            <w:pPr>
              <w:spacing w:after="0" w:line="240" w:lineRule="auto"/>
            </w:pPr>
            <w:r>
              <w:t>Project</w:t>
            </w:r>
          </w:p>
        </w:tc>
      </w:tr>
    </w:tbl>
    <w:p xmlns:wp14="http://schemas.microsoft.com/office/word/2010/wordml" w:rsidR="008F164E" w:rsidRDefault="008F164E" w14:paraId="1FC39945" wp14:textId="77777777">
      <w:pPr>
        <w:sectPr w:rsidR="008F164E" w:rsidSect="00BC1A2D">
          <w:pgSz w:w="11906" w:h="16838" w:orient="portrait"/>
          <w:pgMar w:top="1440" w:right="1440" w:bottom="1440" w:left="1440" w:header="708" w:footer="708" w:gutter="0"/>
          <w:cols w:space="708"/>
          <w:docGrid w:linePitch="360"/>
        </w:sectPr>
      </w:pPr>
    </w:p>
    <w:p xmlns:wp14="http://schemas.microsoft.com/office/word/2010/wordml" w:rsidRPr="006F495C" w:rsidR="008F164E" w:rsidP="008F164E" w:rsidRDefault="008F164E" w14:paraId="56ACAE18" wp14:textId="77777777">
      <w:pPr>
        <w:spacing w:after="0" w:line="240" w:lineRule="auto"/>
        <w:rPr>
          <w:b/>
        </w:rPr>
      </w:pPr>
      <w:r>
        <w:rPr>
          <w:b/>
        </w:rPr>
        <w:t>11c</w:t>
      </w:r>
      <w:r w:rsidRPr="006F495C">
        <w:rPr>
          <w:b/>
        </w:rPr>
        <w:t xml:space="preserve">. </w:t>
      </w:r>
      <w:r w:rsidR="00874CBD">
        <w:rPr>
          <w:b/>
        </w:rPr>
        <w:t xml:space="preserve"> </w:t>
      </w:r>
      <w:r w:rsidRPr="006F495C">
        <w:rPr>
          <w:b/>
        </w:rPr>
        <w:t>Guidelines for Assessment Activities</w:t>
      </w:r>
    </w:p>
    <w:p xmlns:wp14="http://schemas.microsoft.com/office/word/2010/wordml" w:rsidRPr="00E61142" w:rsidR="008F164E" w:rsidP="00874CBD" w:rsidRDefault="008F164E" w14:paraId="0120FBC3" wp14:textId="77777777">
      <w:pPr>
        <w:pStyle w:val="NoSpacing"/>
        <w:rPr>
          <w:color w:val="000000"/>
        </w:rPr>
      </w:pPr>
      <w:r w:rsidRPr="006F495C">
        <w:t xml:space="preserve">The </w:t>
      </w:r>
      <w:r>
        <w:t>assessor</w:t>
      </w:r>
      <w:r w:rsidRPr="006F495C">
        <w:t xml:space="preserve"> is required to </w:t>
      </w:r>
      <w:r w:rsidRPr="00E61142">
        <w:t>devise assessment briefs and marking schemes</w:t>
      </w:r>
      <w:r w:rsidRPr="00E61142" w:rsidR="0079082A">
        <w:t xml:space="preserve"> </w:t>
      </w:r>
      <w:r w:rsidRPr="00E61142">
        <w:t xml:space="preserve">for the </w:t>
      </w:r>
      <w:r w:rsidR="00575068">
        <w:t>Project</w:t>
      </w:r>
      <w:r w:rsidRPr="00E61142" w:rsidR="0079082A">
        <w:t xml:space="preserve"> and Assignment </w:t>
      </w:r>
      <w:r w:rsidRPr="00E61142">
        <w:t xml:space="preserve">from </w:t>
      </w:r>
      <w:r w:rsidRPr="00E61142" w:rsidR="0079082A">
        <w:t xml:space="preserve">the </w:t>
      </w:r>
      <w:r w:rsidR="0074070A">
        <w:t>Multimedia Project Development</w:t>
      </w:r>
      <w:r w:rsidRPr="00E61142" w:rsidR="0079082A">
        <w:t xml:space="preserve"> Module</w:t>
      </w:r>
      <w:r w:rsidRPr="00E61142">
        <w:t>.  In devising the asse</w:t>
      </w:r>
      <w:r w:rsidR="002C6D51">
        <w:t>ssment briefs</w:t>
      </w:r>
      <w:r w:rsidRPr="00E61142">
        <w:t>, care should be taken to ensure that the learner is given the opportunity to show evidence of achievement of ALL the learning outcomes.</w:t>
      </w:r>
      <w:r w:rsidR="00D7013F">
        <w:t xml:space="preserve"> </w:t>
      </w:r>
      <w:r w:rsidRPr="00E61142">
        <w:rPr>
          <w:color w:val="000000"/>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E61142" w:rsidR="008F164E" w:rsidP="008F164E" w:rsidRDefault="008F164E" w14:paraId="0562CB0E" wp14:textId="77777777">
      <w:pPr>
        <w:spacing w:after="0" w:line="240" w:lineRule="auto"/>
        <w:rPr>
          <w:b/>
        </w:rPr>
      </w:pPr>
    </w:p>
    <w:tbl>
      <w:tblPr>
        <w:tblW w:w="907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71"/>
        <w:gridCol w:w="5101"/>
      </w:tblGrid>
      <w:tr xmlns:wp14="http://schemas.microsoft.com/office/word/2010/wordml" w:rsidRPr="00E61142" w:rsidR="008F164E" w:rsidTr="00874CBD" w14:paraId="23161207" wp14:textId="77777777">
        <w:trPr>
          <w:trHeight w:val="640"/>
        </w:trPr>
        <w:tc>
          <w:tcPr>
            <w:tcW w:w="3971" w:type="dxa"/>
            <w:vAlign w:val="center"/>
          </w:tcPr>
          <w:p w:rsidRPr="00E61142" w:rsidR="008F164E" w:rsidP="00874CBD" w:rsidRDefault="00D83731" w14:paraId="1E4B90B7" wp14:textId="77777777">
            <w:pPr>
              <w:spacing w:after="0" w:line="240" w:lineRule="auto"/>
              <w:rPr>
                <w:b/>
              </w:rPr>
            </w:pPr>
            <w:r w:rsidRPr="00E61142">
              <w:rPr>
                <w:b/>
              </w:rPr>
              <w:t>Assignment</w:t>
            </w:r>
          </w:p>
        </w:tc>
        <w:tc>
          <w:tcPr>
            <w:tcW w:w="5101" w:type="dxa"/>
            <w:vAlign w:val="center"/>
          </w:tcPr>
          <w:p w:rsidRPr="00E61142" w:rsidR="008F164E" w:rsidP="00874CBD" w:rsidRDefault="00284B7A" w14:paraId="263416A3" wp14:textId="77777777">
            <w:pPr>
              <w:spacing w:after="0" w:line="240" w:lineRule="auto"/>
              <w:rPr>
                <w:b/>
              </w:rPr>
            </w:pPr>
            <w:r>
              <w:rPr>
                <w:b/>
              </w:rPr>
              <w:t>4</w:t>
            </w:r>
            <w:r w:rsidRPr="00E61142" w:rsidR="00D83731">
              <w:rPr>
                <w:b/>
              </w:rPr>
              <w:t>0%</w:t>
            </w:r>
          </w:p>
        </w:tc>
      </w:tr>
      <w:tr xmlns:wp14="http://schemas.microsoft.com/office/word/2010/wordml" w:rsidRPr="00E61142" w:rsidR="008F164E" w:rsidTr="00874CBD" w14:paraId="77B3BCB2" wp14:textId="77777777">
        <w:trPr>
          <w:trHeight w:val="489"/>
        </w:trPr>
        <w:tc>
          <w:tcPr>
            <w:tcW w:w="9072" w:type="dxa"/>
            <w:gridSpan w:val="2"/>
            <w:vAlign w:val="center"/>
          </w:tcPr>
          <w:p w:rsidRPr="00E61142" w:rsidR="008F164E" w:rsidP="00874CBD" w:rsidRDefault="009217B8" w14:paraId="1C1FCA91" wp14:textId="77777777">
            <w:pPr>
              <w:spacing w:after="0" w:line="240" w:lineRule="auto"/>
            </w:pPr>
            <w:r w:rsidRPr="00E61142">
              <w:t>The Assignment may be produced throughout the duration of this programme module</w:t>
            </w:r>
          </w:p>
        </w:tc>
      </w:tr>
      <w:tr xmlns:wp14="http://schemas.microsoft.com/office/word/2010/wordml" w:rsidRPr="00E61142" w:rsidR="008F164E" w:rsidTr="00874CBD" w14:paraId="67FE6517" wp14:textId="77777777">
        <w:tc>
          <w:tcPr>
            <w:tcW w:w="9072" w:type="dxa"/>
            <w:gridSpan w:val="2"/>
          </w:tcPr>
          <w:p w:rsidR="00284B7A" w:rsidP="009217B8" w:rsidRDefault="00874CBD" w14:paraId="4AC6318D" wp14:textId="77777777">
            <w:pPr>
              <w:autoSpaceDE w:val="0"/>
              <w:autoSpaceDN w:val="0"/>
              <w:adjustRightInd w:val="0"/>
              <w:spacing w:after="0" w:line="240" w:lineRule="auto"/>
              <w:rPr>
                <w:b/>
              </w:rPr>
            </w:pPr>
            <w:r>
              <w:rPr>
                <w:rFonts w:cs="Calibri"/>
                <w:b/>
              </w:rPr>
              <w:br/>
            </w:r>
            <w:r w:rsidRPr="00E61142" w:rsidR="007442C8">
              <w:rPr>
                <w:rFonts w:cs="Calibri"/>
                <w:b/>
              </w:rPr>
              <w:t>The Learner will provide evidence that demonstrates the following:</w:t>
            </w:r>
            <w:r w:rsidR="00284B7A">
              <w:rPr>
                <w:rFonts w:cs="Calibri"/>
                <w:b/>
              </w:rPr>
              <w:br/>
            </w:r>
          </w:p>
          <w:p w:rsidRPr="00EF524D" w:rsidR="00284B7A" w:rsidP="009217B8" w:rsidRDefault="00284B7A" w14:paraId="145486E1" wp14:textId="77777777">
            <w:pPr>
              <w:autoSpaceDE w:val="0"/>
              <w:autoSpaceDN w:val="0"/>
              <w:adjustRightInd w:val="0"/>
              <w:spacing w:after="0" w:line="240" w:lineRule="auto"/>
              <w:rPr>
                <w:rFonts w:cs="Calibri"/>
              </w:rPr>
            </w:pPr>
            <w:r>
              <w:rPr>
                <w:b/>
              </w:rPr>
              <w:t>Exploration of and planning for Multimedia Projects</w:t>
            </w:r>
            <w:r w:rsidR="00D7013F">
              <w:rPr>
                <w:b/>
              </w:rPr>
              <w:t xml:space="preserve"> </w:t>
            </w:r>
            <w:r w:rsidRPr="00EF524D" w:rsidR="00EF524D">
              <w:t>to include:</w:t>
            </w:r>
          </w:p>
          <w:p w:rsidR="00284B7A" w:rsidP="00284B7A" w:rsidRDefault="00EF524D" w14:paraId="296619C4" wp14:textId="77777777">
            <w:pPr>
              <w:pStyle w:val="ListParagraph"/>
              <w:numPr>
                <w:ilvl w:val="0"/>
                <w:numId w:val="26"/>
              </w:numPr>
              <w:autoSpaceDE w:val="0"/>
              <w:autoSpaceDN w:val="0"/>
              <w:adjustRightInd w:val="0"/>
              <w:spacing w:after="0" w:line="240" w:lineRule="auto"/>
              <w:rPr>
                <w:rFonts w:cs="Calibri"/>
              </w:rPr>
            </w:pPr>
            <w:r>
              <w:rPr>
                <w:rFonts w:cs="Calibri"/>
              </w:rPr>
              <w:t>Expla</w:t>
            </w:r>
            <w:r w:rsidRPr="00E61142" w:rsidR="00284B7A">
              <w:rPr>
                <w:rFonts w:cs="Calibri"/>
              </w:rPr>
              <w:t>n</w:t>
            </w:r>
            <w:r>
              <w:rPr>
                <w:rFonts w:cs="Calibri"/>
              </w:rPr>
              <w:t>ation of</w:t>
            </w:r>
            <w:r w:rsidRPr="00E61142" w:rsidR="00284B7A">
              <w:rPr>
                <w:rFonts w:cs="Calibri"/>
              </w:rPr>
              <w:t xml:space="preserve"> the concepts of pre-production, navigation flowcharts and storyboards</w:t>
            </w:r>
            <w:r w:rsidR="00284B7A">
              <w:rPr>
                <w:rFonts w:cs="Calibri"/>
              </w:rPr>
              <w:t xml:space="preserve"> in terms of</w:t>
            </w:r>
            <w:r w:rsidR="00BA168D">
              <w:rPr>
                <w:rFonts w:cs="Calibri"/>
              </w:rPr>
              <w:t>:</w:t>
            </w:r>
          </w:p>
          <w:p w:rsidRPr="00E61142" w:rsidR="00284B7A" w:rsidP="00284B7A" w:rsidRDefault="00284B7A" w14:paraId="49016A99" wp14:textId="77777777">
            <w:pPr>
              <w:pStyle w:val="ListParagraph"/>
              <w:numPr>
                <w:ilvl w:val="1"/>
                <w:numId w:val="20"/>
              </w:numPr>
              <w:autoSpaceDE w:val="0"/>
              <w:autoSpaceDN w:val="0"/>
              <w:adjustRightInd w:val="0"/>
              <w:spacing w:after="0" w:line="240" w:lineRule="auto"/>
              <w:rPr>
                <w:rFonts w:cs="Calibri"/>
              </w:rPr>
            </w:pPr>
            <w:r w:rsidRPr="00E61142">
              <w:rPr>
                <w:rFonts w:cs="Calibri"/>
              </w:rPr>
              <w:t>Layouts/Sketches/ Storyboards/Flowcharts</w:t>
            </w:r>
          </w:p>
          <w:p w:rsidRPr="00E61142" w:rsidR="00284B7A" w:rsidP="00284B7A" w:rsidRDefault="00284B7A" w14:paraId="0C8DD5A9" wp14:textId="77777777">
            <w:pPr>
              <w:pStyle w:val="ListParagraph"/>
              <w:numPr>
                <w:ilvl w:val="1"/>
                <w:numId w:val="20"/>
              </w:numPr>
              <w:autoSpaceDE w:val="0"/>
              <w:autoSpaceDN w:val="0"/>
              <w:adjustRightInd w:val="0"/>
              <w:spacing w:after="0" w:line="240" w:lineRule="auto"/>
              <w:rPr>
                <w:rFonts w:cs="Calibri"/>
              </w:rPr>
            </w:pPr>
            <w:r w:rsidRPr="00E61142">
              <w:rPr>
                <w:rFonts w:cs="Calibri"/>
              </w:rPr>
              <w:t>Content and Information architecture</w:t>
            </w:r>
          </w:p>
          <w:p w:rsidRPr="00B640B4" w:rsidR="00284B7A" w:rsidP="00284B7A" w:rsidRDefault="00284B7A" w14:paraId="715586F3" wp14:textId="77777777">
            <w:pPr>
              <w:pStyle w:val="ListParagraph"/>
              <w:numPr>
                <w:ilvl w:val="1"/>
                <w:numId w:val="20"/>
              </w:numPr>
              <w:autoSpaceDE w:val="0"/>
              <w:autoSpaceDN w:val="0"/>
              <w:adjustRightInd w:val="0"/>
              <w:spacing w:after="0" w:line="240" w:lineRule="auto"/>
              <w:rPr>
                <w:rFonts w:cs="Calibri"/>
              </w:rPr>
            </w:pPr>
            <w:r w:rsidRPr="00E61142">
              <w:rPr>
                <w:rFonts w:cs="Calibri"/>
              </w:rPr>
              <w:t>Scheduling and Project Management</w:t>
            </w:r>
          </w:p>
          <w:p w:rsidR="00284B7A" w:rsidP="00284B7A" w:rsidRDefault="00284B7A" w14:paraId="34CE0A41" wp14:textId="77777777">
            <w:pPr>
              <w:pStyle w:val="ListParagraph"/>
              <w:autoSpaceDE w:val="0"/>
              <w:autoSpaceDN w:val="0"/>
              <w:adjustRightInd w:val="0"/>
              <w:spacing w:after="0" w:line="240" w:lineRule="auto"/>
              <w:ind w:left="1440"/>
              <w:rPr>
                <w:rFonts w:cs="Calibri"/>
              </w:rPr>
            </w:pPr>
          </w:p>
          <w:p w:rsidR="00284B7A" w:rsidP="00284B7A" w:rsidRDefault="00EF524D" w14:paraId="7D9EEE89" wp14:textId="77777777">
            <w:pPr>
              <w:pStyle w:val="ListParagraph"/>
              <w:numPr>
                <w:ilvl w:val="0"/>
                <w:numId w:val="26"/>
              </w:numPr>
              <w:autoSpaceDE w:val="0"/>
              <w:autoSpaceDN w:val="0"/>
              <w:adjustRightInd w:val="0"/>
              <w:spacing w:after="0" w:line="240" w:lineRule="auto"/>
              <w:rPr>
                <w:rFonts w:cs="Calibri"/>
              </w:rPr>
            </w:pPr>
            <w:r>
              <w:rPr>
                <w:rFonts w:cs="Calibri"/>
              </w:rPr>
              <w:t>Identification of</w:t>
            </w:r>
            <w:r w:rsidRPr="00AB6906" w:rsidR="00284B7A">
              <w:rPr>
                <w:rFonts w:cs="Calibri"/>
              </w:rPr>
              <w:t xml:space="preserve"> the potential audience and the impact and purpose of a Multimedia project</w:t>
            </w:r>
            <w:r w:rsidR="00BA168D">
              <w:rPr>
                <w:rFonts w:cs="Calibri"/>
              </w:rPr>
              <w:t xml:space="preserve"> in terms of:</w:t>
            </w:r>
          </w:p>
          <w:p w:rsidR="00284B7A" w:rsidP="00284B7A" w:rsidRDefault="00284B7A" w14:paraId="1D5231B0" wp14:textId="77777777">
            <w:pPr>
              <w:pStyle w:val="ListParagraph"/>
              <w:numPr>
                <w:ilvl w:val="1"/>
                <w:numId w:val="26"/>
              </w:numPr>
              <w:autoSpaceDE w:val="0"/>
              <w:autoSpaceDN w:val="0"/>
              <w:adjustRightInd w:val="0"/>
              <w:spacing w:after="0" w:line="240" w:lineRule="auto"/>
              <w:rPr>
                <w:rFonts w:cs="Calibri"/>
              </w:rPr>
            </w:pPr>
            <w:r>
              <w:rPr>
                <w:rFonts w:cs="Calibri"/>
              </w:rPr>
              <w:t>Market Research</w:t>
            </w:r>
          </w:p>
          <w:p w:rsidR="00284B7A" w:rsidP="00284B7A" w:rsidRDefault="00284B7A" w14:paraId="681D5630" wp14:textId="77777777">
            <w:pPr>
              <w:pStyle w:val="ListParagraph"/>
              <w:numPr>
                <w:ilvl w:val="1"/>
                <w:numId w:val="26"/>
              </w:numPr>
              <w:autoSpaceDE w:val="0"/>
              <w:autoSpaceDN w:val="0"/>
              <w:adjustRightInd w:val="0"/>
              <w:spacing w:after="0" w:line="240" w:lineRule="auto"/>
              <w:rPr>
                <w:rFonts w:cs="Calibri"/>
              </w:rPr>
            </w:pPr>
            <w:r>
              <w:rPr>
                <w:rFonts w:cs="Calibri"/>
              </w:rPr>
              <w:t>Audience/user testing</w:t>
            </w:r>
          </w:p>
          <w:p w:rsidR="00284B7A" w:rsidP="00284B7A" w:rsidRDefault="00284B7A" w14:paraId="074AC13B" wp14:textId="77777777">
            <w:pPr>
              <w:pStyle w:val="ListParagraph"/>
              <w:numPr>
                <w:ilvl w:val="1"/>
                <w:numId w:val="26"/>
              </w:numPr>
              <w:autoSpaceDE w:val="0"/>
              <w:autoSpaceDN w:val="0"/>
              <w:adjustRightInd w:val="0"/>
              <w:spacing w:after="0" w:line="240" w:lineRule="auto"/>
              <w:rPr>
                <w:rFonts w:cs="Calibri"/>
              </w:rPr>
            </w:pPr>
            <w:r>
              <w:rPr>
                <w:rFonts w:cs="Calibri"/>
              </w:rPr>
              <w:t>Creation of scoping document</w:t>
            </w:r>
          </w:p>
          <w:p w:rsidRPr="00B640B4" w:rsidR="00284B7A" w:rsidP="00284B7A" w:rsidRDefault="00D97B30" w14:paraId="61A01666" wp14:textId="77777777">
            <w:pPr>
              <w:pStyle w:val="ListParagraph"/>
              <w:numPr>
                <w:ilvl w:val="1"/>
                <w:numId w:val="26"/>
              </w:numPr>
              <w:autoSpaceDE w:val="0"/>
              <w:autoSpaceDN w:val="0"/>
              <w:adjustRightInd w:val="0"/>
              <w:spacing w:after="0" w:line="240" w:lineRule="auto"/>
              <w:rPr>
                <w:rFonts w:cs="Calibri"/>
              </w:rPr>
            </w:pPr>
            <w:r>
              <w:rPr>
                <w:rFonts w:cs="Calibri"/>
              </w:rPr>
              <w:t>Creation of</w:t>
            </w:r>
            <w:r w:rsidR="00284B7A">
              <w:rPr>
                <w:rFonts w:cs="Calibri"/>
              </w:rPr>
              <w:t xml:space="preserve"> project guidelines and parameters </w:t>
            </w:r>
            <w:r w:rsidRPr="00B640B4" w:rsidR="00284B7A">
              <w:rPr>
                <w:rFonts w:cs="Calibri"/>
              </w:rPr>
              <w:br/>
            </w:r>
          </w:p>
          <w:p w:rsidR="00284B7A" w:rsidP="00284B7A" w:rsidRDefault="00EF524D" w14:paraId="45D5F99D" wp14:textId="77777777">
            <w:pPr>
              <w:pStyle w:val="ListParagraph"/>
              <w:numPr>
                <w:ilvl w:val="0"/>
                <w:numId w:val="26"/>
              </w:numPr>
              <w:autoSpaceDE w:val="0"/>
              <w:autoSpaceDN w:val="0"/>
              <w:adjustRightInd w:val="0"/>
              <w:spacing w:after="0" w:line="240" w:lineRule="auto"/>
              <w:rPr>
                <w:rFonts w:cs="Calibri"/>
              </w:rPr>
            </w:pPr>
            <w:r>
              <w:rPr>
                <w:rFonts w:cs="Calibri"/>
              </w:rPr>
              <w:t>Critical evaluation of</w:t>
            </w:r>
            <w:r w:rsidRPr="00B640B4" w:rsidR="00284B7A">
              <w:rPr>
                <w:rFonts w:cs="Calibri"/>
              </w:rPr>
              <w:t xml:space="preserve"> software from a </w:t>
            </w:r>
            <w:r w:rsidR="00284B7A">
              <w:rPr>
                <w:rFonts w:cs="Calibri"/>
              </w:rPr>
              <w:t>HCI</w:t>
            </w:r>
            <w:r w:rsidR="00D7013F">
              <w:rPr>
                <w:rFonts w:cs="Calibri"/>
              </w:rPr>
              <w:t xml:space="preserve"> </w:t>
            </w:r>
            <w:r w:rsidR="00284B7A">
              <w:rPr>
                <w:rFonts w:cs="Calibri"/>
              </w:rPr>
              <w:t>perspective through:</w:t>
            </w:r>
          </w:p>
          <w:p w:rsidRPr="00B640B4" w:rsidR="00284B7A" w:rsidP="00284B7A" w:rsidRDefault="00284B7A" w14:paraId="50325848" wp14:textId="77777777">
            <w:pPr>
              <w:pStyle w:val="ListParagraph"/>
              <w:numPr>
                <w:ilvl w:val="1"/>
                <w:numId w:val="26"/>
              </w:numPr>
              <w:autoSpaceDE w:val="0"/>
              <w:autoSpaceDN w:val="0"/>
              <w:adjustRightInd w:val="0"/>
              <w:spacing w:after="0" w:line="240" w:lineRule="auto"/>
              <w:rPr>
                <w:rFonts w:cs="Calibri"/>
              </w:rPr>
            </w:pPr>
            <w:r w:rsidRPr="00B640B4">
              <w:rPr>
                <w:rFonts w:cs="Calibri"/>
              </w:rPr>
              <w:t>Exploration of existing project</w:t>
            </w:r>
            <w:r>
              <w:rPr>
                <w:rFonts w:cs="Calibri"/>
              </w:rPr>
              <w:t>(</w:t>
            </w:r>
            <w:r w:rsidRPr="00B640B4">
              <w:rPr>
                <w:rFonts w:cs="Calibri"/>
              </w:rPr>
              <w:t>s</w:t>
            </w:r>
            <w:r>
              <w:rPr>
                <w:rFonts w:cs="Calibri"/>
              </w:rPr>
              <w:t>)</w:t>
            </w:r>
          </w:p>
          <w:p w:rsidRPr="00B640B4" w:rsidR="00284B7A" w:rsidP="00284B7A" w:rsidRDefault="00284B7A" w14:paraId="62EBF3C5" wp14:textId="77777777">
            <w:pPr>
              <w:autoSpaceDE w:val="0"/>
              <w:autoSpaceDN w:val="0"/>
              <w:adjustRightInd w:val="0"/>
              <w:spacing w:after="0" w:line="240" w:lineRule="auto"/>
              <w:rPr>
                <w:rFonts w:cs="Calibri"/>
              </w:rPr>
            </w:pPr>
          </w:p>
          <w:p w:rsidRPr="008C50E9" w:rsidR="00284B7A" w:rsidP="00284B7A" w:rsidRDefault="00EF524D" w14:paraId="43AFCDE4" wp14:textId="77777777">
            <w:pPr>
              <w:pStyle w:val="ListParagraph"/>
              <w:numPr>
                <w:ilvl w:val="0"/>
                <w:numId w:val="26"/>
              </w:numPr>
              <w:autoSpaceDE w:val="0"/>
              <w:autoSpaceDN w:val="0"/>
              <w:adjustRightInd w:val="0"/>
              <w:spacing w:after="0" w:line="240" w:lineRule="auto"/>
              <w:rPr>
                <w:rFonts w:cs="Calibri"/>
              </w:rPr>
            </w:pPr>
            <w:r>
              <w:rPr>
                <w:rFonts w:cs="Calibri"/>
              </w:rPr>
              <w:t>Expla</w:t>
            </w:r>
            <w:r w:rsidRPr="00F84EB0" w:rsidR="00284B7A">
              <w:rPr>
                <w:rFonts w:cs="Calibri"/>
              </w:rPr>
              <w:t>n</w:t>
            </w:r>
            <w:r>
              <w:rPr>
                <w:rFonts w:cs="Calibri"/>
              </w:rPr>
              <w:t>ation of</w:t>
            </w:r>
            <w:r w:rsidR="00D97B30">
              <w:rPr>
                <w:rFonts w:cs="Calibri"/>
              </w:rPr>
              <w:t xml:space="preserve"> the principles of user-cent</w:t>
            </w:r>
            <w:r w:rsidRPr="00F84EB0" w:rsidR="00284B7A">
              <w:rPr>
                <w:rFonts w:cs="Calibri"/>
              </w:rPr>
              <w:t>red design and Graphical User Interface (GUI) design</w:t>
            </w:r>
            <w:r w:rsidR="00284B7A">
              <w:rPr>
                <w:rFonts w:cs="Calibri"/>
              </w:rPr>
              <w:t xml:space="preserve"> through</w:t>
            </w:r>
            <w:r w:rsidR="00BA168D">
              <w:rPr>
                <w:rFonts w:cs="Calibri"/>
              </w:rPr>
              <w:t>:</w:t>
            </w:r>
          </w:p>
          <w:p w:rsidR="00284B7A" w:rsidP="00284B7A" w:rsidRDefault="00284B7A" w14:paraId="22649DAD" wp14:textId="77777777">
            <w:pPr>
              <w:pStyle w:val="ListParagraph"/>
              <w:numPr>
                <w:ilvl w:val="1"/>
                <w:numId w:val="26"/>
              </w:numPr>
              <w:autoSpaceDE w:val="0"/>
              <w:autoSpaceDN w:val="0"/>
              <w:adjustRightInd w:val="0"/>
              <w:spacing w:after="0" w:line="240" w:lineRule="auto"/>
              <w:rPr>
                <w:rFonts w:cs="Calibri"/>
              </w:rPr>
            </w:pPr>
            <w:r w:rsidRPr="00B640B4">
              <w:rPr>
                <w:rFonts w:cs="Calibri"/>
              </w:rPr>
              <w:t>Exploration of existing project</w:t>
            </w:r>
            <w:r>
              <w:rPr>
                <w:rFonts w:cs="Calibri"/>
              </w:rPr>
              <w:t>(</w:t>
            </w:r>
            <w:r w:rsidRPr="00B640B4">
              <w:rPr>
                <w:rFonts w:cs="Calibri"/>
              </w:rPr>
              <w:t>s</w:t>
            </w:r>
            <w:r>
              <w:rPr>
                <w:rFonts w:cs="Calibri"/>
              </w:rPr>
              <w:t>)</w:t>
            </w:r>
          </w:p>
          <w:p w:rsidRPr="008C50E9" w:rsidR="00284B7A" w:rsidP="00284B7A" w:rsidRDefault="00284B7A" w14:paraId="79CFF3E9" wp14:textId="77777777">
            <w:pPr>
              <w:pStyle w:val="ListParagraph"/>
              <w:numPr>
                <w:ilvl w:val="1"/>
                <w:numId w:val="26"/>
              </w:numPr>
              <w:autoSpaceDE w:val="0"/>
              <w:autoSpaceDN w:val="0"/>
              <w:adjustRightInd w:val="0"/>
              <w:spacing w:after="0" w:line="240" w:lineRule="auto"/>
              <w:rPr>
                <w:rFonts w:cs="Calibri"/>
              </w:rPr>
            </w:pPr>
            <w:r>
              <w:rPr>
                <w:rFonts w:cs="Calibri"/>
              </w:rPr>
              <w:t>Exploration of best practice in design of GUIs</w:t>
            </w:r>
          </w:p>
          <w:p w:rsidRPr="00F84EB0" w:rsidR="00284B7A" w:rsidP="00284B7A" w:rsidRDefault="00284B7A" w14:paraId="6D98A12B" wp14:textId="77777777">
            <w:pPr>
              <w:autoSpaceDE w:val="0"/>
              <w:autoSpaceDN w:val="0"/>
              <w:adjustRightInd w:val="0"/>
              <w:spacing w:after="0" w:line="240" w:lineRule="auto"/>
              <w:rPr>
                <w:rFonts w:cs="Calibri"/>
              </w:rPr>
            </w:pPr>
          </w:p>
          <w:p w:rsidRPr="006A08D5" w:rsidR="00284B7A" w:rsidP="00284B7A" w:rsidRDefault="00EF524D" w14:paraId="7B4ED5D7" wp14:textId="77777777">
            <w:pPr>
              <w:pStyle w:val="ListParagraph"/>
              <w:numPr>
                <w:ilvl w:val="0"/>
                <w:numId w:val="26"/>
              </w:numPr>
              <w:autoSpaceDE w:val="0"/>
              <w:autoSpaceDN w:val="0"/>
              <w:adjustRightInd w:val="0"/>
              <w:spacing w:after="0" w:line="240" w:lineRule="auto"/>
              <w:rPr>
                <w:rFonts w:cs="Calibri"/>
              </w:rPr>
            </w:pPr>
            <w:r>
              <w:rPr>
                <w:rFonts w:cs="Calibri"/>
              </w:rPr>
              <w:t xml:space="preserve">Identification of </w:t>
            </w:r>
            <w:r w:rsidRPr="00F84EB0" w:rsidR="00284B7A">
              <w:rPr>
                <w:rFonts w:cs="Calibri"/>
              </w:rPr>
              <w:t xml:space="preserve"> legal and ethical implications involved in multimedia p</w:t>
            </w:r>
            <w:r w:rsidR="00D97B30">
              <w:rPr>
                <w:rFonts w:cs="Calibri"/>
              </w:rPr>
              <w:t xml:space="preserve">roject development, to include </w:t>
            </w:r>
            <w:r w:rsidRPr="00F84EB0" w:rsidR="00284B7A">
              <w:rPr>
                <w:rFonts w:cs="Calibri"/>
              </w:rPr>
              <w:t>licensed software, copyright,</w:t>
            </w:r>
            <w:r w:rsidR="00D7013F">
              <w:rPr>
                <w:rFonts w:cs="Calibri"/>
              </w:rPr>
              <w:t xml:space="preserve"> </w:t>
            </w:r>
            <w:r w:rsidRPr="00BF71F0" w:rsidR="00284B7A">
              <w:rPr>
                <w:rFonts w:cs="Calibri"/>
              </w:rPr>
              <w:t>quotations, legally binding contracts, use of third party graphics, packing regulations and code of conduct of professional bodies</w:t>
            </w:r>
          </w:p>
          <w:p w:rsidRPr="00E61142" w:rsidR="008F164E" w:rsidP="00372C3F" w:rsidRDefault="008F164E" w14:paraId="2946DB82" wp14:textId="77777777">
            <w:pPr>
              <w:spacing w:after="0" w:line="240" w:lineRule="auto"/>
            </w:pPr>
          </w:p>
          <w:p w:rsidRPr="00E61142" w:rsidR="008F164E" w:rsidP="00372C3F" w:rsidRDefault="008F164E" w14:paraId="2B61863B" wp14:textId="77777777">
            <w:pPr>
              <w:spacing w:after="0" w:line="240" w:lineRule="auto"/>
            </w:pPr>
            <w:r w:rsidRPr="00E61142">
              <w:t xml:space="preserve">Evidence for this assessment technique may take the form of </w:t>
            </w:r>
            <w:r w:rsidR="00E61142">
              <w:t xml:space="preserve">oral, </w:t>
            </w:r>
            <w:r w:rsidRPr="00E61142" w:rsidR="00776C57">
              <w:t>written, graphic</w:t>
            </w:r>
            <w:r w:rsidRPr="00E61142">
              <w:t>, visual or digital evidenc</w:t>
            </w:r>
            <w:r w:rsidRPr="00E61142" w:rsidR="00776C57">
              <w:t xml:space="preserve">e, or any combination of </w:t>
            </w:r>
            <w:r w:rsidRPr="00E61142" w:rsidR="00E92B6C">
              <w:t xml:space="preserve">these. </w:t>
            </w:r>
            <w:r w:rsidRPr="00E61142">
              <w:t>Any</w:t>
            </w:r>
            <w:r w:rsidR="00D7013F">
              <w:t xml:space="preserve"> </w:t>
            </w:r>
            <w:r w:rsidRPr="00E61142">
              <w:t>video or digital evidence must be provided in a suitable format.</w:t>
            </w:r>
          </w:p>
          <w:p w:rsidRPr="00E61142" w:rsidR="008F164E" w:rsidP="00372C3F" w:rsidRDefault="008F164E" w14:paraId="5997CC1D" wp14:textId="77777777">
            <w:pPr>
              <w:spacing w:after="0" w:line="240" w:lineRule="auto"/>
            </w:pPr>
          </w:p>
          <w:p w:rsidRPr="00E61142" w:rsidR="00776C57" w:rsidP="00776C57" w:rsidRDefault="008F164E" w14:paraId="1987D863" wp14:textId="77777777">
            <w:pPr>
              <w:spacing w:after="0" w:line="240" w:lineRule="auto"/>
            </w:pPr>
            <w:r w:rsidRPr="00E61142">
              <w:t xml:space="preserve">All instructions for the learner must be clearly outlined in an </w:t>
            </w:r>
            <w:r w:rsidRPr="00E61142" w:rsidR="00776C57">
              <w:t>assessment brief.</w:t>
            </w:r>
          </w:p>
          <w:p w:rsidRPr="00E61142" w:rsidR="00E92B6C" w:rsidP="00776C57" w:rsidRDefault="00E92B6C" w14:paraId="110FFD37" wp14:textId="77777777">
            <w:pPr>
              <w:spacing w:after="0" w:line="240" w:lineRule="auto"/>
            </w:pPr>
          </w:p>
        </w:tc>
      </w:tr>
      <w:tr xmlns:wp14="http://schemas.microsoft.com/office/word/2010/wordml" w:rsidRPr="00E61142" w:rsidR="008F164E" w:rsidTr="00874CBD" w14:paraId="60A1DB04" wp14:textId="77777777">
        <w:trPr>
          <w:trHeight w:val="699"/>
        </w:trPr>
        <w:tc>
          <w:tcPr>
            <w:tcW w:w="3971" w:type="dxa"/>
            <w:vAlign w:val="center"/>
          </w:tcPr>
          <w:p w:rsidRPr="00E61142" w:rsidR="008F164E" w:rsidP="00874CBD" w:rsidRDefault="00284B7A" w14:paraId="1616D397" wp14:textId="77777777">
            <w:pPr>
              <w:spacing w:after="0" w:line="240" w:lineRule="auto"/>
              <w:rPr>
                <w:b/>
              </w:rPr>
            </w:pPr>
            <w:r>
              <w:rPr>
                <w:b/>
              </w:rPr>
              <w:t>Project</w:t>
            </w:r>
          </w:p>
        </w:tc>
        <w:tc>
          <w:tcPr>
            <w:tcW w:w="5101" w:type="dxa"/>
            <w:vAlign w:val="center"/>
          </w:tcPr>
          <w:p w:rsidRPr="00E61142" w:rsidR="008F164E" w:rsidP="00874CBD" w:rsidRDefault="00284B7A" w14:paraId="184D513D" wp14:textId="77777777">
            <w:pPr>
              <w:spacing w:after="0" w:line="240" w:lineRule="auto"/>
              <w:rPr>
                <w:b/>
              </w:rPr>
            </w:pPr>
            <w:r>
              <w:rPr>
                <w:b/>
              </w:rPr>
              <w:t>6</w:t>
            </w:r>
            <w:r w:rsidRPr="00E61142" w:rsidR="00356B90">
              <w:rPr>
                <w:b/>
              </w:rPr>
              <w:t>0%</w:t>
            </w:r>
          </w:p>
        </w:tc>
      </w:tr>
      <w:tr xmlns:wp14="http://schemas.microsoft.com/office/word/2010/wordml" w:rsidRPr="00E61142" w:rsidR="008F164E" w:rsidTr="00874CBD" w14:paraId="05FE0C31" wp14:textId="77777777">
        <w:trPr>
          <w:trHeight w:val="561"/>
        </w:trPr>
        <w:tc>
          <w:tcPr>
            <w:tcW w:w="9072" w:type="dxa"/>
            <w:gridSpan w:val="2"/>
            <w:vAlign w:val="center"/>
          </w:tcPr>
          <w:p w:rsidRPr="00E61142" w:rsidR="008F164E" w:rsidP="00874CBD" w:rsidRDefault="00356B90" w14:paraId="2B2E615B" wp14:textId="77777777">
            <w:pPr>
              <w:spacing w:after="0" w:line="240" w:lineRule="auto"/>
            </w:pPr>
            <w:r w:rsidRPr="00E61142">
              <w:t xml:space="preserve">The </w:t>
            </w:r>
            <w:r w:rsidR="00D97B30">
              <w:t>Project</w:t>
            </w:r>
            <w:r w:rsidRPr="00E61142">
              <w:t xml:space="preserve"> may be produced throughout the duration of this programme module</w:t>
            </w:r>
          </w:p>
        </w:tc>
      </w:tr>
      <w:tr xmlns:wp14="http://schemas.microsoft.com/office/word/2010/wordml" w:rsidRPr="006F495C" w:rsidR="008F164E" w:rsidTr="00874CBD" w14:paraId="645B7FA5" wp14:textId="77777777">
        <w:tc>
          <w:tcPr>
            <w:tcW w:w="9072" w:type="dxa"/>
            <w:gridSpan w:val="2"/>
          </w:tcPr>
          <w:p w:rsidRPr="00E61142" w:rsidR="007442C8" w:rsidP="007442C8" w:rsidRDefault="00874CBD" w14:paraId="22A33B37" wp14:textId="77777777">
            <w:pPr>
              <w:autoSpaceDE w:val="0"/>
              <w:autoSpaceDN w:val="0"/>
              <w:adjustRightInd w:val="0"/>
              <w:spacing w:after="0" w:line="240" w:lineRule="auto"/>
              <w:rPr>
                <w:rFonts w:cs="Calibri"/>
                <w:b/>
              </w:rPr>
            </w:pPr>
            <w:r>
              <w:rPr>
                <w:rFonts w:cs="Calibri"/>
                <w:b/>
              </w:rPr>
              <w:br/>
            </w:r>
            <w:r w:rsidRPr="00E61142" w:rsidR="007442C8">
              <w:rPr>
                <w:rFonts w:cs="Calibri"/>
                <w:b/>
              </w:rPr>
              <w:t>The Learner will provide evidence that demonstrates the following:</w:t>
            </w:r>
          </w:p>
          <w:p w:rsidRPr="00E61142" w:rsidR="00361459" w:rsidP="007442C8" w:rsidRDefault="00361459" w14:paraId="6B699379" wp14:textId="77777777">
            <w:pPr>
              <w:autoSpaceDE w:val="0"/>
              <w:autoSpaceDN w:val="0"/>
              <w:adjustRightInd w:val="0"/>
              <w:spacing w:after="0" w:line="240" w:lineRule="auto"/>
              <w:rPr>
                <w:b/>
              </w:rPr>
            </w:pPr>
          </w:p>
          <w:p w:rsidRPr="00F06BE2" w:rsidR="00361459" w:rsidP="007442C8" w:rsidRDefault="00361459" w14:paraId="530AB30D" wp14:textId="77777777">
            <w:pPr>
              <w:pStyle w:val="ListParagraph"/>
              <w:numPr>
                <w:ilvl w:val="0"/>
                <w:numId w:val="12"/>
              </w:numPr>
              <w:autoSpaceDE w:val="0"/>
              <w:autoSpaceDN w:val="0"/>
              <w:adjustRightInd w:val="0"/>
              <w:spacing w:after="0" w:line="240" w:lineRule="auto"/>
              <w:rPr>
                <w:rFonts w:cs="Calibri"/>
                <w:b/>
              </w:rPr>
            </w:pPr>
            <w:r w:rsidRPr="00E61142">
              <w:rPr>
                <w:b/>
              </w:rPr>
              <w:t xml:space="preserve">Planning, Preparation and Production </w:t>
            </w:r>
            <w:r w:rsidRPr="00E61142">
              <w:t>to include:</w:t>
            </w:r>
          </w:p>
          <w:p w:rsidRPr="00F84EB0" w:rsidR="00F06BE2" w:rsidP="00F06BE2" w:rsidRDefault="00F06BE2" w14:paraId="259D315A" wp14:textId="77777777">
            <w:pPr>
              <w:pStyle w:val="ListParagraph"/>
              <w:numPr>
                <w:ilvl w:val="0"/>
                <w:numId w:val="26"/>
              </w:numPr>
              <w:autoSpaceDE w:val="0"/>
              <w:autoSpaceDN w:val="0"/>
              <w:adjustRightInd w:val="0"/>
              <w:spacing w:after="0" w:line="240" w:lineRule="auto"/>
              <w:rPr>
                <w:rFonts w:cs="Calibri"/>
              </w:rPr>
            </w:pPr>
            <w:r>
              <w:rPr>
                <w:rFonts w:cs="Calibri"/>
              </w:rPr>
              <w:t>Production of</w:t>
            </w:r>
            <w:r w:rsidRPr="00F84EB0">
              <w:rPr>
                <w:rFonts w:cs="Calibri"/>
              </w:rPr>
              <w:t xml:space="preserve"> a navigation flow chart, story board, production plan and schedule or timetable representing all stages of the development process</w:t>
            </w:r>
          </w:p>
          <w:p w:rsidRPr="00F84EB0" w:rsidR="00F06BE2" w:rsidP="00F06BE2" w:rsidRDefault="00F06BE2" w14:paraId="3FE9F23F" wp14:textId="77777777">
            <w:pPr>
              <w:autoSpaceDE w:val="0"/>
              <w:autoSpaceDN w:val="0"/>
              <w:adjustRightInd w:val="0"/>
              <w:spacing w:after="0" w:line="240" w:lineRule="auto"/>
              <w:rPr>
                <w:rFonts w:cs="Calibri"/>
              </w:rPr>
            </w:pPr>
          </w:p>
          <w:p w:rsidRPr="00D7013F" w:rsidR="00F06BE2" w:rsidP="00F06BE2" w:rsidRDefault="00F06BE2" w14:paraId="6AD326F6" wp14:textId="77777777">
            <w:pPr>
              <w:pStyle w:val="ListParagraph"/>
              <w:numPr>
                <w:ilvl w:val="0"/>
                <w:numId w:val="26"/>
              </w:numPr>
              <w:autoSpaceDE w:val="0"/>
              <w:autoSpaceDN w:val="0"/>
              <w:adjustRightInd w:val="0"/>
              <w:spacing w:after="0" w:line="240" w:lineRule="auto"/>
              <w:rPr>
                <w:rFonts w:cs="Calibri"/>
              </w:rPr>
            </w:pPr>
            <w:r w:rsidRPr="00D7013F">
              <w:rPr>
                <w:rFonts w:cs="Calibri"/>
              </w:rPr>
              <w:t>Preparation, testing and presentation</w:t>
            </w:r>
            <w:r w:rsidRPr="00D7013F" w:rsidR="00D97B30">
              <w:rPr>
                <w:rFonts w:cs="Calibri"/>
              </w:rPr>
              <w:t xml:space="preserve"> of</w:t>
            </w:r>
            <w:r w:rsidRPr="00D7013F">
              <w:rPr>
                <w:rFonts w:cs="Calibri"/>
              </w:rPr>
              <w:t xml:space="preserve"> the finished product </w:t>
            </w:r>
            <w:r w:rsidRPr="00D7013F" w:rsidR="00BA168D">
              <w:rPr>
                <w:rFonts w:cs="Calibri"/>
              </w:rPr>
              <w:t>showing</w:t>
            </w:r>
            <w:r w:rsidRPr="00D7013F">
              <w:rPr>
                <w:rFonts w:cs="Calibri"/>
              </w:rPr>
              <w:t xml:space="preserve"> evidence through</w:t>
            </w:r>
            <w:r w:rsidRPr="00D7013F" w:rsidR="00EA74B0">
              <w:rPr>
                <w:rFonts w:cs="Calibri"/>
              </w:rPr>
              <w:t>:</w:t>
            </w:r>
          </w:p>
          <w:p w:rsidRPr="00D7013F" w:rsidR="00F06BE2" w:rsidP="00F06BE2" w:rsidRDefault="00F06BE2" w14:paraId="3E645F12" wp14:textId="77777777">
            <w:pPr>
              <w:pStyle w:val="ListParagraph"/>
              <w:numPr>
                <w:ilvl w:val="2"/>
                <w:numId w:val="28"/>
              </w:numPr>
              <w:autoSpaceDE w:val="0"/>
              <w:autoSpaceDN w:val="0"/>
              <w:adjustRightInd w:val="0"/>
              <w:spacing w:after="0" w:line="240" w:lineRule="auto"/>
              <w:rPr>
                <w:rFonts w:cs="Calibri"/>
              </w:rPr>
            </w:pPr>
            <w:r w:rsidRPr="00D7013F">
              <w:rPr>
                <w:rFonts w:cs="Calibri"/>
              </w:rPr>
              <w:t>Testing logs</w:t>
            </w:r>
          </w:p>
          <w:p w:rsidRPr="00D7013F" w:rsidR="00F06BE2" w:rsidP="00F06BE2" w:rsidRDefault="00F06BE2" w14:paraId="53F7006C" wp14:textId="77777777">
            <w:pPr>
              <w:pStyle w:val="ListParagraph"/>
              <w:numPr>
                <w:ilvl w:val="2"/>
                <w:numId w:val="28"/>
              </w:numPr>
              <w:autoSpaceDE w:val="0"/>
              <w:autoSpaceDN w:val="0"/>
              <w:adjustRightInd w:val="0"/>
              <w:spacing w:after="0" w:line="240" w:lineRule="auto"/>
              <w:rPr>
                <w:rFonts w:cs="Calibri"/>
              </w:rPr>
            </w:pPr>
            <w:r w:rsidRPr="00D7013F">
              <w:rPr>
                <w:rFonts w:cs="Calibri"/>
              </w:rPr>
              <w:t xml:space="preserve">Final presentation for evaluation </w:t>
            </w:r>
          </w:p>
          <w:p w:rsidRPr="00F84EB0" w:rsidR="00F06BE2" w:rsidP="00F06BE2" w:rsidRDefault="00F06BE2" w14:paraId="1F72F646" wp14:textId="77777777">
            <w:pPr>
              <w:pStyle w:val="ListParagraph"/>
              <w:rPr>
                <w:rFonts w:cs="Calibri"/>
              </w:rPr>
            </w:pPr>
          </w:p>
          <w:p w:rsidR="00F06BE2" w:rsidP="00F06BE2" w:rsidRDefault="00BA168D" w14:paraId="51624D95" wp14:textId="77777777">
            <w:pPr>
              <w:pStyle w:val="ListParagraph"/>
              <w:numPr>
                <w:ilvl w:val="0"/>
                <w:numId w:val="26"/>
              </w:numPr>
              <w:autoSpaceDE w:val="0"/>
              <w:autoSpaceDN w:val="0"/>
              <w:adjustRightInd w:val="0"/>
              <w:spacing w:after="0" w:line="240" w:lineRule="auto"/>
              <w:rPr>
                <w:rFonts w:cs="Calibri"/>
              </w:rPr>
            </w:pPr>
            <w:r>
              <w:rPr>
                <w:rFonts w:cs="Calibri"/>
              </w:rPr>
              <w:t>Demonstration of</w:t>
            </w:r>
            <w:r w:rsidRPr="00F84EB0" w:rsidR="00F06BE2">
              <w:rPr>
                <w:rFonts w:cs="Calibri"/>
              </w:rPr>
              <w:t xml:space="preserve"> planning and time management, setting objectives and meeting deadlines set</w:t>
            </w:r>
            <w:r w:rsidR="00F06BE2">
              <w:rPr>
                <w:rFonts w:cs="Calibri"/>
              </w:rPr>
              <w:t xml:space="preserve"> through</w:t>
            </w:r>
            <w:r w:rsidR="00EA74B0">
              <w:rPr>
                <w:rFonts w:cs="Calibri"/>
              </w:rPr>
              <w:t>:</w:t>
            </w:r>
          </w:p>
          <w:p w:rsidR="00F06BE2" w:rsidP="00F06BE2" w:rsidRDefault="00F06BE2" w14:paraId="4CBBE4F1" wp14:textId="77777777">
            <w:pPr>
              <w:pStyle w:val="ListParagraph"/>
              <w:numPr>
                <w:ilvl w:val="2"/>
                <w:numId w:val="30"/>
              </w:numPr>
              <w:autoSpaceDE w:val="0"/>
              <w:autoSpaceDN w:val="0"/>
              <w:adjustRightInd w:val="0"/>
              <w:spacing w:after="0" w:line="240" w:lineRule="auto"/>
              <w:rPr>
                <w:rFonts w:cs="Calibri"/>
              </w:rPr>
            </w:pPr>
            <w:r>
              <w:rPr>
                <w:rFonts w:cs="Calibri"/>
              </w:rPr>
              <w:t>Statement of goals and objectives</w:t>
            </w:r>
          </w:p>
          <w:p w:rsidR="00F06BE2" w:rsidP="00F06BE2" w:rsidRDefault="00F06BE2" w14:paraId="2D51E48C" wp14:textId="77777777">
            <w:pPr>
              <w:pStyle w:val="ListParagraph"/>
              <w:numPr>
                <w:ilvl w:val="2"/>
                <w:numId w:val="30"/>
              </w:numPr>
              <w:autoSpaceDE w:val="0"/>
              <w:autoSpaceDN w:val="0"/>
              <w:adjustRightInd w:val="0"/>
              <w:spacing w:after="0" w:line="240" w:lineRule="auto"/>
              <w:rPr>
                <w:rFonts w:cs="Calibri"/>
              </w:rPr>
            </w:pPr>
            <w:r w:rsidRPr="003246B6">
              <w:rPr>
                <w:rFonts w:cs="Calibri"/>
              </w:rPr>
              <w:t>Schedules with key milestones for specific deliverables</w:t>
            </w:r>
          </w:p>
          <w:p w:rsidRPr="006A08D5" w:rsidR="00F06BE2" w:rsidP="00F06BE2" w:rsidRDefault="00F06BE2" w14:paraId="455457DB" wp14:textId="77777777">
            <w:pPr>
              <w:pStyle w:val="ListParagraph"/>
              <w:numPr>
                <w:ilvl w:val="2"/>
                <w:numId w:val="30"/>
              </w:numPr>
              <w:autoSpaceDE w:val="0"/>
              <w:autoSpaceDN w:val="0"/>
              <w:adjustRightInd w:val="0"/>
              <w:spacing w:after="0" w:line="240" w:lineRule="auto"/>
              <w:rPr>
                <w:rFonts w:cs="Calibri"/>
              </w:rPr>
            </w:pPr>
            <w:r w:rsidRPr="006A08D5">
              <w:rPr>
                <w:rFonts w:cs="Calibri"/>
              </w:rPr>
              <w:t>Deadlines met</w:t>
            </w:r>
          </w:p>
          <w:p w:rsidRPr="00F84EB0" w:rsidR="00F06BE2" w:rsidP="00F06BE2" w:rsidRDefault="00F06BE2" w14:paraId="08CE6F91" wp14:textId="77777777">
            <w:pPr>
              <w:autoSpaceDE w:val="0"/>
              <w:autoSpaceDN w:val="0"/>
              <w:adjustRightInd w:val="0"/>
              <w:spacing w:after="0" w:line="240" w:lineRule="auto"/>
              <w:rPr>
                <w:rFonts w:cs="Calibri"/>
              </w:rPr>
            </w:pPr>
          </w:p>
          <w:p w:rsidR="00F06BE2" w:rsidP="00F06BE2" w:rsidRDefault="00A03987" w14:paraId="2E79DF48" wp14:textId="77777777">
            <w:pPr>
              <w:pStyle w:val="ListParagraph"/>
              <w:numPr>
                <w:ilvl w:val="0"/>
                <w:numId w:val="26"/>
              </w:numPr>
              <w:autoSpaceDE w:val="0"/>
              <w:autoSpaceDN w:val="0"/>
              <w:adjustRightInd w:val="0"/>
              <w:spacing w:after="0" w:line="240" w:lineRule="auto"/>
              <w:rPr>
                <w:rFonts w:cs="Calibri"/>
              </w:rPr>
            </w:pPr>
            <w:r>
              <w:rPr>
                <w:rFonts w:cs="Calibri"/>
              </w:rPr>
              <w:t>Effective use of c</w:t>
            </w:r>
            <w:r w:rsidR="00BA168D">
              <w:rPr>
                <w:rFonts w:cs="Calibri"/>
              </w:rPr>
              <w:t>ommunication</w:t>
            </w:r>
            <w:r w:rsidRPr="00F84EB0" w:rsidR="00F06BE2">
              <w:rPr>
                <w:rFonts w:cs="Calibri"/>
              </w:rPr>
              <w:t xml:space="preserve"> and </w:t>
            </w:r>
            <w:r w:rsidRPr="00F84EB0" w:rsidR="00BA168D">
              <w:rPr>
                <w:rFonts w:cs="Calibri"/>
              </w:rPr>
              <w:t>work</w:t>
            </w:r>
            <w:r w:rsidR="00BA168D">
              <w:rPr>
                <w:rFonts w:cs="Calibri"/>
              </w:rPr>
              <w:t>ing</w:t>
            </w:r>
            <w:r w:rsidR="00D7013F">
              <w:rPr>
                <w:rFonts w:cs="Calibri"/>
              </w:rPr>
              <w:t xml:space="preserve"> </w:t>
            </w:r>
            <w:r w:rsidRPr="00F84EB0" w:rsidR="00F06BE2">
              <w:rPr>
                <w:rFonts w:cs="Calibri"/>
              </w:rPr>
              <w:t xml:space="preserve">as part of a </w:t>
            </w:r>
            <w:r w:rsidR="00BA168D">
              <w:rPr>
                <w:rFonts w:cs="Calibri"/>
              </w:rPr>
              <w:t>team</w:t>
            </w:r>
            <w:r w:rsidR="00F06BE2">
              <w:rPr>
                <w:rFonts w:cs="Calibri"/>
              </w:rPr>
              <w:t xml:space="preserve"> evidence</w:t>
            </w:r>
            <w:r w:rsidR="00BA168D">
              <w:rPr>
                <w:rFonts w:cs="Calibri"/>
              </w:rPr>
              <w:t>d</w:t>
            </w:r>
            <w:r w:rsidR="00F06BE2">
              <w:rPr>
                <w:rFonts w:cs="Calibri"/>
              </w:rPr>
              <w:t xml:space="preserve"> through</w:t>
            </w:r>
            <w:r w:rsidR="00EA74B0">
              <w:rPr>
                <w:rFonts w:cs="Calibri"/>
              </w:rPr>
              <w:t>:</w:t>
            </w:r>
          </w:p>
          <w:p w:rsidRPr="006A08D5" w:rsidR="00F06BE2" w:rsidP="00F06BE2" w:rsidRDefault="00F06BE2" w14:paraId="45DD910D" wp14:textId="77777777">
            <w:pPr>
              <w:pStyle w:val="ListParagraph"/>
              <w:numPr>
                <w:ilvl w:val="2"/>
                <w:numId w:val="31"/>
              </w:numPr>
              <w:autoSpaceDE w:val="0"/>
              <w:autoSpaceDN w:val="0"/>
              <w:adjustRightInd w:val="0"/>
              <w:spacing w:after="0" w:line="240" w:lineRule="auto"/>
              <w:rPr>
                <w:rFonts w:cs="Calibri"/>
              </w:rPr>
            </w:pPr>
            <w:r>
              <w:rPr>
                <w:rFonts w:cs="Calibri"/>
              </w:rPr>
              <w:t>Production diary reflecting on own contribution and that of others</w:t>
            </w:r>
          </w:p>
          <w:p w:rsidRPr="00F84EB0" w:rsidR="00F06BE2" w:rsidP="00F06BE2" w:rsidRDefault="00F06BE2" w14:paraId="61CDCEAD" wp14:textId="77777777">
            <w:pPr>
              <w:autoSpaceDE w:val="0"/>
              <w:autoSpaceDN w:val="0"/>
              <w:adjustRightInd w:val="0"/>
              <w:spacing w:after="0" w:line="240" w:lineRule="auto"/>
              <w:rPr>
                <w:rFonts w:cs="Calibri"/>
              </w:rPr>
            </w:pPr>
          </w:p>
          <w:p w:rsidR="00F06BE2" w:rsidP="00F06BE2" w:rsidRDefault="00BA168D" w14:paraId="07C8218B" wp14:textId="77777777">
            <w:pPr>
              <w:pStyle w:val="ListParagraph"/>
              <w:numPr>
                <w:ilvl w:val="0"/>
                <w:numId w:val="26"/>
              </w:numPr>
              <w:autoSpaceDE w:val="0"/>
              <w:autoSpaceDN w:val="0"/>
              <w:adjustRightInd w:val="0"/>
              <w:spacing w:after="0" w:line="240" w:lineRule="auto"/>
              <w:rPr>
                <w:rFonts w:cs="Calibri"/>
              </w:rPr>
            </w:pPr>
            <w:r>
              <w:rPr>
                <w:rFonts w:cs="Calibri"/>
              </w:rPr>
              <w:t xml:space="preserve">Demonstration of </w:t>
            </w:r>
            <w:r w:rsidRPr="00F84EB0" w:rsidR="00F06BE2">
              <w:rPr>
                <w:rFonts w:cs="Calibri"/>
              </w:rPr>
              <w:t xml:space="preserve"> problem solving skills working within financial and technical </w:t>
            </w:r>
            <w:r>
              <w:rPr>
                <w:rFonts w:cs="Calibri"/>
              </w:rPr>
              <w:t xml:space="preserve">constraints </w:t>
            </w:r>
            <w:r w:rsidR="00F06BE2">
              <w:rPr>
                <w:rFonts w:cs="Calibri"/>
              </w:rPr>
              <w:t>evidence</w:t>
            </w:r>
            <w:r>
              <w:rPr>
                <w:rFonts w:cs="Calibri"/>
              </w:rPr>
              <w:t>d</w:t>
            </w:r>
            <w:r w:rsidR="00F06BE2">
              <w:rPr>
                <w:rFonts w:cs="Calibri"/>
              </w:rPr>
              <w:t xml:space="preserve"> through:</w:t>
            </w:r>
          </w:p>
          <w:p w:rsidRPr="00F06BE2" w:rsidR="00F06BE2" w:rsidP="00F06BE2" w:rsidRDefault="00F06BE2" w14:paraId="5B72D1F9" wp14:textId="77777777">
            <w:pPr>
              <w:pStyle w:val="ListParagraph"/>
              <w:numPr>
                <w:ilvl w:val="2"/>
                <w:numId w:val="32"/>
              </w:numPr>
              <w:autoSpaceDE w:val="0"/>
              <w:autoSpaceDN w:val="0"/>
              <w:adjustRightInd w:val="0"/>
              <w:spacing w:after="0" w:line="240" w:lineRule="auto"/>
              <w:rPr>
                <w:rFonts w:cs="Calibri"/>
              </w:rPr>
            </w:pPr>
            <w:r w:rsidRPr="006A08D5">
              <w:rPr>
                <w:rFonts w:cs="Calibri"/>
              </w:rPr>
              <w:t xml:space="preserve">Inclusion of budgetary </w:t>
            </w:r>
            <w:r>
              <w:rPr>
                <w:rFonts w:cs="Calibri"/>
              </w:rPr>
              <w:t xml:space="preserve">and technical </w:t>
            </w:r>
            <w:r w:rsidRPr="006A08D5">
              <w:rPr>
                <w:rFonts w:cs="Calibri"/>
              </w:rPr>
              <w:t>const</w:t>
            </w:r>
            <w:r w:rsidR="00D7013F">
              <w:rPr>
                <w:rFonts w:cs="Calibri"/>
              </w:rPr>
              <w:t>raints and problems arising in p</w:t>
            </w:r>
            <w:r w:rsidRPr="006A08D5">
              <w:rPr>
                <w:rFonts w:cs="Calibri"/>
              </w:rPr>
              <w:t xml:space="preserve">roduction diary </w:t>
            </w:r>
          </w:p>
          <w:p w:rsidR="00F06BE2" w:rsidP="00F06BE2" w:rsidRDefault="00F06BE2" w14:paraId="6BB9E253" wp14:textId="77777777">
            <w:pPr>
              <w:autoSpaceDE w:val="0"/>
              <w:autoSpaceDN w:val="0"/>
              <w:adjustRightInd w:val="0"/>
              <w:spacing w:after="0" w:line="240" w:lineRule="auto"/>
              <w:rPr>
                <w:b/>
              </w:rPr>
            </w:pPr>
          </w:p>
          <w:p w:rsidRPr="00F06BE2" w:rsidR="00F06BE2" w:rsidP="00F06BE2" w:rsidRDefault="00F06BE2" w14:paraId="369E19A4" wp14:textId="77777777">
            <w:pPr>
              <w:pStyle w:val="ListParagraph"/>
              <w:numPr>
                <w:ilvl w:val="2"/>
                <w:numId w:val="32"/>
              </w:numPr>
              <w:autoSpaceDE w:val="0"/>
              <w:autoSpaceDN w:val="0"/>
              <w:adjustRightInd w:val="0"/>
              <w:spacing w:after="0" w:line="240" w:lineRule="auto"/>
              <w:ind w:left="567" w:hanging="141"/>
              <w:rPr>
                <w:rFonts w:cs="Calibri"/>
              </w:rPr>
            </w:pPr>
            <w:r w:rsidRPr="00F06BE2">
              <w:rPr>
                <w:b/>
              </w:rPr>
              <w:t xml:space="preserve">Post Production Evaluation and Reflection </w:t>
            </w:r>
            <w:r w:rsidRPr="00E61142">
              <w:t>to include:</w:t>
            </w:r>
          </w:p>
          <w:p w:rsidRPr="006033B3" w:rsidR="00F06BE2" w:rsidP="006033B3" w:rsidRDefault="00BA168D" w14:paraId="69C917D6" wp14:textId="77777777">
            <w:pPr>
              <w:pStyle w:val="ListParagraph"/>
              <w:numPr>
                <w:ilvl w:val="0"/>
                <w:numId w:val="26"/>
              </w:numPr>
              <w:autoSpaceDE w:val="0"/>
              <w:autoSpaceDN w:val="0"/>
              <w:adjustRightInd w:val="0"/>
              <w:spacing w:after="0" w:line="240" w:lineRule="auto"/>
              <w:rPr>
                <w:rFonts w:cs="Calibri"/>
              </w:rPr>
            </w:pPr>
            <w:r w:rsidRPr="006033B3">
              <w:rPr>
                <w:rFonts w:cs="Calibri"/>
              </w:rPr>
              <w:t>Critical evaluation of</w:t>
            </w:r>
            <w:r w:rsidRPr="006033B3" w:rsidR="00F06BE2">
              <w:rPr>
                <w:rFonts w:cs="Calibri"/>
              </w:rPr>
              <w:t xml:space="preserve"> own design </w:t>
            </w:r>
            <w:r w:rsidRPr="006033B3" w:rsidR="00D97B30">
              <w:rPr>
                <w:rFonts w:cs="Calibri"/>
              </w:rPr>
              <w:t>ideas and contributions and those</w:t>
            </w:r>
            <w:r w:rsidRPr="006033B3" w:rsidR="00F06BE2">
              <w:rPr>
                <w:rFonts w:cs="Calibri"/>
              </w:rPr>
              <w:t xml:space="preserve"> of others to the team activity evidence</w:t>
            </w:r>
            <w:r w:rsidRPr="006033B3">
              <w:rPr>
                <w:rFonts w:cs="Calibri"/>
              </w:rPr>
              <w:t>d</w:t>
            </w:r>
            <w:r w:rsidRPr="006033B3" w:rsidR="00F06BE2">
              <w:rPr>
                <w:rFonts w:cs="Calibri"/>
              </w:rPr>
              <w:t xml:space="preserve"> through:</w:t>
            </w:r>
          </w:p>
          <w:p w:rsidRPr="006A08D5" w:rsidR="00F06BE2" w:rsidP="00F06BE2" w:rsidRDefault="00F06BE2" w14:paraId="68263A1D" wp14:textId="77777777">
            <w:pPr>
              <w:pStyle w:val="ListParagraph"/>
              <w:numPr>
                <w:ilvl w:val="2"/>
                <w:numId w:val="23"/>
              </w:numPr>
              <w:autoSpaceDE w:val="0"/>
              <w:autoSpaceDN w:val="0"/>
              <w:adjustRightInd w:val="0"/>
              <w:spacing w:after="0" w:line="240" w:lineRule="auto"/>
              <w:rPr>
                <w:rFonts w:cs="Calibri"/>
              </w:rPr>
            </w:pPr>
            <w:r>
              <w:rPr>
                <w:rFonts w:cs="Calibri"/>
              </w:rPr>
              <w:t>Critical evaluation of overall finished piece to reflect on process from planning, production and postproduction, fitness for purpose both individually and as a team</w:t>
            </w:r>
          </w:p>
          <w:p w:rsidR="00F06BE2" w:rsidP="00F06BE2" w:rsidRDefault="00F06BE2" w14:paraId="23DE523C" wp14:textId="77777777">
            <w:pPr>
              <w:pStyle w:val="ListParagraph"/>
              <w:autoSpaceDE w:val="0"/>
              <w:autoSpaceDN w:val="0"/>
              <w:adjustRightInd w:val="0"/>
              <w:spacing w:after="0" w:line="240" w:lineRule="auto"/>
              <w:ind w:left="1440"/>
              <w:rPr>
                <w:rFonts w:cs="Calibri"/>
              </w:rPr>
            </w:pPr>
          </w:p>
          <w:p w:rsidRPr="00F84EB0" w:rsidR="00F06BE2" w:rsidP="006033B3" w:rsidRDefault="00BA168D" w14:paraId="438703A4" wp14:textId="77777777">
            <w:pPr>
              <w:pStyle w:val="ListParagraph"/>
              <w:numPr>
                <w:ilvl w:val="0"/>
                <w:numId w:val="26"/>
              </w:numPr>
              <w:autoSpaceDE w:val="0"/>
              <w:autoSpaceDN w:val="0"/>
              <w:adjustRightInd w:val="0"/>
              <w:spacing w:after="0" w:line="240" w:lineRule="auto"/>
              <w:rPr>
                <w:rFonts w:cs="Calibri"/>
              </w:rPr>
            </w:pPr>
            <w:r>
              <w:rPr>
                <w:rFonts w:cs="Calibri"/>
              </w:rPr>
              <w:t>Evaluation of</w:t>
            </w:r>
            <w:r w:rsidRPr="00F84EB0" w:rsidR="00F06BE2">
              <w:rPr>
                <w:rFonts w:cs="Calibri"/>
              </w:rPr>
              <w:t xml:space="preserve"> the product in terms of the original brief set and its </w:t>
            </w:r>
            <w:r w:rsidR="00F06BE2">
              <w:rPr>
                <w:rFonts w:cs="Calibri"/>
              </w:rPr>
              <w:t>impact on the audience through:</w:t>
            </w:r>
          </w:p>
          <w:p w:rsidRPr="006A08D5" w:rsidR="00F06BE2" w:rsidP="00F06BE2" w:rsidRDefault="00F06BE2" w14:paraId="4C552171" wp14:textId="77777777">
            <w:pPr>
              <w:pStyle w:val="ListParagraph"/>
              <w:numPr>
                <w:ilvl w:val="2"/>
                <w:numId w:val="24"/>
              </w:numPr>
              <w:autoSpaceDE w:val="0"/>
              <w:autoSpaceDN w:val="0"/>
              <w:adjustRightInd w:val="0"/>
              <w:spacing w:after="0" w:line="240" w:lineRule="auto"/>
              <w:rPr>
                <w:rFonts w:cs="Calibri"/>
              </w:rPr>
            </w:pPr>
            <w:r>
              <w:rPr>
                <w:rFonts w:cs="Calibri"/>
              </w:rPr>
              <w:t>Critical evaluation of overall finished piece to reflect fitness for purpose and adherence to original goals, objectives and overall brief.</w:t>
            </w:r>
          </w:p>
          <w:p w:rsidRPr="00E61142" w:rsidR="008F164E" w:rsidP="00372C3F" w:rsidRDefault="008F164E" w14:paraId="52E56223" wp14:textId="77777777">
            <w:pPr>
              <w:spacing w:after="0" w:line="240" w:lineRule="auto"/>
            </w:pPr>
          </w:p>
          <w:p w:rsidRPr="00E61142" w:rsidR="00356B90" w:rsidP="00356B90" w:rsidRDefault="00356B90" w14:paraId="50B05297" wp14:textId="77777777">
            <w:pPr>
              <w:spacing w:after="0" w:line="240" w:lineRule="auto"/>
            </w:pPr>
            <w:r w:rsidRPr="00E61142">
              <w:t xml:space="preserve">Evidence for this assessment technique may take the form of </w:t>
            </w:r>
            <w:r w:rsidR="00E61142">
              <w:t xml:space="preserve">oral, </w:t>
            </w:r>
            <w:r w:rsidRPr="00E61142">
              <w:t xml:space="preserve">written, graphic, visual or digital evidence, or any combination of </w:t>
            </w:r>
            <w:r w:rsidRPr="00E61142" w:rsidR="002937DC">
              <w:t xml:space="preserve">these. </w:t>
            </w:r>
            <w:r w:rsidRPr="00E61142">
              <w:t>Any video or digital evidence must be provided in a suitable format.</w:t>
            </w:r>
          </w:p>
          <w:p w:rsidRPr="00E61142" w:rsidR="00356B90" w:rsidP="00356B90" w:rsidRDefault="00356B90" w14:paraId="07547A01" wp14:textId="77777777">
            <w:pPr>
              <w:spacing w:after="0" w:line="240" w:lineRule="auto"/>
            </w:pPr>
          </w:p>
          <w:p w:rsidR="00D7013F" w:rsidP="00356B90" w:rsidRDefault="00356B90" w14:paraId="009FDE01" wp14:textId="77777777">
            <w:pPr>
              <w:spacing w:after="0" w:line="240" w:lineRule="auto"/>
            </w:pPr>
            <w:r w:rsidRPr="00E61142">
              <w:t>All instructions for the learner must be clearly outlined in an assessment brief.</w:t>
            </w:r>
          </w:p>
          <w:p w:rsidRPr="006F495C" w:rsidR="00E95CFC" w:rsidP="00372C3F" w:rsidRDefault="00E95CFC" w14:paraId="5043CB0F" wp14:textId="77777777">
            <w:pPr>
              <w:spacing w:after="0" w:line="240" w:lineRule="auto"/>
            </w:pPr>
          </w:p>
        </w:tc>
      </w:tr>
    </w:tbl>
    <w:p xmlns:wp14="http://schemas.microsoft.com/office/word/2010/wordml" w:rsidR="001346E0" w:rsidP="001346E0" w:rsidRDefault="001346E0" w14:paraId="07459315" wp14:textId="77777777">
      <w:pPr>
        <w:pStyle w:val="ListParagraph"/>
        <w:spacing w:after="0" w:line="240" w:lineRule="auto"/>
        <w:ind w:left="360"/>
        <w:rPr>
          <w:b/>
        </w:rPr>
      </w:pPr>
    </w:p>
    <w:p xmlns:wp14="http://schemas.microsoft.com/office/word/2010/wordml" w:rsidRPr="006F495C" w:rsidR="008F164E" w:rsidP="00874CBD" w:rsidRDefault="008F164E" w14:paraId="373D31DC" wp14:textId="77777777">
      <w:pPr>
        <w:pStyle w:val="Heading1"/>
      </w:pPr>
      <w:r w:rsidRPr="006F495C">
        <w:t>Grading</w:t>
      </w:r>
    </w:p>
    <w:p xmlns:wp14="http://schemas.microsoft.com/office/word/2010/wordml" w:rsidR="001346E0" w:rsidP="008F164E" w:rsidRDefault="001346E0" w14:paraId="6537F28F" wp14:textId="77777777">
      <w:pPr>
        <w:spacing w:after="0" w:line="240" w:lineRule="auto"/>
      </w:pPr>
    </w:p>
    <w:p xmlns:wp14="http://schemas.microsoft.com/office/word/2010/wordml" w:rsidRPr="006F495C" w:rsidR="008F164E" w:rsidP="00874CBD" w:rsidRDefault="008F164E" w14:paraId="03995AFF" wp14:textId="2C956F64">
      <w:pPr>
        <w:pStyle w:val="NoSpacing"/>
      </w:pPr>
      <w:r w:rsidRPr="006F495C" w:rsidR="008F164E">
        <w:rPr/>
        <w:t xml:space="preserve">Distinction: </w:t>
      </w:r>
      <w:r w:rsidRPr="006F495C">
        <w:tab/>
      </w:r>
      <w:r w:rsidRPr="006F495C" w:rsidR="008F164E">
        <w:rPr/>
        <w:t xml:space="preserve">80% - 100% </w:t>
      </w:r>
      <w:r w:rsidR="00874CBD">
        <w:br/>
      </w:r>
      <w:r w:rsidRPr="006F495C" w:rsidR="008F164E">
        <w:rPr/>
        <w:t>Merit:</w:t>
      </w:r>
      <w:r w:rsidRPr="006F495C" w:rsidR="617134E5">
        <w:rPr/>
        <w:t xml:space="preserve"> </w:t>
      </w:r>
      <w:r w:rsidRPr="006F495C">
        <w:tab/>
      </w:r>
      <w:r w:rsidRPr="006F495C">
        <w:tab/>
      </w:r>
      <w:r w:rsidRPr="006F495C" w:rsidR="008F164E">
        <w:rPr/>
        <w:t>65% - 79%</w:t>
      </w:r>
      <w:r w:rsidR="00874CBD">
        <w:br/>
      </w:r>
      <w:r w:rsidRPr="006F495C" w:rsidR="008F164E">
        <w:rPr/>
        <w:t xml:space="preserve">Pass: </w:t>
      </w:r>
      <w:r w:rsidRPr="006F495C">
        <w:tab/>
      </w:r>
      <w:r w:rsidRPr="006F495C">
        <w:tab/>
      </w:r>
      <w:r w:rsidRPr="006F495C" w:rsidR="008F164E">
        <w:rPr/>
        <w:t>50% - 64%</w:t>
      </w:r>
      <w:r w:rsidR="00874CBD">
        <w:br/>
      </w:r>
      <w:r w:rsidRPr="006F495C" w:rsidR="008F164E">
        <w:rPr/>
        <w:t>Unsuccessful:</w:t>
      </w:r>
      <w:r w:rsidRPr="006F495C" w:rsidR="5EF9A877">
        <w:rPr/>
        <w:t xml:space="preserve"> </w:t>
      </w:r>
      <w:r w:rsidRPr="006F495C">
        <w:tab/>
      </w:r>
      <w:r w:rsidRPr="006F495C" w:rsidR="008F164E">
        <w:rPr/>
        <w:t>0% - 49%</w:t>
      </w:r>
    </w:p>
    <w:p xmlns:wp14="http://schemas.microsoft.com/office/word/2010/wordml" w:rsidR="008F164E" w:rsidP="00874CBD" w:rsidRDefault="008F164E" w14:paraId="46AC2850" wp14:textId="77777777">
      <w:pPr>
        <w:pStyle w:val="NoSpacing"/>
        <w:rPr>
          <w:lang w:val="en-GB"/>
        </w:rPr>
        <w:sectPr w:rsidR="008F164E" w:rsidSect="00BC1A2D">
          <w:pgSz w:w="11906" w:h="16838" w:orient="portrait"/>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9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503"/>
        <w:gridCol w:w="4819"/>
      </w:tblGrid>
      <w:tr xmlns:wp14="http://schemas.microsoft.com/office/word/2010/wordml" w:rsidRPr="00874CBD" w:rsidR="008F164E" w:rsidTr="00B342FF" w14:paraId="486BF855" wp14:textId="77777777">
        <w:trPr>
          <w:trHeight w:val="687"/>
        </w:trPr>
        <w:tc>
          <w:tcPr>
            <w:tcW w:w="4503" w:type="dxa"/>
            <w:vAlign w:val="center"/>
          </w:tcPr>
          <w:p w:rsidRPr="00874CBD" w:rsidR="008F164E" w:rsidP="00B342FF" w:rsidRDefault="0074070A" w14:paraId="53E6BE89" wp14:textId="77777777">
            <w:pPr>
              <w:spacing w:after="0" w:line="240" w:lineRule="auto"/>
              <w:jc w:val="center"/>
              <w:rPr>
                <w:b/>
              </w:rPr>
            </w:pPr>
            <w:r w:rsidRPr="00874CBD">
              <w:rPr>
                <w:b/>
              </w:rPr>
              <w:t>Multimedia Project Development</w:t>
            </w:r>
            <w:r w:rsidRPr="00874CBD" w:rsidR="008F164E">
              <w:rPr>
                <w:b/>
              </w:rPr>
              <w:br/>
            </w:r>
            <w:r w:rsidRPr="00874CBD" w:rsidR="009C02F1">
              <w:rPr>
                <w:b/>
              </w:rPr>
              <w:t>5N1300</w:t>
            </w:r>
          </w:p>
        </w:tc>
        <w:tc>
          <w:tcPr>
            <w:tcW w:w="4819" w:type="dxa"/>
            <w:vAlign w:val="center"/>
          </w:tcPr>
          <w:p w:rsidRPr="00874CBD" w:rsidR="008F164E" w:rsidP="00B342FF" w:rsidRDefault="008F164E" w14:paraId="0B77A465" wp14:textId="77777777">
            <w:pPr>
              <w:spacing w:after="0" w:line="240" w:lineRule="auto"/>
              <w:jc w:val="center"/>
              <w:rPr>
                <w:b/>
              </w:rPr>
            </w:pPr>
            <w:r w:rsidRPr="00874CBD">
              <w:rPr>
                <w:b/>
              </w:rPr>
              <w:t>Learner Marking Sheet</w:t>
            </w:r>
          </w:p>
          <w:p w:rsidRPr="00874CBD" w:rsidR="008F164E" w:rsidP="00B342FF" w:rsidRDefault="00377E41" w14:paraId="3B01DE15" wp14:textId="77777777">
            <w:pPr>
              <w:spacing w:after="0" w:line="240" w:lineRule="auto"/>
              <w:jc w:val="center"/>
              <w:rPr>
                <w:b/>
              </w:rPr>
            </w:pPr>
            <w:r w:rsidRPr="00874CBD">
              <w:rPr>
                <w:b/>
              </w:rPr>
              <w:t>Assignment</w:t>
            </w:r>
            <w:r w:rsidR="00B342FF">
              <w:rPr>
                <w:b/>
              </w:rPr>
              <w:t xml:space="preserve"> </w:t>
            </w:r>
            <w:r w:rsidRPr="00874CBD" w:rsidR="00575068">
              <w:rPr>
                <w:b/>
              </w:rPr>
              <w:t>4</w:t>
            </w:r>
            <w:r w:rsidRPr="00874CBD">
              <w:rPr>
                <w:b/>
              </w:rPr>
              <w:t>0%</w:t>
            </w:r>
          </w:p>
        </w:tc>
      </w:tr>
    </w:tbl>
    <w:p xmlns:wp14="http://schemas.microsoft.com/office/word/2010/wordml" w:rsidRPr="006F495C" w:rsidR="008F164E" w:rsidP="008F164E" w:rsidRDefault="008F164E" w14:paraId="6DFB9E20" wp14:textId="77777777">
      <w:r w:rsidRPr="006F495C">
        <w:br w:type="textWrapping" w:clear="all"/>
      </w:r>
    </w:p>
    <w:p xmlns:wp14="http://schemas.microsoft.com/office/word/2010/wordml" w:rsidRPr="006F495C" w:rsidR="008F164E" w:rsidP="34CCECD5" w:rsidRDefault="008F164E" w14:paraId="4B2DB765" wp14:textId="77777777" wp14:noSpellErr="1">
      <w:pPr>
        <w:jc w:val="left"/>
      </w:pPr>
      <w:r w:rsidR="008F164E">
        <w:rPr/>
        <w:t xml:space="preserve">Learner’s </w:t>
      </w:r>
      <w:r w:rsidR="008F164E">
        <w:rPr/>
        <w:t>Name: _________________________</w:t>
      </w:r>
      <w:r w:rsidR="008F164E">
        <w:rPr/>
        <w:t>_______</w:t>
      </w:r>
    </w:p>
    <w:tbl>
      <w:tblPr>
        <w:tblW w:w="9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bottom w:w="85" w:type="dxa"/>
        </w:tblCellMar>
        <w:tblLook w:val="04A0" w:firstRow="1" w:lastRow="0" w:firstColumn="1" w:lastColumn="0" w:noHBand="0" w:noVBand="1"/>
      </w:tblPr>
      <w:tblGrid>
        <w:gridCol w:w="6629"/>
        <w:gridCol w:w="1276"/>
        <w:gridCol w:w="1417"/>
      </w:tblGrid>
      <w:tr xmlns:wp14="http://schemas.microsoft.com/office/word/2010/wordml" w:rsidRPr="00E32B71" w:rsidR="008F164E" w:rsidTr="00E32B71" w14:paraId="67710AF7" wp14:textId="77777777">
        <w:tc>
          <w:tcPr>
            <w:tcW w:w="6629" w:type="dxa"/>
            <w:vAlign w:val="center"/>
          </w:tcPr>
          <w:p w:rsidRPr="00E32B71" w:rsidR="008F164E" w:rsidP="00E32B71" w:rsidRDefault="008F164E" w14:paraId="233F1F26" wp14:textId="77777777">
            <w:pPr>
              <w:spacing w:after="0" w:line="240" w:lineRule="auto"/>
            </w:pPr>
            <w:r w:rsidRPr="00E32B71">
              <w:rPr>
                <w:b/>
              </w:rPr>
              <w:t>Assessment Criteria</w:t>
            </w:r>
          </w:p>
        </w:tc>
        <w:tc>
          <w:tcPr>
            <w:tcW w:w="1276" w:type="dxa"/>
            <w:vAlign w:val="center"/>
          </w:tcPr>
          <w:p w:rsidRPr="00E32B71" w:rsidR="008F164E" w:rsidP="00E32B71" w:rsidRDefault="008F164E" w14:paraId="775BAD4C" wp14:textId="77777777">
            <w:pPr>
              <w:spacing w:after="0" w:line="240" w:lineRule="auto"/>
              <w:jc w:val="center"/>
            </w:pPr>
            <w:r w:rsidRPr="00E32B71">
              <w:rPr>
                <w:b/>
              </w:rPr>
              <w:t>Maximum</w:t>
            </w:r>
            <w:r w:rsidR="00E32B71">
              <w:rPr>
                <w:b/>
              </w:rPr>
              <w:t xml:space="preserve"> </w:t>
            </w:r>
            <w:r w:rsidRPr="00E32B71">
              <w:rPr>
                <w:b/>
              </w:rPr>
              <w:t>Mark</w:t>
            </w:r>
          </w:p>
        </w:tc>
        <w:tc>
          <w:tcPr>
            <w:tcW w:w="1417" w:type="dxa"/>
            <w:vAlign w:val="center"/>
          </w:tcPr>
          <w:p w:rsidRPr="00E32B71" w:rsidR="008F164E" w:rsidP="00E32B71" w:rsidRDefault="008F164E" w14:paraId="05107378" wp14:textId="77777777">
            <w:pPr>
              <w:spacing w:after="0" w:line="240" w:lineRule="auto"/>
              <w:jc w:val="center"/>
            </w:pPr>
            <w:r w:rsidRPr="00E32B71">
              <w:rPr>
                <w:b/>
              </w:rPr>
              <w:t>Learner</w:t>
            </w:r>
            <w:r w:rsidR="00E32B71">
              <w:rPr>
                <w:b/>
              </w:rPr>
              <w:t xml:space="preserve"> </w:t>
            </w:r>
            <w:r w:rsidRPr="00E32B71">
              <w:rPr>
                <w:b/>
              </w:rPr>
              <w:t>Mark</w:t>
            </w:r>
          </w:p>
        </w:tc>
      </w:tr>
      <w:tr xmlns:wp14="http://schemas.microsoft.com/office/word/2010/wordml" w:rsidRPr="00E32B71" w:rsidR="008F164E" w:rsidTr="00E32B71" w14:paraId="7588988B" wp14:textId="77777777">
        <w:tblPrEx>
          <w:tblCellMar>
            <w:top w:w="170" w:type="dxa"/>
            <w:bottom w:w="170" w:type="dxa"/>
          </w:tblCellMar>
        </w:tblPrEx>
        <w:tc>
          <w:tcPr>
            <w:tcW w:w="6629" w:type="dxa"/>
          </w:tcPr>
          <w:p w:rsidRPr="00E32B71" w:rsidR="00575068" w:rsidP="00575068" w:rsidRDefault="00575068" w14:paraId="35338A32" wp14:textId="77777777">
            <w:pPr>
              <w:spacing w:after="0" w:line="240" w:lineRule="auto"/>
              <w:rPr>
                <w:b/>
              </w:rPr>
            </w:pPr>
            <w:r w:rsidRPr="00E32B71">
              <w:rPr>
                <w:b/>
              </w:rPr>
              <w:t>Exploration of and planning for Multimedia Projects</w:t>
            </w:r>
          </w:p>
          <w:p w:rsidRPr="00E32B71" w:rsidR="00575068" w:rsidP="00E32B71" w:rsidRDefault="00575068" w14:paraId="3C239B0D" wp14:textId="77777777">
            <w:pPr>
              <w:pStyle w:val="ListParagraph"/>
              <w:numPr>
                <w:ilvl w:val="0"/>
                <w:numId w:val="36"/>
              </w:numPr>
              <w:autoSpaceDE w:val="0"/>
              <w:autoSpaceDN w:val="0"/>
              <w:adjustRightInd w:val="0"/>
              <w:spacing w:after="0" w:line="240" w:lineRule="auto"/>
              <w:rPr>
                <w:rFonts w:cs="Calibri"/>
              </w:rPr>
            </w:pPr>
            <w:r w:rsidRPr="00E32B71">
              <w:rPr>
                <w:rFonts w:cs="Calibri"/>
              </w:rPr>
              <w:t>Explain the concepts of pre-production, navigation flowcharts and storyboards</w:t>
            </w:r>
          </w:p>
        </w:tc>
        <w:tc>
          <w:tcPr>
            <w:tcW w:w="1276" w:type="dxa"/>
            <w:vAlign w:val="center"/>
          </w:tcPr>
          <w:p w:rsidRPr="00E32B71" w:rsidR="008F164E" w:rsidP="00E32B71" w:rsidRDefault="007601C1" w14:paraId="44B0A208" wp14:textId="77777777">
            <w:pPr>
              <w:spacing w:after="0" w:line="240" w:lineRule="auto"/>
              <w:jc w:val="center"/>
            </w:pPr>
            <w:r w:rsidRPr="00E32B71">
              <w:t>8</w:t>
            </w:r>
          </w:p>
        </w:tc>
        <w:tc>
          <w:tcPr>
            <w:tcW w:w="1417" w:type="dxa"/>
            <w:vAlign w:val="center"/>
          </w:tcPr>
          <w:p w:rsidRPr="00E32B71" w:rsidR="008F164E" w:rsidP="00E32B71" w:rsidRDefault="008F164E" w14:paraId="70DF9E56" wp14:textId="77777777">
            <w:pPr>
              <w:spacing w:after="0" w:line="240" w:lineRule="auto"/>
              <w:jc w:val="center"/>
            </w:pPr>
          </w:p>
        </w:tc>
      </w:tr>
      <w:tr xmlns:wp14="http://schemas.microsoft.com/office/word/2010/wordml" w:rsidRPr="00E32B71" w:rsidR="008F164E" w:rsidTr="00E32B71" w14:paraId="561DAEE1" wp14:textId="77777777">
        <w:tblPrEx>
          <w:tblCellMar>
            <w:top w:w="170" w:type="dxa"/>
            <w:bottom w:w="170" w:type="dxa"/>
          </w:tblCellMar>
        </w:tblPrEx>
        <w:tc>
          <w:tcPr>
            <w:tcW w:w="6629" w:type="dxa"/>
          </w:tcPr>
          <w:p w:rsidRPr="00E32B71" w:rsidR="007601C1" w:rsidP="007601C1" w:rsidRDefault="007601C1" w14:paraId="68AAA567" wp14:textId="77777777">
            <w:pPr>
              <w:pStyle w:val="ListParagraph"/>
              <w:numPr>
                <w:ilvl w:val="0"/>
                <w:numId w:val="35"/>
              </w:numPr>
              <w:autoSpaceDE w:val="0"/>
              <w:autoSpaceDN w:val="0"/>
              <w:adjustRightInd w:val="0"/>
              <w:spacing w:after="0" w:line="240" w:lineRule="auto"/>
              <w:rPr>
                <w:rFonts w:cs="Calibri"/>
              </w:rPr>
            </w:pPr>
            <w:r w:rsidRPr="00E32B71">
              <w:rPr>
                <w:rFonts w:cs="Calibri"/>
              </w:rPr>
              <w:t>Identify the potential audience and the impact and purpose of a Multimedia project</w:t>
            </w:r>
          </w:p>
          <w:p w:rsidRPr="00E32B71" w:rsidR="007601C1" w:rsidP="007601C1" w:rsidRDefault="007601C1" w14:paraId="44E871BC" wp14:textId="77777777">
            <w:pPr>
              <w:pStyle w:val="ListParagraph"/>
              <w:autoSpaceDE w:val="0"/>
              <w:autoSpaceDN w:val="0"/>
              <w:adjustRightInd w:val="0"/>
              <w:spacing w:after="0" w:line="240" w:lineRule="auto"/>
              <w:rPr>
                <w:rFonts w:cs="Calibri"/>
              </w:rPr>
            </w:pPr>
          </w:p>
          <w:p w:rsidRPr="00E32B71" w:rsidR="00575068" w:rsidP="00575068" w:rsidRDefault="00575068" w14:paraId="49209EFD" wp14:textId="77777777">
            <w:pPr>
              <w:pStyle w:val="ListParagraph"/>
              <w:numPr>
                <w:ilvl w:val="0"/>
                <w:numId w:val="35"/>
              </w:numPr>
              <w:autoSpaceDE w:val="0"/>
              <w:autoSpaceDN w:val="0"/>
              <w:adjustRightInd w:val="0"/>
              <w:spacing w:after="0" w:line="240" w:lineRule="auto"/>
              <w:rPr>
                <w:rFonts w:cs="Calibri"/>
              </w:rPr>
            </w:pPr>
            <w:r w:rsidRPr="00E32B71">
              <w:rPr>
                <w:rFonts w:cs="Calibri"/>
              </w:rPr>
              <w:t>Critically evaluate software from a human computer interaction perspective.</w:t>
            </w:r>
          </w:p>
          <w:p w:rsidRPr="00E32B71" w:rsidR="00575068" w:rsidP="00575068" w:rsidRDefault="00575068" w14:paraId="144A5D23" wp14:textId="77777777">
            <w:pPr>
              <w:pStyle w:val="ListParagraph"/>
              <w:autoSpaceDE w:val="0"/>
              <w:autoSpaceDN w:val="0"/>
              <w:adjustRightInd w:val="0"/>
              <w:spacing w:after="0" w:line="240" w:lineRule="auto"/>
              <w:ind w:left="1440"/>
              <w:rPr>
                <w:rFonts w:cs="Calibri"/>
              </w:rPr>
            </w:pPr>
          </w:p>
          <w:p w:rsidRPr="00E32B71" w:rsidR="008F164E" w:rsidP="00E32B71" w:rsidRDefault="00575068" w14:paraId="06FF7A70" wp14:textId="77777777">
            <w:pPr>
              <w:pStyle w:val="ListParagraph"/>
              <w:numPr>
                <w:ilvl w:val="0"/>
                <w:numId w:val="35"/>
              </w:numPr>
              <w:autoSpaceDE w:val="0"/>
              <w:autoSpaceDN w:val="0"/>
              <w:adjustRightInd w:val="0"/>
              <w:spacing w:after="0" w:line="240" w:lineRule="auto"/>
              <w:rPr>
                <w:rFonts w:cs="Calibri"/>
              </w:rPr>
            </w:pPr>
            <w:r w:rsidRPr="00E32B71">
              <w:rPr>
                <w:rFonts w:cs="Calibri"/>
              </w:rPr>
              <w:t>Expl</w:t>
            </w:r>
            <w:r w:rsidRPr="00E32B71" w:rsidR="00D97B30">
              <w:rPr>
                <w:rFonts w:cs="Calibri"/>
              </w:rPr>
              <w:t>ain the principles of user-cent</w:t>
            </w:r>
            <w:r w:rsidRPr="00E32B71">
              <w:rPr>
                <w:rFonts w:cs="Calibri"/>
              </w:rPr>
              <w:t>red design and Graphical User Interface (GUI) design</w:t>
            </w:r>
          </w:p>
        </w:tc>
        <w:tc>
          <w:tcPr>
            <w:tcW w:w="1276" w:type="dxa"/>
            <w:vAlign w:val="center"/>
          </w:tcPr>
          <w:p w:rsidRPr="00E32B71" w:rsidR="00234AA9" w:rsidP="00E32B71" w:rsidRDefault="00234AA9" w14:paraId="1D8EB8EE" wp14:textId="77777777">
            <w:pPr>
              <w:spacing w:after="0" w:line="240" w:lineRule="auto"/>
              <w:jc w:val="center"/>
            </w:pPr>
            <w:r w:rsidRPr="00E32B71">
              <w:t>24</w:t>
            </w:r>
          </w:p>
        </w:tc>
        <w:tc>
          <w:tcPr>
            <w:tcW w:w="1417" w:type="dxa"/>
            <w:vAlign w:val="center"/>
          </w:tcPr>
          <w:p w:rsidRPr="00E32B71" w:rsidR="008F164E" w:rsidP="00E32B71" w:rsidRDefault="008F164E" w14:paraId="738610EB" wp14:textId="77777777">
            <w:pPr>
              <w:spacing w:after="0" w:line="240" w:lineRule="auto"/>
              <w:jc w:val="center"/>
            </w:pPr>
          </w:p>
        </w:tc>
      </w:tr>
      <w:tr xmlns:wp14="http://schemas.microsoft.com/office/word/2010/wordml" w:rsidRPr="00E32B71" w:rsidR="008F164E" w:rsidTr="00E32B71" w14:paraId="1B3F3C63" wp14:textId="77777777">
        <w:tblPrEx>
          <w:tblCellMar>
            <w:top w:w="170" w:type="dxa"/>
            <w:bottom w:w="170" w:type="dxa"/>
          </w:tblCellMar>
        </w:tblPrEx>
        <w:tc>
          <w:tcPr>
            <w:tcW w:w="6629" w:type="dxa"/>
          </w:tcPr>
          <w:p w:rsidRPr="00E32B71" w:rsidR="008F164E" w:rsidP="00E32B71" w:rsidRDefault="00575068" w14:paraId="263F32A5" wp14:textId="77777777">
            <w:pPr>
              <w:pStyle w:val="ListParagraph"/>
              <w:numPr>
                <w:ilvl w:val="0"/>
                <w:numId w:val="37"/>
              </w:numPr>
              <w:autoSpaceDE w:val="0"/>
              <w:autoSpaceDN w:val="0"/>
              <w:adjustRightInd w:val="0"/>
              <w:spacing w:after="0" w:line="240" w:lineRule="auto"/>
              <w:rPr>
                <w:rFonts w:cs="Calibri"/>
              </w:rPr>
            </w:pPr>
            <w:r w:rsidRPr="00E32B71">
              <w:rPr>
                <w:rFonts w:cs="Calibri"/>
              </w:rPr>
              <w:t>Identify legal and ethical implications involved in multimedia project development, to include, licensed software, copyright, quotations, legally binding contracts, use of third party graphics, packing regulations and code of conduct of professional bodies</w:t>
            </w:r>
          </w:p>
        </w:tc>
        <w:tc>
          <w:tcPr>
            <w:tcW w:w="1276" w:type="dxa"/>
            <w:vAlign w:val="center"/>
          </w:tcPr>
          <w:p w:rsidRPr="00E32B71" w:rsidR="008F164E" w:rsidP="00E32B71" w:rsidRDefault="007601C1" w14:paraId="03853697" wp14:textId="77777777">
            <w:pPr>
              <w:spacing w:after="0" w:line="240" w:lineRule="auto"/>
              <w:jc w:val="center"/>
            </w:pPr>
            <w:r w:rsidRPr="00E32B71">
              <w:t>8</w:t>
            </w:r>
          </w:p>
        </w:tc>
        <w:tc>
          <w:tcPr>
            <w:tcW w:w="1417" w:type="dxa"/>
            <w:vAlign w:val="center"/>
          </w:tcPr>
          <w:p w:rsidRPr="00E32B71" w:rsidR="008F164E" w:rsidP="00E32B71" w:rsidRDefault="008F164E" w14:paraId="637805D2" wp14:textId="77777777">
            <w:pPr>
              <w:spacing w:after="0" w:line="240" w:lineRule="auto"/>
              <w:jc w:val="center"/>
            </w:pPr>
          </w:p>
        </w:tc>
      </w:tr>
      <w:tr xmlns:wp14="http://schemas.microsoft.com/office/word/2010/wordml" w:rsidRPr="00E32B71" w:rsidR="008F164E" w:rsidTr="00E32B71" w14:paraId="69D15958" wp14:textId="77777777">
        <w:tc>
          <w:tcPr>
            <w:tcW w:w="6629" w:type="dxa"/>
          </w:tcPr>
          <w:p w:rsidRPr="00E32B71" w:rsidR="008F164E" w:rsidP="00E32B71" w:rsidRDefault="008F164E" w14:paraId="06E8CE97" wp14:textId="77777777">
            <w:pPr>
              <w:autoSpaceDE w:val="0"/>
              <w:autoSpaceDN w:val="0"/>
              <w:adjustRightInd w:val="0"/>
              <w:spacing w:after="0" w:line="240" w:lineRule="auto"/>
              <w:ind w:left="360"/>
              <w:jc w:val="right"/>
              <w:rPr>
                <w:b/>
              </w:rPr>
            </w:pPr>
            <w:r w:rsidRPr="00E32B71">
              <w:rPr>
                <w:b/>
              </w:rPr>
              <w:t>Total Mark</w:t>
            </w:r>
          </w:p>
        </w:tc>
        <w:tc>
          <w:tcPr>
            <w:tcW w:w="1276" w:type="dxa"/>
            <w:vAlign w:val="center"/>
          </w:tcPr>
          <w:p w:rsidRPr="00E32B71" w:rsidR="008F164E" w:rsidP="00E32B71" w:rsidRDefault="007601C1" w14:paraId="704A35C2" wp14:textId="77777777">
            <w:pPr>
              <w:spacing w:after="0" w:line="240" w:lineRule="auto"/>
              <w:jc w:val="center"/>
            </w:pPr>
            <w:r w:rsidRPr="00E32B71">
              <w:t>40</w:t>
            </w:r>
          </w:p>
        </w:tc>
        <w:tc>
          <w:tcPr>
            <w:tcW w:w="1417" w:type="dxa"/>
            <w:vAlign w:val="center"/>
          </w:tcPr>
          <w:p w:rsidRPr="00E32B71" w:rsidR="008F164E" w:rsidP="00E32B71" w:rsidRDefault="008F164E" w14:paraId="463F29E8" wp14:textId="77777777">
            <w:pPr>
              <w:spacing w:after="0" w:line="240" w:lineRule="auto"/>
              <w:jc w:val="center"/>
            </w:pPr>
          </w:p>
        </w:tc>
      </w:tr>
    </w:tbl>
    <w:p xmlns:wp14="http://schemas.microsoft.com/office/word/2010/wordml" w:rsidRPr="006F495C" w:rsidR="008F164E" w:rsidP="008F164E" w:rsidRDefault="008F164E" w14:paraId="3B7B4B86" wp14:textId="77777777">
      <w:pPr>
        <w:autoSpaceDE w:val="0"/>
        <w:autoSpaceDN w:val="0"/>
        <w:adjustRightInd w:val="0"/>
        <w:spacing w:after="0" w:line="240" w:lineRule="auto"/>
      </w:pPr>
    </w:p>
    <w:p xmlns:wp14="http://schemas.microsoft.com/office/word/2010/wordml" w:rsidR="00874CBD" w:rsidP="00E32B71" w:rsidRDefault="007A3D10" w14:paraId="448AF328" wp14:textId="77777777">
      <w:pPr>
        <w:spacing w:line="240" w:lineRule="auto"/>
        <w:ind w:right="-330"/>
        <w:jc w:val="center"/>
        <w:rPr>
          <w:b/>
          <w:i/>
        </w:rPr>
      </w:pPr>
      <w:r>
        <w:br/>
      </w:r>
      <w:r w:rsidR="00874CBD">
        <w:rPr>
          <w:b/>
          <w:i/>
        </w:rPr>
        <w:t>NO ROUNDING OF MARKS</w:t>
      </w:r>
    </w:p>
    <w:p xmlns:wp14="http://schemas.microsoft.com/office/word/2010/wordml" w:rsidR="00874CBD" w:rsidP="00E32B71" w:rsidRDefault="00874CBD" w14:paraId="723FAD6E" wp14:textId="77777777">
      <w:pPr>
        <w:spacing w:line="240" w:lineRule="auto"/>
        <w:ind w:right="-330"/>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874CBD" w:rsidP="00E32B71" w:rsidRDefault="00874CBD" w14:paraId="3A0FF5F2" wp14:textId="77777777">
      <w:pPr>
        <w:spacing w:line="240" w:lineRule="auto"/>
        <w:ind w:right="-330"/>
      </w:pPr>
    </w:p>
    <w:p xmlns:wp14="http://schemas.microsoft.com/office/word/2010/wordml" w:rsidRPr="00FF532C" w:rsidR="00874CBD" w:rsidP="00E32B71" w:rsidRDefault="00874CBD" w14:paraId="527C5D85" wp14:textId="77777777">
      <w:pPr>
        <w:spacing w:line="240" w:lineRule="auto"/>
        <w:ind w:right="-330"/>
        <w:jc w:val="center"/>
      </w:pPr>
      <w:r>
        <w:t>External Authenticator's Signature: ............................................................   Date: ...............................</w:t>
      </w:r>
    </w:p>
    <w:p xmlns:wp14="http://schemas.microsoft.com/office/word/2010/wordml" w:rsidRPr="006F495C" w:rsidR="008F164E" w:rsidP="00E32B71" w:rsidRDefault="008F164E" w14:paraId="5630AD66" wp14:textId="77777777">
      <w:pPr>
        <w:spacing w:line="480" w:lineRule="auto"/>
        <w:ind w:right="-330"/>
      </w:pPr>
    </w:p>
    <w:p xmlns:wp14="http://schemas.microsoft.com/office/word/2010/wordml" w:rsidR="008F164E" w:rsidP="00E32B71" w:rsidRDefault="008F164E" w14:paraId="61829076" wp14:textId="77777777">
      <w:pPr>
        <w:ind w:right="-330"/>
        <w:sectPr w:rsidR="008F164E"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6"/>
        <w:gridCol w:w="4536"/>
      </w:tblGrid>
      <w:tr xmlns:wp14="http://schemas.microsoft.com/office/word/2010/wordml" w:rsidRPr="00E32B71" w:rsidR="008F164E" w:rsidTr="00E32B71" w14:paraId="49A6D0A8" wp14:textId="77777777">
        <w:trPr>
          <w:trHeight w:val="687"/>
        </w:trPr>
        <w:tc>
          <w:tcPr>
            <w:tcW w:w="4786" w:type="dxa"/>
            <w:vAlign w:val="center"/>
          </w:tcPr>
          <w:p w:rsidRPr="00E32B71" w:rsidR="008F164E" w:rsidP="00E32B71" w:rsidRDefault="0074070A" w14:paraId="236F40B3" wp14:textId="77777777">
            <w:pPr>
              <w:spacing w:after="0" w:line="240" w:lineRule="auto"/>
              <w:jc w:val="center"/>
              <w:rPr>
                <w:b/>
              </w:rPr>
            </w:pPr>
            <w:r w:rsidRPr="00E32B71">
              <w:rPr>
                <w:b/>
              </w:rPr>
              <w:t>Multimedia Project Development</w:t>
            </w:r>
            <w:r w:rsidRPr="00E32B71" w:rsidR="002937DC">
              <w:rPr>
                <w:b/>
              </w:rPr>
              <w:br/>
            </w:r>
            <w:r w:rsidRPr="00E32B71" w:rsidR="009C02F1">
              <w:rPr>
                <w:b/>
              </w:rPr>
              <w:t>5N1300</w:t>
            </w:r>
          </w:p>
        </w:tc>
        <w:tc>
          <w:tcPr>
            <w:tcW w:w="4536" w:type="dxa"/>
            <w:vAlign w:val="center"/>
          </w:tcPr>
          <w:p w:rsidRPr="00E32B71" w:rsidR="008F164E" w:rsidP="00E32B71" w:rsidRDefault="008F164E" w14:paraId="02C2EF65" wp14:textId="77777777">
            <w:pPr>
              <w:spacing w:after="0" w:line="240" w:lineRule="auto"/>
              <w:jc w:val="center"/>
              <w:rPr>
                <w:b/>
              </w:rPr>
            </w:pPr>
            <w:r w:rsidRPr="00E32B71">
              <w:rPr>
                <w:b/>
              </w:rPr>
              <w:t>Learner Marking Sheet</w:t>
            </w:r>
          </w:p>
          <w:p w:rsidRPr="00E32B71" w:rsidR="008F164E" w:rsidP="00E32B71" w:rsidRDefault="00575068" w14:paraId="3BB02624" wp14:textId="77777777">
            <w:pPr>
              <w:spacing w:after="0" w:line="240" w:lineRule="auto"/>
              <w:jc w:val="center"/>
              <w:rPr>
                <w:b/>
              </w:rPr>
            </w:pPr>
            <w:r w:rsidRPr="00E32B71">
              <w:rPr>
                <w:b/>
              </w:rPr>
              <w:t>Project 6</w:t>
            </w:r>
            <w:r w:rsidRPr="00E32B71" w:rsidR="002937DC">
              <w:rPr>
                <w:b/>
              </w:rPr>
              <w:t>0%</w:t>
            </w:r>
          </w:p>
        </w:tc>
      </w:tr>
    </w:tbl>
    <w:p xmlns:wp14="http://schemas.microsoft.com/office/word/2010/wordml" w:rsidRPr="00E61142" w:rsidR="00AB27EA" w:rsidP="008F164E" w:rsidRDefault="00AB27EA" w14:paraId="2BA226A1" wp14:textId="77777777"/>
    <w:p xmlns:wp14="http://schemas.microsoft.com/office/word/2010/wordml" w:rsidRPr="00E61142" w:rsidR="008F164E" w:rsidP="34CCECD5" w:rsidRDefault="008F164E" w14:paraId="63C055DF" wp14:textId="77777777" wp14:noSpellErr="1">
      <w:pPr>
        <w:jc w:val="left"/>
      </w:pPr>
      <w:r w:rsidR="008F164E">
        <w:rPr/>
        <w:t>Learner’s Name: ________________________________</w:t>
      </w: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912"/>
        <w:gridCol w:w="1276"/>
        <w:gridCol w:w="1134"/>
      </w:tblGrid>
      <w:tr xmlns:wp14="http://schemas.microsoft.com/office/word/2010/wordml" w:rsidRPr="00E32B71" w:rsidR="00477E46" w:rsidTr="34CCECD5" w14:paraId="103BCBD5" wp14:textId="77777777">
        <w:tc>
          <w:tcPr>
            <w:tcW w:w="6912" w:type="dxa"/>
            <w:tcMar/>
            <w:vAlign w:val="center"/>
          </w:tcPr>
          <w:p w:rsidRPr="00E32B71" w:rsidR="00477E46" w:rsidP="00E32B71" w:rsidRDefault="00477E46" w14:paraId="659B5B03" wp14:textId="77777777">
            <w:pPr>
              <w:spacing w:after="0" w:line="240" w:lineRule="auto"/>
            </w:pPr>
            <w:r w:rsidRPr="00E32B71">
              <w:rPr>
                <w:b/>
              </w:rPr>
              <w:t>Assessment Criteria</w:t>
            </w:r>
          </w:p>
        </w:tc>
        <w:tc>
          <w:tcPr>
            <w:tcW w:w="1276" w:type="dxa"/>
            <w:tcMar/>
            <w:vAlign w:val="center"/>
          </w:tcPr>
          <w:p w:rsidRPr="00E32B71" w:rsidR="00477E46" w:rsidP="00E32B71" w:rsidRDefault="00477E46" w14:paraId="0EA58A46" wp14:textId="012BB363">
            <w:pPr>
              <w:spacing w:after="0" w:line="240" w:lineRule="auto"/>
              <w:jc w:val="center"/>
            </w:pPr>
            <w:r w:rsidRPr="34CCECD5" w:rsidR="4E6AA102">
              <w:rPr>
                <w:b w:val="1"/>
                <w:bCs w:val="1"/>
              </w:rPr>
              <w:t>Maximum</w:t>
            </w:r>
          </w:p>
          <w:p w:rsidRPr="00E32B71" w:rsidR="00477E46" w:rsidP="34CCECD5" w:rsidRDefault="00477E46" w14:paraId="52B5EBB0" wp14:textId="6D9B03C2">
            <w:pPr>
              <w:spacing w:after="0" w:line="240" w:lineRule="auto"/>
              <w:jc w:val="center"/>
              <w:rPr>
                <w:b w:val="1"/>
                <w:bCs w:val="1"/>
              </w:rPr>
            </w:pPr>
            <w:r w:rsidRPr="34CCECD5" w:rsidR="4E6AA102">
              <w:rPr>
                <w:b w:val="1"/>
                <w:bCs w:val="1"/>
              </w:rPr>
              <w:t>Mark</w:t>
            </w:r>
          </w:p>
        </w:tc>
        <w:tc>
          <w:tcPr>
            <w:tcW w:w="1134" w:type="dxa"/>
            <w:tcMar/>
            <w:vAlign w:val="center"/>
          </w:tcPr>
          <w:p w:rsidRPr="00E32B71" w:rsidR="00477E46" w:rsidP="00E32B71" w:rsidRDefault="00477E46" w14:paraId="2D269263" wp14:textId="77777777">
            <w:pPr>
              <w:spacing w:after="0" w:line="240" w:lineRule="auto"/>
              <w:jc w:val="center"/>
            </w:pPr>
            <w:r w:rsidRPr="00E32B71">
              <w:rPr>
                <w:b/>
              </w:rPr>
              <w:t>Learner</w:t>
            </w:r>
            <w:r w:rsidR="00E32B71">
              <w:rPr>
                <w:b/>
              </w:rPr>
              <w:t xml:space="preserve"> </w:t>
            </w:r>
            <w:r w:rsidRPr="00E32B71">
              <w:rPr>
                <w:b/>
              </w:rPr>
              <w:t>Mark</w:t>
            </w:r>
          </w:p>
        </w:tc>
      </w:tr>
      <w:tr xmlns:wp14="http://schemas.microsoft.com/office/word/2010/wordml" w:rsidRPr="00E32B71" w:rsidR="00477E46" w:rsidTr="34CCECD5" w14:paraId="50DE69E0" wp14:textId="77777777">
        <w:tc>
          <w:tcPr>
            <w:tcW w:w="6912" w:type="dxa"/>
            <w:tcMar/>
          </w:tcPr>
          <w:p w:rsidRPr="00E32B71" w:rsidR="00337158" w:rsidP="00337158" w:rsidRDefault="00E32B71" w14:paraId="5385EDF3" wp14:textId="77777777">
            <w:pPr>
              <w:rPr>
                <w:b/>
              </w:rPr>
            </w:pPr>
            <w:r>
              <w:rPr>
                <w:b/>
              </w:rPr>
              <w:br/>
            </w:r>
            <w:r w:rsidRPr="00E32B71" w:rsidR="003C0163">
              <w:rPr>
                <w:b/>
              </w:rPr>
              <w:t xml:space="preserve">Planning, Preparation and Production </w:t>
            </w:r>
          </w:p>
          <w:p w:rsidRPr="00E32B71" w:rsidR="00F01B91" w:rsidP="00337158" w:rsidRDefault="00F01B91" w14:paraId="2D824F18" wp14:textId="77777777">
            <w:pPr>
              <w:pStyle w:val="ListParagraph"/>
              <w:numPr>
                <w:ilvl w:val="0"/>
                <w:numId w:val="37"/>
              </w:numPr>
              <w:rPr>
                <w:sz w:val="16"/>
              </w:rPr>
            </w:pPr>
            <w:r w:rsidRPr="00E32B71">
              <w:rPr>
                <w:rFonts w:cs="Calibri"/>
              </w:rPr>
              <w:t>Production of a navigation flow chart, story board, production plan and schedule or timetable representing all stages of the development process</w:t>
            </w:r>
            <w:r w:rsidRPr="00E32B71" w:rsidR="00337158">
              <w:rPr>
                <w:rFonts w:cs="Calibri"/>
              </w:rPr>
              <w:br/>
            </w:r>
          </w:p>
          <w:p w:rsidRPr="00E32B71" w:rsidR="00F01B91" w:rsidP="00F01B91" w:rsidRDefault="00F01B91" w14:paraId="408EB2B5" wp14:textId="77777777">
            <w:pPr>
              <w:pStyle w:val="ListParagraph"/>
              <w:numPr>
                <w:ilvl w:val="0"/>
                <w:numId w:val="37"/>
              </w:numPr>
              <w:autoSpaceDE w:val="0"/>
              <w:autoSpaceDN w:val="0"/>
              <w:adjustRightInd w:val="0"/>
              <w:spacing w:after="0" w:line="240" w:lineRule="auto"/>
              <w:rPr>
                <w:rFonts w:cs="Calibri"/>
              </w:rPr>
            </w:pPr>
            <w:r w:rsidRPr="00E32B71">
              <w:rPr>
                <w:rFonts w:cs="Calibri"/>
              </w:rPr>
              <w:t>Preparation, testing and presentation</w:t>
            </w:r>
            <w:r w:rsidRPr="00E32B71" w:rsidR="00205F52">
              <w:rPr>
                <w:rFonts w:cs="Calibri"/>
              </w:rPr>
              <w:t xml:space="preserve"> </w:t>
            </w:r>
            <w:r w:rsidRPr="00E32B71" w:rsidR="00D97B30">
              <w:rPr>
                <w:rFonts w:cs="Calibri"/>
              </w:rPr>
              <w:t xml:space="preserve">of </w:t>
            </w:r>
            <w:r w:rsidRPr="00E32B71">
              <w:rPr>
                <w:rFonts w:cs="Calibri"/>
              </w:rPr>
              <w:t xml:space="preserve">the finished product to the client </w:t>
            </w:r>
          </w:p>
          <w:p w:rsidRPr="00E32B71" w:rsidR="00F01B91" w:rsidP="00F01B91" w:rsidRDefault="00F01B91" w14:paraId="17AD93B2" wp14:textId="77777777">
            <w:pPr>
              <w:pStyle w:val="ListParagraph"/>
              <w:rPr>
                <w:rFonts w:cs="Calibri"/>
                <w:sz w:val="16"/>
              </w:rPr>
            </w:pPr>
          </w:p>
          <w:p w:rsidRPr="00E32B71" w:rsidR="00F01B91" w:rsidP="00F01B91" w:rsidRDefault="00F01B91" w14:paraId="44A4FC21" wp14:textId="77777777">
            <w:pPr>
              <w:pStyle w:val="ListParagraph"/>
              <w:numPr>
                <w:ilvl w:val="0"/>
                <w:numId w:val="37"/>
              </w:numPr>
              <w:autoSpaceDE w:val="0"/>
              <w:autoSpaceDN w:val="0"/>
              <w:adjustRightInd w:val="0"/>
              <w:spacing w:after="0" w:line="240" w:lineRule="auto"/>
              <w:rPr>
                <w:rFonts w:cs="Calibri"/>
              </w:rPr>
            </w:pPr>
            <w:r w:rsidRPr="00E32B71">
              <w:rPr>
                <w:rFonts w:cs="Calibri"/>
              </w:rPr>
              <w:t>Demonstration of planning and time management, setting objectives and meeting deadlines set</w:t>
            </w:r>
          </w:p>
          <w:p w:rsidRPr="00E32B71" w:rsidR="00F01B91" w:rsidP="00F01B91" w:rsidRDefault="00F01B91" w14:paraId="0DE4B5B7" wp14:textId="77777777">
            <w:pPr>
              <w:autoSpaceDE w:val="0"/>
              <w:autoSpaceDN w:val="0"/>
              <w:adjustRightInd w:val="0"/>
              <w:spacing w:after="0" w:line="240" w:lineRule="auto"/>
              <w:rPr>
                <w:rFonts w:cs="Calibri"/>
              </w:rPr>
            </w:pPr>
          </w:p>
          <w:p w:rsidRPr="00E32B71" w:rsidR="00F01B91" w:rsidP="00F01B91" w:rsidRDefault="00F01B91" w14:paraId="1E168DF0" wp14:textId="77777777">
            <w:pPr>
              <w:pStyle w:val="ListParagraph"/>
              <w:numPr>
                <w:ilvl w:val="0"/>
                <w:numId w:val="37"/>
              </w:numPr>
              <w:autoSpaceDE w:val="0"/>
              <w:autoSpaceDN w:val="0"/>
              <w:adjustRightInd w:val="0"/>
              <w:spacing w:after="0" w:line="240" w:lineRule="auto"/>
              <w:rPr>
                <w:rFonts w:cs="Calibri"/>
              </w:rPr>
            </w:pPr>
            <w:r w:rsidRPr="00E32B71">
              <w:rPr>
                <w:rFonts w:cs="Calibri"/>
              </w:rPr>
              <w:t xml:space="preserve">Effective use of communication and working as part of a team </w:t>
            </w:r>
          </w:p>
          <w:p w:rsidRPr="00E32B71" w:rsidR="00337158" w:rsidP="00337158" w:rsidRDefault="00337158" w14:paraId="66204FF1" wp14:textId="77777777">
            <w:pPr>
              <w:autoSpaceDE w:val="0"/>
              <w:autoSpaceDN w:val="0"/>
              <w:adjustRightInd w:val="0"/>
              <w:spacing w:after="0" w:line="240" w:lineRule="auto"/>
              <w:rPr>
                <w:rFonts w:cs="Calibri"/>
              </w:rPr>
            </w:pPr>
          </w:p>
          <w:p w:rsidRPr="00E32B71" w:rsidR="00477E46" w:rsidP="00F01B91" w:rsidRDefault="00F01B91" w14:paraId="6063E578" wp14:textId="77777777">
            <w:pPr>
              <w:pStyle w:val="ListParagraph"/>
              <w:numPr>
                <w:ilvl w:val="0"/>
                <w:numId w:val="37"/>
              </w:numPr>
              <w:autoSpaceDE w:val="0"/>
              <w:autoSpaceDN w:val="0"/>
              <w:adjustRightInd w:val="0"/>
              <w:spacing w:after="0" w:line="240" w:lineRule="auto"/>
              <w:rPr>
                <w:rFonts w:cs="Calibri"/>
              </w:rPr>
            </w:pPr>
            <w:r w:rsidRPr="00E32B71">
              <w:rPr>
                <w:rFonts w:cs="Calibri"/>
              </w:rPr>
              <w:t>Demonstration of  problem</w:t>
            </w:r>
            <w:r w:rsidRPr="00E32B71" w:rsidR="00D97B30">
              <w:rPr>
                <w:rFonts w:cs="Calibri"/>
              </w:rPr>
              <w:t>-</w:t>
            </w:r>
            <w:r w:rsidRPr="00E32B71">
              <w:rPr>
                <w:rFonts w:cs="Calibri"/>
              </w:rPr>
              <w:t xml:space="preserve">solving skills working within financial and technical constraints </w:t>
            </w:r>
          </w:p>
          <w:p w:rsidRPr="00E32B71" w:rsidR="00F01B91" w:rsidP="00F01B91" w:rsidRDefault="00F01B91" w14:paraId="2DBF0D7D" wp14:textId="77777777">
            <w:pPr>
              <w:autoSpaceDE w:val="0"/>
              <w:autoSpaceDN w:val="0"/>
              <w:adjustRightInd w:val="0"/>
              <w:spacing w:after="0" w:line="240" w:lineRule="auto"/>
              <w:rPr>
                <w:rFonts w:cs="Calibri"/>
              </w:rPr>
            </w:pPr>
          </w:p>
        </w:tc>
        <w:tc>
          <w:tcPr>
            <w:tcW w:w="1276" w:type="dxa"/>
            <w:tcMar/>
            <w:vAlign w:val="center"/>
          </w:tcPr>
          <w:p w:rsidRPr="00E32B71" w:rsidR="00477E46" w:rsidP="00E32B71" w:rsidRDefault="00EE6D8D" w14:paraId="68861898" wp14:textId="77777777">
            <w:pPr>
              <w:spacing w:after="0"/>
              <w:jc w:val="center"/>
            </w:pPr>
            <w:r w:rsidRPr="00E32B71">
              <w:t>50</w:t>
            </w:r>
          </w:p>
        </w:tc>
        <w:tc>
          <w:tcPr>
            <w:tcW w:w="1134" w:type="dxa"/>
            <w:tcMar/>
            <w:vAlign w:val="center"/>
          </w:tcPr>
          <w:p w:rsidRPr="00E32B71" w:rsidR="00477E46" w:rsidP="00E32B71" w:rsidRDefault="00477E46" w14:paraId="6B62F1B3" wp14:textId="77777777">
            <w:pPr>
              <w:spacing w:after="0" w:line="240" w:lineRule="auto"/>
              <w:jc w:val="center"/>
            </w:pPr>
          </w:p>
        </w:tc>
      </w:tr>
      <w:tr xmlns:wp14="http://schemas.microsoft.com/office/word/2010/wordml" w:rsidRPr="00E32B71" w:rsidR="00477E46" w:rsidTr="34CCECD5" w14:paraId="15D0D5D0" wp14:textId="77777777">
        <w:tc>
          <w:tcPr>
            <w:tcW w:w="6912" w:type="dxa"/>
            <w:tcMar/>
          </w:tcPr>
          <w:p w:rsidRPr="00E32B71" w:rsidR="00477E46" w:rsidP="00F01B91" w:rsidRDefault="00477E46" w14:paraId="0A1BB05C" wp14:textId="77777777">
            <w:pPr>
              <w:tabs>
                <w:tab w:val="left" w:pos="3405"/>
              </w:tabs>
              <w:spacing w:after="0" w:line="240" w:lineRule="auto"/>
              <w:jc w:val="right"/>
              <w:textAlignment w:val="top"/>
              <w:outlineLvl w:val="1"/>
              <w:rPr>
                <w:b/>
              </w:rPr>
            </w:pPr>
            <w:r w:rsidRPr="00E32B71">
              <w:rPr>
                <w:b/>
              </w:rPr>
              <w:t>Subtotal</w:t>
            </w:r>
          </w:p>
        </w:tc>
        <w:tc>
          <w:tcPr>
            <w:tcW w:w="1276" w:type="dxa"/>
            <w:tcMar/>
            <w:vAlign w:val="center"/>
          </w:tcPr>
          <w:p w:rsidRPr="00E32B71" w:rsidR="00477E46" w:rsidP="00E32B71" w:rsidRDefault="00EE6D8D" w14:paraId="2EC8893D" wp14:textId="77777777">
            <w:pPr>
              <w:spacing w:after="0" w:line="240" w:lineRule="auto"/>
              <w:jc w:val="center"/>
            </w:pPr>
            <w:r w:rsidRPr="00E32B71">
              <w:t>50</w:t>
            </w:r>
          </w:p>
        </w:tc>
        <w:tc>
          <w:tcPr>
            <w:tcW w:w="1134" w:type="dxa"/>
            <w:tcMar/>
            <w:vAlign w:val="center"/>
          </w:tcPr>
          <w:p w:rsidRPr="00E32B71" w:rsidR="00477E46" w:rsidP="00E32B71" w:rsidRDefault="00477E46" w14:paraId="02F2C34E" wp14:textId="77777777">
            <w:pPr>
              <w:spacing w:after="0" w:line="240" w:lineRule="auto"/>
              <w:jc w:val="center"/>
            </w:pPr>
          </w:p>
        </w:tc>
      </w:tr>
      <w:tr xmlns:wp14="http://schemas.microsoft.com/office/word/2010/wordml" w:rsidRPr="00E32B71" w:rsidR="00477E46" w:rsidTr="34CCECD5" w14:paraId="20E54E6A" wp14:textId="77777777">
        <w:tc>
          <w:tcPr>
            <w:tcW w:w="6912" w:type="dxa"/>
            <w:tcMar/>
          </w:tcPr>
          <w:p w:rsidRPr="00E32B71" w:rsidR="003C0163" w:rsidP="00F01B91" w:rsidRDefault="00E32B71" w14:paraId="0AE6D426" wp14:textId="77777777">
            <w:pPr>
              <w:autoSpaceDE w:val="0"/>
              <w:autoSpaceDN w:val="0"/>
              <w:adjustRightInd w:val="0"/>
              <w:spacing w:after="0" w:line="240" w:lineRule="auto"/>
            </w:pPr>
            <w:r>
              <w:rPr>
                <w:b/>
              </w:rPr>
              <w:br/>
            </w:r>
            <w:r w:rsidRPr="00E32B71" w:rsidR="003C0163">
              <w:rPr>
                <w:b/>
              </w:rPr>
              <w:t xml:space="preserve">Post Production Evaluation and Reflection </w:t>
            </w:r>
            <w:r w:rsidRPr="00E32B71" w:rsidR="003C0163">
              <w:t>to include:</w:t>
            </w:r>
          </w:p>
          <w:p w:rsidRPr="00E32B71" w:rsidR="00A634F8" w:rsidP="00F01B91" w:rsidRDefault="00A634F8" w14:paraId="680A4E5D" wp14:textId="77777777">
            <w:pPr>
              <w:autoSpaceDE w:val="0"/>
              <w:autoSpaceDN w:val="0"/>
              <w:adjustRightInd w:val="0"/>
              <w:spacing w:after="0" w:line="240" w:lineRule="auto"/>
              <w:rPr>
                <w:rFonts w:cs="Calibri"/>
              </w:rPr>
            </w:pPr>
          </w:p>
          <w:p w:rsidRPr="00E32B71" w:rsidR="00F01B91" w:rsidP="00F01B91" w:rsidRDefault="00F01B91" w14:paraId="4C6487FA" wp14:textId="77777777">
            <w:pPr>
              <w:pStyle w:val="ListParagraph"/>
              <w:numPr>
                <w:ilvl w:val="0"/>
                <w:numId w:val="37"/>
              </w:numPr>
              <w:autoSpaceDE w:val="0"/>
              <w:autoSpaceDN w:val="0"/>
              <w:adjustRightInd w:val="0"/>
              <w:spacing w:after="0" w:line="240" w:lineRule="auto"/>
              <w:rPr>
                <w:rFonts w:cs="Calibri"/>
              </w:rPr>
            </w:pPr>
            <w:r w:rsidRPr="00E32B71">
              <w:rPr>
                <w:rFonts w:cs="Calibri"/>
              </w:rPr>
              <w:t xml:space="preserve">Critical evaluation of own design ideas and contributions and that of others to the team activity </w:t>
            </w:r>
          </w:p>
          <w:p w:rsidRPr="00E32B71" w:rsidR="00F01B91" w:rsidP="00F01B91" w:rsidRDefault="00F01B91" w14:paraId="19219836" wp14:textId="77777777">
            <w:pPr>
              <w:pStyle w:val="ListParagraph"/>
              <w:autoSpaceDE w:val="0"/>
              <w:autoSpaceDN w:val="0"/>
              <w:adjustRightInd w:val="0"/>
              <w:spacing w:after="0" w:line="240" w:lineRule="auto"/>
              <w:ind w:left="1440"/>
              <w:rPr>
                <w:rFonts w:cs="Calibri"/>
              </w:rPr>
            </w:pPr>
          </w:p>
          <w:p w:rsidRPr="00E32B71" w:rsidR="00477E46" w:rsidP="00337158" w:rsidRDefault="00F01B91" w14:paraId="39DFAD0E" wp14:textId="77777777">
            <w:pPr>
              <w:pStyle w:val="ListParagraph"/>
              <w:numPr>
                <w:ilvl w:val="0"/>
                <w:numId w:val="37"/>
              </w:numPr>
              <w:autoSpaceDE w:val="0"/>
              <w:autoSpaceDN w:val="0"/>
              <w:adjustRightInd w:val="0"/>
              <w:spacing w:after="0" w:line="240" w:lineRule="auto"/>
              <w:rPr>
                <w:rFonts w:cs="Calibri"/>
              </w:rPr>
            </w:pPr>
            <w:r w:rsidRPr="00E32B71">
              <w:rPr>
                <w:rFonts w:cs="Calibri"/>
              </w:rPr>
              <w:t xml:space="preserve">Evaluation of the product in terms of the original brief set and its </w:t>
            </w:r>
            <w:r w:rsidRPr="00E32B71" w:rsidR="00337158">
              <w:rPr>
                <w:rFonts w:cs="Calibri"/>
              </w:rPr>
              <w:t>impact on the audience</w:t>
            </w:r>
          </w:p>
          <w:p w:rsidRPr="00E32B71" w:rsidR="00337158" w:rsidP="00337158" w:rsidRDefault="00337158" w14:paraId="296FEF7D" wp14:textId="77777777">
            <w:pPr>
              <w:autoSpaceDE w:val="0"/>
              <w:autoSpaceDN w:val="0"/>
              <w:adjustRightInd w:val="0"/>
              <w:spacing w:after="0" w:line="240" w:lineRule="auto"/>
              <w:rPr>
                <w:rFonts w:cs="Calibri"/>
              </w:rPr>
            </w:pPr>
          </w:p>
        </w:tc>
        <w:tc>
          <w:tcPr>
            <w:tcW w:w="1276" w:type="dxa"/>
            <w:tcMar/>
            <w:vAlign w:val="center"/>
          </w:tcPr>
          <w:p w:rsidRPr="00E32B71" w:rsidR="00477E46" w:rsidP="00E32B71" w:rsidRDefault="00477E46" w14:paraId="7194DBDC" wp14:textId="77777777">
            <w:pPr>
              <w:spacing w:after="0" w:line="240" w:lineRule="auto"/>
              <w:jc w:val="center"/>
            </w:pPr>
          </w:p>
          <w:p w:rsidRPr="00E32B71" w:rsidR="00477E46" w:rsidP="00E32B71" w:rsidRDefault="00902268" w14:paraId="5D369756" wp14:textId="77777777">
            <w:pPr>
              <w:spacing w:after="0"/>
              <w:jc w:val="center"/>
            </w:pPr>
            <w:r w:rsidRPr="00E32B71">
              <w:t>10</w:t>
            </w:r>
          </w:p>
          <w:p w:rsidRPr="00E32B71" w:rsidR="00477E46" w:rsidP="00E32B71" w:rsidRDefault="00477E46" w14:paraId="769D0D3C" wp14:textId="77777777">
            <w:pPr>
              <w:spacing w:after="0"/>
              <w:jc w:val="center"/>
            </w:pPr>
          </w:p>
        </w:tc>
        <w:tc>
          <w:tcPr>
            <w:tcW w:w="1134" w:type="dxa"/>
            <w:tcMar/>
            <w:vAlign w:val="center"/>
          </w:tcPr>
          <w:p w:rsidRPr="00E32B71" w:rsidR="00477E46" w:rsidP="00E32B71" w:rsidRDefault="00477E46" w14:paraId="54CD245A" wp14:textId="77777777">
            <w:pPr>
              <w:spacing w:after="0" w:line="240" w:lineRule="auto"/>
              <w:jc w:val="center"/>
            </w:pPr>
          </w:p>
        </w:tc>
      </w:tr>
      <w:tr xmlns:wp14="http://schemas.microsoft.com/office/word/2010/wordml" w:rsidRPr="00E32B71" w:rsidR="00477E46" w:rsidTr="34CCECD5" w14:paraId="4A754CB9" wp14:textId="77777777">
        <w:trPr>
          <w:trHeight w:val="395"/>
        </w:trPr>
        <w:tc>
          <w:tcPr>
            <w:tcW w:w="6912" w:type="dxa"/>
            <w:tcMar/>
            <w:vAlign w:val="center"/>
          </w:tcPr>
          <w:p w:rsidRPr="00E32B71" w:rsidR="00477E46" w:rsidP="00E32B71" w:rsidRDefault="00477E46" w14:paraId="1B6E2229" wp14:textId="77777777">
            <w:pPr>
              <w:tabs>
                <w:tab w:val="left" w:pos="3405"/>
              </w:tabs>
              <w:spacing w:after="0" w:line="240" w:lineRule="auto"/>
              <w:ind w:left="360"/>
              <w:jc w:val="right"/>
              <w:textAlignment w:val="top"/>
              <w:outlineLvl w:val="1"/>
              <w:rPr>
                <w:b/>
              </w:rPr>
            </w:pPr>
            <w:r w:rsidRPr="00E32B71">
              <w:tab/>
            </w:r>
            <w:r w:rsidRPr="00E32B71">
              <w:rPr>
                <w:b/>
              </w:rPr>
              <w:t>Subtotal</w:t>
            </w:r>
          </w:p>
        </w:tc>
        <w:tc>
          <w:tcPr>
            <w:tcW w:w="1276" w:type="dxa"/>
            <w:tcMar/>
            <w:vAlign w:val="center"/>
          </w:tcPr>
          <w:p w:rsidRPr="00E32B71" w:rsidR="00477E46" w:rsidP="00E32B71" w:rsidRDefault="00A07C15" w14:paraId="446DE71A" wp14:textId="77777777">
            <w:pPr>
              <w:spacing w:after="0" w:line="240" w:lineRule="auto"/>
              <w:jc w:val="center"/>
            </w:pPr>
            <w:r w:rsidRPr="00E32B71">
              <w:t>10</w:t>
            </w:r>
          </w:p>
        </w:tc>
        <w:tc>
          <w:tcPr>
            <w:tcW w:w="1134" w:type="dxa"/>
            <w:tcMar/>
            <w:vAlign w:val="center"/>
          </w:tcPr>
          <w:p w:rsidRPr="00E32B71" w:rsidR="00477E46" w:rsidP="00E32B71" w:rsidRDefault="00477E46" w14:paraId="1231BE67" wp14:textId="77777777">
            <w:pPr>
              <w:spacing w:after="0" w:line="240" w:lineRule="auto"/>
              <w:jc w:val="center"/>
            </w:pPr>
          </w:p>
        </w:tc>
      </w:tr>
      <w:tr xmlns:wp14="http://schemas.microsoft.com/office/word/2010/wordml" w:rsidRPr="00E32B71" w:rsidR="00477E46" w:rsidTr="34CCECD5" w14:paraId="45196C5D" wp14:textId="77777777">
        <w:trPr>
          <w:trHeight w:val="415"/>
        </w:trPr>
        <w:tc>
          <w:tcPr>
            <w:tcW w:w="6912" w:type="dxa"/>
            <w:tcMar/>
            <w:vAlign w:val="center"/>
          </w:tcPr>
          <w:p w:rsidRPr="00E32B71" w:rsidR="00477E46" w:rsidP="00E32B71" w:rsidRDefault="00477E46" w14:paraId="3CFA7F1E" wp14:textId="77777777">
            <w:pPr>
              <w:autoSpaceDE w:val="0"/>
              <w:autoSpaceDN w:val="0"/>
              <w:adjustRightInd w:val="0"/>
              <w:spacing w:after="0" w:line="240" w:lineRule="auto"/>
              <w:ind w:left="360"/>
              <w:jc w:val="right"/>
            </w:pPr>
            <w:r w:rsidRPr="00E32B71">
              <w:t>Total Mark</w:t>
            </w:r>
          </w:p>
        </w:tc>
        <w:tc>
          <w:tcPr>
            <w:tcW w:w="1276" w:type="dxa"/>
            <w:tcMar/>
            <w:vAlign w:val="center"/>
          </w:tcPr>
          <w:p w:rsidRPr="00E32B71" w:rsidR="00477E46" w:rsidP="00E32B71" w:rsidRDefault="00EE6D8D" w14:paraId="174B1212" wp14:textId="77777777">
            <w:pPr>
              <w:spacing w:after="0" w:line="240" w:lineRule="auto"/>
              <w:jc w:val="center"/>
            </w:pPr>
            <w:r w:rsidRPr="00E32B71">
              <w:t>60</w:t>
            </w:r>
          </w:p>
        </w:tc>
        <w:tc>
          <w:tcPr>
            <w:tcW w:w="1134" w:type="dxa"/>
            <w:tcMar/>
            <w:vAlign w:val="center"/>
          </w:tcPr>
          <w:p w:rsidRPr="00E32B71" w:rsidR="00477E46" w:rsidP="00E32B71" w:rsidRDefault="00477E46" w14:paraId="36FEB5B0" wp14:textId="77777777">
            <w:pPr>
              <w:spacing w:after="0" w:line="240" w:lineRule="auto"/>
              <w:jc w:val="center"/>
            </w:pPr>
          </w:p>
        </w:tc>
      </w:tr>
    </w:tbl>
    <w:p xmlns:wp14="http://schemas.microsoft.com/office/word/2010/wordml" w:rsidRPr="00E32B71" w:rsidR="008F164E" w:rsidP="008F164E" w:rsidRDefault="008F164E" w14:paraId="30D7AA69" wp14:textId="77777777">
      <w:pPr>
        <w:autoSpaceDE w:val="0"/>
        <w:autoSpaceDN w:val="0"/>
        <w:adjustRightInd w:val="0"/>
        <w:spacing w:after="0" w:line="240" w:lineRule="auto"/>
        <w:rPr>
          <w:sz w:val="6"/>
        </w:rPr>
      </w:pPr>
      <w:r w:rsidRPr="006F495C">
        <w:br/>
      </w:r>
    </w:p>
    <w:p xmlns:wp14="http://schemas.microsoft.com/office/word/2010/wordml" w:rsidR="00874CBD" w:rsidP="00E32B71" w:rsidRDefault="00874CBD" w14:paraId="4C965A8A" wp14:textId="77777777">
      <w:pPr>
        <w:spacing w:line="240" w:lineRule="auto"/>
        <w:ind w:right="-188"/>
        <w:jc w:val="center"/>
        <w:rPr>
          <w:b/>
          <w:i/>
        </w:rPr>
      </w:pPr>
      <w:r>
        <w:rPr>
          <w:b/>
          <w:i/>
        </w:rPr>
        <w:t>NO ROUNDING OF MARKS</w:t>
      </w:r>
    </w:p>
    <w:p xmlns:wp14="http://schemas.microsoft.com/office/word/2010/wordml" w:rsidR="00874CBD" w:rsidP="00E32B71" w:rsidRDefault="00874CBD" w14:paraId="10E8F505" wp14:textId="77777777">
      <w:pPr>
        <w:spacing w:line="240" w:lineRule="auto"/>
        <w:ind w:right="-188"/>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874CBD" w:rsidP="00E32B71" w:rsidRDefault="00874CBD" w14:paraId="7196D064" wp14:textId="77777777">
      <w:pPr>
        <w:spacing w:line="240" w:lineRule="auto"/>
        <w:ind w:right="-188"/>
      </w:pPr>
    </w:p>
    <w:p xmlns:wp14="http://schemas.microsoft.com/office/word/2010/wordml" w:rsidR="008F164E" w:rsidP="00E32B71" w:rsidRDefault="00874CBD" w14:paraId="609C98C0" wp14:textId="77777777">
      <w:pPr>
        <w:spacing w:line="240" w:lineRule="auto"/>
        <w:ind w:right="-188"/>
        <w:jc w:val="center"/>
      </w:pPr>
      <w:r>
        <w:t>External Authenticator's Signature: ............................................................   Date: ...............................</w:t>
      </w:r>
    </w:p>
    <w:sectPr w:rsidR="008F164E" w:rsidSect="00372C3F">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F02D9E" w:rsidP="008F164E" w:rsidRDefault="00F02D9E" w14:paraId="48A21919" wp14:textId="77777777">
      <w:pPr>
        <w:spacing w:after="0" w:line="240" w:lineRule="auto"/>
      </w:pPr>
      <w:r>
        <w:separator/>
      </w:r>
    </w:p>
  </w:endnote>
  <w:endnote w:type="continuationSeparator" w:id="0">
    <w:p xmlns:wp14="http://schemas.microsoft.com/office/word/2010/wordml" w:rsidR="00F02D9E" w:rsidP="008F164E" w:rsidRDefault="00F02D9E" w14:paraId="6BD18F9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874CBD" w:rsidR="003C0163" w:rsidP="34CCECD5" w:rsidRDefault="00874CBD" w14:paraId="3852C4DC" wp14:textId="70C830E7">
    <w:pPr>
      <w:pStyle w:val="Footer"/>
      <w:rPr>
        <w:i w:val="1"/>
        <w:iCs w:val="1"/>
        <w:sz w:val="20"/>
        <w:szCs w:val="20"/>
      </w:rPr>
    </w:pPr>
    <w:r w:rsidRPr="34CCECD5" w:rsidR="34CCECD5">
      <w:rPr>
        <w:i w:val="1"/>
        <w:iCs w:val="1"/>
        <w:sz w:val="20"/>
        <w:szCs w:val="20"/>
      </w:rPr>
      <w:t>Doc No: 5N1300-0</w:t>
    </w:r>
    <w:r w:rsidRPr="34CCECD5" w:rsidR="34CCECD5">
      <w:rPr>
        <w:i w:val="1"/>
        <w:iCs w:val="1"/>
        <w:sz w:val="20"/>
        <w:szCs w:val="20"/>
      </w:rPr>
      <w:t>2</w:t>
    </w:r>
    <w:r>
      <w:rPr>
        <w:i/>
        <w:sz w:val="20"/>
      </w:rPr>
      <w:tab/>
    </w:r>
    <w:r w:rsidRPr="34CCECD5" w:rsidR="34CCECD5">
      <w:rPr>
        <w:i w:val="1"/>
        <w:iCs w:val="1"/>
        <w:sz w:val="20"/>
        <w:szCs w:val="20"/>
      </w:rPr>
      <w:t xml:space="preserve">Effective Date: 1st September 20</w:t>
    </w:r>
    <w:r w:rsidRPr="34CCECD5" w:rsidR="34CCECD5">
      <w:rPr>
        <w:i w:val="1"/>
        <w:iCs w:val="1"/>
        <w:sz w:val="20"/>
        <w:szCs w:val="20"/>
      </w:rPr>
      <w:t xml:space="preserve">20</w:t>
    </w:r>
    <w:r w:rsidRPr="34CCECD5" w:rsidR="34CCECD5">
      <w:rPr>
        <w:i w:val="1"/>
        <w:iCs w:val="1"/>
        <w:sz w:val="20"/>
        <w:szCs w:val="20"/>
      </w:rPr>
      <w:t xml:space="preserve"> </w:t>
    </w:r>
    <w:r>
      <w:rPr>
        <w:i/>
        <w:sz w:val="20"/>
      </w:rPr>
      <w:tab/>
    </w:r>
    <w:r w:rsidRPr="34CCECD5" w:rsidR="34CCECD5">
      <w:rPr>
        <w:i w:val="1"/>
        <w:iCs w:val="1"/>
        <w:sz w:val="20"/>
        <w:szCs w:val="20"/>
      </w:rPr>
      <w:t xml:space="preserve">Page </w:t>
    </w:r>
    <w:r w:rsidRPr="34CCECD5">
      <w:rPr>
        <w:i w:val="1"/>
        <w:iCs w:val="1"/>
        <w:noProof/>
        <w:sz w:val="20"/>
        <w:szCs w:val="20"/>
      </w:rPr>
      <w:fldChar w:fldCharType="begin"/>
    </w:r>
    <w:r w:rsidRPr="34CCECD5">
      <w:rPr>
        <w:i w:val="1"/>
        <w:iCs w:val="1"/>
        <w:sz w:val="20"/>
        <w:szCs w:val="20"/>
      </w:rPr>
      <w:instrText xml:space="preserve"> PAGE  \* Arabic  \* MERGEFORMAT </w:instrText>
    </w:r>
    <w:r w:rsidRPr="34CCECD5">
      <w:rPr>
        <w:i w:val="1"/>
        <w:iCs w:val="1"/>
        <w:sz w:val="20"/>
        <w:szCs w:val="20"/>
      </w:rPr>
      <w:fldChar w:fldCharType="separate"/>
    </w:r>
    <w:r w:rsidRPr="34CCECD5" w:rsidR="34CCECD5">
      <w:rPr>
        <w:i w:val="1"/>
        <w:iCs w:val="1"/>
        <w:noProof/>
        <w:sz w:val="20"/>
        <w:szCs w:val="20"/>
      </w:rPr>
      <w:t>12</w:t>
    </w:r>
    <w:r w:rsidRPr="34CCECD5">
      <w:rPr>
        <w:i w:val="1"/>
        <w:iCs w:val="1"/>
        <w:noProof/>
        <w:sz w:val="20"/>
        <w:szCs w:val="20"/>
      </w:rPr>
      <w:fldChar w:fldCharType="end"/>
    </w:r>
    <w:r w:rsidRPr="34CCECD5" w:rsidR="34CCECD5">
      <w:rPr>
        <w:i w:val="1"/>
        <w:iCs w:val="1"/>
        <w:sz w:val="20"/>
        <w:szCs w:val="20"/>
      </w:rPr>
      <w:t xml:space="preserve"> of </w:t>
    </w:r>
    <w:r w:rsidRPr="34CCECD5">
      <w:rPr>
        <w:i w:val="1"/>
        <w:iCs w:val="1"/>
        <w:noProof/>
        <w:sz w:val="20"/>
        <w:szCs w:val="20"/>
      </w:rPr>
      <w:fldChar w:fldCharType="begin"/>
    </w:r>
    <w:r w:rsidRPr="34CCECD5">
      <w:rPr>
        <w:i w:val="1"/>
        <w:iCs w:val="1"/>
        <w:sz w:val="20"/>
        <w:szCs w:val="20"/>
      </w:rPr>
      <w:instrText xml:space="preserve"> NUMPAGES   \* MERGEFORMAT </w:instrText>
    </w:r>
    <w:r w:rsidRPr="34CCECD5">
      <w:rPr>
        <w:i w:val="1"/>
        <w:iCs w:val="1"/>
        <w:sz w:val="20"/>
        <w:szCs w:val="20"/>
      </w:rPr>
      <w:fldChar w:fldCharType="separate"/>
    </w:r>
    <w:r w:rsidRPr="34CCECD5" w:rsidR="34CCECD5">
      <w:rPr>
        <w:i w:val="1"/>
        <w:iCs w:val="1"/>
        <w:noProof/>
        <w:sz w:val="20"/>
        <w:szCs w:val="20"/>
      </w:rPr>
      <w:t>12</w:t>
    </w:r>
    <w:r w:rsidRPr="34CCECD5">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F02D9E" w:rsidP="008F164E" w:rsidRDefault="00F02D9E" w14:paraId="34FF1C98" wp14:textId="77777777">
      <w:pPr>
        <w:spacing w:after="0" w:line="240" w:lineRule="auto"/>
      </w:pPr>
      <w:r>
        <w:separator/>
      </w:r>
    </w:p>
  </w:footnote>
  <w:footnote w:type="continuationSeparator" w:id="0">
    <w:p xmlns:wp14="http://schemas.microsoft.com/office/word/2010/wordml" w:rsidR="00F02D9E" w:rsidP="008F164E" w:rsidRDefault="00F02D9E" w14:paraId="6D072C0D"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874CBD" w:rsidR="003C0163" w:rsidP="34CCECD5" w:rsidRDefault="00874CBD" w14:paraId="3BE0D63F" wp14:textId="77777777" wp14:noSpellErr="1">
    <w:pPr>
      <w:pStyle w:val="NoSpacing"/>
      <w:ind w:left="0"/>
      <w:jc w:val="center"/>
      <w:rPr>
        <w:i w:val="1"/>
        <w:iCs w:val="1"/>
        <w:sz w:val="18"/>
        <w:szCs w:val="18"/>
      </w:rPr>
    </w:pPr>
    <w:r w:rsidRPr="34CCECD5" w:rsidR="34CCECD5">
      <w:rPr>
        <w:i w:val="1"/>
        <w:iCs w:val="1"/>
        <w:sz w:val="18"/>
        <w:szCs w:val="18"/>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3439"/>
    <w:multiLevelType w:val="hybridMultilevel"/>
    <w:tmpl w:val="67EE857A"/>
    <w:lvl w:ilvl="0" w:tplc="8442698A">
      <w:start w:val="1"/>
      <w:numFmt w:val="decimal"/>
      <w:lvlText w:val="%1."/>
      <w:lvlJc w:val="left"/>
      <w:pPr>
        <w:ind w:left="1440" w:hanging="360"/>
      </w:pPr>
    </w:lvl>
    <w:lvl w:ilvl="1" w:tplc="18090001">
      <w:start w:val="1"/>
      <w:numFmt w:val="bullet"/>
      <w:lvlText w:val=""/>
      <w:lvlJc w:val="left"/>
      <w:pPr>
        <w:ind w:left="2160" w:hanging="360"/>
      </w:pPr>
      <w:rPr>
        <w:rFonts w:hint="default" w:ascii="Symbol" w:hAnsi="Symbol"/>
      </w:r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3270EC0"/>
    <w:multiLevelType w:val="hybridMultilevel"/>
    <w:tmpl w:val="222AF7F4"/>
    <w:lvl w:ilvl="0" w:tplc="1809000F">
      <w:start w:val="1"/>
      <w:numFmt w:val="decimal"/>
      <w:lvlText w:val="%1."/>
      <w:lvlJc w:val="left"/>
      <w:pPr>
        <w:ind w:left="720" w:hanging="360"/>
      </w:pPr>
    </w:lvl>
    <w:lvl w:ilvl="1" w:tplc="18090001">
      <w:start w:val="1"/>
      <w:numFmt w:val="bullet"/>
      <w:lvlText w:val=""/>
      <w:lvlJc w:val="left"/>
      <w:pPr>
        <w:ind w:left="1440" w:hanging="360"/>
      </w:pPr>
      <w:rPr>
        <w:rFonts w:hint="default" w:ascii="Symbol" w:hAnsi="Symbol"/>
      </w:rPr>
    </w:lvl>
    <w:lvl w:ilvl="2" w:tplc="18090001">
      <w:start w:val="1"/>
      <w:numFmt w:val="bullet"/>
      <w:lvlText w:val=""/>
      <w:lvlJc w:val="left"/>
      <w:pPr>
        <w:ind w:left="2160" w:hanging="180"/>
      </w:pPr>
      <w:rPr>
        <w:rFonts w:hint="default" w:ascii="Symbol" w:hAnsi="Symbol"/>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3434F2F"/>
    <w:multiLevelType w:val="hybridMultilevel"/>
    <w:tmpl w:val="D39805F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38529CB"/>
    <w:multiLevelType w:val="hybridMultilevel"/>
    <w:tmpl w:val="39A284DA"/>
    <w:lvl w:ilvl="0" w:tplc="1809000F">
      <w:start w:val="1"/>
      <w:numFmt w:val="decimal"/>
      <w:lvlText w:val="%1."/>
      <w:lvlJc w:val="left"/>
      <w:pPr>
        <w:ind w:left="1440" w:hanging="360"/>
      </w:pPr>
    </w:lvl>
    <w:lvl w:ilvl="1" w:tplc="18090001">
      <w:start w:val="1"/>
      <w:numFmt w:val="bullet"/>
      <w:lvlText w:val=""/>
      <w:lvlJc w:val="left"/>
      <w:pPr>
        <w:ind w:left="2160" w:hanging="360"/>
      </w:pPr>
      <w:rPr>
        <w:rFonts w:hint="default" w:ascii="Symbol" w:hAnsi="Symbol"/>
      </w:r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3D71154"/>
    <w:multiLevelType w:val="hybridMultilevel"/>
    <w:tmpl w:val="CD0263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456001B"/>
    <w:multiLevelType w:val="hybridMultilevel"/>
    <w:tmpl w:val="90B2880C"/>
    <w:lvl w:ilvl="0" w:tplc="18090003">
      <w:start w:val="1"/>
      <w:numFmt w:val="bullet"/>
      <w:lvlText w:val="o"/>
      <w:lvlJc w:val="left"/>
      <w:pPr>
        <w:ind w:left="1080" w:hanging="360"/>
      </w:pPr>
      <w:rPr>
        <w:rFonts w:hint="default" w:ascii="Courier New" w:hAnsi="Courier New" w:cs="Courier New"/>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0DF10DC6"/>
    <w:multiLevelType w:val="hybridMultilevel"/>
    <w:tmpl w:val="28C20F3E"/>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8" w15:restartNumberingAfterBreak="0">
    <w:nsid w:val="0E254A88"/>
    <w:multiLevelType w:val="hybridMultilevel"/>
    <w:tmpl w:val="BE404F40"/>
    <w:lvl w:ilvl="0" w:tplc="1809000F">
      <w:start w:val="1"/>
      <w:numFmt w:val="decimal"/>
      <w:lvlText w:val="%1."/>
      <w:lvlJc w:val="left"/>
      <w:pPr>
        <w:ind w:left="144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4373633"/>
    <w:multiLevelType w:val="hybridMultilevel"/>
    <w:tmpl w:val="DDF80878"/>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0" w15:restartNumberingAfterBreak="0">
    <w:nsid w:val="1B2926AD"/>
    <w:multiLevelType w:val="hybridMultilevel"/>
    <w:tmpl w:val="67EE857A"/>
    <w:lvl w:ilvl="0" w:tplc="8442698A">
      <w:start w:val="1"/>
      <w:numFmt w:val="decimal"/>
      <w:lvlText w:val="%1."/>
      <w:lvlJc w:val="left"/>
      <w:pPr>
        <w:ind w:left="1440" w:hanging="360"/>
      </w:pPr>
    </w:lvl>
    <w:lvl w:ilvl="1" w:tplc="18090001">
      <w:start w:val="1"/>
      <w:numFmt w:val="bullet"/>
      <w:lvlText w:val=""/>
      <w:lvlJc w:val="left"/>
      <w:pPr>
        <w:ind w:left="2160" w:hanging="360"/>
      </w:pPr>
      <w:rPr>
        <w:rFonts w:hint="default" w:ascii="Symbol" w:hAnsi="Symbol"/>
      </w:r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1" w15:restartNumberingAfterBreak="0">
    <w:nsid w:val="1BAE14A2"/>
    <w:multiLevelType w:val="hybridMultilevel"/>
    <w:tmpl w:val="67EE857A"/>
    <w:lvl w:ilvl="0" w:tplc="8442698A">
      <w:start w:val="1"/>
      <w:numFmt w:val="decimal"/>
      <w:lvlText w:val="%1."/>
      <w:lvlJc w:val="left"/>
      <w:pPr>
        <w:ind w:left="1440" w:hanging="360"/>
      </w:pPr>
    </w:lvl>
    <w:lvl w:ilvl="1" w:tplc="18090001">
      <w:start w:val="1"/>
      <w:numFmt w:val="bullet"/>
      <w:lvlText w:val=""/>
      <w:lvlJc w:val="left"/>
      <w:pPr>
        <w:ind w:left="2160" w:hanging="360"/>
      </w:pPr>
      <w:rPr>
        <w:rFonts w:hint="default" w:ascii="Symbol" w:hAnsi="Symbol"/>
      </w:r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2" w15:restartNumberingAfterBreak="0">
    <w:nsid w:val="1DA03843"/>
    <w:multiLevelType w:val="hybridMultilevel"/>
    <w:tmpl w:val="2ED87A20"/>
    <w:lvl w:ilvl="0" w:tplc="18090001">
      <w:start w:val="1"/>
      <w:numFmt w:val="bullet"/>
      <w:lvlText w:val=""/>
      <w:lvlJc w:val="left"/>
      <w:pPr>
        <w:ind w:left="720" w:hanging="360"/>
      </w:pPr>
      <w:rPr>
        <w:rFonts w:hint="default" w:ascii="Symbol" w:hAnsi="Symbol"/>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7F51718"/>
    <w:multiLevelType w:val="hybridMultilevel"/>
    <w:tmpl w:val="38D6D0DC"/>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5" w15:restartNumberingAfterBreak="0">
    <w:nsid w:val="2A4C54FE"/>
    <w:multiLevelType w:val="hybridMultilevel"/>
    <w:tmpl w:val="52AAC524"/>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6" w15:restartNumberingAfterBreak="0">
    <w:nsid w:val="32DF55CD"/>
    <w:multiLevelType w:val="hybridMultilevel"/>
    <w:tmpl w:val="B4C0A566"/>
    <w:lvl w:ilvl="0" w:tplc="18090001">
      <w:start w:val="1"/>
      <w:numFmt w:val="bullet"/>
      <w:lvlText w:val=""/>
      <w:lvlJc w:val="left"/>
      <w:pPr>
        <w:ind w:left="720" w:hanging="360"/>
      </w:pPr>
      <w:rPr>
        <w:rFonts w:hint="default" w:ascii="Symbol" w:hAnsi="Symbol"/>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D36958"/>
    <w:multiLevelType w:val="hybridMultilevel"/>
    <w:tmpl w:val="D2F47CE4"/>
    <w:lvl w:ilvl="0" w:tplc="1809000F">
      <w:start w:val="1"/>
      <w:numFmt w:val="decimal"/>
      <w:lvlText w:val="%1."/>
      <w:lvlJc w:val="left"/>
      <w:pPr>
        <w:ind w:left="1440" w:hanging="360"/>
      </w:pPr>
    </w:lvl>
    <w:lvl w:ilvl="1" w:tplc="18090001">
      <w:start w:val="1"/>
      <w:numFmt w:val="bullet"/>
      <w:lvlText w:val=""/>
      <w:lvlJc w:val="left"/>
      <w:pPr>
        <w:ind w:left="2160" w:hanging="360"/>
      </w:pPr>
      <w:rPr>
        <w:rFonts w:hint="default" w:ascii="Symbol" w:hAnsi="Symbol"/>
      </w:r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8" w15:restartNumberingAfterBreak="0">
    <w:nsid w:val="3A311BF8"/>
    <w:multiLevelType w:val="hybridMultilevel"/>
    <w:tmpl w:val="DD5A5F6E"/>
    <w:lvl w:ilvl="0" w:tplc="18090001">
      <w:start w:val="1"/>
      <w:numFmt w:val="bullet"/>
      <w:lvlText w:val=""/>
      <w:lvlJc w:val="left"/>
      <w:pPr>
        <w:ind w:left="1440" w:hanging="360"/>
      </w:pPr>
      <w:rPr>
        <w:rFonts w:hint="default" w:ascii="Symbol" w:hAnsi="Symbol"/>
      </w:rPr>
    </w:lvl>
    <w:lvl w:ilvl="1" w:tplc="18090019">
      <w:start w:val="1"/>
      <w:numFmt w:val="lowerLetter"/>
      <w:lvlText w:val="%2."/>
      <w:lvlJc w:val="left"/>
      <w:pPr>
        <w:ind w:left="1440" w:hanging="360"/>
      </w:pPr>
    </w:lvl>
    <w:lvl w:ilvl="2" w:tplc="18090001">
      <w:start w:val="1"/>
      <w:numFmt w:val="bullet"/>
      <w:lvlText w:val=""/>
      <w:lvlJc w:val="left"/>
      <w:pPr>
        <w:ind w:left="2160" w:hanging="180"/>
      </w:pPr>
      <w:rPr>
        <w:rFonts w:hint="default" w:ascii="Symbol" w:hAnsi="Symbol"/>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B9D4606"/>
    <w:multiLevelType w:val="hybridMultilevel"/>
    <w:tmpl w:val="4A5AF478"/>
    <w:lvl w:ilvl="0" w:tplc="8442698A">
      <w:start w:val="1"/>
      <w:numFmt w:val="decimal"/>
      <w:lvlText w:val="%1."/>
      <w:lvlJc w:val="left"/>
      <w:pPr>
        <w:ind w:left="1440" w:hanging="360"/>
      </w:pPr>
    </w:lvl>
    <w:lvl w:ilvl="1" w:tplc="18090019">
      <w:start w:val="1"/>
      <w:numFmt w:val="lowerLetter"/>
      <w:lvlText w:val="%2."/>
      <w:lvlJc w:val="left"/>
      <w:pPr>
        <w:ind w:left="1440" w:hanging="360"/>
      </w:pPr>
    </w:lvl>
    <w:lvl w:ilvl="2" w:tplc="18090001">
      <w:start w:val="1"/>
      <w:numFmt w:val="bullet"/>
      <w:lvlText w:val=""/>
      <w:lvlJc w:val="left"/>
      <w:pPr>
        <w:ind w:left="2160" w:hanging="180"/>
      </w:pPr>
      <w:rPr>
        <w:rFonts w:hint="default" w:ascii="Symbol" w:hAnsi="Symbol"/>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F7E08A2"/>
    <w:multiLevelType w:val="hybridMultilevel"/>
    <w:tmpl w:val="AA40DCD0"/>
    <w:lvl w:ilvl="0" w:tplc="1809000F">
      <w:start w:val="1"/>
      <w:numFmt w:val="decimal"/>
      <w:lvlText w:val="%1."/>
      <w:lvlJc w:val="left"/>
      <w:pPr>
        <w:ind w:left="720" w:hanging="360"/>
      </w:pPr>
    </w:lvl>
    <w:lvl w:ilvl="1" w:tplc="18090001">
      <w:start w:val="1"/>
      <w:numFmt w:val="bullet"/>
      <w:lvlText w:val=""/>
      <w:lvlJc w:val="left"/>
      <w:pPr>
        <w:ind w:left="1440" w:hanging="360"/>
      </w:pPr>
      <w:rPr>
        <w:rFonts w:hint="default" w:ascii="Symbol" w:hAnsi="Symbol"/>
      </w:rPr>
    </w:lvl>
    <w:lvl w:ilvl="2" w:tplc="18090001">
      <w:start w:val="1"/>
      <w:numFmt w:val="bullet"/>
      <w:lvlText w:val=""/>
      <w:lvlJc w:val="left"/>
      <w:pPr>
        <w:ind w:left="2160" w:hanging="180"/>
      </w:pPr>
      <w:rPr>
        <w:rFonts w:hint="default" w:ascii="Symbol" w:hAnsi="Symbol"/>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FB541DA"/>
    <w:multiLevelType w:val="hybridMultilevel"/>
    <w:tmpl w:val="301E5518"/>
    <w:lvl w:ilvl="0" w:tplc="18090001">
      <w:start w:val="1"/>
      <w:numFmt w:val="bullet"/>
      <w:lvlText w:val=""/>
      <w:lvlJc w:val="left"/>
      <w:pPr>
        <w:ind w:left="1440" w:hanging="360"/>
      </w:pPr>
      <w:rPr>
        <w:rFonts w:hint="default" w:ascii="Symbol" w:hAnsi="Symbol"/>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2" w15:restartNumberingAfterBreak="0">
    <w:nsid w:val="432C23D9"/>
    <w:multiLevelType w:val="hybridMultilevel"/>
    <w:tmpl w:val="0A8601D0"/>
    <w:lvl w:ilvl="0" w:tplc="8442698A">
      <w:start w:val="1"/>
      <w:numFmt w:val="decimal"/>
      <w:lvlText w:val="%1."/>
      <w:lvlJc w:val="left"/>
      <w:pPr>
        <w:ind w:left="1440" w:hanging="360"/>
      </w:pPr>
    </w:lvl>
    <w:lvl w:ilvl="1" w:tplc="18090001">
      <w:start w:val="1"/>
      <w:numFmt w:val="bullet"/>
      <w:lvlText w:val=""/>
      <w:lvlJc w:val="left"/>
      <w:pPr>
        <w:ind w:left="1440" w:hanging="360"/>
      </w:pPr>
      <w:rPr>
        <w:rFonts w:hint="default" w:ascii="Symbol" w:hAnsi="Symbol"/>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6E03027"/>
    <w:multiLevelType w:val="hybridMultilevel"/>
    <w:tmpl w:val="F00EC758"/>
    <w:lvl w:ilvl="0" w:tplc="8442698A">
      <w:start w:val="1"/>
      <w:numFmt w:val="decimal"/>
      <w:lvlText w:val="%1."/>
      <w:lvlJc w:val="left"/>
      <w:pPr>
        <w:ind w:left="144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A3F2334"/>
    <w:multiLevelType w:val="hybridMultilevel"/>
    <w:tmpl w:val="55646F3E"/>
    <w:lvl w:ilvl="0" w:tplc="18090001">
      <w:start w:val="1"/>
      <w:numFmt w:val="bullet"/>
      <w:lvlText w:val=""/>
      <w:lvlJc w:val="left"/>
      <w:pPr>
        <w:ind w:left="720" w:hanging="360"/>
      </w:pPr>
      <w:rPr>
        <w:rFonts w:hint="default" w:ascii="Symbol" w:hAnsi="Symbol"/>
      </w:rPr>
    </w:lvl>
    <w:lvl w:ilvl="1" w:tplc="18090001">
      <w:start w:val="1"/>
      <w:numFmt w:val="bullet"/>
      <w:lvlText w:val=""/>
      <w:lvlJc w:val="left"/>
      <w:pPr>
        <w:ind w:left="1440" w:hanging="360"/>
      </w:pPr>
      <w:rPr>
        <w:rFonts w:hint="default" w:ascii="Symbol" w:hAnsi="Symbol"/>
      </w:rPr>
    </w:lvl>
    <w:lvl w:ilvl="2" w:tplc="18090001">
      <w:start w:val="1"/>
      <w:numFmt w:val="bullet"/>
      <w:lvlText w:val=""/>
      <w:lvlJc w:val="left"/>
      <w:pPr>
        <w:ind w:left="2160" w:hanging="180"/>
      </w:pPr>
      <w:rPr>
        <w:rFonts w:hint="default" w:ascii="Symbol" w:hAnsi="Symbol"/>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C9713A1"/>
    <w:multiLevelType w:val="hybridMultilevel"/>
    <w:tmpl w:val="7BE4373C"/>
    <w:lvl w:ilvl="0" w:tplc="B6D46484">
      <w:start w:val="1"/>
      <w:numFmt w:val="decimal"/>
      <w:lvlRestart w:val="0"/>
      <w:pStyle w:val="Heading1"/>
      <w:lvlText w:val="%1."/>
      <w:lvlJc w:val="left"/>
      <w:pPr>
        <w:ind w:left="437" w:hanging="363"/>
      </w:pPr>
      <w:rPr>
        <w:rFonts w:hint="default"/>
      </w:r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6" w15:restartNumberingAfterBreak="0">
    <w:nsid w:val="4F5075EE"/>
    <w:multiLevelType w:val="hybridMultilevel"/>
    <w:tmpl w:val="52AAC524"/>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7" w15:restartNumberingAfterBreak="0">
    <w:nsid w:val="4FE66709"/>
    <w:multiLevelType w:val="hybridMultilevel"/>
    <w:tmpl w:val="1F9AC5B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8" w15:restartNumberingAfterBreak="0">
    <w:nsid w:val="503D6B43"/>
    <w:multiLevelType w:val="hybridMultilevel"/>
    <w:tmpl w:val="765AF2A6"/>
    <w:lvl w:ilvl="0" w:tplc="8442698A">
      <w:start w:val="1"/>
      <w:numFmt w:val="decimal"/>
      <w:lvlText w:val="%1."/>
      <w:lvlJc w:val="left"/>
      <w:pPr>
        <w:ind w:left="1440" w:hanging="360"/>
      </w:pPr>
    </w:lvl>
    <w:lvl w:ilvl="1" w:tplc="18090001">
      <w:start w:val="1"/>
      <w:numFmt w:val="bullet"/>
      <w:lvlText w:val=""/>
      <w:lvlJc w:val="left"/>
      <w:pPr>
        <w:ind w:left="1440" w:hanging="360"/>
      </w:pPr>
      <w:rPr>
        <w:rFonts w:hint="default" w:ascii="Symbol" w:hAnsi="Symbol"/>
      </w:rPr>
    </w:lvl>
    <w:lvl w:ilvl="2" w:tplc="18090001">
      <w:start w:val="1"/>
      <w:numFmt w:val="bullet"/>
      <w:lvlText w:val=""/>
      <w:lvlJc w:val="left"/>
      <w:pPr>
        <w:ind w:left="2160" w:hanging="180"/>
      </w:pPr>
      <w:rPr>
        <w:rFonts w:hint="default" w:ascii="Symbol" w:hAnsi="Symbol"/>
      </w:r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3B91F25"/>
    <w:multiLevelType w:val="hybridMultilevel"/>
    <w:tmpl w:val="26A88852"/>
    <w:lvl w:ilvl="0" w:tplc="18090003">
      <w:start w:val="1"/>
      <w:numFmt w:val="bullet"/>
      <w:lvlText w:val="o"/>
      <w:lvlJc w:val="left"/>
      <w:pPr>
        <w:ind w:left="1440" w:hanging="360"/>
      </w:pPr>
      <w:rPr>
        <w:rFonts w:hint="default" w:ascii="Courier New" w:hAnsi="Courier New" w:cs="Courier New"/>
      </w:rPr>
    </w:lvl>
    <w:lvl w:ilvl="1" w:tplc="18090003">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0" w15:restartNumberingAfterBreak="0">
    <w:nsid w:val="58E4755E"/>
    <w:multiLevelType w:val="hybridMultilevel"/>
    <w:tmpl w:val="C53E5BB2"/>
    <w:lvl w:ilvl="0" w:tplc="07A00212">
      <w:start w:val="1"/>
      <w:numFmt w:val="decimal"/>
      <w:lvlText w:val="%1."/>
      <w:lvlJc w:val="left"/>
      <w:pPr>
        <w:ind w:left="144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B5641AB"/>
    <w:multiLevelType w:val="hybridMultilevel"/>
    <w:tmpl w:val="F3D84126"/>
    <w:lvl w:ilvl="0" w:tplc="18090001">
      <w:start w:val="1"/>
      <w:numFmt w:val="bullet"/>
      <w:lvlText w:val=""/>
      <w:lvlJc w:val="left"/>
      <w:pPr>
        <w:ind w:left="720" w:hanging="360"/>
      </w:pPr>
      <w:rPr>
        <w:rFonts w:hint="default" w:ascii="Symbol" w:hAnsi="Symbol"/>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F242555"/>
    <w:multiLevelType w:val="hybridMultilevel"/>
    <w:tmpl w:val="B1E06724"/>
    <w:lvl w:ilvl="0" w:tplc="7F14A168">
      <w:start w:val="11"/>
      <w:numFmt w:val="decimal"/>
      <w:lvlText w:val="%1."/>
      <w:lvlJc w:val="left"/>
      <w:pPr>
        <w:ind w:left="144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0876F9A"/>
    <w:multiLevelType w:val="hybridMultilevel"/>
    <w:tmpl w:val="52AAC524"/>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4" w15:restartNumberingAfterBreak="0">
    <w:nsid w:val="63574D81"/>
    <w:multiLevelType w:val="hybridMultilevel"/>
    <w:tmpl w:val="2C96DE10"/>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5" w15:restartNumberingAfterBreak="0">
    <w:nsid w:val="663F4AA5"/>
    <w:multiLevelType w:val="hybridMultilevel"/>
    <w:tmpl w:val="2960C620"/>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6" w15:restartNumberingAfterBreak="0">
    <w:nsid w:val="67BD1A6F"/>
    <w:multiLevelType w:val="hybridMultilevel"/>
    <w:tmpl w:val="BB1490E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7"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9DD1A03"/>
    <w:multiLevelType w:val="hybridMultilevel"/>
    <w:tmpl w:val="55D68B40"/>
    <w:lvl w:ilvl="0" w:tplc="18090001">
      <w:start w:val="1"/>
      <w:numFmt w:val="bullet"/>
      <w:lvlText w:val=""/>
      <w:lvlJc w:val="left"/>
      <w:pPr>
        <w:ind w:left="720" w:hanging="360"/>
      </w:pPr>
      <w:rPr>
        <w:rFonts w:hint="default" w:ascii="Symbol" w:hAnsi="Symbol"/>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0CA392B"/>
    <w:multiLevelType w:val="hybridMultilevel"/>
    <w:tmpl w:val="5D1EE34E"/>
    <w:lvl w:ilvl="0" w:tplc="8442698A">
      <w:start w:val="1"/>
      <w:numFmt w:val="decimal"/>
      <w:lvlText w:val="%1."/>
      <w:lvlJc w:val="left"/>
      <w:pPr>
        <w:ind w:left="1440" w:hanging="360"/>
      </w:pPr>
    </w:lvl>
    <w:lvl w:ilvl="1" w:tplc="18090001">
      <w:start w:val="1"/>
      <w:numFmt w:val="bullet"/>
      <w:lvlText w:val=""/>
      <w:lvlJc w:val="left"/>
      <w:pPr>
        <w:ind w:left="2160" w:hanging="360"/>
      </w:pPr>
      <w:rPr>
        <w:rFonts w:hint="default" w:ascii="Symbol" w:hAnsi="Symbol"/>
      </w:r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0" w15:restartNumberingAfterBreak="0">
    <w:nsid w:val="72753E74"/>
    <w:multiLevelType w:val="hybridMultilevel"/>
    <w:tmpl w:val="6B88D2CC"/>
    <w:lvl w:ilvl="0" w:tplc="8442698A">
      <w:start w:val="1"/>
      <w:numFmt w:val="decimal"/>
      <w:lvlText w:val="%1."/>
      <w:lvlJc w:val="left"/>
      <w:pPr>
        <w:ind w:left="1440" w:hanging="360"/>
      </w:pPr>
    </w:lvl>
    <w:lvl w:ilvl="1" w:tplc="18090019">
      <w:start w:val="1"/>
      <w:numFmt w:val="lowerLetter"/>
      <w:lvlText w:val="%2."/>
      <w:lvlJc w:val="left"/>
      <w:pPr>
        <w:ind w:left="1440" w:hanging="360"/>
      </w:pPr>
    </w:lvl>
    <w:lvl w:ilvl="2" w:tplc="18090001">
      <w:start w:val="1"/>
      <w:numFmt w:val="bullet"/>
      <w:lvlText w:val=""/>
      <w:lvlJc w:val="left"/>
      <w:pPr>
        <w:ind w:left="2160" w:hanging="180"/>
      </w:pPr>
      <w:rPr>
        <w:rFonts w:hint="default" w:ascii="Symbol" w:hAnsi="Symbol"/>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2933503"/>
    <w:multiLevelType w:val="hybridMultilevel"/>
    <w:tmpl w:val="B972024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2" w15:restartNumberingAfterBreak="0">
    <w:nsid w:val="75EA5959"/>
    <w:multiLevelType w:val="hybridMultilevel"/>
    <w:tmpl w:val="67EE857A"/>
    <w:lvl w:ilvl="0" w:tplc="8442698A">
      <w:start w:val="1"/>
      <w:numFmt w:val="decimal"/>
      <w:lvlText w:val="%1."/>
      <w:lvlJc w:val="left"/>
      <w:pPr>
        <w:ind w:left="1440" w:hanging="360"/>
      </w:pPr>
    </w:lvl>
    <w:lvl w:ilvl="1" w:tplc="18090001">
      <w:start w:val="1"/>
      <w:numFmt w:val="bullet"/>
      <w:lvlText w:val=""/>
      <w:lvlJc w:val="left"/>
      <w:pPr>
        <w:ind w:left="2160" w:hanging="360"/>
      </w:pPr>
      <w:rPr>
        <w:rFonts w:hint="default" w:ascii="Symbol" w:hAnsi="Symbol"/>
      </w:r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abstractNumId w:val="37"/>
  </w:num>
  <w:num w:numId="2">
    <w:abstractNumId w:val="6"/>
  </w:num>
  <w:num w:numId="3">
    <w:abstractNumId w:val="13"/>
  </w:num>
  <w:num w:numId="4">
    <w:abstractNumId w:val="4"/>
  </w:num>
  <w:num w:numId="5">
    <w:abstractNumId w:val="7"/>
  </w:num>
  <w:num w:numId="6">
    <w:abstractNumId w:val="31"/>
  </w:num>
  <w:num w:numId="7">
    <w:abstractNumId w:val="34"/>
  </w:num>
  <w:num w:numId="8">
    <w:abstractNumId w:val="12"/>
  </w:num>
  <w:num w:numId="9">
    <w:abstractNumId w:val="9"/>
  </w:num>
  <w:num w:numId="10">
    <w:abstractNumId w:val="38"/>
  </w:num>
  <w:num w:numId="11">
    <w:abstractNumId w:val="35"/>
  </w:num>
  <w:num w:numId="12">
    <w:abstractNumId w:val="16"/>
  </w:num>
  <w:num w:numId="13">
    <w:abstractNumId w:val="5"/>
  </w:num>
  <w:num w:numId="14">
    <w:abstractNumId w:val="27"/>
  </w:num>
  <w:num w:numId="15">
    <w:abstractNumId w:val="14"/>
  </w:num>
  <w:num w:numId="16">
    <w:abstractNumId w:val="29"/>
  </w:num>
  <w:num w:numId="17">
    <w:abstractNumId w:val="41"/>
  </w:num>
  <w:num w:numId="18">
    <w:abstractNumId w:val="26"/>
  </w:num>
  <w:num w:numId="19">
    <w:abstractNumId w:val="11"/>
  </w:num>
  <w:num w:numId="20">
    <w:abstractNumId w:val="3"/>
  </w:num>
  <w:num w:numId="21">
    <w:abstractNumId w:val="17"/>
  </w:num>
  <w:num w:numId="22">
    <w:abstractNumId w:val="32"/>
  </w:num>
  <w:num w:numId="23">
    <w:abstractNumId w:val="20"/>
  </w:num>
  <w:num w:numId="24">
    <w:abstractNumId w:val="1"/>
  </w:num>
  <w:num w:numId="25">
    <w:abstractNumId w:val="8"/>
  </w:num>
  <w:num w:numId="26">
    <w:abstractNumId w:val="39"/>
  </w:num>
  <w:num w:numId="27">
    <w:abstractNumId w:val="23"/>
  </w:num>
  <w:num w:numId="28">
    <w:abstractNumId w:val="19"/>
  </w:num>
  <w:num w:numId="29">
    <w:abstractNumId w:val="22"/>
  </w:num>
  <w:num w:numId="30">
    <w:abstractNumId w:val="28"/>
  </w:num>
  <w:num w:numId="31">
    <w:abstractNumId w:val="40"/>
  </w:num>
  <w:num w:numId="32">
    <w:abstractNumId w:val="18"/>
  </w:num>
  <w:num w:numId="33">
    <w:abstractNumId w:val="33"/>
  </w:num>
  <w:num w:numId="34">
    <w:abstractNumId w:val="15"/>
  </w:num>
  <w:num w:numId="35">
    <w:abstractNumId w:val="36"/>
  </w:num>
  <w:num w:numId="36">
    <w:abstractNumId w:val="24"/>
  </w:num>
  <w:num w:numId="37">
    <w:abstractNumId w:val="2"/>
  </w:num>
  <w:num w:numId="38">
    <w:abstractNumId w:val="21"/>
  </w:num>
  <w:num w:numId="39">
    <w:abstractNumId w:val="25"/>
  </w:num>
  <w:num w:numId="40">
    <w:abstractNumId w:val="10"/>
  </w:num>
  <w:num w:numId="41">
    <w:abstractNumId w:val="30"/>
  </w:num>
  <w:num w:numId="42">
    <w:abstractNumId w:val="42"/>
  </w:num>
  <w:num w:numId="43">
    <w:abstractNumId w:val="0"/>
  </w:num>
  <w:numIdMacAtCleanup w:val="2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0799"/>
    <w:rsid w:val="00010287"/>
    <w:rsid w:val="00015C17"/>
    <w:rsid w:val="00040DC6"/>
    <w:rsid w:val="00085442"/>
    <w:rsid w:val="00093860"/>
    <w:rsid w:val="000A700A"/>
    <w:rsid w:val="000F25D4"/>
    <w:rsid w:val="000F3F67"/>
    <w:rsid w:val="001163E3"/>
    <w:rsid w:val="00130F2C"/>
    <w:rsid w:val="001346E0"/>
    <w:rsid w:val="001572B9"/>
    <w:rsid w:val="00166EB0"/>
    <w:rsid w:val="00171CDE"/>
    <w:rsid w:val="0019332E"/>
    <w:rsid w:val="00196360"/>
    <w:rsid w:val="001C5A5B"/>
    <w:rsid w:val="00205F52"/>
    <w:rsid w:val="002275D8"/>
    <w:rsid w:val="00227F45"/>
    <w:rsid w:val="00233083"/>
    <w:rsid w:val="00234AA9"/>
    <w:rsid w:val="00262203"/>
    <w:rsid w:val="00271B75"/>
    <w:rsid w:val="00284B7A"/>
    <w:rsid w:val="002937DC"/>
    <w:rsid w:val="00293BD7"/>
    <w:rsid w:val="002C6D51"/>
    <w:rsid w:val="002E7891"/>
    <w:rsid w:val="002F504C"/>
    <w:rsid w:val="0030526B"/>
    <w:rsid w:val="00310432"/>
    <w:rsid w:val="00311472"/>
    <w:rsid w:val="00317431"/>
    <w:rsid w:val="003218DB"/>
    <w:rsid w:val="003246B6"/>
    <w:rsid w:val="00337158"/>
    <w:rsid w:val="00356B90"/>
    <w:rsid w:val="0035741F"/>
    <w:rsid w:val="00361459"/>
    <w:rsid w:val="00372C3F"/>
    <w:rsid w:val="00377E41"/>
    <w:rsid w:val="003A480F"/>
    <w:rsid w:val="003B213E"/>
    <w:rsid w:val="003C0163"/>
    <w:rsid w:val="003D0A7E"/>
    <w:rsid w:val="003D41E0"/>
    <w:rsid w:val="00403598"/>
    <w:rsid w:val="0040566C"/>
    <w:rsid w:val="00426D6B"/>
    <w:rsid w:val="004602DB"/>
    <w:rsid w:val="00465011"/>
    <w:rsid w:val="00477E46"/>
    <w:rsid w:val="0048452B"/>
    <w:rsid w:val="00490A0F"/>
    <w:rsid w:val="004A05A2"/>
    <w:rsid w:val="004C38D9"/>
    <w:rsid w:val="004D37DE"/>
    <w:rsid w:val="004D38A3"/>
    <w:rsid w:val="004E173B"/>
    <w:rsid w:val="00507692"/>
    <w:rsid w:val="005237D0"/>
    <w:rsid w:val="005412F0"/>
    <w:rsid w:val="00570CCC"/>
    <w:rsid w:val="00575068"/>
    <w:rsid w:val="00580648"/>
    <w:rsid w:val="0059157E"/>
    <w:rsid w:val="005D4FD2"/>
    <w:rsid w:val="005F1E31"/>
    <w:rsid w:val="006033B3"/>
    <w:rsid w:val="006067BC"/>
    <w:rsid w:val="00615F4B"/>
    <w:rsid w:val="006271E2"/>
    <w:rsid w:val="00651AE5"/>
    <w:rsid w:val="006535B7"/>
    <w:rsid w:val="00691024"/>
    <w:rsid w:val="006A08D5"/>
    <w:rsid w:val="006F18A5"/>
    <w:rsid w:val="00724A45"/>
    <w:rsid w:val="00740123"/>
    <w:rsid w:val="0074070A"/>
    <w:rsid w:val="007442C8"/>
    <w:rsid w:val="00746ED1"/>
    <w:rsid w:val="007601C1"/>
    <w:rsid w:val="00762DC4"/>
    <w:rsid w:val="00776C57"/>
    <w:rsid w:val="00777F99"/>
    <w:rsid w:val="00780E45"/>
    <w:rsid w:val="0079082A"/>
    <w:rsid w:val="0079211A"/>
    <w:rsid w:val="007A3D10"/>
    <w:rsid w:val="007B3DB7"/>
    <w:rsid w:val="007C5AFE"/>
    <w:rsid w:val="007F3F78"/>
    <w:rsid w:val="0082795D"/>
    <w:rsid w:val="008318DD"/>
    <w:rsid w:val="008347C8"/>
    <w:rsid w:val="008539F8"/>
    <w:rsid w:val="00874CBD"/>
    <w:rsid w:val="00882BB3"/>
    <w:rsid w:val="008C4048"/>
    <w:rsid w:val="008C50E9"/>
    <w:rsid w:val="008D3848"/>
    <w:rsid w:val="008F164E"/>
    <w:rsid w:val="00902268"/>
    <w:rsid w:val="009176D4"/>
    <w:rsid w:val="009217B8"/>
    <w:rsid w:val="009800B2"/>
    <w:rsid w:val="00981B26"/>
    <w:rsid w:val="009958A5"/>
    <w:rsid w:val="009A48D5"/>
    <w:rsid w:val="009A70CB"/>
    <w:rsid w:val="009C02F1"/>
    <w:rsid w:val="009C0CCA"/>
    <w:rsid w:val="009C1302"/>
    <w:rsid w:val="009C49CA"/>
    <w:rsid w:val="009D607F"/>
    <w:rsid w:val="00A03987"/>
    <w:rsid w:val="00A07C15"/>
    <w:rsid w:val="00A1237B"/>
    <w:rsid w:val="00A13A03"/>
    <w:rsid w:val="00A20384"/>
    <w:rsid w:val="00A2183B"/>
    <w:rsid w:val="00A53016"/>
    <w:rsid w:val="00A634F8"/>
    <w:rsid w:val="00A71906"/>
    <w:rsid w:val="00A91749"/>
    <w:rsid w:val="00AB00D4"/>
    <w:rsid w:val="00AB27EA"/>
    <w:rsid w:val="00AB6244"/>
    <w:rsid w:val="00AB6906"/>
    <w:rsid w:val="00AD0BB2"/>
    <w:rsid w:val="00AE1888"/>
    <w:rsid w:val="00AF5FC3"/>
    <w:rsid w:val="00B03D40"/>
    <w:rsid w:val="00B23555"/>
    <w:rsid w:val="00B342FF"/>
    <w:rsid w:val="00B640B4"/>
    <w:rsid w:val="00B66D80"/>
    <w:rsid w:val="00B66DD6"/>
    <w:rsid w:val="00B70C9C"/>
    <w:rsid w:val="00B70DE6"/>
    <w:rsid w:val="00B7533B"/>
    <w:rsid w:val="00B80809"/>
    <w:rsid w:val="00B8377D"/>
    <w:rsid w:val="00B928A8"/>
    <w:rsid w:val="00BA168D"/>
    <w:rsid w:val="00BA2586"/>
    <w:rsid w:val="00BC1A2D"/>
    <w:rsid w:val="00BC6AF3"/>
    <w:rsid w:val="00BF71F0"/>
    <w:rsid w:val="00C00C40"/>
    <w:rsid w:val="00C31E59"/>
    <w:rsid w:val="00C364CD"/>
    <w:rsid w:val="00C84A19"/>
    <w:rsid w:val="00C8516A"/>
    <w:rsid w:val="00C907AF"/>
    <w:rsid w:val="00CB5BA0"/>
    <w:rsid w:val="00CC3148"/>
    <w:rsid w:val="00CE7E09"/>
    <w:rsid w:val="00CF0DF7"/>
    <w:rsid w:val="00D25437"/>
    <w:rsid w:val="00D43BA6"/>
    <w:rsid w:val="00D7013F"/>
    <w:rsid w:val="00D83731"/>
    <w:rsid w:val="00D97B30"/>
    <w:rsid w:val="00DA2650"/>
    <w:rsid w:val="00DB3E87"/>
    <w:rsid w:val="00DC593D"/>
    <w:rsid w:val="00DC6C1D"/>
    <w:rsid w:val="00DD60AF"/>
    <w:rsid w:val="00DD6E4D"/>
    <w:rsid w:val="00DF16C9"/>
    <w:rsid w:val="00E25B8A"/>
    <w:rsid w:val="00E32B71"/>
    <w:rsid w:val="00E61142"/>
    <w:rsid w:val="00E64850"/>
    <w:rsid w:val="00E90D9B"/>
    <w:rsid w:val="00E92B6C"/>
    <w:rsid w:val="00E95CFC"/>
    <w:rsid w:val="00EA74B0"/>
    <w:rsid w:val="00EB4803"/>
    <w:rsid w:val="00EE6D8D"/>
    <w:rsid w:val="00EF1953"/>
    <w:rsid w:val="00EF524D"/>
    <w:rsid w:val="00F01B91"/>
    <w:rsid w:val="00F02D9E"/>
    <w:rsid w:val="00F06BE2"/>
    <w:rsid w:val="00F16257"/>
    <w:rsid w:val="00F20B68"/>
    <w:rsid w:val="00F379DE"/>
    <w:rsid w:val="00F6045D"/>
    <w:rsid w:val="00F84EB0"/>
    <w:rsid w:val="00F86D9E"/>
    <w:rsid w:val="00F93CD6"/>
    <w:rsid w:val="00FA29E2"/>
    <w:rsid w:val="00FA3FCF"/>
    <w:rsid w:val="058E9DBD"/>
    <w:rsid w:val="34CCECD5"/>
    <w:rsid w:val="4CEDEFB3"/>
    <w:rsid w:val="4E6AA102"/>
    <w:rsid w:val="5EF9A877"/>
    <w:rsid w:val="617134E5"/>
    <w:rsid w:val="7F38FE45"/>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90514886-3FCC-452B-ADC4-6A5805D51F9F}"/>
  <w14:docId w14:val="57E3B0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39"/>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
    <w:rsid w:val="00B03D40"/>
    <w:rPr>
      <w:rFonts w:eastAsia="Times New Roman"/>
      <w:b/>
      <w:bCs/>
      <w:iCs/>
      <w:sz w:val="22"/>
      <w:szCs w:val="28"/>
      <w:shd w:val="clear" w:color="auto" w:fill="E2EFD9"/>
      <w:lang w:val="x-none" w:eastAsia="x-none"/>
    </w:rPr>
  </w:style>
  <w:style w:type="character" w:styleId="Heading3Char" w:customStyle="1">
    <w:name w:val="Heading 3 Char"/>
    <w:link w:val="Heading3"/>
    <w:uiPriority w:val="9"/>
    <w:rsid w:val="00B03D40"/>
    <w:rPr>
      <w:rFonts w:eastAsia="Times New Roman"/>
      <w:bCs/>
      <w:sz w:val="22"/>
      <w:szCs w:val="26"/>
      <w:lang w:val="x-none" w:eastAsia="x-none"/>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BA2586"/>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BA2586"/>
    <w:rPr>
      <w:rFonts w:ascii="Tahoma" w:hAnsi="Tahoma" w:eastAsia="Calibri" w:cs="Tahoma"/>
      <w:sz w:val="16"/>
      <w:szCs w:val="16"/>
    </w:rPr>
  </w:style>
  <w:style w:type="paragraph" w:styleId="NoSpacing">
    <w:name w:val="No Spacing"/>
    <w:uiPriority w:val="1"/>
    <w:qFormat/>
    <w:rsid w:val="00874CBD"/>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72169">
      <w:bodyDiv w:val="1"/>
      <w:marLeft w:val="0"/>
      <w:marRight w:val="0"/>
      <w:marTop w:val="0"/>
      <w:marBottom w:val="0"/>
      <w:divBdr>
        <w:top w:val="none" w:sz="0" w:space="0" w:color="auto"/>
        <w:left w:val="none" w:sz="0" w:space="0" w:color="auto"/>
        <w:bottom w:val="none" w:sz="0" w:space="0" w:color="auto"/>
        <w:right w:val="none" w:sz="0" w:space="0" w:color="auto"/>
      </w:divBdr>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 w:id="181883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image" Target="/media/image2.jpg" Id="R0b1e4a4ffe9a440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D437B-4D62-4A7C-A2E9-459A3E3C2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BCA54C-152A-4F40-A4A5-5C18C85B5051}">
  <ds:schemaRefs>
    <ds:schemaRef ds:uri="http://schemas.microsoft.com/sharepoint/v3/contenttype/forms"/>
  </ds:schemaRefs>
</ds:datastoreItem>
</file>

<file path=customXml/itemProps3.xml><?xml version="1.0" encoding="utf-8"?>
<ds:datastoreItem xmlns:ds="http://schemas.openxmlformats.org/officeDocument/2006/customXml" ds:itemID="{F5DFECB7-E890-41C7-A22A-81F0C1D8F9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14</revision>
  <lastPrinted>2012-01-20T22:05:00.0000000Z</lastPrinted>
  <dcterms:created xsi:type="dcterms:W3CDTF">2020-04-07T08:16:00.0000000Z</dcterms:created>
  <dcterms:modified xsi:type="dcterms:W3CDTF">2020-04-07T08:19:01.1718443Z</dcterms:modified>
</coreProperties>
</file>