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22673CDE" w:rsidP="2D075FAF" w:rsidRDefault="22673CDE" w14:paraId="79D81940" w14:textId="0C76127F">
      <w:pPr>
        <w:pStyle w:val="Normal"/>
        <w:jc w:val="center"/>
      </w:pPr>
      <w:r w:rsidR="22673CDE">
        <w:drawing>
          <wp:inline wp14:editId="5873F99D" wp14:anchorId="7960FEB7">
            <wp:extent cx="2486025" cy="1019175"/>
            <wp:effectExtent l="0" t="0" r="0" b="0"/>
            <wp:docPr id="1742699740" name="" title=""/>
            <wp:cNvGraphicFramePr>
              <a:graphicFrameLocks noChangeAspect="1"/>
            </wp:cNvGraphicFramePr>
            <a:graphic>
              <a:graphicData uri="http://schemas.openxmlformats.org/drawingml/2006/picture">
                <pic:pic>
                  <pic:nvPicPr>
                    <pic:cNvPr id="0" name=""/>
                    <pic:cNvPicPr/>
                  </pic:nvPicPr>
                  <pic:blipFill>
                    <a:blip r:embed="Rdf38ffdf134f425a">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F04B15" w:rsidP="008F164E" w:rsidRDefault="00F04B15" w14:paraId="0A37501D" wp14:textId="77777777">
      <w:pPr>
        <w:jc w:val="center"/>
        <w:rPr>
          <w:rFonts w:cs="Calibri"/>
          <w:b/>
          <w:sz w:val="28"/>
          <w:szCs w:val="28"/>
        </w:rPr>
      </w:pPr>
    </w:p>
    <w:p xmlns:wp14="http://schemas.microsoft.com/office/word/2010/wordml" w:rsidR="00F140C8" w:rsidP="2D075FAF" w:rsidRDefault="000D0AF4" w14:paraId="722DE532" wp14:textId="4B264720">
      <w:pPr>
        <w:pStyle w:val="Normal"/>
        <w:jc w:val="center"/>
        <w:rPr>
          <w:rFonts w:cs="Calibri"/>
          <w:b w:val="1"/>
          <w:bCs w:val="1"/>
          <w:sz w:val="28"/>
          <w:szCs w:val="28"/>
        </w:rPr>
      </w:pPr>
      <w:r w:rsidRPr="2D075FAF" w:rsidR="000D0AF4">
        <w:rPr>
          <w:b w:val="1"/>
          <w:bCs w:val="1"/>
          <w:sz w:val="28"/>
          <w:szCs w:val="28"/>
          <w:lang w:eastAsia="en-IE"/>
        </w:rPr>
        <w:t>Laois and Offaly ETB</w:t>
      </w:r>
    </w:p>
    <w:p xmlns:wp14="http://schemas.microsoft.com/office/word/2010/wordml" w:rsidRPr="006F495C" w:rsidR="006E793E" w:rsidP="008F164E" w:rsidRDefault="006E793E" w14:paraId="02EB378F" wp14:textId="77777777">
      <w:pPr>
        <w:jc w:val="center"/>
        <w:rPr>
          <w:rFonts w:cs="Calibri"/>
          <w:b/>
          <w:sz w:val="28"/>
          <w:szCs w:val="28"/>
        </w:rPr>
      </w:pPr>
    </w:p>
    <w:p xmlns:wp14="http://schemas.microsoft.com/office/word/2010/wordml" w:rsidRPr="006F495C" w:rsidR="006E793E" w:rsidP="008F164E" w:rsidRDefault="006E793E" w14:paraId="1E21A92B" wp14:textId="77777777">
      <w:pPr>
        <w:jc w:val="center"/>
        <w:rPr>
          <w:rFonts w:cs="Calibri"/>
          <w:b/>
          <w:sz w:val="28"/>
          <w:szCs w:val="28"/>
        </w:rPr>
      </w:pPr>
      <w:r>
        <w:rPr>
          <w:rFonts w:cs="Calibri"/>
          <w:b/>
          <w:sz w:val="28"/>
          <w:szCs w:val="28"/>
        </w:rPr>
        <w:t>Programme Module</w:t>
      </w:r>
      <w:r w:rsidRPr="006F495C">
        <w:rPr>
          <w:rFonts w:cs="Calibri"/>
          <w:b/>
          <w:sz w:val="28"/>
          <w:szCs w:val="28"/>
        </w:rPr>
        <w:t xml:space="preserve"> for </w:t>
      </w:r>
    </w:p>
    <w:p xmlns:wp14="http://schemas.microsoft.com/office/word/2010/wordml" w:rsidRPr="006F495C" w:rsidR="006E793E" w:rsidP="008F164E" w:rsidRDefault="002E7901" w14:paraId="25FABFF8" wp14:textId="77777777">
      <w:pPr>
        <w:jc w:val="center"/>
        <w:rPr>
          <w:rFonts w:cs="Calibri"/>
          <w:b/>
          <w:sz w:val="28"/>
          <w:szCs w:val="28"/>
        </w:rPr>
      </w:pPr>
      <w:r>
        <w:rPr>
          <w:rFonts w:cs="Calibri"/>
          <w:b/>
          <w:sz w:val="28"/>
          <w:szCs w:val="28"/>
        </w:rPr>
        <w:t>Mechanics</w:t>
      </w:r>
    </w:p>
    <w:p xmlns:wp14="http://schemas.microsoft.com/office/word/2010/wordml" w:rsidRPr="006F495C" w:rsidR="006E793E" w:rsidP="008F164E" w:rsidRDefault="006E793E" w14:paraId="6A05A809" wp14:textId="77777777">
      <w:pPr>
        <w:jc w:val="center"/>
        <w:rPr>
          <w:rFonts w:cs="Calibri"/>
          <w:b/>
          <w:sz w:val="28"/>
          <w:szCs w:val="28"/>
        </w:rPr>
      </w:pPr>
    </w:p>
    <w:p xmlns:wp14="http://schemas.microsoft.com/office/word/2010/wordml" w:rsidRPr="006F495C" w:rsidR="006E793E" w:rsidP="008F164E" w:rsidRDefault="006E793E" w14:paraId="705B1A8B" wp14:textId="77777777">
      <w:pPr>
        <w:jc w:val="center"/>
        <w:rPr>
          <w:rFonts w:cs="Calibri"/>
          <w:b/>
          <w:sz w:val="28"/>
          <w:szCs w:val="28"/>
        </w:rPr>
      </w:pPr>
      <w:r w:rsidRPr="006F495C">
        <w:rPr>
          <w:rFonts w:cs="Calibri"/>
          <w:b/>
          <w:sz w:val="28"/>
          <w:szCs w:val="28"/>
        </w:rPr>
        <w:t xml:space="preserve">leading to </w:t>
      </w:r>
    </w:p>
    <w:p xmlns:wp14="http://schemas.microsoft.com/office/word/2010/wordml" w:rsidRPr="006F495C" w:rsidR="006E793E" w:rsidP="008F164E" w:rsidRDefault="006E793E" w14:paraId="21ADA623" wp14:textId="77777777">
      <w:pPr>
        <w:jc w:val="center"/>
        <w:rPr>
          <w:rFonts w:cs="Calibri"/>
          <w:b/>
          <w:sz w:val="28"/>
          <w:szCs w:val="28"/>
        </w:rPr>
      </w:pPr>
      <w:r>
        <w:rPr>
          <w:rFonts w:cs="Calibri"/>
          <w:b/>
          <w:sz w:val="28"/>
          <w:szCs w:val="28"/>
        </w:rPr>
        <w:t>Level 5</w:t>
      </w:r>
      <w:r w:rsidRPr="006F495C">
        <w:rPr>
          <w:rFonts w:cs="Calibri"/>
          <w:b/>
          <w:sz w:val="28"/>
          <w:szCs w:val="28"/>
        </w:rPr>
        <w:t xml:space="preserve"> </w:t>
      </w:r>
      <w:r w:rsidR="000D0AF4">
        <w:rPr>
          <w:rFonts w:cs="Calibri"/>
          <w:b/>
          <w:sz w:val="28"/>
          <w:szCs w:val="28"/>
        </w:rPr>
        <w:t>QQI</w:t>
      </w:r>
      <w:r w:rsidRPr="006F495C">
        <w:rPr>
          <w:rFonts w:cs="Calibri"/>
          <w:b/>
          <w:sz w:val="28"/>
          <w:szCs w:val="28"/>
        </w:rPr>
        <w:t xml:space="preserve">  </w:t>
      </w:r>
    </w:p>
    <w:p xmlns:wp14="http://schemas.microsoft.com/office/word/2010/wordml" w:rsidR="006E793E" w:rsidP="2D075FAF" w:rsidRDefault="00EA6A87" w14:paraId="61ACB809" wp14:textId="27396181">
      <w:pPr>
        <w:jc w:val="center"/>
        <w:rPr>
          <w:rFonts w:cs="Calibri"/>
          <w:b w:val="1"/>
          <w:bCs w:val="1"/>
          <w:sz w:val="28"/>
          <w:szCs w:val="28"/>
          <w:highlight w:val="lightGray"/>
        </w:rPr>
      </w:pPr>
      <w:r w:rsidRPr="2D075FAF" w:rsidR="00EA6A87">
        <w:rPr>
          <w:rFonts w:cs="Calibri"/>
          <w:b w:val="1"/>
          <w:bCs w:val="1"/>
          <w:sz w:val="28"/>
          <w:szCs w:val="28"/>
        </w:rPr>
        <w:t>Mechanics</w:t>
      </w:r>
      <w:r w:rsidRPr="2D075FAF" w:rsidR="006E793E">
        <w:rPr>
          <w:rFonts w:cs="Calibri"/>
          <w:b w:val="1"/>
          <w:bCs w:val="1"/>
          <w:sz w:val="28"/>
          <w:szCs w:val="28"/>
        </w:rPr>
        <w:t xml:space="preserve"> </w:t>
      </w:r>
    </w:p>
    <w:p xmlns:wp14="http://schemas.microsoft.com/office/word/2010/wordml" w:rsidR="006E793E" w:rsidP="2D075FAF" w:rsidRDefault="00EA6A87" w14:paraId="080CE84A" wp14:textId="498FA4DE">
      <w:pPr>
        <w:jc w:val="center"/>
        <w:rPr>
          <w:rFonts w:cs="Calibri"/>
          <w:b w:val="1"/>
          <w:bCs w:val="1"/>
          <w:sz w:val="28"/>
          <w:szCs w:val="28"/>
          <w:highlight w:val="lightGray"/>
        </w:rPr>
        <w:sectPr w:rsidR="006E793E" w:rsidSect="005F0C47">
          <w:headerReference w:type="default" r:id="rId11"/>
          <w:footerReference w:type="default" r:id="rId12"/>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2D075FAF" w:rsidR="00EA6A87">
        <w:rPr>
          <w:rFonts w:cs="Calibri"/>
          <w:b w:val="1"/>
          <w:bCs w:val="1"/>
          <w:sz w:val="28"/>
          <w:szCs w:val="28"/>
        </w:rPr>
        <w:t>5N1638</w:t>
      </w:r>
    </w:p>
    <w:p xmlns:wp14="http://schemas.microsoft.com/office/word/2010/wordml" w:rsidR="005F0C47" w:rsidP="005F0C47" w:rsidRDefault="006E793E" w14:paraId="3E7A9F1C" wp14:textId="77777777">
      <w:pPr>
        <w:pStyle w:val="Heading2"/>
      </w:pPr>
      <w:r w:rsidRPr="006F495C">
        <w:t>Introduction</w:t>
      </w:r>
    </w:p>
    <w:p xmlns:wp14="http://schemas.microsoft.com/office/word/2010/wordml" w:rsidR="006E793E" w:rsidP="005F0C47" w:rsidRDefault="006E793E" w14:paraId="3E7A41A3" wp14:textId="77777777">
      <w:r w:rsidRPr="006F495C">
        <w:t>This programme module may be delivered as a standalone module leadi</w:t>
      </w:r>
      <w:r>
        <w:t xml:space="preserve">ng to certification in a </w:t>
      </w:r>
      <w:r w:rsidR="000D0AF4">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0D0AF4">
        <w:t>QQI</w:t>
      </w:r>
      <w:r w:rsidRPr="006F495C">
        <w:t xml:space="preserve"> Certificate</w:t>
      </w:r>
      <w:r>
        <w:t>.</w:t>
      </w:r>
      <w:r w:rsidRPr="006F495C">
        <w:t xml:space="preserve"> </w:t>
      </w:r>
    </w:p>
    <w:p xmlns:wp14="http://schemas.microsoft.com/office/word/2010/wordml" w:rsidRPr="00EC7BE3" w:rsidR="006E793E" w:rsidP="005F0C47" w:rsidRDefault="006E793E" w14:paraId="3B622AD6" wp14:textId="77777777">
      <w:pPr>
        <w:rPr>
          <w:b/>
          <w:highlight w:val="yellow"/>
        </w:rPr>
      </w:pPr>
      <w:r>
        <w:t>The teacher</w:t>
      </w:r>
      <w:r w:rsidRPr="006F495C">
        <w:t>/</w:t>
      </w:r>
      <w:r>
        <w:t>tutor</w:t>
      </w:r>
      <w:r w:rsidRPr="006F495C">
        <w:t xml:space="preserve"> should </w:t>
      </w:r>
      <w:r w:rsidRPr="00EC7BE3">
        <w:t xml:space="preserve">familiarise themselves with the information contained in </w:t>
      </w:r>
      <w:r w:rsidR="000D0AF4">
        <w:rPr>
          <w:bCs/>
          <w:sz w:val="24"/>
          <w:szCs w:val="24"/>
          <w:lang w:eastAsia="en-IE"/>
        </w:rPr>
        <w:t>Laois and Offaly ETB</w:t>
      </w:r>
      <w:r w:rsidRPr="00867F55" w:rsidR="00F140C8">
        <w:rPr>
          <w:bCs/>
          <w:sz w:val="24"/>
          <w:szCs w:val="24"/>
          <w:lang w:eastAsia="en-IE"/>
        </w:rPr>
        <w:t>’s</w:t>
      </w:r>
      <w:r w:rsidRPr="00EC7BE3" w:rsidR="00EC7BE3">
        <w:t xml:space="preserve"> </w:t>
      </w:r>
      <w:r w:rsidRPr="00EC7BE3">
        <w:t>programme descriptor for the relevant validated programme prior to delivering this programme module.</w:t>
      </w:r>
    </w:p>
    <w:p xmlns:wp14="http://schemas.microsoft.com/office/word/2010/wordml" w:rsidRPr="006F495C" w:rsidR="006E793E" w:rsidP="008F164E" w:rsidRDefault="006E793E" w14:paraId="51A82906" wp14:textId="77777777">
      <w:r w:rsidRPr="006F495C">
        <w:t>The programme module is structured as follows: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0A0" w:firstRow="1" w:lastRow="0" w:firstColumn="1" w:lastColumn="0" w:noHBand="0" w:noVBand="0"/>
      </w:tblPr>
      <w:tblGrid>
        <w:gridCol w:w="8908"/>
      </w:tblGrid>
      <w:tr xmlns:wp14="http://schemas.microsoft.com/office/word/2010/wordml" w:rsidRPr="006F495C" w:rsidR="006E793E" w:rsidTr="005F0C47" w14:paraId="4F6D3F1D" wp14:textId="77777777">
        <w:trPr>
          <w:trHeight w:val="397"/>
        </w:trPr>
        <w:tc>
          <w:tcPr>
            <w:tcW w:w="9134" w:type="dxa"/>
            <w:vAlign w:val="center"/>
          </w:tcPr>
          <w:p w:rsidRPr="00570CCC" w:rsidR="006E793E" w:rsidP="005F0C47" w:rsidRDefault="006E793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6E793E" w:rsidTr="005F0C47" w14:paraId="6C173D85" wp14:textId="77777777">
        <w:trPr>
          <w:trHeight w:val="397"/>
        </w:trPr>
        <w:tc>
          <w:tcPr>
            <w:tcW w:w="9134" w:type="dxa"/>
            <w:vAlign w:val="center"/>
          </w:tcPr>
          <w:p w:rsidRPr="00570CCC" w:rsidR="006E793E" w:rsidP="005F0C47" w:rsidRDefault="000D0AF4" w14:paraId="5368F11C" wp14:textId="77777777">
            <w:pPr>
              <w:pStyle w:val="ListParagraph"/>
              <w:numPr>
                <w:ilvl w:val="0"/>
                <w:numId w:val="1"/>
              </w:numPr>
              <w:spacing w:after="0" w:line="240" w:lineRule="auto"/>
              <w:rPr>
                <w:lang w:eastAsia="en-IE"/>
              </w:rPr>
            </w:pPr>
            <w:r>
              <w:rPr>
                <w:lang w:eastAsia="en-IE"/>
              </w:rPr>
              <w:t>QQI</w:t>
            </w:r>
            <w:r w:rsidRPr="00570CCC" w:rsidR="006E793E">
              <w:rPr>
                <w:lang w:eastAsia="en-IE"/>
              </w:rPr>
              <w:t xml:space="preserve"> Component Title and Code</w:t>
            </w:r>
          </w:p>
        </w:tc>
      </w:tr>
      <w:tr xmlns:wp14="http://schemas.microsoft.com/office/word/2010/wordml" w:rsidRPr="006F495C" w:rsidR="006E793E" w:rsidTr="005F0C47" w14:paraId="7D45E4FA" wp14:textId="77777777">
        <w:trPr>
          <w:trHeight w:val="397"/>
        </w:trPr>
        <w:tc>
          <w:tcPr>
            <w:tcW w:w="9134" w:type="dxa"/>
            <w:vAlign w:val="center"/>
          </w:tcPr>
          <w:p w:rsidRPr="00570CCC" w:rsidR="006E793E" w:rsidP="005F0C47" w:rsidRDefault="006E793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6E793E" w:rsidTr="005F0C47" w14:paraId="63F3C07E" wp14:textId="77777777">
        <w:trPr>
          <w:trHeight w:val="397"/>
        </w:trPr>
        <w:tc>
          <w:tcPr>
            <w:tcW w:w="9134" w:type="dxa"/>
            <w:vAlign w:val="center"/>
          </w:tcPr>
          <w:p w:rsidRPr="00570CCC" w:rsidR="006E793E" w:rsidP="005F0C47" w:rsidRDefault="006E793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0D0AF4">
              <w:rPr>
                <w:lang w:eastAsia="en-IE"/>
              </w:rPr>
              <w:t>QQI</w:t>
            </w:r>
            <w:r w:rsidRPr="00570CCC">
              <w:rPr>
                <w:lang w:eastAsia="en-IE"/>
              </w:rPr>
              <w:t xml:space="preserve"> Component</w:t>
            </w:r>
          </w:p>
        </w:tc>
      </w:tr>
      <w:tr xmlns:wp14="http://schemas.microsoft.com/office/word/2010/wordml" w:rsidRPr="006F495C" w:rsidR="006E793E" w:rsidTr="005F0C47" w14:paraId="1B9FBFDD" wp14:textId="77777777">
        <w:trPr>
          <w:trHeight w:val="397"/>
        </w:trPr>
        <w:tc>
          <w:tcPr>
            <w:tcW w:w="9134" w:type="dxa"/>
            <w:vAlign w:val="center"/>
          </w:tcPr>
          <w:p w:rsidRPr="00570CCC" w:rsidR="006E793E" w:rsidP="005F0C47" w:rsidRDefault="006E793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6E793E" w:rsidTr="005F0C47" w14:paraId="7C34F6A7" wp14:textId="77777777">
        <w:trPr>
          <w:trHeight w:val="397"/>
        </w:trPr>
        <w:tc>
          <w:tcPr>
            <w:tcW w:w="9134" w:type="dxa"/>
            <w:vAlign w:val="center"/>
          </w:tcPr>
          <w:p w:rsidRPr="00570CCC" w:rsidR="006E793E" w:rsidP="005F0C47" w:rsidRDefault="006E793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6E793E" w:rsidTr="005F0C47" w14:paraId="20B53964" wp14:textId="77777777">
        <w:trPr>
          <w:trHeight w:val="397"/>
        </w:trPr>
        <w:tc>
          <w:tcPr>
            <w:tcW w:w="9134" w:type="dxa"/>
            <w:vAlign w:val="center"/>
          </w:tcPr>
          <w:p w:rsidRPr="00570CCC" w:rsidR="006E793E" w:rsidP="005F0C47" w:rsidRDefault="006E793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6E793E" w:rsidTr="005F0C47" w14:paraId="371B24C1" wp14:textId="77777777">
        <w:trPr>
          <w:trHeight w:val="397"/>
        </w:trPr>
        <w:tc>
          <w:tcPr>
            <w:tcW w:w="9134" w:type="dxa"/>
            <w:vAlign w:val="center"/>
          </w:tcPr>
          <w:p w:rsidRPr="00570CCC" w:rsidR="006E793E" w:rsidP="005F0C47" w:rsidRDefault="006E793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6E793E" w:rsidTr="005F0C47" w14:paraId="0799489B" wp14:textId="77777777">
        <w:trPr>
          <w:trHeight w:val="397"/>
        </w:trPr>
        <w:tc>
          <w:tcPr>
            <w:tcW w:w="9134" w:type="dxa"/>
            <w:vAlign w:val="center"/>
          </w:tcPr>
          <w:p w:rsidRPr="00570CCC" w:rsidR="006E793E" w:rsidP="005F0C47" w:rsidRDefault="006E793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6E793E" w:rsidTr="005F0C47" w14:paraId="2AAFCE28" wp14:textId="77777777">
        <w:trPr>
          <w:trHeight w:val="397"/>
        </w:trPr>
        <w:tc>
          <w:tcPr>
            <w:tcW w:w="9134" w:type="dxa"/>
            <w:vAlign w:val="center"/>
          </w:tcPr>
          <w:p w:rsidRPr="00570CCC" w:rsidR="006E793E" w:rsidP="005F0C47" w:rsidRDefault="006E793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6E793E" w:rsidTr="005F0C47" w14:paraId="72F0AB41" wp14:textId="77777777">
        <w:trPr>
          <w:trHeight w:val="964"/>
        </w:trPr>
        <w:tc>
          <w:tcPr>
            <w:tcW w:w="9134" w:type="dxa"/>
            <w:vAlign w:val="center"/>
          </w:tcPr>
          <w:p w:rsidRPr="00570CCC" w:rsidR="006E793E" w:rsidP="005F0C47" w:rsidRDefault="006E793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6E793E" w:rsidP="005F0C47" w:rsidRDefault="006E793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6E793E" w:rsidP="005F0C47" w:rsidRDefault="006E793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6E793E" w:rsidP="005F0C47" w:rsidRDefault="006E793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6E793E" w:rsidTr="005F0C47" w14:paraId="0F42E5FD" wp14:textId="77777777">
        <w:trPr>
          <w:trHeight w:val="397"/>
        </w:trPr>
        <w:tc>
          <w:tcPr>
            <w:tcW w:w="9134" w:type="dxa"/>
            <w:vAlign w:val="center"/>
          </w:tcPr>
          <w:p w:rsidRPr="00570CCC" w:rsidR="006E793E" w:rsidP="005F0C47" w:rsidRDefault="006E793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6E793E" w:rsidTr="005F0C47" w14:paraId="304B81C1" wp14:textId="77777777">
        <w:trPr>
          <w:trHeight w:val="397"/>
        </w:trPr>
        <w:tc>
          <w:tcPr>
            <w:tcW w:w="9134" w:type="dxa"/>
            <w:vAlign w:val="center"/>
          </w:tcPr>
          <w:p w:rsidRPr="00570CCC" w:rsidR="006E793E" w:rsidP="005F0C47" w:rsidRDefault="006E793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00867F55" w:rsidP="005F0C47" w:rsidRDefault="006E793E" w14:paraId="24FF9B3F" wp14:textId="77777777">
      <w:pPr>
        <w:pStyle w:val="Heading2"/>
      </w:pPr>
      <w:r w:rsidRPr="006F495C">
        <w:t>Integrated Delivery and Assessment</w:t>
      </w:r>
    </w:p>
    <w:p xmlns:wp14="http://schemas.microsoft.com/office/word/2010/wordml" w:rsidR="006E793E" w:rsidP="005F0C47" w:rsidRDefault="006E793E" w14:paraId="2CFE7CC9" wp14:textId="7777777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t>This programme module will facilitate the learner to develop</w:t>
      </w:r>
      <w:r>
        <w:t xml:space="preserve"> the </w:t>
      </w:r>
      <w:r w:rsidRPr="00015C17">
        <w:t>academic and vocational language, literacy and numeracy skills</w:t>
      </w:r>
      <w:r w:rsidRPr="005D1D5F">
        <w:t xml:space="preserve"> relevant to the themes and content of the module. </w:t>
      </w:r>
    </w:p>
    <w:p xmlns:wp14="http://schemas.microsoft.com/office/word/2010/wordml" w:rsidR="006E793E" w:rsidP="005F0C47" w:rsidRDefault="006E793E" w14:paraId="3C5E33EC" wp14:textId="77777777">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t>The integration of the de</w:t>
      </w:r>
      <w:r>
        <w:t>livery and assessment of level 5 Communications and level 5</w:t>
      </w:r>
      <w:r w:rsidRPr="005D1D5F">
        <w:t xml:space="preserve"> Mathematics mo</w:t>
      </w:r>
      <w:r>
        <w:t>dules with that of other level 5</w:t>
      </w:r>
      <w:r w:rsidRPr="005D1D5F">
        <w:t xml:space="preserve"> modules is specifically encouraged</w:t>
      </w:r>
      <w:r>
        <w:t>, as appropriate</w:t>
      </w:r>
      <w:r w:rsidRPr="005D1D5F">
        <w:t xml:space="preserve">. </w:t>
      </w:r>
    </w:p>
    <w:p xmlns:wp14="http://schemas.microsoft.com/office/word/2010/wordml" w:rsidR="00867F55" w:rsidP="005F0C47" w:rsidRDefault="006E793E" w14:paraId="0FF9BC89" wp14:textId="77777777">
      <w:pPr>
        <w:pStyle w:val="Heading2"/>
      </w:pPr>
      <w:r w:rsidRPr="006F495C">
        <w:t>Indicative Content</w:t>
      </w:r>
    </w:p>
    <w:p xmlns:wp14="http://schemas.microsoft.com/office/word/2010/wordml" w:rsidR="006E793E" w:rsidP="005F0C47" w:rsidRDefault="006E793E"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006E793E" w:rsidP="008F164E" w:rsidRDefault="006E793E" w14:paraId="5A39BBE3" wp14:textId="77777777">
      <w:pPr>
        <w:rPr>
          <w:rFonts w:cs="Calibri"/>
          <w:b/>
          <w:sz w:val="28"/>
          <w:szCs w:val="28"/>
          <w:highlight w:val="lightGray"/>
        </w:rPr>
      </w:pPr>
    </w:p>
    <w:p xmlns:wp14="http://schemas.microsoft.com/office/word/2010/wordml" w:rsidRPr="00EA6A87" w:rsidR="005F0C47" w:rsidP="005F0C47" w:rsidRDefault="005F0C47" w14:paraId="6C54F8AB" wp14:textId="77777777">
      <w:pPr>
        <w:pStyle w:val="Heading1"/>
      </w:pPr>
      <w:r w:rsidRPr="00EA6A87">
        <w:t>Title of Programme Module</w:t>
      </w:r>
    </w:p>
    <w:p xmlns:wp14="http://schemas.microsoft.com/office/word/2010/wordml" w:rsidR="005F0C47" w:rsidP="005F0C47" w:rsidRDefault="005F0C47" w14:paraId="63D9D731" wp14:textId="77777777">
      <w:pPr>
        <w:pStyle w:val="NoSpacing"/>
      </w:pPr>
      <w:r w:rsidRPr="00EA6A87">
        <w:t>Mechanics</w:t>
      </w:r>
    </w:p>
    <w:p xmlns:wp14="http://schemas.microsoft.com/office/word/2010/wordml" w:rsidRPr="00EA6A87" w:rsidR="005F0C47" w:rsidP="00EA6A87" w:rsidRDefault="005F0C47" w14:paraId="41C8F396" wp14:textId="77777777">
      <w:pPr>
        <w:spacing w:after="0" w:line="240" w:lineRule="auto"/>
      </w:pPr>
    </w:p>
    <w:p xmlns:wp14="http://schemas.microsoft.com/office/word/2010/wordml" w:rsidRPr="00EA6A87" w:rsidR="005F0C47" w:rsidP="005F0C47" w:rsidRDefault="005F0C47" w14:paraId="2074B1A5" wp14:textId="77777777">
      <w:pPr>
        <w:pStyle w:val="Heading1"/>
      </w:pPr>
      <w:r w:rsidRPr="00EA6A87">
        <w:t xml:space="preserve">Component Name and Code </w:t>
      </w:r>
    </w:p>
    <w:p xmlns:wp14="http://schemas.microsoft.com/office/word/2010/wordml" w:rsidR="005F0C47" w:rsidP="005F0C47" w:rsidRDefault="005F0C47" w14:paraId="29E36537" wp14:textId="77777777">
      <w:pPr>
        <w:pStyle w:val="NoSpacing"/>
      </w:pPr>
      <w:r w:rsidRPr="00EA6A87">
        <w:t>Mechanics 5N1638</w:t>
      </w:r>
    </w:p>
    <w:p xmlns:wp14="http://schemas.microsoft.com/office/word/2010/wordml" w:rsidRPr="00EA6A87" w:rsidR="005F0C47" w:rsidP="00FC48C4" w:rsidRDefault="005F0C47" w14:paraId="72A3D3EC" wp14:textId="77777777">
      <w:pPr>
        <w:spacing w:after="0" w:line="240" w:lineRule="auto"/>
      </w:pPr>
    </w:p>
    <w:p xmlns:wp14="http://schemas.microsoft.com/office/word/2010/wordml" w:rsidRPr="006F495C" w:rsidR="005F0C47" w:rsidP="005F0C47" w:rsidRDefault="005F0C47" w14:paraId="792CA2F9" wp14:textId="77777777">
      <w:pPr>
        <w:pStyle w:val="Heading1"/>
      </w:pPr>
      <w:r w:rsidRPr="006F495C">
        <w:t>Duration in Hours</w:t>
      </w:r>
    </w:p>
    <w:p xmlns:wp14="http://schemas.microsoft.com/office/word/2010/wordml" w:rsidRPr="006F495C" w:rsidR="005F0C47" w:rsidP="005F0C47" w:rsidRDefault="005F0C47" w14:paraId="23867D6D" wp14:textId="77777777">
      <w:pPr>
        <w:pStyle w:val="NoSpacing"/>
      </w:pPr>
      <w:r>
        <w:t xml:space="preserve">150 </w:t>
      </w:r>
      <w:r w:rsidRPr="00CE7E09">
        <w:t>Hours</w:t>
      </w:r>
      <w:r>
        <w:t xml:space="preserve"> (typical learner effort, to include both directed and self directed </w:t>
      </w:r>
      <w:r w:rsidRPr="00711EA9">
        <w:t>learning</w:t>
      </w:r>
      <w:r>
        <w:t>)</w:t>
      </w:r>
      <w:r w:rsidRPr="006F495C">
        <w:br/>
      </w:r>
    </w:p>
    <w:p xmlns:wp14="http://schemas.microsoft.com/office/word/2010/wordml" w:rsidRPr="006F495C" w:rsidR="005F0C47" w:rsidP="005F0C47" w:rsidRDefault="005F0C47" w14:paraId="133F628E" wp14:textId="77777777">
      <w:pPr>
        <w:pStyle w:val="Heading1"/>
      </w:pPr>
      <w:r w:rsidRPr="006F495C">
        <w:t>Credit Value</w:t>
      </w:r>
    </w:p>
    <w:p xmlns:wp14="http://schemas.microsoft.com/office/word/2010/wordml" w:rsidRPr="006F495C" w:rsidR="005F0C47" w:rsidP="005F0C47" w:rsidRDefault="005F0C47" w14:paraId="24391BE8" wp14:textId="77777777">
      <w:pPr>
        <w:pStyle w:val="NoSpacing"/>
      </w:pPr>
      <w:r>
        <w:t xml:space="preserve">15 </w:t>
      </w:r>
      <w:r w:rsidRPr="00CE7E09">
        <w:t>Credits</w:t>
      </w:r>
      <w:r w:rsidRPr="006F495C">
        <w:rPr>
          <w:highlight w:val="lightGray"/>
        </w:rPr>
        <w:t xml:space="preserve"> </w:t>
      </w:r>
      <w:r w:rsidRPr="006F495C">
        <w:br/>
      </w:r>
    </w:p>
    <w:p xmlns:wp14="http://schemas.microsoft.com/office/word/2010/wordml" w:rsidRPr="006F495C" w:rsidR="005F0C47" w:rsidP="005F0C47" w:rsidRDefault="005F0C47" w14:paraId="7D56C4AE" wp14:textId="77777777">
      <w:pPr>
        <w:pStyle w:val="Heading1"/>
      </w:pPr>
      <w:r>
        <w:t>Status</w:t>
      </w:r>
    </w:p>
    <w:p xmlns:wp14="http://schemas.microsoft.com/office/word/2010/wordml" w:rsidRPr="006F495C" w:rsidR="005F0C47" w:rsidP="005F0C47" w:rsidRDefault="005F0C47" w14:paraId="5C15E169" wp14:textId="77777777">
      <w:pPr>
        <w:pStyle w:val="NoSpacing"/>
      </w:pPr>
      <w:r>
        <w:t>This programme module may be compulsory or optional within the context of the validated programme. Please refer to the relevant programme descriptor, Section 9 Programme Structure</w:t>
      </w:r>
      <w:r w:rsidRPr="006F495C">
        <w:br/>
      </w:r>
    </w:p>
    <w:p xmlns:wp14="http://schemas.microsoft.com/office/word/2010/wordml" w:rsidRPr="006F495C" w:rsidR="005F0C47" w:rsidP="005F0C47" w:rsidRDefault="005F0C47" w14:paraId="69E6AABC" wp14:textId="77777777">
      <w:pPr>
        <w:pStyle w:val="Heading1"/>
      </w:pPr>
      <w:r w:rsidRPr="006F495C">
        <w:t>Special Requirements</w:t>
      </w:r>
    </w:p>
    <w:p xmlns:wp14="http://schemas.microsoft.com/office/word/2010/wordml" w:rsidRPr="006F495C" w:rsidR="005F0C47" w:rsidP="005F0C47" w:rsidRDefault="005F0C47" w14:paraId="48C9DA01" wp14:textId="77777777">
      <w:pPr>
        <w:pStyle w:val="NoSpacing"/>
      </w:pPr>
      <w:r>
        <w:t>None</w:t>
      </w:r>
    </w:p>
    <w:p xmlns:wp14="http://schemas.microsoft.com/office/word/2010/wordml" w:rsidRPr="006F495C" w:rsidR="005F0C47" w:rsidP="00FC48C4" w:rsidRDefault="005F0C47" w14:paraId="0D0B940D" wp14:textId="77777777">
      <w:pPr>
        <w:spacing w:after="0" w:line="240" w:lineRule="auto"/>
      </w:pPr>
    </w:p>
    <w:p xmlns:wp14="http://schemas.microsoft.com/office/word/2010/wordml" w:rsidRPr="006F495C" w:rsidR="005F0C47" w:rsidP="005F0C47" w:rsidRDefault="005F0C47" w14:paraId="11E56BC3" wp14:textId="77777777">
      <w:pPr>
        <w:pStyle w:val="Heading1"/>
      </w:pPr>
      <w:r w:rsidRPr="006F495C">
        <w:t>Aim of the Programme Module</w:t>
      </w:r>
    </w:p>
    <w:p xmlns:wp14="http://schemas.microsoft.com/office/word/2010/wordml" w:rsidR="005F0C47" w:rsidP="005F0C47" w:rsidRDefault="005F0C47" w14:paraId="27D8190A" wp14:textId="77777777">
      <w:pPr>
        <w:pStyle w:val="NoSpacing"/>
      </w:pPr>
      <w:r w:rsidRPr="006F495C">
        <w:t xml:space="preserve">This programme module aims to </w:t>
      </w:r>
      <w:r>
        <w:t>provide the learner with the knowledge, skills and capacity to adopt a systematic approach to solving physical problems encountered in Mechanics.</w:t>
      </w:r>
    </w:p>
    <w:p xmlns:wp14="http://schemas.microsoft.com/office/word/2010/wordml" w:rsidRPr="006F495C" w:rsidR="005F0C47" w:rsidP="00EA6A87" w:rsidRDefault="005F0C47" w14:paraId="0E27B00A" wp14:textId="77777777">
      <w:pPr>
        <w:spacing w:after="0" w:line="240" w:lineRule="auto"/>
      </w:pPr>
    </w:p>
    <w:p xmlns:wp14="http://schemas.microsoft.com/office/word/2010/wordml" w:rsidRPr="00FE0672" w:rsidR="005F0C47" w:rsidP="005F0C47" w:rsidRDefault="005F0C47" w14:paraId="24BADD5B" wp14:textId="77777777">
      <w:pPr>
        <w:pStyle w:val="Heading1"/>
      </w:pPr>
      <w:r w:rsidRPr="00FE0672">
        <w:t>Objectives of the Programme Module</w:t>
      </w:r>
    </w:p>
    <w:p xmlns:wp14="http://schemas.microsoft.com/office/word/2010/wordml" w:rsidR="005F0C47" w:rsidP="005F0C47" w:rsidRDefault="005F0C47" w14:paraId="4180C1EF" wp14:textId="77777777">
      <w:pPr>
        <w:pStyle w:val="ListParagraph"/>
        <w:numPr>
          <w:ilvl w:val="0"/>
          <w:numId w:val="2"/>
        </w:numPr>
        <w:tabs>
          <w:tab w:val="left" w:pos="850"/>
          <w:tab w:val="left" w:pos="1134"/>
          <w:tab w:val="left" w:pos="1276"/>
        </w:tabs>
        <w:spacing w:after="160"/>
        <w:ind w:left="850" w:hanging="425"/>
        <w:contextualSpacing w:val="0"/>
      </w:pPr>
      <w:r w:rsidRPr="00FE0672">
        <w:t>To assist the learner in acquiring the skills necessary to solve a variety of mechanical problems</w:t>
      </w:r>
    </w:p>
    <w:p xmlns:wp14="http://schemas.microsoft.com/office/word/2010/wordml" w:rsidRPr="00FE0672" w:rsidR="005F0C47" w:rsidP="005F0C47" w:rsidRDefault="005F0C47" w14:paraId="7F2EF65D" wp14:textId="77777777">
      <w:pPr>
        <w:pStyle w:val="ListParagraph"/>
        <w:numPr>
          <w:ilvl w:val="0"/>
          <w:numId w:val="2"/>
        </w:numPr>
        <w:tabs>
          <w:tab w:val="left" w:pos="850"/>
          <w:tab w:val="left" w:pos="1134"/>
          <w:tab w:val="left" w:pos="1276"/>
        </w:tabs>
        <w:spacing w:after="160"/>
        <w:ind w:left="850" w:hanging="425"/>
        <w:contextualSpacing w:val="0"/>
      </w:pPr>
      <w:r w:rsidRPr="00FE0672">
        <w:t xml:space="preserve">To enable the learner to develop both an analytical and logical approach to problem solving </w:t>
      </w:r>
    </w:p>
    <w:p xmlns:wp14="http://schemas.microsoft.com/office/word/2010/wordml" w:rsidRPr="00FE0672" w:rsidR="005F0C47" w:rsidP="005F0C47" w:rsidRDefault="005F0C47" w14:paraId="462DF6B3" wp14:textId="77777777">
      <w:pPr>
        <w:pStyle w:val="ListParagraph"/>
        <w:numPr>
          <w:ilvl w:val="0"/>
          <w:numId w:val="2"/>
        </w:numPr>
        <w:tabs>
          <w:tab w:val="left" w:pos="850"/>
          <w:tab w:val="left" w:pos="1134"/>
          <w:tab w:val="left" w:pos="1276"/>
        </w:tabs>
        <w:spacing w:after="160"/>
        <w:ind w:left="850" w:hanging="425"/>
        <w:contextualSpacing w:val="0"/>
      </w:pPr>
      <w:r w:rsidRPr="00FE0672">
        <w:t xml:space="preserve"> To assist the learner in appreciating the wide and practical applications of mechanics</w:t>
      </w:r>
    </w:p>
    <w:p xmlns:wp14="http://schemas.microsoft.com/office/word/2010/wordml" w:rsidRPr="00FE0672" w:rsidR="005F0C47" w:rsidP="005F0C47" w:rsidRDefault="005F0C47" w14:paraId="6B6DCB40" wp14:textId="77777777">
      <w:pPr>
        <w:pStyle w:val="ListParagraph"/>
        <w:numPr>
          <w:ilvl w:val="0"/>
          <w:numId w:val="2"/>
        </w:numPr>
        <w:tabs>
          <w:tab w:val="left" w:pos="850"/>
          <w:tab w:val="left" w:pos="1134"/>
          <w:tab w:val="left" w:pos="1276"/>
        </w:tabs>
        <w:spacing w:after="160"/>
        <w:ind w:left="850" w:hanging="425"/>
        <w:contextualSpacing w:val="0"/>
      </w:pPr>
      <w:r w:rsidRPr="00FE0672">
        <w:t xml:space="preserve"> To facilitate the learner to carry out a variety of practical investigations related to the field of mechanics</w:t>
      </w:r>
    </w:p>
    <w:p xmlns:wp14="http://schemas.microsoft.com/office/word/2010/wordml" w:rsidRPr="00FE0672" w:rsidR="005F0C47" w:rsidP="005F0C47" w:rsidRDefault="005F0C47" w14:paraId="09DCB2A7" wp14:textId="77777777">
      <w:pPr>
        <w:pStyle w:val="ListParagraph"/>
        <w:numPr>
          <w:ilvl w:val="0"/>
          <w:numId w:val="2"/>
        </w:numPr>
        <w:tabs>
          <w:tab w:val="left" w:pos="850"/>
          <w:tab w:val="left" w:pos="1134"/>
          <w:tab w:val="left" w:pos="1276"/>
        </w:tabs>
        <w:spacing w:after="160"/>
        <w:ind w:left="850" w:hanging="425"/>
        <w:contextualSpacing w:val="0"/>
      </w:pPr>
      <w:r w:rsidRPr="00FE0672">
        <w:t>To improve the learner’s competence in using a scientific calculator</w:t>
      </w:r>
    </w:p>
    <w:p xmlns:wp14="http://schemas.microsoft.com/office/word/2010/wordml" w:rsidRPr="00FE0672" w:rsidR="005F0C47" w:rsidP="005F0C47" w:rsidRDefault="005F0C47" w14:paraId="5FC86C9C" wp14:textId="77777777">
      <w:pPr>
        <w:pStyle w:val="ListParagraph"/>
        <w:numPr>
          <w:ilvl w:val="0"/>
          <w:numId w:val="2"/>
        </w:numPr>
        <w:tabs>
          <w:tab w:val="left" w:pos="850"/>
          <w:tab w:val="left" w:pos="1134"/>
          <w:tab w:val="left" w:pos="1276"/>
        </w:tabs>
        <w:spacing w:after="160"/>
        <w:ind w:left="850" w:hanging="425"/>
        <w:contextualSpacing w:val="0"/>
      </w:pPr>
      <w:r w:rsidRPr="00FE0672">
        <w:t>To improve the learner’s proficiency in using SI units of measurement</w:t>
      </w:r>
    </w:p>
    <w:p xmlns:wp14="http://schemas.microsoft.com/office/word/2010/wordml" w:rsidRPr="00FE0672" w:rsidR="005F0C47" w:rsidP="005F0C47" w:rsidRDefault="005F0C47" w14:paraId="7C1AE407" wp14:textId="77777777">
      <w:pPr>
        <w:pStyle w:val="ListParagraph"/>
        <w:numPr>
          <w:ilvl w:val="0"/>
          <w:numId w:val="2"/>
        </w:numPr>
        <w:tabs>
          <w:tab w:val="left" w:pos="850"/>
          <w:tab w:val="left" w:pos="1134"/>
          <w:tab w:val="left" w:pos="1276"/>
        </w:tabs>
        <w:spacing w:after="160"/>
        <w:ind w:left="850" w:hanging="425"/>
        <w:contextualSpacing w:val="0"/>
      </w:pPr>
      <w:r w:rsidRPr="00FE0672">
        <w:t xml:space="preserve">To assist the learner to develop the academic and vocational language, literacy and numeracy skills related to Mechanics through the medium of the indicative content </w:t>
      </w:r>
    </w:p>
    <w:p xmlns:wp14="http://schemas.microsoft.com/office/word/2010/wordml" w:rsidR="005F0C47" w:rsidP="005F0C47" w:rsidRDefault="005F0C47" w14:paraId="77485760" wp14:textId="77777777">
      <w:pPr>
        <w:pStyle w:val="ListParagraph"/>
        <w:numPr>
          <w:ilvl w:val="0"/>
          <w:numId w:val="2"/>
        </w:numPr>
        <w:tabs>
          <w:tab w:val="left" w:pos="850"/>
          <w:tab w:val="left" w:pos="1134"/>
          <w:tab w:val="left" w:pos="1276"/>
        </w:tabs>
        <w:spacing w:after="160"/>
        <w:ind w:left="850" w:hanging="425"/>
        <w:contextualSpacing w:val="0"/>
      </w:pPr>
      <w:r w:rsidRPr="00FE0672">
        <w:t>To enable the learner to take responsibility for his/her own learning.</w:t>
      </w:r>
    </w:p>
    <w:p xmlns:wp14="http://schemas.microsoft.com/office/word/2010/wordml" w:rsidR="005F0C47" w:rsidP="005F0C47" w:rsidRDefault="005F0C47" w14:paraId="60061E4C" wp14:textId="77777777">
      <w:pPr>
        <w:pStyle w:val="ListParagraph"/>
        <w:spacing w:after="0" w:line="240" w:lineRule="auto"/>
        <w:ind w:left="360"/>
        <w:rPr>
          <w:b/>
        </w:rPr>
      </w:pPr>
    </w:p>
    <w:p xmlns:wp14="http://schemas.microsoft.com/office/word/2010/wordml" w:rsidRPr="006F495C" w:rsidR="006E793E" w:rsidP="005F0C47" w:rsidRDefault="006E793E" w14:paraId="6413387C" wp14:textId="77777777">
      <w:pPr>
        <w:pStyle w:val="Heading1"/>
      </w:pPr>
      <w:r>
        <w:t xml:space="preserve">Learning Outcomes of </w:t>
      </w:r>
      <w:r w:rsidRPr="003E7160">
        <w:t xml:space="preserve">Level 5 </w:t>
      </w:r>
      <w:r w:rsidRPr="003E7160" w:rsidR="003E7160">
        <w:t>Mechanics 5N1638</w:t>
      </w:r>
    </w:p>
    <w:p xmlns:wp14="http://schemas.microsoft.com/office/word/2010/wordml" w:rsidR="00FE0672" w:rsidP="005F0C47" w:rsidRDefault="00BD4C89" w14:paraId="5E0414FE" wp14:textId="77777777">
      <w:pPr>
        <w:pStyle w:val="NoSpacing"/>
      </w:pPr>
      <w:r w:rsidRPr="00BD4C89">
        <w:t xml:space="preserve">Learners will be able to: </w:t>
      </w:r>
    </w:p>
    <w:p xmlns:wp14="http://schemas.microsoft.com/office/word/2010/wordml" w:rsidR="00FE0672" w:rsidP="005F0C47" w:rsidRDefault="00FE0672" w14:paraId="31EB2B93" wp14:textId="77777777">
      <w:pPr>
        <w:numPr>
          <w:ilvl w:val="0"/>
          <w:numId w:val="5"/>
        </w:numPr>
        <w:shd w:val="clear" w:color="auto" w:fill="FFFFFF"/>
        <w:tabs>
          <w:tab w:val="left" w:pos="850"/>
          <w:tab w:val="left" w:pos="992"/>
          <w:tab w:val="left" w:pos="1134"/>
          <w:tab w:val="left" w:pos="1276"/>
          <w:tab w:val="left" w:pos="1417"/>
        </w:tabs>
        <w:autoSpaceDE w:val="0"/>
        <w:autoSpaceDN w:val="0"/>
        <w:adjustRightInd w:val="0"/>
        <w:spacing w:after="160"/>
        <w:ind w:left="850" w:hanging="357"/>
      </w:pPr>
      <w:r>
        <w:t>Analyse</w:t>
      </w:r>
      <w:r w:rsidRPr="00BD4C89" w:rsidR="00BD4C89">
        <w:t xml:space="preserve"> </w:t>
      </w:r>
      <w:r w:rsidRPr="00BD4C89">
        <w:t>the key principles and concepts in relation to vectors,</w:t>
      </w:r>
      <w:r>
        <w:t xml:space="preserve"> </w:t>
      </w:r>
      <w:r w:rsidRPr="00BD4C89">
        <w:t>kinema</w:t>
      </w:r>
      <w:r>
        <w:t xml:space="preserve">tics, static, dynamics, energy, </w:t>
      </w:r>
      <w:r w:rsidRPr="00BD4C89">
        <w:t>projectiles, collision,</w:t>
      </w:r>
      <w:r>
        <w:t xml:space="preserve"> </w:t>
      </w:r>
      <w:r w:rsidRPr="00BD4C89">
        <w:t>circular motion and fluids</w:t>
      </w:r>
    </w:p>
    <w:p xmlns:wp14="http://schemas.microsoft.com/office/word/2010/wordml" w:rsidR="00FE0672" w:rsidP="005F0C47" w:rsidRDefault="00BD4C89" w14:paraId="3F1F4CCF" wp14:textId="77777777">
      <w:pPr>
        <w:numPr>
          <w:ilvl w:val="0"/>
          <w:numId w:val="5"/>
        </w:numPr>
        <w:shd w:val="clear" w:color="auto" w:fill="FFFFFF"/>
        <w:tabs>
          <w:tab w:val="left" w:pos="850"/>
          <w:tab w:val="left" w:pos="992"/>
          <w:tab w:val="left" w:pos="1134"/>
          <w:tab w:val="left" w:pos="1276"/>
          <w:tab w:val="left" w:pos="1417"/>
        </w:tabs>
        <w:autoSpaceDE w:val="0"/>
        <w:autoSpaceDN w:val="0"/>
        <w:adjustRightInd w:val="0"/>
        <w:spacing w:after="160"/>
        <w:ind w:left="850" w:hanging="357"/>
      </w:pPr>
      <w:r w:rsidRPr="00BD4C89">
        <w:t xml:space="preserve">Interpret </w:t>
      </w:r>
      <w:r w:rsidRPr="00BD4C89" w:rsidR="00FE0672">
        <w:t>key terminology, standard measurements, expressions</w:t>
      </w:r>
      <w:r w:rsidR="00FE0672">
        <w:t xml:space="preserve"> </w:t>
      </w:r>
      <w:r w:rsidRPr="00BD4C89" w:rsidR="00FE0672">
        <w:t xml:space="preserve">and symbols in relation to vectors, </w:t>
      </w:r>
      <w:r w:rsidR="00FE0672">
        <w:t>k</w:t>
      </w:r>
      <w:r w:rsidRPr="00BD4C89" w:rsidR="00FE0672">
        <w:t>inematics, static, dynamics,</w:t>
      </w:r>
      <w:r w:rsidR="00FE0672">
        <w:t xml:space="preserve"> </w:t>
      </w:r>
      <w:r w:rsidRPr="00BD4C89" w:rsidR="00FE0672">
        <w:t>energy, projectiles, collision, circular motion and fluids</w:t>
      </w:r>
    </w:p>
    <w:p xmlns:wp14="http://schemas.microsoft.com/office/word/2010/wordml" w:rsidR="00FE0672" w:rsidP="005F0C47" w:rsidRDefault="00FE0672" w14:paraId="3418BCE3" wp14:textId="77777777">
      <w:pPr>
        <w:numPr>
          <w:ilvl w:val="0"/>
          <w:numId w:val="5"/>
        </w:numPr>
        <w:shd w:val="clear" w:color="auto" w:fill="FFFFFF"/>
        <w:tabs>
          <w:tab w:val="left" w:pos="850"/>
          <w:tab w:val="left" w:pos="992"/>
          <w:tab w:val="left" w:pos="1134"/>
          <w:tab w:val="left" w:pos="1276"/>
          <w:tab w:val="left" w:pos="1417"/>
        </w:tabs>
        <w:autoSpaceDE w:val="0"/>
        <w:autoSpaceDN w:val="0"/>
        <w:adjustRightInd w:val="0"/>
        <w:spacing w:after="160"/>
        <w:ind w:left="850" w:hanging="357"/>
      </w:pPr>
      <w:r>
        <w:t xml:space="preserve">Interpret </w:t>
      </w:r>
      <w:r w:rsidRPr="00BD4C89" w:rsidR="00BD4C89">
        <w:t>a range of laws and principles related to mechanics</w:t>
      </w:r>
      <w:r w:rsidR="00BD4C89">
        <w:t xml:space="preserve"> </w:t>
      </w:r>
      <w:r w:rsidRPr="00BD4C89" w:rsidR="00BD4C89">
        <w:t>including Young</w:t>
      </w:r>
      <w:r w:rsidR="00BD4C89">
        <w:t>’</w:t>
      </w:r>
      <w:r w:rsidRPr="00BD4C89" w:rsidR="00BD4C89">
        <w:t>s modulus, Newton</w:t>
      </w:r>
      <w:r w:rsidR="00BD4C89">
        <w:t>’</w:t>
      </w:r>
      <w:r w:rsidRPr="00BD4C89" w:rsidR="00BD4C89">
        <w:t>s laws, laws of</w:t>
      </w:r>
      <w:r w:rsidR="00BD4C89">
        <w:t xml:space="preserve"> </w:t>
      </w:r>
      <w:r w:rsidRPr="00BD4C89" w:rsidR="00BD4C89">
        <w:t>conservation, Kepler</w:t>
      </w:r>
      <w:r w:rsidR="00BD4C89">
        <w:t>’</w:t>
      </w:r>
      <w:r w:rsidRPr="00BD4C89" w:rsidR="00BD4C89">
        <w:t>s law, Archimedes principles a the law of</w:t>
      </w:r>
      <w:r w:rsidR="00BD4C89">
        <w:t xml:space="preserve"> </w:t>
      </w:r>
      <w:r w:rsidRPr="00BD4C89" w:rsidR="00BD4C89">
        <w:t>floatation</w:t>
      </w:r>
    </w:p>
    <w:p xmlns:wp14="http://schemas.microsoft.com/office/word/2010/wordml" w:rsidR="00FE0672" w:rsidP="005F0C47" w:rsidRDefault="00BD4C89" w14:paraId="637C2289" wp14:textId="77777777">
      <w:pPr>
        <w:numPr>
          <w:ilvl w:val="0"/>
          <w:numId w:val="5"/>
        </w:numPr>
        <w:shd w:val="clear" w:color="auto" w:fill="FFFFFF"/>
        <w:tabs>
          <w:tab w:val="left" w:pos="850"/>
          <w:tab w:val="left" w:pos="992"/>
          <w:tab w:val="left" w:pos="1134"/>
          <w:tab w:val="left" w:pos="1276"/>
          <w:tab w:val="left" w:pos="1417"/>
        </w:tabs>
        <w:autoSpaceDE w:val="0"/>
        <w:autoSpaceDN w:val="0"/>
        <w:adjustRightInd w:val="0"/>
        <w:spacing w:after="160"/>
        <w:ind w:left="850" w:hanging="357"/>
      </w:pPr>
      <w:r w:rsidRPr="00BD4C89">
        <w:t>Examine the relationship between various types of energy and</w:t>
      </w:r>
      <w:r>
        <w:t xml:space="preserve"> </w:t>
      </w:r>
      <w:r w:rsidRPr="00BD4C89">
        <w:t>the process of converting energy into different forms</w:t>
      </w:r>
    </w:p>
    <w:p xmlns:wp14="http://schemas.microsoft.com/office/word/2010/wordml" w:rsidR="00FE0672" w:rsidP="005F0C47" w:rsidRDefault="00BD4C89" w14:paraId="52227E94" wp14:textId="77777777">
      <w:pPr>
        <w:numPr>
          <w:ilvl w:val="0"/>
          <w:numId w:val="5"/>
        </w:numPr>
        <w:shd w:val="clear" w:color="auto" w:fill="FFFFFF"/>
        <w:tabs>
          <w:tab w:val="left" w:pos="850"/>
          <w:tab w:val="left" w:pos="992"/>
          <w:tab w:val="left" w:pos="1134"/>
          <w:tab w:val="left" w:pos="1276"/>
          <w:tab w:val="left" w:pos="1417"/>
        </w:tabs>
        <w:autoSpaceDE w:val="0"/>
        <w:autoSpaceDN w:val="0"/>
        <w:adjustRightInd w:val="0"/>
        <w:spacing w:after="160"/>
        <w:ind w:left="850" w:hanging="357"/>
      </w:pPr>
      <w:r w:rsidRPr="00BD4C89">
        <w:t>Explain the concept of motion in relation to mass, weight, friction</w:t>
      </w:r>
      <w:r>
        <w:t xml:space="preserve"> </w:t>
      </w:r>
      <w:r w:rsidRPr="00BD4C89">
        <w:t>and use of pulleys</w:t>
      </w:r>
    </w:p>
    <w:p xmlns:wp14="http://schemas.microsoft.com/office/word/2010/wordml" w:rsidR="00FE0672" w:rsidP="005F0C47" w:rsidRDefault="005F0C47" w14:paraId="55A7C01F" wp14:textId="77777777">
      <w:pPr>
        <w:numPr>
          <w:ilvl w:val="0"/>
          <w:numId w:val="5"/>
        </w:numPr>
        <w:shd w:val="clear" w:color="auto" w:fill="FFFFFF"/>
        <w:tabs>
          <w:tab w:val="left" w:pos="850"/>
          <w:tab w:val="left" w:pos="992"/>
          <w:tab w:val="left" w:pos="1134"/>
          <w:tab w:val="left" w:pos="1276"/>
          <w:tab w:val="left" w:pos="1417"/>
        </w:tabs>
        <w:autoSpaceDE w:val="0"/>
        <w:autoSpaceDN w:val="0"/>
        <w:adjustRightInd w:val="0"/>
        <w:spacing w:after="160"/>
        <w:ind w:left="850" w:hanging="357"/>
      </w:pPr>
      <w:r>
        <w:t>E</w:t>
      </w:r>
      <w:r w:rsidR="00FE0672">
        <w:t>xplain key principles and characteristics of moving objects in relation to velocity, displacement, acceleration, and motion</w:t>
      </w:r>
    </w:p>
    <w:p xmlns:wp14="http://schemas.microsoft.com/office/word/2010/wordml" w:rsidR="00FE0672" w:rsidP="005F0C47" w:rsidRDefault="00FE0672" w14:paraId="2F8A66C0" wp14:textId="77777777">
      <w:pPr>
        <w:numPr>
          <w:ilvl w:val="0"/>
          <w:numId w:val="5"/>
        </w:numPr>
        <w:shd w:val="clear" w:color="auto" w:fill="FFFFFF"/>
        <w:tabs>
          <w:tab w:val="left" w:pos="850"/>
          <w:tab w:val="left" w:pos="992"/>
          <w:tab w:val="left" w:pos="1134"/>
          <w:tab w:val="left" w:pos="1276"/>
          <w:tab w:val="left" w:pos="1417"/>
        </w:tabs>
        <w:autoSpaceDE w:val="0"/>
        <w:autoSpaceDN w:val="0"/>
        <w:adjustRightInd w:val="0"/>
        <w:spacing w:after="160"/>
        <w:ind w:left="850" w:hanging="357"/>
      </w:pPr>
      <w:r>
        <w:t>Determine the effect of forces and stresses on materials to include use of levers, gravity, equilibrium and bending moment</w:t>
      </w:r>
    </w:p>
    <w:p xmlns:wp14="http://schemas.microsoft.com/office/word/2010/wordml" w:rsidR="00FE0672" w:rsidP="005F0C47" w:rsidRDefault="00FE0672" w14:paraId="6002B466" wp14:textId="77777777">
      <w:pPr>
        <w:numPr>
          <w:ilvl w:val="0"/>
          <w:numId w:val="5"/>
        </w:numPr>
        <w:shd w:val="clear" w:color="auto" w:fill="FFFFFF"/>
        <w:tabs>
          <w:tab w:val="left" w:pos="850"/>
          <w:tab w:val="left" w:pos="992"/>
          <w:tab w:val="left" w:pos="1134"/>
          <w:tab w:val="left" w:pos="1276"/>
          <w:tab w:val="left" w:pos="1417"/>
        </w:tabs>
        <w:autoSpaceDE w:val="0"/>
        <w:autoSpaceDN w:val="0"/>
        <w:adjustRightInd w:val="0"/>
        <w:spacing w:after="160"/>
        <w:ind w:left="850" w:hanging="357"/>
      </w:pPr>
      <w:r w:rsidRPr="00FE0672">
        <w:t>Determine the effect of a range of factors on a projectile</w:t>
      </w:r>
      <w:r>
        <w:t xml:space="preserve"> </w:t>
      </w:r>
      <w:r w:rsidRPr="00FE0672">
        <w:t>travelling on a horizontal plane, including angle of projection,</w:t>
      </w:r>
      <w:r>
        <w:t xml:space="preserve"> </w:t>
      </w:r>
      <w:r w:rsidRPr="00FE0672">
        <w:t>velocity, height and range</w:t>
      </w:r>
    </w:p>
    <w:p xmlns:wp14="http://schemas.microsoft.com/office/word/2010/wordml" w:rsidR="00FE0672" w:rsidP="005F0C47" w:rsidRDefault="00FE0672" w14:paraId="45D68C19" wp14:textId="77777777">
      <w:pPr>
        <w:numPr>
          <w:ilvl w:val="0"/>
          <w:numId w:val="5"/>
        </w:numPr>
        <w:shd w:val="clear" w:color="auto" w:fill="FFFFFF"/>
        <w:tabs>
          <w:tab w:val="left" w:pos="850"/>
          <w:tab w:val="left" w:pos="992"/>
          <w:tab w:val="left" w:pos="1134"/>
          <w:tab w:val="left" w:pos="1276"/>
          <w:tab w:val="left" w:pos="1417"/>
        </w:tabs>
        <w:autoSpaceDE w:val="0"/>
        <w:autoSpaceDN w:val="0"/>
        <w:adjustRightInd w:val="0"/>
        <w:spacing w:after="160"/>
        <w:ind w:left="850" w:hanging="357"/>
      </w:pPr>
      <w:r w:rsidRPr="00FE0672">
        <w:t>Calculate the efficiency and mechanical advantage of a variety</w:t>
      </w:r>
      <w:r>
        <w:t xml:space="preserve"> </w:t>
      </w:r>
      <w:r w:rsidRPr="00FE0672">
        <w:t>of machines</w:t>
      </w:r>
    </w:p>
    <w:p xmlns:wp14="http://schemas.microsoft.com/office/word/2010/wordml" w:rsidR="00FE0672" w:rsidP="005F0C47" w:rsidRDefault="00FE0672" w14:paraId="1D914665" wp14:textId="77777777">
      <w:pPr>
        <w:numPr>
          <w:ilvl w:val="0"/>
          <w:numId w:val="5"/>
        </w:numPr>
        <w:shd w:val="clear" w:color="auto" w:fill="FFFFFF"/>
        <w:tabs>
          <w:tab w:val="left" w:pos="850"/>
          <w:tab w:val="left" w:pos="992"/>
          <w:tab w:val="left" w:pos="1134"/>
          <w:tab w:val="left" w:pos="1276"/>
          <w:tab w:val="left" w:pos="1417"/>
        </w:tabs>
        <w:autoSpaceDE w:val="0"/>
        <w:autoSpaceDN w:val="0"/>
        <w:adjustRightInd w:val="0"/>
        <w:spacing w:after="160"/>
        <w:ind w:left="850" w:hanging="357"/>
      </w:pPr>
      <w:r>
        <w:t>Construct graphs to illustrate and interpret the results of tests</w:t>
      </w:r>
    </w:p>
    <w:p xmlns:wp14="http://schemas.microsoft.com/office/word/2010/wordml" w:rsidR="00FE0672" w:rsidP="005F0C47" w:rsidRDefault="00FE0672" w14:paraId="50DA1C9A" wp14:textId="77777777">
      <w:pPr>
        <w:numPr>
          <w:ilvl w:val="0"/>
          <w:numId w:val="5"/>
        </w:numPr>
        <w:shd w:val="clear" w:color="auto" w:fill="FFFFFF"/>
        <w:tabs>
          <w:tab w:val="left" w:pos="850"/>
          <w:tab w:val="left" w:pos="992"/>
          <w:tab w:val="left" w:pos="1134"/>
          <w:tab w:val="left" w:pos="1276"/>
          <w:tab w:val="left" w:pos="1417"/>
        </w:tabs>
        <w:autoSpaceDE w:val="0"/>
        <w:autoSpaceDN w:val="0"/>
        <w:adjustRightInd w:val="0"/>
        <w:spacing w:after="160"/>
        <w:ind w:left="850" w:hanging="357"/>
      </w:pPr>
      <w:r>
        <w:t>Apply laws of conservation to solve problems in elastic and inelastic linear collisions</w:t>
      </w:r>
    </w:p>
    <w:p xmlns:wp14="http://schemas.microsoft.com/office/word/2010/wordml" w:rsidR="00FE0672" w:rsidP="005F0C47" w:rsidRDefault="00FE0672" w14:paraId="5899427F" wp14:textId="77777777">
      <w:pPr>
        <w:numPr>
          <w:ilvl w:val="0"/>
          <w:numId w:val="5"/>
        </w:numPr>
        <w:shd w:val="clear" w:color="auto" w:fill="FFFFFF"/>
        <w:tabs>
          <w:tab w:val="left" w:pos="850"/>
          <w:tab w:val="left" w:pos="992"/>
          <w:tab w:val="left" w:pos="1134"/>
          <w:tab w:val="left" w:pos="1276"/>
          <w:tab w:val="left" w:pos="1417"/>
        </w:tabs>
        <w:autoSpaceDE w:val="0"/>
        <w:autoSpaceDN w:val="0"/>
        <w:adjustRightInd w:val="0"/>
        <w:spacing w:after="160"/>
        <w:ind w:left="850" w:hanging="357"/>
      </w:pPr>
      <w:r>
        <w:t>Utilise a range of appropriate equipment to test, quantify and resolve mechanical forces and laws</w:t>
      </w:r>
    </w:p>
    <w:p xmlns:wp14="http://schemas.microsoft.com/office/word/2010/wordml" w:rsidR="00FE0672" w:rsidP="005F0C47" w:rsidRDefault="00FE0672" w14:paraId="32140C52" wp14:textId="77777777">
      <w:pPr>
        <w:numPr>
          <w:ilvl w:val="0"/>
          <w:numId w:val="5"/>
        </w:numPr>
        <w:shd w:val="clear" w:color="auto" w:fill="FFFFFF"/>
        <w:tabs>
          <w:tab w:val="left" w:pos="850"/>
          <w:tab w:val="left" w:pos="992"/>
          <w:tab w:val="left" w:pos="1134"/>
          <w:tab w:val="left" w:pos="1276"/>
          <w:tab w:val="left" w:pos="1417"/>
        </w:tabs>
        <w:autoSpaceDE w:val="0"/>
        <w:autoSpaceDN w:val="0"/>
        <w:adjustRightInd w:val="0"/>
        <w:spacing w:after="160"/>
        <w:ind w:left="850" w:hanging="357"/>
      </w:pPr>
      <w:r>
        <w:t>Employ a range of appropriate mathematical formulas and equations to resolve and test mechanical laws and theories</w:t>
      </w:r>
    </w:p>
    <w:p xmlns:wp14="http://schemas.microsoft.com/office/word/2010/wordml" w:rsidRPr="006F495C" w:rsidR="005F0C47" w:rsidP="005F0C47" w:rsidRDefault="005F0C47" w14:paraId="617F31F5" wp14:textId="77777777">
      <w:pPr>
        <w:pStyle w:val="Heading1"/>
      </w:pPr>
      <w:r w:rsidRPr="006F495C">
        <w:t xml:space="preserve">Indicative Content </w:t>
      </w:r>
    </w:p>
    <w:p xmlns:wp14="http://schemas.microsoft.com/office/word/2010/wordml" w:rsidRPr="006F495C" w:rsidR="005F0C47" w:rsidP="005F0C47" w:rsidRDefault="005F0C47" w14:paraId="47A470D2" wp14:textId="77777777">
      <w:pPr>
        <w:pStyle w:val="NoSpacing"/>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6F495C" w:rsidR="005F0C47" w:rsidP="005F0C47" w:rsidRDefault="005F0C47" w14:paraId="352D8C63" wp14:textId="77777777">
      <w:pPr>
        <w:pStyle w:val="Heading3"/>
      </w:pPr>
      <w:r>
        <w:t>Section</w:t>
      </w:r>
      <w:r w:rsidRPr="006F495C">
        <w:t xml:space="preserve"> 1 : </w:t>
      </w:r>
      <w:r>
        <w:t>Vectors</w:t>
      </w:r>
    </w:p>
    <w:p xmlns:wp14="http://schemas.microsoft.com/office/word/2010/wordml" w:rsidR="005F0C47" w:rsidP="005F0C47" w:rsidRDefault="005F0C47" w14:paraId="43DB05DA" wp14:textId="77777777">
      <w:pPr>
        <w:pStyle w:val="NoSpacing"/>
      </w:pPr>
      <w:r>
        <w:t>Facilitate the learner to:</w:t>
      </w:r>
    </w:p>
    <w:p xmlns:wp14="http://schemas.microsoft.com/office/word/2010/wordml" w:rsidR="005F0C47" w:rsidP="005174AE" w:rsidRDefault="005F0C47" w14:paraId="6035F1DE" wp14:textId="77777777">
      <w:pPr>
        <w:numPr>
          <w:ilvl w:val="0"/>
          <w:numId w:val="12"/>
        </w:numPr>
        <w:spacing w:after="40"/>
      </w:pPr>
      <w:r>
        <w:t>Distinguish between vectors and scalars</w:t>
      </w:r>
    </w:p>
    <w:p xmlns:wp14="http://schemas.microsoft.com/office/word/2010/wordml" w:rsidR="005F0C47" w:rsidP="005174AE" w:rsidRDefault="005F0C47" w14:paraId="6761F21E" wp14:textId="77777777">
      <w:pPr>
        <w:numPr>
          <w:ilvl w:val="0"/>
          <w:numId w:val="12"/>
        </w:numPr>
        <w:spacing w:after="40"/>
      </w:pPr>
      <w:r>
        <w:t>Represent a system of vectors graphically</w:t>
      </w:r>
    </w:p>
    <w:p xmlns:wp14="http://schemas.microsoft.com/office/word/2010/wordml" w:rsidR="005F0C47" w:rsidP="005174AE" w:rsidRDefault="005F0C47" w14:paraId="0B7843C0" wp14:textId="77777777">
      <w:pPr>
        <w:numPr>
          <w:ilvl w:val="0"/>
          <w:numId w:val="12"/>
        </w:numPr>
        <w:spacing w:after="40"/>
      </w:pPr>
      <w:r>
        <w:t>Determine the resultant of a system of vectors using:</w:t>
      </w:r>
    </w:p>
    <w:p xmlns:wp14="http://schemas.microsoft.com/office/word/2010/wordml" w:rsidR="005F0C47" w:rsidP="005174AE" w:rsidRDefault="005F0C47" w14:paraId="40323332" wp14:textId="77777777">
      <w:pPr>
        <w:numPr>
          <w:ilvl w:val="1"/>
          <w:numId w:val="12"/>
        </w:numPr>
        <w:spacing w:after="40"/>
      </w:pPr>
      <w:r>
        <w:t>The triangle rule</w:t>
      </w:r>
    </w:p>
    <w:p xmlns:wp14="http://schemas.microsoft.com/office/word/2010/wordml" w:rsidR="005F0C47" w:rsidP="005174AE" w:rsidRDefault="005F0C47" w14:paraId="440F3A36" wp14:textId="77777777">
      <w:pPr>
        <w:numPr>
          <w:ilvl w:val="1"/>
          <w:numId w:val="12"/>
        </w:numPr>
        <w:spacing w:after="40"/>
      </w:pPr>
      <w:r>
        <w:t>The parallelogram rule</w:t>
      </w:r>
    </w:p>
    <w:p xmlns:wp14="http://schemas.microsoft.com/office/word/2010/wordml" w:rsidR="005F0C47" w:rsidP="005174AE" w:rsidRDefault="005F0C47" w14:paraId="3A49B1B3" wp14:textId="77777777">
      <w:pPr>
        <w:numPr>
          <w:ilvl w:val="0"/>
          <w:numId w:val="12"/>
        </w:numPr>
        <w:spacing w:after="40"/>
        <w:ind w:left="714" w:hanging="357"/>
      </w:pPr>
      <w:r>
        <w:t>Resolve a vector into perpendicular components</w:t>
      </w:r>
    </w:p>
    <w:p xmlns:wp14="http://schemas.microsoft.com/office/word/2010/wordml" w:rsidR="005F0C47" w:rsidP="005174AE" w:rsidRDefault="005F0C47" w14:paraId="0CDD77C1" wp14:textId="77777777">
      <w:pPr>
        <w:numPr>
          <w:ilvl w:val="0"/>
          <w:numId w:val="12"/>
        </w:numPr>
        <w:spacing w:after="40"/>
      </w:pPr>
      <w:r>
        <w:t>Add and subtract vectors algebraically</w:t>
      </w:r>
    </w:p>
    <w:p xmlns:wp14="http://schemas.microsoft.com/office/word/2010/wordml" w:rsidRPr="00867F55" w:rsidR="005F0C47" w:rsidP="005174AE" w:rsidRDefault="005F0C47" w14:paraId="4CBC217C" wp14:textId="77777777">
      <w:pPr>
        <w:numPr>
          <w:ilvl w:val="0"/>
          <w:numId w:val="12"/>
        </w:numPr>
        <w:spacing w:after="40"/>
      </w:pPr>
      <w:r w:rsidRPr="00867F55">
        <w:t>Multiply and interpret the multiplication of a vector by a scalar</w:t>
      </w:r>
    </w:p>
    <w:p xmlns:wp14="http://schemas.microsoft.com/office/word/2010/wordml" w:rsidRPr="00867F55" w:rsidR="005F0C47" w:rsidP="005174AE" w:rsidRDefault="005F0C47" w14:paraId="47F6CC96" wp14:textId="77777777">
      <w:pPr>
        <w:numPr>
          <w:ilvl w:val="0"/>
          <w:numId w:val="12"/>
        </w:numPr>
        <w:spacing w:after="40"/>
      </w:pPr>
      <w:r w:rsidRPr="00867F55">
        <w:t>Determine the magnitude and direction of a vector</w:t>
      </w:r>
    </w:p>
    <w:p xmlns:wp14="http://schemas.microsoft.com/office/word/2010/wordml" w:rsidR="005F0C47" w:rsidP="004306A6" w:rsidRDefault="005F0C47" w14:paraId="44EAFD9C" wp14:textId="77777777">
      <w:pPr>
        <w:spacing w:after="0"/>
      </w:pPr>
    </w:p>
    <w:p xmlns:wp14="http://schemas.microsoft.com/office/word/2010/wordml" w:rsidR="005F0C47" w:rsidP="005F0C47" w:rsidRDefault="005F0C47" w14:paraId="78E4EDE1" wp14:textId="77777777">
      <w:pPr>
        <w:pStyle w:val="Heading3"/>
      </w:pPr>
      <w:r>
        <w:t>Section</w:t>
      </w:r>
      <w:r w:rsidRPr="006F495C">
        <w:t xml:space="preserve"> 2: </w:t>
      </w:r>
      <w:r>
        <w:t>Kinematics</w:t>
      </w:r>
    </w:p>
    <w:p xmlns:wp14="http://schemas.microsoft.com/office/word/2010/wordml" w:rsidR="005F0C47" w:rsidP="005F0C47" w:rsidRDefault="005F0C47" w14:paraId="2F9AC3BC" wp14:textId="77777777">
      <w:pPr>
        <w:pStyle w:val="NoSpacing"/>
      </w:pPr>
      <w:r>
        <w:t>Facilitate the learner to:</w:t>
      </w:r>
    </w:p>
    <w:p xmlns:wp14="http://schemas.microsoft.com/office/word/2010/wordml" w:rsidRPr="0020148F" w:rsidR="005F0C47" w:rsidP="005174AE" w:rsidRDefault="005F0C47" w14:paraId="08F9918F" wp14:textId="77777777">
      <w:pPr>
        <w:numPr>
          <w:ilvl w:val="0"/>
          <w:numId w:val="13"/>
        </w:numPr>
        <w:spacing w:after="40" w:line="240" w:lineRule="auto"/>
        <w:ind w:left="714" w:hanging="357"/>
      </w:pPr>
      <w:r w:rsidRPr="0020148F">
        <w:t>Distinguish between displacement and distance, velocity and</w:t>
      </w:r>
      <w:r>
        <w:t xml:space="preserve"> </w:t>
      </w:r>
      <w:r w:rsidRPr="0020148F">
        <w:t>speed</w:t>
      </w:r>
    </w:p>
    <w:p xmlns:wp14="http://schemas.microsoft.com/office/word/2010/wordml" w:rsidRPr="0020148F" w:rsidR="005F0C47" w:rsidP="005174AE" w:rsidRDefault="005F0C47" w14:paraId="6D35CF5B" wp14:textId="77777777">
      <w:pPr>
        <w:numPr>
          <w:ilvl w:val="0"/>
          <w:numId w:val="13"/>
        </w:numPr>
        <w:spacing w:after="40" w:line="240" w:lineRule="auto"/>
      </w:pPr>
      <w:r w:rsidRPr="0020148F">
        <w:t>Measure the velocity of a moving object</w:t>
      </w:r>
    </w:p>
    <w:p xmlns:wp14="http://schemas.microsoft.com/office/word/2010/wordml" w:rsidRPr="0020148F" w:rsidR="005F0C47" w:rsidP="005174AE" w:rsidRDefault="005F0C47" w14:paraId="0F702467" wp14:textId="77777777">
      <w:pPr>
        <w:numPr>
          <w:ilvl w:val="0"/>
          <w:numId w:val="13"/>
        </w:numPr>
        <w:spacing w:after="40" w:line="240" w:lineRule="auto"/>
      </w:pPr>
      <w:r w:rsidRPr="0020148F">
        <w:t>Construct and interpret displacement/time and velocity/time</w:t>
      </w:r>
      <w:r>
        <w:t xml:space="preserve"> </w:t>
      </w:r>
      <w:r w:rsidRPr="0020148F">
        <w:t>graphs for a variety of motions</w:t>
      </w:r>
    </w:p>
    <w:p xmlns:wp14="http://schemas.microsoft.com/office/word/2010/wordml" w:rsidRPr="0020148F" w:rsidR="005F0C47" w:rsidP="005174AE" w:rsidRDefault="005F0C47" w14:paraId="17371395" wp14:textId="77777777">
      <w:pPr>
        <w:numPr>
          <w:ilvl w:val="0"/>
          <w:numId w:val="13"/>
        </w:numPr>
        <w:spacing w:after="40" w:line="240" w:lineRule="auto"/>
      </w:pPr>
      <w:r w:rsidRPr="0020148F">
        <w:t>Distinguish between uniform velocity, average velocity and</w:t>
      </w:r>
      <w:r>
        <w:t xml:space="preserve"> </w:t>
      </w:r>
      <w:r w:rsidRPr="0020148F">
        <w:t>instantaneous velocity</w:t>
      </w:r>
    </w:p>
    <w:p xmlns:wp14="http://schemas.microsoft.com/office/word/2010/wordml" w:rsidRPr="0020148F" w:rsidR="005F0C47" w:rsidP="005174AE" w:rsidRDefault="005F0C47" w14:paraId="12F448BC" wp14:textId="77777777">
      <w:pPr>
        <w:numPr>
          <w:ilvl w:val="0"/>
          <w:numId w:val="13"/>
        </w:numPr>
        <w:spacing w:after="40" w:line="240" w:lineRule="auto"/>
      </w:pPr>
      <w:r w:rsidRPr="0020148F">
        <w:t>Derive the three equations of motion:</w:t>
      </w:r>
    </w:p>
    <w:p xmlns:wp14="http://schemas.microsoft.com/office/word/2010/wordml" w:rsidR="005F0C47" w:rsidP="005174AE" w:rsidRDefault="005F0C47" w14:paraId="19FD64D9" wp14:textId="77777777">
      <w:pPr>
        <w:numPr>
          <w:ilvl w:val="1"/>
          <w:numId w:val="13"/>
        </w:numPr>
        <w:spacing w:after="40" w:line="240" w:lineRule="auto"/>
      </w:pPr>
      <w:r w:rsidRPr="0020148F">
        <w:t xml:space="preserve">v = </w:t>
      </w:r>
      <w:proofErr w:type="spellStart"/>
      <w:r w:rsidRPr="0020148F">
        <w:t>u+at</w:t>
      </w:r>
      <w:proofErr w:type="spellEnd"/>
      <w:r w:rsidRPr="0020148F">
        <w:t xml:space="preserve">, </w:t>
      </w:r>
    </w:p>
    <w:p xmlns:wp14="http://schemas.microsoft.com/office/word/2010/wordml" w:rsidR="005F0C47" w:rsidP="005174AE" w:rsidRDefault="005F0C47" w14:paraId="286717E1" wp14:textId="77777777">
      <w:pPr>
        <w:numPr>
          <w:ilvl w:val="1"/>
          <w:numId w:val="13"/>
        </w:numPr>
        <w:spacing w:after="40" w:line="240" w:lineRule="auto"/>
      </w:pPr>
      <w:r>
        <w:t xml:space="preserve">s = </w:t>
      </w:r>
      <w:proofErr w:type="spellStart"/>
      <w:r>
        <w:t>ut</w:t>
      </w:r>
      <w:proofErr w:type="spellEnd"/>
      <w:r>
        <w:t xml:space="preserve"> +½ at</w:t>
      </w:r>
      <w:r w:rsidRPr="0020148F">
        <w:rPr>
          <w:vertAlign w:val="superscript"/>
        </w:rPr>
        <w:t>2</w:t>
      </w:r>
    </w:p>
    <w:p xmlns:wp14="http://schemas.microsoft.com/office/word/2010/wordml" w:rsidR="005F0C47" w:rsidP="005174AE" w:rsidRDefault="005F0C47" w14:paraId="1B15A6B4" wp14:textId="77777777">
      <w:pPr>
        <w:numPr>
          <w:ilvl w:val="1"/>
          <w:numId w:val="13"/>
        </w:numPr>
        <w:spacing w:after="40" w:line="240" w:lineRule="auto"/>
      </w:pPr>
      <w:r w:rsidRPr="0020148F">
        <w:t>v</w:t>
      </w:r>
      <w:r w:rsidRPr="0020148F">
        <w:rPr>
          <w:vertAlign w:val="superscript"/>
        </w:rPr>
        <w:t>2</w:t>
      </w:r>
      <w:r w:rsidRPr="0020148F">
        <w:t xml:space="preserve"> = u</w:t>
      </w:r>
      <w:r w:rsidRPr="0020148F">
        <w:rPr>
          <w:vertAlign w:val="superscript"/>
        </w:rPr>
        <w:t>2</w:t>
      </w:r>
      <w:r w:rsidRPr="0020148F">
        <w:t xml:space="preserve"> + 2as</w:t>
      </w:r>
    </w:p>
    <w:p xmlns:wp14="http://schemas.microsoft.com/office/word/2010/wordml" w:rsidRPr="005F0C47" w:rsidR="005F0C47" w:rsidP="0031786E" w:rsidRDefault="005F0C47" w14:paraId="4B94D5A5" wp14:textId="77777777">
      <w:pPr>
        <w:spacing w:after="40" w:line="240" w:lineRule="auto"/>
        <w:ind w:left="1080"/>
        <w:rPr>
          <w:sz w:val="16"/>
        </w:rPr>
      </w:pPr>
    </w:p>
    <w:p xmlns:wp14="http://schemas.microsoft.com/office/word/2010/wordml" w:rsidR="005F0C47" w:rsidP="005174AE" w:rsidRDefault="005F0C47" w14:paraId="5B3804FF" wp14:textId="77777777">
      <w:pPr>
        <w:numPr>
          <w:ilvl w:val="0"/>
          <w:numId w:val="13"/>
        </w:numPr>
        <w:spacing w:after="40" w:line="240" w:lineRule="auto"/>
      </w:pPr>
      <w:r>
        <w:t>Use the three equations of motion to solve problems regarding</w:t>
      </w:r>
      <w:r w:rsidRPr="0020148F">
        <w:t xml:space="preserve"> </w:t>
      </w:r>
      <w:r>
        <w:t>bodies</w:t>
      </w:r>
      <w:r w:rsidRPr="0020148F">
        <w:t xml:space="preserve"> moving with uniform acceleration</w:t>
      </w:r>
    </w:p>
    <w:p xmlns:wp14="http://schemas.microsoft.com/office/word/2010/wordml" w:rsidRPr="00867F55" w:rsidR="005F0C47" w:rsidP="005174AE" w:rsidRDefault="005F0C47" w14:paraId="5F38397D" wp14:textId="77777777">
      <w:pPr>
        <w:numPr>
          <w:ilvl w:val="0"/>
          <w:numId w:val="13"/>
        </w:numPr>
        <w:spacing w:after="40" w:line="240" w:lineRule="auto"/>
      </w:pPr>
      <w:r w:rsidRPr="00867F55">
        <w:t>Use velocity/time graphs to calculate distance travelled</w:t>
      </w:r>
    </w:p>
    <w:p xmlns:wp14="http://schemas.microsoft.com/office/word/2010/wordml" w:rsidRPr="0020148F" w:rsidR="005F0C47" w:rsidP="005174AE" w:rsidRDefault="005F0C47" w14:paraId="7C15AA77" wp14:textId="77777777">
      <w:pPr>
        <w:numPr>
          <w:ilvl w:val="0"/>
          <w:numId w:val="13"/>
        </w:numPr>
        <w:spacing w:after="40" w:line="240" w:lineRule="auto"/>
      </w:pPr>
      <w:r>
        <w:t>A</w:t>
      </w:r>
      <w:r w:rsidRPr="0020148F">
        <w:t>nalyse the motion of body falling freely due to a gravitational</w:t>
      </w:r>
      <w:r>
        <w:t xml:space="preserve"> </w:t>
      </w:r>
      <w:r w:rsidRPr="0020148F">
        <w:t>force</w:t>
      </w:r>
    </w:p>
    <w:p xmlns:wp14="http://schemas.microsoft.com/office/word/2010/wordml" w:rsidR="005F0C47" w:rsidP="005F0C47" w:rsidRDefault="005F0C47" w14:paraId="49CADEB5" wp14:textId="77777777">
      <w:pPr>
        <w:pStyle w:val="Heading3"/>
      </w:pPr>
      <w:r>
        <w:t>Section</w:t>
      </w:r>
      <w:r w:rsidRPr="006F495C">
        <w:t xml:space="preserve"> </w:t>
      </w:r>
      <w:r>
        <w:t>3</w:t>
      </w:r>
      <w:r w:rsidRPr="006F495C">
        <w:t xml:space="preserve">: </w:t>
      </w:r>
      <w:r>
        <w:t>Statics</w:t>
      </w:r>
    </w:p>
    <w:p xmlns:wp14="http://schemas.microsoft.com/office/word/2010/wordml" w:rsidR="005F0C47" w:rsidP="005F0C47" w:rsidRDefault="005F0C47" w14:paraId="6052107B" wp14:textId="77777777">
      <w:pPr>
        <w:pStyle w:val="NoSpacing"/>
      </w:pPr>
      <w:r w:rsidRPr="0020148F">
        <w:t>Facilitate the learner to:</w:t>
      </w:r>
    </w:p>
    <w:p xmlns:wp14="http://schemas.microsoft.com/office/word/2010/wordml" w:rsidRPr="0020148F" w:rsidR="005F0C47" w:rsidP="005F0C47" w:rsidRDefault="005F0C47" w14:paraId="14E935B2" wp14:textId="77777777">
      <w:pPr>
        <w:numPr>
          <w:ilvl w:val="0"/>
          <w:numId w:val="14"/>
        </w:numPr>
        <w:spacing w:after="96" w:afterLines="40"/>
        <w:ind w:hanging="357"/>
      </w:pPr>
      <w:r w:rsidRPr="0020148F">
        <w:t>Verify the parallelogram law for the addition of two forces</w:t>
      </w:r>
    </w:p>
    <w:p xmlns:wp14="http://schemas.microsoft.com/office/word/2010/wordml" w:rsidRPr="00DF2276" w:rsidR="005F0C47" w:rsidP="005F0C47" w:rsidRDefault="005F0C47" w14:paraId="6C0EEC95" wp14:textId="77777777">
      <w:pPr>
        <w:numPr>
          <w:ilvl w:val="0"/>
          <w:numId w:val="14"/>
        </w:numPr>
        <w:spacing w:after="96" w:afterLines="40"/>
        <w:ind w:hanging="357"/>
      </w:pPr>
      <w:r w:rsidRPr="0020148F">
        <w:t xml:space="preserve">Specify the conditions </w:t>
      </w:r>
      <w:r w:rsidRPr="00DF2276">
        <w:t>necessary for a body to be in static equilibrium</w:t>
      </w:r>
    </w:p>
    <w:p xmlns:wp14="http://schemas.microsoft.com/office/word/2010/wordml" w:rsidRPr="00DF2276" w:rsidR="005F0C47" w:rsidP="005F0C47" w:rsidRDefault="005F0C47" w14:paraId="708068BD" wp14:textId="77777777">
      <w:pPr>
        <w:numPr>
          <w:ilvl w:val="0"/>
          <w:numId w:val="14"/>
        </w:numPr>
        <w:spacing w:after="96" w:afterLines="40"/>
        <w:ind w:hanging="357"/>
      </w:pPr>
      <w:r w:rsidRPr="00DF2276">
        <w:t>Analyse a system of coplanar forces in equilibrium</w:t>
      </w:r>
    </w:p>
    <w:p xmlns:wp14="http://schemas.microsoft.com/office/word/2010/wordml" w:rsidRPr="00DF2276" w:rsidR="005F0C47" w:rsidP="005F0C47" w:rsidRDefault="005F0C47" w14:paraId="28A8DA09" wp14:textId="77777777">
      <w:pPr>
        <w:numPr>
          <w:ilvl w:val="0"/>
          <w:numId w:val="14"/>
        </w:numPr>
        <w:spacing w:after="96" w:afterLines="40"/>
        <w:ind w:hanging="357"/>
      </w:pPr>
      <w:r w:rsidRPr="00DF2276">
        <w:t>Define the moment of a force</w:t>
      </w:r>
    </w:p>
    <w:p xmlns:wp14="http://schemas.microsoft.com/office/word/2010/wordml" w:rsidRPr="00DF2276" w:rsidR="005F0C47" w:rsidP="005F0C47" w:rsidRDefault="005F0C47" w14:paraId="4B624BBA" wp14:textId="77777777">
      <w:pPr>
        <w:numPr>
          <w:ilvl w:val="0"/>
          <w:numId w:val="14"/>
        </w:numPr>
        <w:spacing w:after="96" w:afterLines="40"/>
        <w:ind w:hanging="357"/>
      </w:pPr>
      <w:r w:rsidRPr="00DF2276">
        <w:t>Analyse simple loaded frameworks</w:t>
      </w:r>
    </w:p>
    <w:p xmlns:wp14="http://schemas.microsoft.com/office/word/2010/wordml" w:rsidRPr="00DF2276" w:rsidR="005F0C47" w:rsidP="005F0C47" w:rsidRDefault="005F0C47" w14:paraId="274CA2C8" wp14:textId="77777777">
      <w:pPr>
        <w:numPr>
          <w:ilvl w:val="0"/>
          <w:numId w:val="14"/>
        </w:numPr>
        <w:spacing w:after="96" w:afterLines="40"/>
        <w:ind w:hanging="357"/>
      </w:pPr>
      <w:r w:rsidRPr="00DF2276">
        <w:t>Apply the principle of moments and static equilibrium to solve various problems involving loaded frameworks, beams and levers</w:t>
      </w:r>
    </w:p>
    <w:p xmlns:wp14="http://schemas.microsoft.com/office/word/2010/wordml" w:rsidRPr="00DF2276" w:rsidR="005F0C47" w:rsidP="005F0C47" w:rsidRDefault="005F0C47" w14:paraId="19EB1A44" wp14:textId="77777777">
      <w:pPr>
        <w:numPr>
          <w:ilvl w:val="0"/>
          <w:numId w:val="14"/>
        </w:numPr>
        <w:spacing w:after="96" w:afterLines="40"/>
        <w:ind w:hanging="357"/>
      </w:pPr>
      <w:r w:rsidRPr="00DF2276">
        <w:t>Calculate support reactions for a cantilever and a beam</w:t>
      </w:r>
    </w:p>
    <w:p xmlns:wp14="http://schemas.microsoft.com/office/word/2010/wordml" w:rsidRPr="00DF2276" w:rsidR="005F0C47" w:rsidP="005F0C47" w:rsidRDefault="005F0C47" w14:paraId="53091F59" wp14:textId="77777777">
      <w:pPr>
        <w:numPr>
          <w:ilvl w:val="0"/>
          <w:numId w:val="14"/>
        </w:numPr>
        <w:spacing w:after="96" w:afterLines="40"/>
        <w:ind w:hanging="357"/>
      </w:pPr>
      <w:r w:rsidRPr="00DF2276">
        <w:t>Define and solve simple problems on:</w:t>
      </w:r>
    </w:p>
    <w:p xmlns:wp14="http://schemas.microsoft.com/office/word/2010/wordml" w:rsidRPr="00DF2276" w:rsidR="005F0C47" w:rsidP="005F0C47" w:rsidRDefault="005F0C47" w14:paraId="4E5FEBB3" wp14:textId="77777777">
      <w:pPr>
        <w:numPr>
          <w:ilvl w:val="1"/>
          <w:numId w:val="14"/>
        </w:numPr>
        <w:spacing w:after="96" w:afterLines="40"/>
        <w:ind w:hanging="357"/>
      </w:pPr>
      <w:r w:rsidRPr="00DF2276">
        <w:t>Stress</w:t>
      </w:r>
    </w:p>
    <w:p xmlns:wp14="http://schemas.microsoft.com/office/word/2010/wordml" w:rsidR="005F0C47" w:rsidP="005F0C47" w:rsidRDefault="005F0C47" w14:paraId="2AD39DC4" wp14:textId="77777777">
      <w:pPr>
        <w:numPr>
          <w:ilvl w:val="1"/>
          <w:numId w:val="14"/>
        </w:numPr>
        <w:spacing w:after="96" w:afterLines="40"/>
        <w:ind w:hanging="357"/>
      </w:pPr>
      <w:r>
        <w:t>Strain</w:t>
      </w:r>
    </w:p>
    <w:p xmlns:wp14="http://schemas.microsoft.com/office/word/2010/wordml" w:rsidRPr="000E2E46" w:rsidR="005F0C47" w:rsidP="005F0C47" w:rsidRDefault="005F0C47" w14:paraId="6864E0D5" wp14:textId="77777777">
      <w:pPr>
        <w:numPr>
          <w:ilvl w:val="1"/>
          <w:numId w:val="14"/>
        </w:numPr>
        <w:spacing w:after="96" w:afterLines="40"/>
        <w:ind w:hanging="357"/>
      </w:pPr>
      <w:r w:rsidRPr="000E2E46">
        <w:t>Young’s modulus</w:t>
      </w:r>
    </w:p>
    <w:p xmlns:wp14="http://schemas.microsoft.com/office/word/2010/wordml" w:rsidRPr="00C01B84" w:rsidR="005F0C47" w:rsidP="005F0C47" w:rsidRDefault="005F0C47" w14:paraId="77A06562" wp14:textId="77777777">
      <w:pPr>
        <w:numPr>
          <w:ilvl w:val="0"/>
          <w:numId w:val="14"/>
        </w:numPr>
        <w:spacing w:after="96" w:afterLines="40"/>
        <w:ind w:hanging="357"/>
      </w:pPr>
      <w:r w:rsidRPr="000E2E46">
        <w:t>Measure young’s modulus for a material</w:t>
      </w:r>
    </w:p>
    <w:p xmlns:wp14="http://schemas.microsoft.com/office/word/2010/wordml" w:rsidR="005F0C47" w:rsidP="00FC48C4" w:rsidRDefault="005F0C47" w14:paraId="3DEEC669" wp14:textId="77777777">
      <w:pPr>
        <w:spacing w:after="0" w:line="240" w:lineRule="auto"/>
        <w:rPr>
          <w:b/>
        </w:rPr>
      </w:pPr>
    </w:p>
    <w:p xmlns:wp14="http://schemas.microsoft.com/office/word/2010/wordml" w:rsidR="005F0C47" w:rsidP="00FC48C4" w:rsidRDefault="005F0C47" w14:paraId="3656B9AB" wp14:textId="77777777">
      <w:pPr>
        <w:spacing w:after="0" w:line="240" w:lineRule="auto"/>
        <w:rPr>
          <w:b/>
        </w:rPr>
      </w:pPr>
    </w:p>
    <w:p xmlns:wp14="http://schemas.microsoft.com/office/word/2010/wordml" w:rsidR="005F0C47" w:rsidP="005F0C47" w:rsidRDefault="005F0C47" w14:paraId="4874C241" wp14:textId="77777777">
      <w:pPr>
        <w:pStyle w:val="Heading3"/>
      </w:pPr>
      <w:r>
        <w:t>Section</w:t>
      </w:r>
      <w:r w:rsidRPr="006F495C">
        <w:t xml:space="preserve"> </w:t>
      </w:r>
      <w:r>
        <w:t>4</w:t>
      </w:r>
      <w:r w:rsidRPr="006F495C">
        <w:t xml:space="preserve">: </w:t>
      </w:r>
      <w:r>
        <w:t>Dynamics</w:t>
      </w:r>
    </w:p>
    <w:p xmlns:wp14="http://schemas.microsoft.com/office/word/2010/wordml" w:rsidRPr="000E2E46" w:rsidR="005F0C47" w:rsidP="005F0C47" w:rsidRDefault="005F0C47" w14:paraId="0EC6B1F3" wp14:textId="77777777">
      <w:pPr>
        <w:pStyle w:val="NoSpacing"/>
      </w:pPr>
      <w:r w:rsidRPr="000E2E46">
        <w:t>Facili</w:t>
      </w:r>
      <w:r>
        <w:t>t</w:t>
      </w:r>
      <w:r w:rsidRPr="000E2E46">
        <w:t>ate the learner to:</w:t>
      </w:r>
    </w:p>
    <w:p xmlns:wp14="http://schemas.microsoft.com/office/word/2010/wordml" w:rsidRPr="000E2E46" w:rsidR="005F0C47" w:rsidP="005F0C47" w:rsidRDefault="005F0C47" w14:paraId="60E2F1B9" wp14:textId="77777777">
      <w:pPr>
        <w:numPr>
          <w:ilvl w:val="0"/>
          <w:numId w:val="14"/>
        </w:numPr>
        <w:spacing w:after="96" w:afterLines="40"/>
        <w:ind w:hanging="357"/>
      </w:pPr>
      <w:r w:rsidRPr="000E2E46">
        <w:t>Define momentum</w:t>
      </w:r>
    </w:p>
    <w:p xmlns:wp14="http://schemas.microsoft.com/office/word/2010/wordml" w:rsidRPr="000E2E46" w:rsidR="005F0C47" w:rsidP="005F0C47" w:rsidRDefault="005F0C47" w14:paraId="42500A4D" wp14:textId="77777777">
      <w:pPr>
        <w:numPr>
          <w:ilvl w:val="0"/>
          <w:numId w:val="14"/>
        </w:numPr>
        <w:spacing w:after="96" w:afterLines="40"/>
        <w:ind w:hanging="357"/>
      </w:pPr>
      <w:r w:rsidRPr="000E2E46">
        <w:t xml:space="preserve">State </w:t>
      </w:r>
      <w:r>
        <w:t xml:space="preserve"> and apply </w:t>
      </w:r>
      <w:r w:rsidRPr="000E2E46">
        <w:t>newton’s laws of motion</w:t>
      </w:r>
      <w:r>
        <w:t xml:space="preserve"> to solve problems relating to a body’s motion under the influence of a number of forces, including friction</w:t>
      </w:r>
    </w:p>
    <w:p xmlns:wp14="http://schemas.microsoft.com/office/word/2010/wordml" w:rsidRPr="000E2E46" w:rsidR="005F0C47" w:rsidP="005F0C47" w:rsidRDefault="005F0C47" w14:paraId="00F22BEF" wp14:textId="77777777">
      <w:pPr>
        <w:numPr>
          <w:ilvl w:val="0"/>
          <w:numId w:val="14"/>
        </w:numPr>
        <w:spacing w:after="96" w:afterLines="40"/>
        <w:ind w:hanging="357"/>
      </w:pPr>
      <w:r w:rsidRPr="000E2E46">
        <w:t>Measure the acceleration of a moving body</w:t>
      </w:r>
    </w:p>
    <w:p xmlns:wp14="http://schemas.microsoft.com/office/word/2010/wordml" w:rsidRPr="000E2E46" w:rsidR="005F0C47" w:rsidP="005F0C47" w:rsidRDefault="005F0C47" w14:paraId="0F30A497" wp14:textId="77777777">
      <w:pPr>
        <w:numPr>
          <w:ilvl w:val="0"/>
          <w:numId w:val="14"/>
        </w:numPr>
        <w:spacing w:after="96" w:afterLines="40"/>
        <w:ind w:hanging="357"/>
      </w:pPr>
      <w:r w:rsidRPr="000E2E46">
        <w:t>Distinguish between mass and weight</w:t>
      </w:r>
    </w:p>
    <w:p xmlns:wp14="http://schemas.microsoft.com/office/word/2010/wordml" w:rsidRPr="000E2E46" w:rsidR="005F0C47" w:rsidP="005F0C47" w:rsidRDefault="005F0C47" w14:paraId="751212A4" wp14:textId="77777777">
      <w:pPr>
        <w:numPr>
          <w:ilvl w:val="0"/>
          <w:numId w:val="14"/>
        </w:numPr>
        <w:spacing w:after="96" w:afterLines="40"/>
        <w:ind w:hanging="357"/>
      </w:pPr>
      <w:r w:rsidRPr="000E2E46">
        <w:t>Explain</w:t>
      </w:r>
      <w:r>
        <w:t xml:space="preserve"> the term</w:t>
      </w:r>
      <w:r w:rsidRPr="000E2E46">
        <w:t xml:space="preserve"> </w:t>
      </w:r>
      <w:r>
        <w:t>‘</w:t>
      </w:r>
      <w:r w:rsidRPr="000E2E46">
        <w:t>limiting friction</w:t>
      </w:r>
      <w:r>
        <w:t>’</w:t>
      </w:r>
    </w:p>
    <w:p xmlns:wp14="http://schemas.microsoft.com/office/word/2010/wordml" w:rsidRPr="000E2E46" w:rsidR="005F0C47" w:rsidP="005F0C47" w:rsidRDefault="005F0C47" w14:paraId="2D552596" wp14:textId="77777777">
      <w:pPr>
        <w:numPr>
          <w:ilvl w:val="0"/>
          <w:numId w:val="14"/>
        </w:numPr>
        <w:spacing w:after="96" w:afterLines="40"/>
        <w:ind w:hanging="357"/>
      </w:pPr>
      <w:r w:rsidRPr="000E2E46">
        <w:t>De</w:t>
      </w:r>
      <w:r>
        <w:t>termine</w:t>
      </w:r>
      <w:r w:rsidRPr="000E2E46">
        <w:t xml:space="preserve"> </w:t>
      </w:r>
      <w:r>
        <w:t>a body’s</w:t>
      </w:r>
      <w:r w:rsidRPr="000E2E46">
        <w:t xml:space="preserve"> coefficient of friction</w:t>
      </w:r>
    </w:p>
    <w:p xmlns:wp14="http://schemas.microsoft.com/office/word/2010/wordml" w:rsidRPr="000E2E46" w:rsidR="005F0C47" w:rsidP="005F0C47" w:rsidRDefault="005F0C47" w14:paraId="3D2B723C" wp14:textId="77777777">
      <w:pPr>
        <w:numPr>
          <w:ilvl w:val="0"/>
          <w:numId w:val="14"/>
        </w:numPr>
        <w:spacing w:after="96" w:afterLines="40"/>
        <w:ind w:hanging="357"/>
      </w:pPr>
      <w:r w:rsidRPr="000E2E46">
        <w:t>Analyse the motion of masses attached to strings moving over</w:t>
      </w:r>
      <w:r>
        <w:t xml:space="preserve"> </w:t>
      </w:r>
      <w:r w:rsidRPr="000E2E46">
        <w:t>fixed pulleys</w:t>
      </w:r>
    </w:p>
    <w:p xmlns:wp14="http://schemas.microsoft.com/office/word/2010/wordml" w:rsidR="005F0C47" w:rsidP="005F0C47" w:rsidRDefault="005F0C47" w14:paraId="3D7F5833" wp14:textId="77777777">
      <w:pPr>
        <w:numPr>
          <w:ilvl w:val="0"/>
          <w:numId w:val="14"/>
        </w:numPr>
        <w:spacing w:after="96" w:afterLines="40"/>
        <w:ind w:hanging="357"/>
      </w:pPr>
      <w:r w:rsidRPr="000E2E46">
        <w:t>Analyse the motion of a</w:t>
      </w:r>
      <w:r>
        <w:t xml:space="preserve"> </w:t>
      </w:r>
      <w:r w:rsidRPr="000E2E46">
        <w:t>simple pendulum oscillating through a small angle</w:t>
      </w:r>
    </w:p>
    <w:p xmlns:wp14="http://schemas.microsoft.com/office/word/2010/wordml" w:rsidR="005F0C47" w:rsidP="00FC48C4" w:rsidRDefault="005F0C47" w14:paraId="45FB0818" wp14:textId="77777777">
      <w:pPr>
        <w:spacing w:after="0" w:line="240" w:lineRule="auto"/>
      </w:pPr>
    </w:p>
    <w:p xmlns:wp14="http://schemas.microsoft.com/office/word/2010/wordml" w:rsidR="005F0C47" w:rsidP="005F0C47" w:rsidRDefault="005F0C47" w14:paraId="130A637A" wp14:textId="77777777">
      <w:pPr>
        <w:pStyle w:val="Heading3"/>
      </w:pPr>
      <w:r>
        <w:br w:type="page"/>
      </w:r>
      <w:r>
        <w:t>Section</w:t>
      </w:r>
      <w:r w:rsidRPr="006F495C">
        <w:t xml:space="preserve"> </w:t>
      </w:r>
      <w:r>
        <w:t>5</w:t>
      </w:r>
      <w:r w:rsidRPr="006F495C">
        <w:t xml:space="preserve">: </w:t>
      </w:r>
      <w:r>
        <w:t>Work, Energy and Power</w:t>
      </w:r>
    </w:p>
    <w:p xmlns:wp14="http://schemas.microsoft.com/office/word/2010/wordml" w:rsidR="005F0C47" w:rsidP="005F0C47" w:rsidRDefault="005F0C47" w14:paraId="567BD41A" wp14:textId="77777777">
      <w:pPr>
        <w:pStyle w:val="NoSpacing"/>
      </w:pPr>
      <w:r w:rsidRPr="000E2E46">
        <w:t>Facilitate the learner to:</w:t>
      </w:r>
    </w:p>
    <w:p xmlns:wp14="http://schemas.microsoft.com/office/word/2010/wordml" w:rsidR="005F0C47" w:rsidP="005F0C47" w:rsidRDefault="005F0C47" w14:paraId="328350AA" wp14:textId="77777777">
      <w:pPr>
        <w:numPr>
          <w:ilvl w:val="0"/>
          <w:numId w:val="14"/>
        </w:numPr>
        <w:spacing w:after="96" w:afterLines="40"/>
        <w:ind w:hanging="357"/>
      </w:pPr>
      <w:r>
        <w:t xml:space="preserve">Apply the law of conservation of energy in the solving of various energy conversion problems </w:t>
      </w:r>
    </w:p>
    <w:p xmlns:wp14="http://schemas.microsoft.com/office/word/2010/wordml" w:rsidR="005F0C47" w:rsidP="005F0C47" w:rsidRDefault="005F0C47" w14:paraId="3447A43A" wp14:textId="77777777">
      <w:pPr>
        <w:numPr>
          <w:ilvl w:val="0"/>
          <w:numId w:val="14"/>
        </w:numPr>
        <w:spacing w:after="96" w:afterLines="40"/>
        <w:ind w:hanging="357"/>
      </w:pPr>
      <w:r>
        <w:t>Define work, energy and power</w:t>
      </w:r>
    </w:p>
    <w:p xmlns:wp14="http://schemas.microsoft.com/office/word/2010/wordml" w:rsidRPr="00DF2276" w:rsidR="005F0C47" w:rsidP="005F0C47" w:rsidRDefault="005F0C47" w14:paraId="27BE74CF" wp14:textId="77777777">
      <w:pPr>
        <w:numPr>
          <w:ilvl w:val="0"/>
          <w:numId w:val="14"/>
        </w:numPr>
        <w:spacing w:after="96" w:afterLines="40"/>
        <w:ind w:hanging="357"/>
      </w:pPr>
      <w:r>
        <w:t xml:space="preserve">Derive an expression for potential energy </w:t>
      </w:r>
      <w:r w:rsidRPr="00DF2276">
        <w:t>and kinetic energy of a body</w:t>
      </w:r>
    </w:p>
    <w:p xmlns:wp14="http://schemas.microsoft.com/office/word/2010/wordml" w:rsidRPr="00DF2276" w:rsidR="005F0C47" w:rsidP="005F0C47" w:rsidRDefault="005F0C47" w14:paraId="4D2AB9F5" wp14:textId="77777777">
      <w:pPr>
        <w:numPr>
          <w:ilvl w:val="0"/>
          <w:numId w:val="14"/>
        </w:numPr>
        <w:spacing w:after="96" w:afterLines="40"/>
        <w:ind w:hanging="357"/>
      </w:pPr>
      <w:r w:rsidRPr="00DF2276">
        <w:t>Prove that the sum of the potential energy and the kinetic energy remains constant for a free falling body</w:t>
      </w:r>
    </w:p>
    <w:p xmlns:wp14="http://schemas.microsoft.com/office/word/2010/wordml" w:rsidRPr="00DF2276" w:rsidR="005F0C47" w:rsidP="005F0C47" w:rsidRDefault="005F0C47" w14:paraId="21200D8F" wp14:textId="77777777">
      <w:pPr>
        <w:numPr>
          <w:ilvl w:val="0"/>
          <w:numId w:val="14"/>
        </w:numPr>
        <w:spacing w:after="96" w:afterLines="40"/>
        <w:ind w:hanging="357"/>
      </w:pPr>
      <w:r w:rsidRPr="00DF2276">
        <w:t>Use conservation of energy to solve problems on projectiles and pendulums</w:t>
      </w:r>
    </w:p>
    <w:p xmlns:wp14="http://schemas.microsoft.com/office/word/2010/wordml" w:rsidR="005F0C47" w:rsidP="005F0C47" w:rsidRDefault="005F0C47" w14:paraId="1F9CEE96" wp14:textId="77777777">
      <w:pPr>
        <w:numPr>
          <w:ilvl w:val="0"/>
          <w:numId w:val="14"/>
        </w:numPr>
        <w:spacing w:after="96" w:afterLines="40"/>
        <w:ind w:hanging="357"/>
      </w:pPr>
      <w:r w:rsidRPr="00DF2276">
        <w:t>Calculate the efficiency, mechanical advantage and velocity ratio of a variety of machines</w:t>
      </w:r>
    </w:p>
    <w:p xmlns:wp14="http://schemas.microsoft.com/office/word/2010/wordml" w:rsidRPr="000E2E46" w:rsidR="005F0C47" w:rsidP="00FC48C4" w:rsidRDefault="005F0C47" w14:paraId="049F31CB" wp14:textId="77777777">
      <w:pPr>
        <w:spacing w:after="0" w:line="240" w:lineRule="auto"/>
      </w:pPr>
    </w:p>
    <w:p xmlns:wp14="http://schemas.microsoft.com/office/word/2010/wordml" w:rsidR="005F0C47" w:rsidP="005F0C47" w:rsidRDefault="005F0C47" w14:paraId="6BAA12AC" wp14:textId="77777777">
      <w:pPr>
        <w:pStyle w:val="Heading3"/>
      </w:pPr>
      <w:r>
        <w:t>Section</w:t>
      </w:r>
      <w:r w:rsidRPr="006F495C">
        <w:t xml:space="preserve"> </w:t>
      </w:r>
      <w:r>
        <w:t>6</w:t>
      </w:r>
      <w:r w:rsidRPr="006F495C">
        <w:t xml:space="preserve">: </w:t>
      </w:r>
      <w:r>
        <w:t>Projectiles</w:t>
      </w:r>
    </w:p>
    <w:p xmlns:wp14="http://schemas.microsoft.com/office/word/2010/wordml" w:rsidR="005F0C47" w:rsidP="005F0C47" w:rsidRDefault="005F0C47" w14:paraId="07B078A6" wp14:textId="77777777">
      <w:pPr>
        <w:pStyle w:val="NoSpacing"/>
      </w:pPr>
      <w:r>
        <w:t>Facilitate the learner to:</w:t>
      </w:r>
    </w:p>
    <w:p xmlns:wp14="http://schemas.microsoft.com/office/word/2010/wordml" w:rsidRPr="000E2E46" w:rsidR="005F0C47" w:rsidP="005F0C47" w:rsidRDefault="005F0C47" w14:paraId="2CB3D412" wp14:textId="77777777">
      <w:pPr>
        <w:numPr>
          <w:ilvl w:val="0"/>
          <w:numId w:val="17"/>
        </w:numPr>
        <w:spacing w:after="40"/>
        <w:ind w:hanging="357"/>
      </w:pPr>
      <w:r>
        <w:t>Analyse the motion of projectiles on a horizontal plane, including the following:</w:t>
      </w:r>
    </w:p>
    <w:p xmlns:wp14="http://schemas.microsoft.com/office/word/2010/wordml" w:rsidR="005F0C47" w:rsidP="005F0C47" w:rsidRDefault="005F0C47" w14:paraId="539589CD" wp14:textId="77777777">
      <w:pPr>
        <w:numPr>
          <w:ilvl w:val="1"/>
          <w:numId w:val="17"/>
        </w:numPr>
        <w:spacing w:after="40"/>
      </w:pPr>
      <w:r>
        <w:t>Determine the path followed by a projectile in terms of vectors</w:t>
      </w:r>
    </w:p>
    <w:p xmlns:wp14="http://schemas.microsoft.com/office/word/2010/wordml" w:rsidR="005F0C47" w:rsidP="005F0C47" w:rsidRDefault="005F0C47" w14:paraId="358747E5" wp14:textId="77777777">
      <w:pPr>
        <w:numPr>
          <w:ilvl w:val="1"/>
          <w:numId w:val="17"/>
        </w:numPr>
        <w:spacing w:after="40"/>
      </w:pPr>
      <w:r>
        <w:t>Derive vector expressions for the displacement and velocity of a projectile on a horizontal plane as a function of time</w:t>
      </w:r>
    </w:p>
    <w:p xmlns:wp14="http://schemas.microsoft.com/office/word/2010/wordml" w:rsidR="005F0C47" w:rsidP="005F0C47" w:rsidRDefault="005F0C47" w14:paraId="77DD024A" wp14:textId="77777777">
      <w:pPr>
        <w:numPr>
          <w:ilvl w:val="1"/>
          <w:numId w:val="17"/>
        </w:numPr>
        <w:spacing w:after="40"/>
      </w:pPr>
      <w:r>
        <w:t>Express the time of flight for a projectile on a horizontal plane in terms of its initial velocity</w:t>
      </w:r>
    </w:p>
    <w:p xmlns:wp14="http://schemas.microsoft.com/office/word/2010/wordml" w:rsidR="005F0C47" w:rsidP="005F0C47" w:rsidRDefault="005F0C47" w14:paraId="3FF72F68" wp14:textId="77777777">
      <w:pPr>
        <w:numPr>
          <w:ilvl w:val="1"/>
          <w:numId w:val="17"/>
        </w:numPr>
        <w:spacing w:after="40"/>
      </w:pPr>
      <w:r>
        <w:t>Determine the effect of the following factors on a projectile travelling on a horizontal plane:</w:t>
      </w:r>
    </w:p>
    <w:p xmlns:wp14="http://schemas.microsoft.com/office/word/2010/wordml" w:rsidR="005F0C47" w:rsidP="005F0C47" w:rsidRDefault="005F0C47" w14:paraId="5792AB85" wp14:textId="77777777">
      <w:pPr>
        <w:numPr>
          <w:ilvl w:val="2"/>
          <w:numId w:val="17"/>
        </w:numPr>
        <w:spacing w:after="40"/>
      </w:pPr>
      <w:r>
        <w:t>Angle of projection</w:t>
      </w:r>
    </w:p>
    <w:p xmlns:wp14="http://schemas.microsoft.com/office/word/2010/wordml" w:rsidR="005F0C47" w:rsidP="005F0C47" w:rsidRDefault="005F0C47" w14:paraId="340577B6" wp14:textId="77777777">
      <w:pPr>
        <w:numPr>
          <w:ilvl w:val="2"/>
          <w:numId w:val="17"/>
        </w:numPr>
        <w:spacing w:after="40"/>
      </w:pPr>
      <w:r>
        <w:t>Range</w:t>
      </w:r>
    </w:p>
    <w:p xmlns:wp14="http://schemas.microsoft.com/office/word/2010/wordml" w:rsidR="005F0C47" w:rsidP="005F0C47" w:rsidRDefault="005F0C47" w14:paraId="7E51758B" wp14:textId="77777777">
      <w:pPr>
        <w:numPr>
          <w:ilvl w:val="2"/>
          <w:numId w:val="17"/>
        </w:numPr>
        <w:spacing w:after="40"/>
      </w:pPr>
      <w:r>
        <w:t xml:space="preserve">Maximum height </w:t>
      </w:r>
    </w:p>
    <w:p xmlns:wp14="http://schemas.microsoft.com/office/word/2010/wordml" w:rsidR="005F0C47" w:rsidP="005F0C47" w:rsidRDefault="005F0C47" w14:paraId="14438544" wp14:textId="77777777">
      <w:pPr>
        <w:numPr>
          <w:ilvl w:val="2"/>
          <w:numId w:val="17"/>
        </w:numPr>
        <w:spacing w:after="0"/>
      </w:pPr>
      <w:r>
        <w:t>Velocity (in magnitude and direction)</w:t>
      </w:r>
    </w:p>
    <w:p xmlns:wp14="http://schemas.microsoft.com/office/word/2010/wordml" w:rsidRPr="000E2E46" w:rsidR="005F0C47" w:rsidP="00ED6599" w:rsidRDefault="005F0C47" w14:paraId="53128261" wp14:textId="77777777">
      <w:pPr>
        <w:spacing w:after="0" w:line="240" w:lineRule="auto"/>
      </w:pPr>
    </w:p>
    <w:p xmlns:wp14="http://schemas.microsoft.com/office/word/2010/wordml" w:rsidR="005F0C47" w:rsidP="005F0C47" w:rsidRDefault="005F0C47" w14:paraId="5D163B46" wp14:textId="77777777">
      <w:pPr>
        <w:pStyle w:val="Heading3"/>
      </w:pPr>
      <w:r>
        <w:t>Section</w:t>
      </w:r>
      <w:r w:rsidRPr="006F495C">
        <w:t xml:space="preserve"> </w:t>
      </w:r>
      <w:r>
        <w:t>7</w:t>
      </w:r>
      <w:r w:rsidRPr="006F495C">
        <w:t xml:space="preserve">: </w:t>
      </w:r>
      <w:r>
        <w:t>Collisions, Circular Motion, and Fluids</w:t>
      </w:r>
    </w:p>
    <w:p xmlns:wp14="http://schemas.microsoft.com/office/word/2010/wordml" w:rsidR="005F0C47" w:rsidP="005F0C47" w:rsidRDefault="005F0C47" w14:paraId="78EA0A6F" wp14:textId="77777777">
      <w:pPr>
        <w:pStyle w:val="NoSpacing"/>
      </w:pPr>
      <w:r>
        <w:t>Facilitate the learner to:</w:t>
      </w:r>
    </w:p>
    <w:p xmlns:wp14="http://schemas.microsoft.com/office/word/2010/wordml" w:rsidRPr="00DF2276" w:rsidR="005F0C47" w:rsidP="005D3267" w:rsidRDefault="005F0C47" w14:paraId="7C54E396" wp14:textId="77777777">
      <w:pPr>
        <w:numPr>
          <w:ilvl w:val="0"/>
          <w:numId w:val="18"/>
        </w:numPr>
        <w:spacing w:after="40" w:line="240" w:lineRule="auto"/>
        <w:ind w:hanging="357"/>
      </w:pPr>
      <w:r w:rsidRPr="00DF2276">
        <w:t>Define the impulse of a force</w:t>
      </w:r>
    </w:p>
    <w:p xmlns:wp14="http://schemas.microsoft.com/office/word/2010/wordml" w:rsidRPr="00DF2276" w:rsidR="005F0C47" w:rsidP="005D3267" w:rsidRDefault="005F0C47" w14:paraId="2C62CA4E" wp14:textId="77777777">
      <w:pPr>
        <w:numPr>
          <w:ilvl w:val="0"/>
          <w:numId w:val="18"/>
        </w:numPr>
        <w:spacing w:after="40" w:line="240" w:lineRule="auto"/>
        <w:ind w:hanging="357"/>
      </w:pPr>
      <w:r w:rsidRPr="00DF2276">
        <w:t>State the law of conservation of momentum</w:t>
      </w:r>
    </w:p>
    <w:p xmlns:wp14="http://schemas.microsoft.com/office/word/2010/wordml" w:rsidRPr="00DF2276" w:rsidR="005F0C47" w:rsidP="005D3267" w:rsidRDefault="005F0C47" w14:paraId="011E1D37" wp14:textId="77777777">
      <w:pPr>
        <w:numPr>
          <w:ilvl w:val="0"/>
          <w:numId w:val="18"/>
        </w:numPr>
        <w:spacing w:after="40" w:line="240" w:lineRule="auto"/>
        <w:ind w:hanging="357"/>
      </w:pPr>
      <w:r w:rsidRPr="00DF2276">
        <w:t xml:space="preserve">State </w:t>
      </w:r>
      <w:smartTag w:uri="urn:schemas-microsoft-com:office:smarttags" w:element="place">
        <w:smartTag w:uri="urn:schemas-microsoft-com:office:smarttags" w:element="City">
          <w:r w:rsidRPr="00DF2276">
            <w:t>Newton</w:t>
          </w:r>
        </w:smartTag>
      </w:smartTag>
      <w:r w:rsidRPr="00DF2276">
        <w:t>’s law of restitution</w:t>
      </w:r>
    </w:p>
    <w:p xmlns:wp14="http://schemas.microsoft.com/office/word/2010/wordml" w:rsidR="005F0C47" w:rsidP="0079093A" w:rsidRDefault="005F0C47" w14:paraId="15FBF79A" wp14:textId="77777777">
      <w:pPr>
        <w:numPr>
          <w:ilvl w:val="0"/>
          <w:numId w:val="18"/>
        </w:numPr>
        <w:spacing w:after="40" w:line="240" w:lineRule="auto"/>
        <w:ind w:hanging="357"/>
      </w:pPr>
      <w:r w:rsidRPr="00DF2276">
        <w:t>Apply laws of conservation</w:t>
      </w:r>
      <w:r w:rsidRPr="005174AE">
        <w:t xml:space="preserve"> to solve problems in elastic and</w:t>
      </w:r>
      <w:r>
        <w:t xml:space="preserve"> </w:t>
      </w:r>
      <w:r w:rsidRPr="005174AE">
        <w:t>inelastic linear collisions</w:t>
      </w:r>
    </w:p>
    <w:p xmlns:wp14="http://schemas.microsoft.com/office/word/2010/wordml" w:rsidR="005F0C47" w:rsidP="005D3267" w:rsidRDefault="005F0C47" w14:paraId="10899586" wp14:textId="77777777">
      <w:pPr>
        <w:numPr>
          <w:ilvl w:val="0"/>
          <w:numId w:val="18"/>
        </w:numPr>
        <w:spacing w:after="40" w:line="240" w:lineRule="auto"/>
        <w:ind w:hanging="357"/>
      </w:pPr>
      <w:r>
        <w:t>Determine energy losses in collisions</w:t>
      </w:r>
    </w:p>
    <w:p xmlns:wp14="http://schemas.microsoft.com/office/word/2010/wordml" w:rsidRPr="005174AE" w:rsidR="005F0C47" w:rsidP="00C078B6" w:rsidRDefault="005F0C47" w14:paraId="0FBE6CCA" wp14:textId="77777777">
      <w:pPr>
        <w:numPr>
          <w:ilvl w:val="0"/>
          <w:numId w:val="19"/>
        </w:numPr>
        <w:spacing w:after="40" w:line="240" w:lineRule="auto"/>
        <w:ind w:hanging="357"/>
      </w:pPr>
      <w:r w:rsidRPr="005174AE">
        <w:t xml:space="preserve">State and interpret </w:t>
      </w:r>
      <w:smartTag w:uri="urn:schemas-microsoft-com:office:smarttags" w:element="place">
        <w:smartTag w:uri="urn:schemas-microsoft-com:office:smarttags" w:element="City">
          <w:r w:rsidRPr="005174AE">
            <w:t>Newton</w:t>
          </w:r>
        </w:smartTag>
      </w:smartTag>
      <w:r w:rsidRPr="005174AE">
        <w:t>’s law of Gravitation</w:t>
      </w:r>
    </w:p>
    <w:p xmlns:wp14="http://schemas.microsoft.com/office/word/2010/wordml" w:rsidRPr="00DF2276" w:rsidR="005F0C47" w:rsidP="00C078B6" w:rsidRDefault="005F0C47" w14:paraId="451CBAC8" wp14:textId="77777777">
      <w:pPr>
        <w:numPr>
          <w:ilvl w:val="0"/>
          <w:numId w:val="19"/>
        </w:numPr>
        <w:spacing w:after="40" w:line="240" w:lineRule="auto"/>
        <w:ind w:hanging="357"/>
      </w:pPr>
      <w:r w:rsidRPr="005174AE">
        <w:t xml:space="preserve">Analyse planetary </w:t>
      </w:r>
      <w:r w:rsidRPr="00DF2276">
        <w:t>motion</w:t>
      </w:r>
    </w:p>
    <w:p xmlns:wp14="http://schemas.microsoft.com/office/word/2010/wordml" w:rsidRPr="00DF2276" w:rsidR="005F0C47" w:rsidP="005D3267" w:rsidRDefault="005F0C47" w14:paraId="7274500B" wp14:textId="77777777">
      <w:pPr>
        <w:numPr>
          <w:ilvl w:val="0"/>
          <w:numId w:val="19"/>
        </w:numPr>
        <w:spacing w:after="40" w:line="240" w:lineRule="auto"/>
        <w:ind w:hanging="357"/>
      </w:pPr>
      <w:r w:rsidRPr="00DF2276">
        <w:t>State Kepler’s third law of planetary motion</w:t>
      </w:r>
    </w:p>
    <w:p xmlns:wp14="http://schemas.microsoft.com/office/word/2010/wordml" w:rsidRPr="00DF2276" w:rsidR="005F0C47" w:rsidP="005D3267" w:rsidRDefault="005F0C47" w14:paraId="2768FD71" wp14:textId="77777777">
      <w:pPr>
        <w:numPr>
          <w:ilvl w:val="0"/>
          <w:numId w:val="20"/>
        </w:numPr>
        <w:spacing w:after="40" w:line="240" w:lineRule="auto"/>
        <w:ind w:hanging="357"/>
      </w:pPr>
      <w:r w:rsidRPr="00DF2276">
        <w:t>State Archimedes’ Principle</w:t>
      </w:r>
    </w:p>
    <w:p xmlns:wp14="http://schemas.microsoft.com/office/word/2010/wordml" w:rsidRPr="000E2E46" w:rsidR="005F0C47" w:rsidP="00867F55" w:rsidRDefault="005F0C47" w14:paraId="2721DCD9" wp14:textId="77777777">
      <w:pPr>
        <w:numPr>
          <w:ilvl w:val="0"/>
          <w:numId w:val="20"/>
        </w:numPr>
        <w:spacing w:after="40" w:line="240" w:lineRule="auto"/>
        <w:ind w:hanging="357"/>
      </w:pPr>
      <w:r w:rsidRPr="00DF2276">
        <w:t>Derive the Law of Flotation from</w:t>
      </w:r>
      <w:r>
        <w:t xml:space="preserve"> Archimedes’ Principle</w:t>
      </w:r>
    </w:p>
    <w:p xmlns:wp14="http://schemas.microsoft.com/office/word/2010/wordml" w:rsidR="006E793E" w:rsidRDefault="006E793E" w14:paraId="62486C05" wp14:textId="77777777">
      <w:pPr>
        <w:sectPr w:rsidR="006E793E" w:rsidSect="00BC1A2D">
          <w:pgSz w:w="11906" w:h="16838" w:orient="portrait"/>
          <w:pgMar w:top="1440" w:right="1440" w:bottom="1440" w:left="1440" w:header="708" w:footer="708" w:gutter="0"/>
          <w:cols w:space="708"/>
          <w:docGrid w:linePitch="360"/>
        </w:sectPr>
      </w:pPr>
    </w:p>
    <w:p xmlns:wp14="http://schemas.microsoft.com/office/word/2010/wordml" w:rsidR="006E793E" w:rsidP="005F0C47" w:rsidRDefault="006E793E" w14:paraId="30C2E13B" wp14:textId="77777777">
      <w:pPr>
        <w:pStyle w:val="Heading1"/>
      </w:pPr>
      <w:r w:rsidRPr="006F495C">
        <w:t>Assessment</w:t>
      </w:r>
    </w:p>
    <w:p xmlns:wp14="http://schemas.microsoft.com/office/word/2010/wordml" w:rsidRPr="00C76709" w:rsidR="00C76709" w:rsidP="00C76709" w:rsidRDefault="006E793E" w14:paraId="206CEDF2" wp14:textId="77777777">
      <w:pPr>
        <w:spacing w:after="0" w:line="240" w:lineRule="auto"/>
        <w:rPr>
          <w:b/>
        </w:rPr>
      </w:pPr>
      <w:r>
        <w:rPr>
          <w:b/>
        </w:rPr>
        <w:t>11a.</w:t>
      </w:r>
      <w:r w:rsidR="005F0C47">
        <w:rPr>
          <w:b/>
        </w:rPr>
        <w:t xml:space="preserve"> </w:t>
      </w:r>
      <w:bookmarkStart w:name="Section11" w:id="0"/>
      <w:bookmarkEnd w:id="0"/>
      <w:r w:rsidRPr="00355664">
        <w:rPr>
          <w:b/>
        </w:rPr>
        <w:t>Assessment Techniques</w:t>
      </w:r>
    </w:p>
    <w:p xmlns:wp14="http://schemas.microsoft.com/office/word/2010/wordml" w:rsidRPr="00C76709" w:rsidR="006E793E" w:rsidP="005F0C47" w:rsidRDefault="00C76709" w14:paraId="53EDFF62" wp14:textId="77777777">
      <w:pPr>
        <w:spacing w:after="0"/>
        <w:ind w:left="426"/>
      </w:pPr>
      <w:r w:rsidRPr="00C76709">
        <w:t>Learner Record</w:t>
      </w:r>
      <w:r w:rsidRPr="00C76709">
        <w:tab/>
      </w:r>
      <w:r w:rsidRPr="00C76709">
        <w:tab/>
      </w:r>
      <w:r w:rsidRPr="00C76709">
        <w:tab/>
      </w:r>
      <w:r w:rsidRPr="00C76709">
        <w:tab/>
      </w:r>
      <w:r w:rsidRPr="00C76709">
        <w:t>4</w:t>
      </w:r>
      <w:r w:rsidRPr="00C76709" w:rsidR="006E793E">
        <w:t>0%</w:t>
      </w:r>
    </w:p>
    <w:p xmlns:wp14="http://schemas.microsoft.com/office/word/2010/wordml" w:rsidRPr="00C76709" w:rsidR="00C76709" w:rsidP="005F0C47" w:rsidRDefault="00C76709" w14:paraId="5670A8B6" wp14:textId="77777777">
      <w:pPr>
        <w:spacing w:after="0"/>
        <w:ind w:left="426"/>
      </w:pPr>
      <w:r w:rsidRPr="00C76709">
        <w:t>Skills Demonstration</w:t>
      </w:r>
      <w:r w:rsidRPr="00C76709">
        <w:tab/>
      </w:r>
      <w:r w:rsidRPr="00C76709">
        <w:tab/>
      </w:r>
      <w:r w:rsidRPr="00C76709">
        <w:tab/>
      </w:r>
      <w:r w:rsidRPr="00C76709">
        <w:t>20%</w:t>
      </w:r>
    </w:p>
    <w:p xmlns:wp14="http://schemas.microsoft.com/office/word/2010/wordml" w:rsidRPr="00355664" w:rsidR="00EC7BE3" w:rsidP="005F0C47" w:rsidRDefault="00C76709" w14:paraId="53D65B97" wp14:textId="77777777">
      <w:pPr>
        <w:spacing w:after="100"/>
        <w:ind w:left="426"/>
        <w:rPr>
          <w:b/>
        </w:rPr>
      </w:pPr>
      <w:r w:rsidRPr="00C76709">
        <w:t>Examination – Theory Based</w:t>
      </w:r>
      <w:r w:rsidRPr="00C76709" w:rsidR="006E793E">
        <w:tab/>
      </w:r>
      <w:r w:rsidRPr="00C76709" w:rsidR="006E793E">
        <w:tab/>
      </w:r>
      <w:r w:rsidRPr="00C76709" w:rsidR="006E793E">
        <w:t>40%</w:t>
      </w:r>
    </w:p>
    <w:p xmlns:wp14="http://schemas.microsoft.com/office/word/2010/wordml" w:rsidR="005F0C47" w:rsidP="00EC7BE3" w:rsidRDefault="006E793E" w14:paraId="14C4DE41" wp14:textId="77777777">
      <w:pPr>
        <w:spacing w:after="100" w:line="240" w:lineRule="auto"/>
        <w:rPr>
          <w:b/>
        </w:rPr>
      </w:pPr>
      <w:r>
        <w:rPr>
          <w:b/>
        </w:rPr>
        <w:t>11b</w:t>
      </w:r>
      <w:r w:rsidRPr="006F495C">
        <w:rPr>
          <w:b/>
        </w:rPr>
        <w:t>.Mapping of Learning Outcomes to Assessment Techniques</w:t>
      </w:r>
    </w:p>
    <w:p xmlns:wp14="http://schemas.microsoft.com/office/word/2010/wordml" w:rsidRPr="00FE555B" w:rsidR="006E793E" w:rsidP="005F0C47" w:rsidRDefault="006E793E" w14:paraId="7C25EE27" wp14:textId="77777777">
      <w:pPr>
        <w:pStyle w:val="NoSpacing"/>
        <w:rPr>
          <w:color w:val="FF0000"/>
        </w:rPr>
      </w:pP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6095"/>
        <w:gridCol w:w="2835"/>
      </w:tblGrid>
      <w:tr xmlns:wp14="http://schemas.microsoft.com/office/word/2010/wordml" w:rsidRPr="006F495C" w:rsidR="006E793E" w:rsidTr="0085327A" w14:paraId="55AAA196" wp14:textId="77777777">
        <w:trPr>
          <w:tblHeader/>
        </w:trPr>
        <w:tc>
          <w:tcPr>
            <w:tcW w:w="6095" w:type="dxa"/>
          </w:tcPr>
          <w:p w:rsidRPr="006F495C" w:rsidR="006E793E" w:rsidP="00FC48C4" w:rsidRDefault="006E793E" w14:paraId="58276F1C" wp14:textId="77777777">
            <w:pPr>
              <w:spacing w:after="0" w:line="240" w:lineRule="auto"/>
              <w:rPr>
                <w:b/>
              </w:rPr>
            </w:pPr>
            <w:r w:rsidRPr="006F495C">
              <w:rPr>
                <w:b/>
              </w:rPr>
              <w:t>Learning Outcome</w:t>
            </w:r>
          </w:p>
        </w:tc>
        <w:tc>
          <w:tcPr>
            <w:tcW w:w="2835" w:type="dxa"/>
          </w:tcPr>
          <w:p w:rsidRPr="006F495C" w:rsidR="006E793E" w:rsidP="00FC48C4" w:rsidRDefault="006E793E" w14:paraId="2D846303" wp14:textId="77777777">
            <w:pPr>
              <w:spacing w:after="0" w:line="240" w:lineRule="auto"/>
              <w:rPr>
                <w:b/>
              </w:rPr>
            </w:pPr>
            <w:r w:rsidRPr="006F495C">
              <w:rPr>
                <w:b/>
              </w:rPr>
              <w:t>Assessment Technique</w:t>
            </w:r>
          </w:p>
        </w:tc>
      </w:tr>
      <w:tr xmlns:wp14="http://schemas.microsoft.com/office/word/2010/wordml" w:rsidRPr="006F495C" w:rsidR="006E793E" w:rsidTr="0085327A" w14:paraId="0AAFEDD0" wp14:textId="77777777">
        <w:tblPrEx>
          <w:tblCellMar>
            <w:top w:w="113" w:type="dxa"/>
            <w:bottom w:w="113" w:type="dxa"/>
          </w:tblCellMar>
        </w:tblPrEx>
        <w:tc>
          <w:tcPr>
            <w:tcW w:w="6095" w:type="dxa"/>
          </w:tcPr>
          <w:p w:rsidRPr="00FE0672" w:rsidR="006E793E" w:rsidP="00FE0672" w:rsidRDefault="00FE0672" w14:paraId="2B475CB7" wp14:textId="77777777">
            <w:pPr>
              <w:numPr>
                <w:ilvl w:val="0"/>
                <w:numId w:val="8"/>
              </w:numPr>
              <w:shd w:val="clear" w:color="auto" w:fill="FFFFFF"/>
              <w:autoSpaceDE w:val="0"/>
              <w:autoSpaceDN w:val="0"/>
              <w:adjustRightInd w:val="0"/>
              <w:spacing w:after="0" w:line="240" w:lineRule="auto"/>
            </w:pPr>
            <w:r w:rsidRPr="00FE0672">
              <w:t>Analyse the key principles and concepts in relation to vectors, kinematics, static, dynamics, energy, projectiles, collision</w:t>
            </w:r>
            <w:r w:rsidR="005475CF">
              <w:t>s</w:t>
            </w:r>
            <w:r w:rsidRPr="00FE0672">
              <w:t>, circular motion and fluids</w:t>
            </w:r>
          </w:p>
        </w:tc>
        <w:tc>
          <w:tcPr>
            <w:tcW w:w="2835" w:type="dxa"/>
          </w:tcPr>
          <w:p w:rsidRPr="00222450" w:rsidR="006E793E" w:rsidP="00FC48C4" w:rsidRDefault="00115E68" w14:paraId="5996E749" wp14:textId="77777777">
            <w:pPr>
              <w:spacing w:after="0" w:line="240" w:lineRule="auto"/>
            </w:pPr>
            <w:r>
              <w:t>Examination/</w:t>
            </w:r>
            <w:r w:rsidR="00ED6599">
              <w:t>Skills Demonstration</w:t>
            </w:r>
            <w:r w:rsidR="00EC7BE3">
              <w:t>/Learner Record</w:t>
            </w:r>
          </w:p>
        </w:tc>
      </w:tr>
      <w:tr xmlns:wp14="http://schemas.microsoft.com/office/word/2010/wordml" w:rsidRPr="006F495C" w:rsidR="006E793E" w:rsidTr="0085327A" w14:paraId="162EDC3A" wp14:textId="77777777">
        <w:tblPrEx>
          <w:tblCellMar>
            <w:top w:w="113" w:type="dxa"/>
            <w:bottom w:w="113" w:type="dxa"/>
          </w:tblCellMar>
        </w:tblPrEx>
        <w:tc>
          <w:tcPr>
            <w:tcW w:w="6095" w:type="dxa"/>
          </w:tcPr>
          <w:p w:rsidRPr="006F495C" w:rsidR="006E793E" w:rsidP="000351B7" w:rsidRDefault="000351B7" w14:paraId="4E4825FF" wp14:textId="77777777">
            <w:pPr>
              <w:numPr>
                <w:ilvl w:val="0"/>
                <w:numId w:val="8"/>
              </w:numPr>
              <w:shd w:val="clear" w:color="auto" w:fill="FFFFFF"/>
              <w:autoSpaceDE w:val="0"/>
              <w:autoSpaceDN w:val="0"/>
              <w:adjustRightInd w:val="0"/>
              <w:spacing w:after="0" w:line="240" w:lineRule="auto"/>
            </w:pPr>
            <w:r w:rsidRPr="00BD4C89">
              <w:t>Interpret key terminology, standard measurements, expressions</w:t>
            </w:r>
            <w:r>
              <w:t xml:space="preserve"> </w:t>
            </w:r>
            <w:r w:rsidRPr="00BD4C89">
              <w:t xml:space="preserve">and symbols in relation to vectors, </w:t>
            </w:r>
            <w:r>
              <w:t>k</w:t>
            </w:r>
            <w:r w:rsidRPr="00BD4C89">
              <w:t>inematics, static, dynamics,</w:t>
            </w:r>
            <w:r>
              <w:t xml:space="preserve"> </w:t>
            </w:r>
            <w:r w:rsidRPr="00BD4C89">
              <w:t>energy, projectiles, collision, circular motion and fluids</w:t>
            </w:r>
          </w:p>
        </w:tc>
        <w:tc>
          <w:tcPr>
            <w:tcW w:w="2835" w:type="dxa"/>
          </w:tcPr>
          <w:p w:rsidRPr="00222450" w:rsidR="006E793E" w:rsidP="00FC48C4" w:rsidRDefault="00ED6599" w14:paraId="465CE3CB" wp14:textId="77777777">
            <w:pPr>
              <w:spacing w:after="0" w:line="240" w:lineRule="auto"/>
            </w:pPr>
            <w:r>
              <w:t>Examination/Skills Demonstration</w:t>
            </w:r>
            <w:r w:rsidR="00EC7BE3">
              <w:t>/Learner Record</w:t>
            </w:r>
          </w:p>
        </w:tc>
      </w:tr>
      <w:tr xmlns:wp14="http://schemas.microsoft.com/office/word/2010/wordml" w:rsidRPr="006F495C" w:rsidR="006E793E" w:rsidTr="0085327A" w14:paraId="0C8DA7E8" wp14:textId="77777777">
        <w:tblPrEx>
          <w:tblCellMar>
            <w:top w:w="113" w:type="dxa"/>
            <w:bottom w:w="113" w:type="dxa"/>
          </w:tblCellMar>
        </w:tblPrEx>
        <w:tc>
          <w:tcPr>
            <w:tcW w:w="6095" w:type="dxa"/>
          </w:tcPr>
          <w:p w:rsidRPr="006F495C" w:rsidR="006E793E" w:rsidP="000351B7" w:rsidRDefault="000351B7" w14:paraId="2E197ABE" wp14:textId="77777777">
            <w:pPr>
              <w:numPr>
                <w:ilvl w:val="0"/>
                <w:numId w:val="8"/>
              </w:numPr>
              <w:shd w:val="clear" w:color="auto" w:fill="FFFFFF"/>
              <w:autoSpaceDE w:val="0"/>
              <w:autoSpaceDN w:val="0"/>
              <w:adjustRightInd w:val="0"/>
              <w:spacing w:after="0" w:line="240" w:lineRule="auto"/>
            </w:pPr>
            <w:r>
              <w:t xml:space="preserve">Interpret </w:t>
            </w:r>
            <w:r w:rsidRPr="00BD4C89">
              <w:t>a range of laws and principles related to mechanics</w:t>
            </w:r>
            <w:r>
              <w:t xml:space="preserve"> </w:t>
            </w:r>
            <w:r w:rsidRPr="00BD4C89">
              <w:t>including Young</w:t>
            </w:r>
            <w:r>
              <w:t>’</w:t>
            </w:r>
            <w:r w:rsidRPr="00BD4C89">
              <w:t>s modulus, Newton</w:t>
            </w:r>
            <w:r>
              <w:t>’</w:t>
            </w:r>
            <w:r w:rsidRPr="00BD4C89">
              <w:t>s laws, laws of</w:t>
            </w:r>
            <w:r>
              <w:t xml:space="preserve"> </w:t>
            </w:r>
            <w:r w:rsidRPr="00BD4C89">
              <w:t>conservation, Kepler</w:t>
            </w:r>
            <w:r>
              <w:t>’</w:t>
            </w:r>
            <w:r w:rsidRPr="00BD4C89">
              <w:t>s law, Archimedes principles a the law of</w:t>
            </w:r>
            <w:r>
              <w:t xml:space="preserve"> </w:t>
            </w:r>
            <w:r w:rsidRPr="00BD4C89">
              <w:t>floatation</w:t>
            </w:r>
          </w:p>
        </w:tc>
        <w:tc>
          <w:tcPr>
            <w:tcW w:w="2835" w:type="dxa"/>
          </w:tcPr>
          <w:p w:rsidRPr="00222450" w:rsidR="006E793E" w:rsidP="00FC48C4" w:rsidRDefault="00CF679A" w14:paraId="28CC57C2" wp14:textId="77777777">
            <w:pPr>
              <w:spacing w:after="0" w:line="240" w:lineRule="auto"/>
            </w:pPr>
            <w:r>
              <w:t>Examination/Skills Demonstration</w:t>
            </w:r>
            <w:r w:rsidR="00EC7BE3">
              <w:t>/Learner Record</w:t>
            </w:r>
          </w:p>
        </w:tc>
      </w:tr>
      <w:tr xmlns:wp14="http://schemas.microsoft.com/office/word/2010/wordml" w:rsidRPr="006F495C" w:rsidR="006E793E" w:rsidTr="0085327A" w14:paraId="31F94B98" wp14:textId="77777777">
        <w:tblPrEx>
          <w:tblCellMar>
            <w:top w:w="113" w:type="dxa"/>
            <w:bottom w:w="113" w:type="dxa"/>
          </w:tblCellMar>
        </w:tblPrEx>
        <w:tc>
          <w:tcPr>
            <w:tcW w:w="6095" w:type="dxa"/>
          </w:tcPr>
          <w:p w:rsidRPr="006F495C" w:rsidR="006E793E" w:rsidP="000351B7" w:rsidRDefault="000351B7" w14:paraId="1ADFFA12" wp14:textId="77777777">
            <w:pPr>
              <w:numPr>
                <w:ilvl w:val="0"/>
                <w:numId w:val="8"/>
              </w:numPr>
              <w:shd w:val="clear" w:color="auto" w:fill="FFFFFF"/>
              <w:autoSpaceDE w:val="0"/>
              <w:autoSpaceDN w:val="0"/>
              <w:adjustRightInd w:val="0"/>
              <w:spacing w:after="0" w:line="240" w:lineRule="auto"/>
            </w:pPr>
            <w:r w:rsidRPr="00BD4C89">
              <w:t>Examine the relationship between various types of energy and</w:t>
            </w:r>
            <w:r>
              <w:t xml:space="preserve"> </w:t>
            </w:r>
            <w:r w:rsidRPr="00BD4C89">
              <w:t>the process of converting energy into different forms</w:t>
            </w:r>
          </w:p>
        </w:tc>
        <w:tc>
          <w:tcPr>
            <w:tcW w:w="2835" w:type="dxa"/>
          </w:tcPr>
          <w:p w:rsidRPr="00222450" w:rsidR="006E793E" w:rsidP="00FC48C4" w:rsidRDefault="00ED6599" w14:paraId="04BF7771" wp14:textId="77777777">
            <w:pPr>
              <w:spacing w:after="0" w:line="240" w:lineRule="auto"/>
            </w:pPr>
            <w:r>
              <w:t>Examination/Skills Demonstration</w:t>
            </w:r>
            <w:r w:rsidR="00EC7BE3">
              <w:t>/Learner Record</w:t>
            </w:r>
          </w:p>
        </w:tc>
      </w:tr>
      <w:tr xmlns:wp14="http://schemas.microsoft.com/office/word/2010/wordml" w:rsidRPr="006F495C" w:rsidR="006E793E" w:rsidTr="0085327A" w14:paraId="105232EA" wp14:textId="77777777">
        <w:tblPrEx>
          <w:tblCellMar>
            <w:top w:w="113" w:type="dxa"/>
            <w:bottom w:w="113" w:type="dxa"/>
          </w:tblCellMar>
        </w:tblPrEx>
        <w:tc>
          <w:tcPr>
            <w:tcW w:w="6095" w:type="dxa"/>
          </w:tcPr>
          <w:p w:rsidRPr="006F495C" w:rsidR="006E793E" w:rsidP="000351B7" w:rsidRDefault="000351B7" w14:paraId="311FBA10" wp14:textId="77777777">
            <w:pPr>
              <w:numPr>
                <w:ilvl w:val="0"/>
                <w:numId w:val="8"/>
              </w:numPr>
              <w:shd w:val="clear" w:color="auto" w:fill="FFFFFF"/>
              <w:autoSpaceDE w:val="0"/>
              <w:autoSpaceDN w:val="0"/>
              <w:adjustRightInd w:val="0"/>
              <w:spacing w:after="0" w:line="240" w:lineRule="auto"/>
            </w:pPr>
            <w:r w:rsidRPr="00BD4C89">
              <w:t>Explain the concept of motion in relation to mass, weight, friction</w:t>
            </w:r>
            <w:r>
              <w:t xml:space="preserve"> </w:t>
            </w:r>
            <w:r w:rsidRPr="00BD4C89">
              <w:t>and use of pulleys</w:t>
            </w:r>
          </w:p>
        </w:tc>
        <w:tc>
          <w:tcPr>
            <w:tcW w:w="2835" w:type="dxa"/>
          </w:tcPr>
          <w:p w:rsidRPr="00222450" w:rsidR="006E793E" w:rsidP="00FC48C4" w:rsidRDefault="00ED6599" w14:paraId="204CD485" wp14:textId="77777777">
            <w:pPr>
              <w:spacing w:after="0" w:line="240" w:lineRule="auto"/>
            </w:pPr>
            <w:r>
              <w:t>Examination</w:t>
            </w:r>
            <w:r w:rsidR="00115E68">
              <w:t>/</w:t>
            </w:r>
            <w:r w:rsidR="00EC7BE3">
              <w:t>Skills Demonstration/</w:t>
            </w:r>
            <w:r w:rsidR="00115E68">
              <w:t>Learner Record</w:t>
            </w:r>
          </w:p>
        </w:tc>
      </w:tr>
      <w:tr xmlns:wp14="http://schemas.microsoft.com/office/word/2010/wordml" w:rsidRPr="006F495C" w:rsidR="006E793E" w:rsidTr="0085327A" w14:paraId="4B7AF041" wp14:textId="77777777">
        <w:tblPrEx>
          <w:tblCellMar>
            <w:top w:w="113" w:type="dxa"/>
            <w:bottom w:w="113" w:type="dxa"/>
          </w:tblCellMar>
        </w:tblPrEx>
        <w:tc>
          <w:tcPr>
            <w:tcW w:w="6095" w:type="dxa"/>
          </w:tcPr>
          <w:p w:rsidRPr="006F495C" w:rsidR="006E793E" w:rsidP="000351B7" w:rsidRDefault="000351B7" w14:paraId="38E1DB60" wp14:textId="77777777">
            <w:pPr>
              <w:numPr>
                <w:ilvl w:val="0"/>
                <w:numId w:val="8"/>
              </w:numPr>
              <w:shd w:val="clear" w:color="auto" w:fill="FFFFFF"/>
              <w:autoSpaceDE w:val="0"/>
              <w:autoSpaceDN w:val="0"/>
              <w:adjustRightInd w:val="0"/>
              <w:spacing w:after="0" w:line="240" w:lineRule="auto"/>
            </w:pPr>
            <w:r>
              <w:t>Explain key principles and characteristics of moving objects in relation to velocity, displacement, acceleration, and motion</w:t>
            </w:r>
          </w:p>
        </w:tc>
        <w:tc>
          <w:tcPr>
            <w:tcW w:w="2835" w:type="dxa"/>
          </w:tcPr>
          <w:p w:rsidRPr="00222450" w:rsidR="006E793E" w:rsidP="00FC48C4" w:rsidRDefault="00ED6599" w14:paraId="780FF25A" wp14:textId="77777777">
            <w:pPr>
              <w:spacing w:after="0" w:line="240" w:lineRule="auto"/>
            </w:pPr>
            <w:r>
              <w:t>Examination/Skills Demonstration</w:t>
            </w:r>
            <w:r w:rsidR="00EC7BE3">
              <w:t>/Learner Record</w:t>
            </w:r>
          </w:p>
        </w:tc>
      </w:tr>
      <w:tr xmlns:wp14="http://schemas.microsoft.com/office/word/2010/wordml" w:rsidRPr="006F495C" w:rsidR="006E793E" w:rsidTr="0085327A" w14:paraId="1C8397EB" wp14:textId="77777777">
        <w:tblPrEx>
          <w:tblCellMar>
            <w:top w:w="113" w:type="dxa"/>
            <w:bottom w:w="113" w:type="dxa"/>
          </w:tblCellMar>
        </w:tblPrEx>
        <w:tc>
          <w:tcPr>
            <w:tcW w:w="6095" w:type="dxa"/>
          </w:tcPr>
          <w:p w:rsidRPr="006F495C" w:rsidR="006E793E" w:rsidP="000351B7" w:rsidRDefault="000351B7" w14:paraId="20A4B252" wp14:textId="77777777">
            <w:pPr>
              <w:numPr>
                <w:ilvl w:val="0"/>
                <w:numId w:val="8"/>
              </w:numPr>
              <w:shd w:val="clear" w:color="auto" w:fill="FFFFFF"/>
              <w:autoSpaceDE w:val="0"/>
              <w:autoSpaceDN w:val="0"/>
              <w:adjustRightInd w:val="0"/>
              <w:spacing w:after="0" w:line="240" w:lineRule="auto"/>
            </w:pPr>
            <w:r>
              <w:t>Determine the effect of forces and stresses on materials to include use of levers, gravity, equilibrium and bending moment</w:t>
            </w:r>
          </w:p>
        </w:tc>
        <w:tc>
          <w:tcPr>
            <w:tcW w:w="2835" w:type="dxa"/>
          </w:tcPr>
          <w:p w:rsidRPr="00222450" w:rsidR="006E793E" w:rsidP="00FC48C4" w:rsidRDefault="00ED6599" w14:paraId="10D499ED" wp14:textId="77777777">
            <w:pPr>
              <w:spacing w:after="0" w:line="240" w:lineRule="auto"/>
            </w:pPr>
            <w:r>
              <w:t>Examination</w:t>
            </w:r>
            <w:r w:rsidR="00115E68">
              <w:t>/</w:t>
            </w:r>
            <w:r w:rsidR="00DB472D">
              <w:t xml:space="preserve"> Skills Demonstration</w:t>
            </w:r>
            <w:r w:rsidR="00EC7BE3">
              <w:t>/Learner Record</w:t>
            </w:r>
          </w:p>
        </w:tc>
      </w:tr>
      <w:tr xmlns:wp14="http://schemas.microsoft.com/office/word/2010/wordml" w:rsidRPr="006F495C" w:rsidR="006E793E" w:rsidTr="0085327A" w14:paraId="2B13481C" wp14:textId="77777777">
        <w:tblPrEx>
          <w:tblCellMar>
            <w:top w:w="113" w:type="dxa"/>
            <w:bottom w:w="113" w:type="dxa"/>
          </w:tblCellMar>
        </w:tblPrEx>
        <w:tc>
          <w:tcPr>
            <w:tcW w:w="6095" w:type="dxa"/>
          </w:tcPr>
          <w:p w:rsidRPr="00EC7BE3" w:rsidR="006E793E" w:rsidP="000351B7" w:rsidRDefault="000351B7" w14:paraId="01721422" wp14:textId="77777777">
            <w:pPr>
              <w:numPr>
                <w:ilvl w:val="0"/>
                <w:numId w:val="8"/>
              </w:numPr>
              <w:shd w:val="clear" w:color="auto" w:fill="FFFFFF"/>
              <w:autoSpaceDE w:val="0"/>
              <w:autoSpaceDN w:val="0"/>
              <w:adjustRightInd w:val="0"/>
              <w:spacing w:after="0" w:line="240" w:lineRule="auto"/>
            </w:pPr>
            <w:r w:rsidRPr="00EC7BE3">
              <w:t>Determine the effect of a range of factors on a projectile travelling on a horizontal plane, including angle of projection, velocity, height and range</w:t>
            </w:r>
          </w:p>
        </w:tc>
        <w:tc>
          <w:tcPr>
            <w:tcW w:w="2835" w:type="dxa"/>
          </w:tcPr>
          <w:p w:rsidRPr="00222450" w:rsidR="006E793E" w:rsidP="00FC48C4" w:rsidRDefault="00CF679A" w14:paraId="502B941D" wp14:textId="77777777">
            <w:pPr>
              <w:spacing w:after="0" w:line="240" w:lineRule="auto"/>
            </w:pPr>
            <w:r>
              <w:t>Examination</w:t>
            </w:r>
          </w:p>
        </w:tc>
      </w:tr>
      <w:tr xmlns:wp14="http://schemas.microsoft.com/office/word/2010/wordml" w:rsidRPr="006F495C" w:rsidR="00FE0672" w:rsidTr="0085327A" w14:paraId="6B8EF92E" wp14:textId="77777777">
        <w:tblPrEx>
          <w:tblCellMar>
            <w:top w:w="113" w:type="dxa"/>
            <w:bottom w:w="113" w:type="dxa"/>
          </w:tblCellMar>
        </w:tblPrEx>
        <w:tc>
          <w:tcPr>
            <w:tcW w:w="6095" w:type="dxa"/>
          </w:tcPr>
          <w:p w:rsidRPr="00EC7BE3" w:rsidR="00FE0672" w:rsidP="000351B7" w:rsidRDefault="000351B7" w14:paraId="3CD7864C" wp14:textId="77777777">
            <w:pPr>
              <w:numPr>
                <w:ilvl w:val="0"/>
                <w:numId w:val="8"/>
              </w:numPr>
              <w:shd w:val="clear" w:color="auto" w:fill="FFFFFF"/>
              <w:autoSpaceDE w:val="0"/>
              <w:autoSpaceDN w:val="0"/>
              <w:adjustRightInd w:val="0"/>
              <w:spacing w:after="0" w:line="240" w:lineRule="auto"/>
            </w:pPr>
            <w:r w:rsidRPr="00EC7BE3">
              <w:t>Calculate the efficiency and mechanical advantage of a variety of machines</w:t>
            </w:r>
          </w:p>
        </w:tc>
        <w:tc>
          <w:tcPr>
            <w:tcW w:w="2835" w:type="dxa"/>
          </w:tcPr>
          <w:p w:rsidRPr="00222450" w:rsidR="00FE0672" w:rsidP="00FC48C4" w:rsidRDefault="00EC7BE3" w14:paraId="2A3DC6B1" wp14:textId="77777777">
            <w:pPr>
              <w:spacing w:after="0" w:line="240" w:lineRule="auto"/>
            </w:pPr>
            <w:r>
              <w:t>Examination</w:t>
            </w:r>
          </w:p>
        </w:tc>
      </w:tr>
      <w:tr xmlns:wp14="http://schemas.microsoft.com/office/word/2010/wordml" w:rsidRPr="006F495C" w:rsidR="00FE0672" w:rsidTr="0085327A" w14:paraId="6AD39B5B" wp14:textId="77777777">
        <w:tblPrEx>
          <w:tblCellMar>
            <w:top w:w="113" w:type="dxa"/>
            <w:bottom w:w="113" w:type="dxa"/>
          </w:tblCellMar>
        </w:tblPrEx>
        <w:tc>
          <w:tcPr>
            <w:tcW w:w="6095" w:type="dxa"/>
          </w:tcPr>
          <w:p w:rsidRPr="00EC7BE3" w:rsidR="00FE0672" w:rsidP="000351B7" w:rsidRDefault="000351B7" w14:paraId="676B55A5" wp14:textId="77777777">
            <w:pPr>
              <w:numPr>
                <w:ilvl w:val="0"/>
                <w:numId w:val="8"/>
              </w:numPr>
              <w:shd w:val="clear" w:color="auto" w:fill="FFFFFF"/>
              <w:autoSpaceDE w:val="0"/>
              <w:autoSpaceDN w:val="0"/>
              <w:adjustRightInd w:val="0"/>
              <w:spacing w:after="0" w:line="240" w:lineRule="auto"/>
            </w:pPr>
            <w:r w:rsidRPr="00EC7BE3">
              <w:t>Construct graphs to illustrate and interpret the results of tests</w:t>
            </w:r>
          </w:p>
        </w:tc>
        <w:tc>
          <w:tcPr>
            <w:tcW w:w="2835" w:type="dxa"/>
          </w:tcPr>
          <w:p w:rsidRPr="00222450" w:rsidR="00FE0672" w:rsidP="00FC48C4" w:rsidRDefault="00EC7BE3" w14:paraId="741055EA" wp14:textId="77777777">
            <w:pPr>
              <w:spacing w:after="0" w:line="240" w:lineRule="auto"/>
            </w:pPr>
            <w:r>
              <w:t>Skills Demonstration/</w:t>
            </w:r>
            <w:r w:rsidR="00DB472D">
              <w:t>Learner Record</w:t>
            </w:r>
          </w:p>
        </w:tc>
      </w:tr>
      <w:tr xmlns:wp14="http://schemas.microsoft.com/office/word/2010/wordml" w:rsidRPr="006F495C" w:rsidR="00FE0672" w:rsidTr="0085327A" w14:paraId="55EF29BF" wp14:textId="77777777">
        <w:tblPrEx>
          <w:tblCellMar>
            <w:top w:w="113" w:type="dxa"/>
            <w:bottom w:w="113" w:type="dxa"/>
          </w:tblCellMar>
        </w:tblPrEx>
        <w:tc>
          <w:tcPr>
            <w:tcW w:w="6095" w:type="dxa"/>
          </w:tcPr>
          <w:p w:rsidRPr="00EC7BE3" w:rsidR="00FE0672" w:rsidP="000351B7" w:rsidRDefault="000351B7" w14:paraId="365C78CA" wp14:textId="77777777">
            <w:pPr>
              <w:numPr>
                <w:ilvl w:val="0"/>
                <w:numId w:val="8"/>
              </w:numPr>
              <w:shd w:val="clear" w:color="auto" w:fill="FFFFFF"/>
              <w:autoSpaceDE w:val="0"/>
              <w:autoSpaceDN w:val="0"/>
              <w:adjustRightInd w:val="0"/>
              <w:spacing w:after="0" w:line="240" w:lineRule="auto"/>
            </w:pPr>
            <w:r w:rsidRPr="00EC7BE3">
              <w:t>Apply laws of conservation to solve problems in elastic and inelastic linear collisions</w:t>
            </w:r>
          </w:p>
        </w:tc>
        <w:tc>
          <w:tcPr>
            <w:tcW w:w="2835" w:type="dxa"/>
          </w:tcPr>
          <w:p w:rsidRPr="00222450" w:rsidR="00FE0672" w:rsidP="00FC48C4" w:rsidRDefault="005475CF" w14:paraId="261C1FA2" wp14:textId="77777777">
            <w:pPr>
              <w:spacing w:after="0" w:line="240" w:lineRule="auto"/>
            </w:pPr>
            <w:r>
              <w:t>Examination</w:t>
            </w:r>
          </w:p>
        </w:tc>
      </w:tr>
      <w:tr xmlns:wp14="http://schemas.microsoft.com/office/word/2010/wordml" w:rsidRPr="006F495C" w:rsidR="00FE0672" w:rsidTr="0085327A" w14:paraId="6F8EC041" wp14:textId="77777777">
        <w:tblPrEx>
          <w:tblCellMar>
            <w:top w:w="113" w:type="dxa"/>
            <w:bottom w:w="113" w:type="dxa"/>
          </w:tblCellMar>
        </w:tblPrEx>
        <w:tc>
          <w:tcPr>
            <w:tcW w:w="6095" w:type="dxa"/>
          </w:tcPr>
          <w:p w:rsidRPr="006F495C" w:rsidR="00FE0672" w:rsidP="000351B7" w:rsidRDefault="000351B7" w14:paraId="430D9483" wp14:textId="77777777">
            <w:pPr>
              <w:numPr>
                <w:ilvl w:val="0"/>
                <w:numId w:val="8"/>
              </w:numPr>
              <w:shd w:val="clear" w:color="auto" w:fill="FFFFFF"/>
              <w:autoSpaceDE w:val="0"/>
              <w:autoSpaceDN w:val="0"/>
              <w:adjustRightInd w:val="0"/>
              <w:spacing w:after="0" w:line="240" w:lineRule="auto"/>
            </w:pPr>
            <w:r>
              <w:t>Utilise a range of appropriate equipment to test, quantify and resolve mechanical forces and laws</w:t>
            </w:r>
          </w:p>
        </w:tc>
        <w:tc>
          <w:tcPr>
            <w:tcW w:w="2835" w:type="dxa"/>
          </w:tcPr>
          <w:p w:rsidRPr="00222450" w:rsidR="00FE0672" w:rsidP="00FC48C4" w:rsidRDefault="000351B7" w14:paraId="70CF791D" wp14:textId="77777777">
            <w:pPr>
              <w:spacing w:after="0" w:line="240" w:lineRule="auto"/>
            </w:pPr>
            <w:r w:rsidRPr="00222450">
              <w:t>Skills Demonstration</w:t>
            </w:r>
            <w:r w:rsidR="00EC7BE3">
              <w:t>/Learner Record</w:t>
            </w:r>
          </w:p>
        </w:tc>
      </w:tr>
      <w:tr xmlns:wp14="http://schemas.microsoft.com/office/word/2010/wordml" w:rsidRPr="006F495C" w:rsidR="00FE0672" w:rsidTr="0085327A" w14:paraId="3C59D21D" wp14:textId="77777777">
        <w:tblPrEx>
          <w:tblCellMar>
            <w:top w:w="113" w:type="dxa"/>
            <w:bottom w:w="113" w:type="dxa"/>
          </w:tblCellMar>
        </w:tblPrEx>
        <w:tc>
          <w:tcPr>
            <w:tcW w:w="6095" w:type="dxa"/>
          </w:tcPr>
          <w:p w:rsidRPr="006F495C" w:rsidR="00FE0672" w:rsidP="000351B7" w:rsidRDefault="000351B7" w14:paraId="63D25096" wp14:textId="77777777">
            <w:pPr>
              <w:numPr>
                <w:ilvl w:val="0"/>
                <w:numId w:val="8"/>
              </w:numPr>
              <w:shd w:val="clear" w:color="auto" w:fill="FFFFFF"/>
              <w:autoSpaceDE w:val="0"/>
              <w:autoSpaceDN w:val="0"/>
              <w:adjustRightInd w:val="0"/>
              <w:spacing w:after="0" w:line="240" w:lineRule="auto"/>
            </w:pPr>
            <w:r>
              <w:t>Employ a range of appropriate mathematical formulas and equations to resolve and test mechanical laws and theories</w:t>
            </w:r>
          </w:p>
        </w:tc>
        <w:tc>
          <w:tcPr>
            <w:tcW w:w="2835" w:type="dxa"/>
          </w:tcPr>
          <w:p w:rsidRPr="00222450" w:rsidR="00FE0672" w:rsidP="00FC48C4" w:rsidRDefault="00115E68" w14:paraId="60645DD8" wp14:textId="77777777">
            <w:pPr>
              <w:spacing w:after="0" w:line="240" w:lineRule="auto"/>
            </w:pPr>
            <w:r>
              <w:t>Examination/</w:t>
            </w:r>
            <w:r w:rsidRPr="00222450" w:rsidR="00EC7BE3">
              <w:t>Skills Demonstration</w:t>
            </w:r>
            <w:r w:rsidR="00EC7BE3">
              <w:t>/</w:t>
            </w:r>
            <w:r>
              <w:t>Learner Record</w:t>
            </w:r>
          </w:p>
        </w:tc>
      </w:tr>
    </w:tbl>
    <w:p xmlns:wp14="http://schemas.microsoft.com/office/word/2010/wordml" w:rsidR="006E793E" w:rsidRDefault="006E793E" w14:paraId="4101652C" wp14:textId="77777777"/>
    <w:p xmlns:wp14="http://schemas.microsoft.com/office/word/2010/wordml" w:rsidR="0085327A" w:rsidP="008F164E" w:rsidRDefault="006E793E" w14:paraId="2876A199" wp14:textId="77777777">
      <w:pPr>
        <w:spacing w:after="0" w:line="240" w:lineRule="auto"/>
        <w:rPr>
          <w:b/>
        </w:rPr>
      </w:pPr>
      <w:r>
        <w:rPr>
          <w:b/>
        </w:rPr>
        <w:t>11c</w:t>
      </w:r>
      <w:r w:rsidRPr="006F495C">
        <w:rPr>
          <w:b/>
        </w:rPr>
        <w:t>. Guidelines for Assessment Activities</w:t>
      </w:r>
    </w:p>
    <w:p xmlns:wp14="http://schemas.microsoft.com/office/word/2010/wordml" w:rsidRPr="00802BF9" w:rsidR="006E793E" w:rsidP="0085327A" w:rsidRDefault="006E793E" w14:paraId="2B219165" wp14:textId="77777777">
      <w:pPr>
        <w:pStyle w:val="NoSpacing"/>
        <w:rPr>
          <w:color w:val="000000"/>
        </w:rPr>
      </w:pPr>
      <w:r w:rsidRPr="006F495C">
        <w:t xml:space="preserve">The </w:t>
      </w:r>
      <w:r>
        <w:t>assessor</w:t>
      </w:r>
      <w:r w:rsidRPr="006F495C">
        <w:t xml:space="preserve"> is required to </w:t>
      </w:r>
      <w:r w:rsidRPr="00434147">
        <w:t>devise assessment briefs and marking schemes</w:t>
      </w:r>
      <w:r w:rsidRPr="00434147" w:rsidR="00434147">
        <w:t xml:space="preserve"> </w:t>
      </w:r>
      <w:r w:rsidRPr="00434147">
        <w:t xml:space="preserve">for the </w:t>
      </w:r>
      <w:r w:rsidRPr="00434147" w:rsidR="00434147">
        <w:t>Skills Demonstration and Learner Record</w:t>
      </w:r>
      <w:r w:rsidRPr="00434147">
        <w:t>.  In devising the assessment briefs, care should be taken to ensure that the learner is given the opportunity to show evidence</w:t>
      </w:r>
      <w:r w:rsidRPr="006F495C">
        <w:t xml:space="preserve"> of achievement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xmlns:wp14="http://schemas.microsoft.com/office/word/2010/wordml" w:rsidRPr="006F495C" w:rsidR="006E793E" w:rsidP="008F164E" w:rsidRDefault="006E793E" w14:paraId="4B99056E" wp14:textId="77777777">
      <w:pPr>
        <w:spacing w:after="0" w:line="240" w:lineRule="auto"/>
        <w:rPr>
          <w:b/>
        </w:rPr>
      </w:pPr>
    </w:p>
    <w:tbl>
      <w:tblPr>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971"/>
        <w:gridCol w:w="4959"/>
      </w:tblGrid>
      <w:tr xmlns:wp14="http://schemas.microsoft.com/office/word/2010/wordml" w:rsidRPr="006006ED" w:rsidR="006E793E" w:rsidTr="0085327A" w14:paraId="00CBF0A4" wp14:textId="77777777">
        <w:trPr>
          <w:trHeight w:val="611"/>
        </w:trPr>
        <w:tc>
          <w:tcPr>
            <w:tcW w:w="3971" w:type="dxa"/>
            <w:vAlign w:val="center"/>
          </w:tcPr>
          <w:p w:rsidRPr="006006ED" w:rsidR="006E793E" w:rsidP="0085327A" w:rsidRDefault="000351B7" w14:paraId="327F3C35" wp14:textId="77777777">
            <w:pPr>
              <w:spacing w:after="0" w:line="240" w:lineRule="auto"/>
              <w:rPr>
                <w:b/>
              </w:rPr>
            </w:pPr>
            <w:r w:rsidRPr="006006ED">
              <w:rPr>
                <w:b/>
              </w:rPr>
              <w:t>Skills Demonstration</w:t>
            </w:r>
          </w:p>
        </w:tc>
        <w:tc>
          <w:tcPr>
            <w:tcW w:w="4959" w:type="dxa"/>
            <w:vAlign w:val="center"/>
          </w:tcPr>
          <w:p w:rsidRPr="006006ED" w:rsidR="006E793E" w:rsidP="0085327A" w:rsidRDefault="000351B7" w14:paraId="263416A3" wp14:textId="77777777">
            <w:pPr>
              <w:spacing w:after="0" w:line="240" w:lineRule="auto"/>
              <w:rPr>
                <w:b/>
              </w:rPr>
            </w:pPr>
            <w:r w:rsidRPr="006006ED">
              <w:rPr>
                <w:b/>
              </w:rPr>
              <w:t>40%</w:t>
            </w:r>
          </w:p>
        </w:tc>
      </w:tr>
      <w:tr xmlns:wp14="http://schemas.microsoft.com/office/word/2010/wordml" w:rsidRPr="006006ED" w:rsidR="006E793E" w:rsidTr="0085327A" w14:paraId="55E45729" wp14:textId="77777777">
        <w:tc>
          <w:tcPr>
            <w:tcW w:w="8930" w:type="dxa"/>
            <w:gridSpan w:val="2"/>
          </w:tcPr>
          <w:p w:rsidRPr="006006ED" w:rsidR="006E793E" w:rsidP="0085327A" w:rsidRDefault="0085327A" w14:paraId="27654F08" wp14:textId="77777777">
            <w:pPr>
              <w:spacing w:after="0"/>
            </w:pPr>
            <w:r>
              <w:br/>
            </w:r>
            <w:r w:rsidRPr="006006ED" w:rsidR="005475CF">
              <w:t>T</w:t>
            </w:r>
            <w:r w:rsidR="006006ED">
              <w:t>he learner will complete</w:t>
            </w:r>
            <w:r w:rsidRPr="006006ED" w:rsidR="005475CF">
              <w:t xml:space="preserve"> skills demonstration</w:t>
            </w:r>
            <w:r w:rsidR="006006ED">
              <w:t>s</w:t>
            </w:r>
            <w:r w:rsidRPr="006006ED" w:rsidR="005475CF">
              <w:t xml:space="preserve"> </w:t>
            </w:r>
            <w:r w:rsidRPr="006006ED" w:rsidR="006006ED">
              <w:t xml:space="preserve">at times throughout the </w:t>
            </w:r>
            <w:r w:rsidR="006006ED">
              <w:t>duration of this programme module,</w:t>
            </w:r>
            <w:r w:rsidRPr="006006ED" w:rsidR="006006ED">
              <w:t xml:space="preserve"> dictated by the internal assessor/another qualified person in the centre for whom the candidate undertakes relevant tasks</w:t>
            </w:r>
          </w:p>
          <w:p w:rsidRPr="006006ED" w:rsidR="006E793E" w:rsidP="0085327A" w:rsidRDefault="006E793E" w14:paraId="1299C43A" wp14:textId="77777777">
            <w:pPr>
              <w:spacing w:after="0"/>
            </w:pPr>
          </w:p>
        </w:tc>
      </w:tr>
      <w:tr xmlns:wp14="http://schemas.microsoft.com/office/word/2010/wordml" w:rsidRPr="006F495C" w:rsidR="006E793E" w:rsidTr="0085327A" w14:paraId="4C00B614" wp14:textId="77777777">
        <w:tc>
          <w:tcPr>
            <w:tcW w:w="8930" w:type="dxa"/>
            <w:gridSpan w:val="2"/>
          </w:tcPr>
          <w:p w:rsidR="00434147" w:rsidP="0085327A" w:rsidRDefault="0085327A" w14:paraId="39525DB7" wp14:textId="77777777">
            <w:pPr>
              <w:spacing w:after="0"/>
            </w:pPr>
            <w:r>
              <w:br/>
            </w:r>
            <w:r w:rsidR="00434147">
              <w:t xml:space="preserve">Candidates will be assessed in a broad range of practical skills and knowledge while carrying out at least 4 practical investigations. These practical investigations will be based on a range of specific learning outcomes. </w:t>
            </w:r>
          </w:p>
          <w:p w:rsidR="00434147" w:rsidP="0085327A" w:rsidRDefault="00434147" w14:paraId="4DDBEF00" wp14:textId="77777777">
            <w:pPr>
              <w:spacing w:after="0"/>
            </w:pPr>
          </w:p>
          <w:p w:rsidR="00434147" w:rsidP="0085327A" w:rsidRDefault="00434147" w14:paraId="0B75E51B" wp14:textId="77777777">
            <w:pPr>
              <w:spacing w:after="0"/>
            </w:pPr>
            <w:r>
              <w:t xml:space="preserve">Candidates will demonstrate adherence to safe working practices throughout the demonstrations. </w:t>
            </w:r>
          </w:p>
          <w:p w:rsidR="00434147" w:rsidP="0085327A" w:rsidRDefault="00434147" w14:paraId="3461D779" wp14:textId="77777777">
            <w:pPr>
              <w:spacing w:after="0"/>
            </w:pPr>
          </w:p>
          <w:p w:rsidRPr="006006ED" w:rsidR="006006ED" w:rsidP="0085327A" w:rsidRDefault="006006ED" w14:paraId="602C6F70" wp14:textId="77777777">
            <w:pPr>
              <w:spacing w:after="0"/>
            </w:pPr>
            <w:r>
              <w:t xml:space="preserve">The skills demonstrations will be evidenced by a primary record of results </w:t>
            </w:r>
            <w:r w:rsidR="00434147">
              <w:t>and/or observations taken</w:t>
            </w:r>
          </w:p>
          <w:p w:rsidRPr="006F495C" w:rsidR="006E793E" w:rsidP="0085327A" w:rsidRDefault="006E793E" w14:paraId="3CF2D8B6" wp14:textId="77777777">
            <w:pPr>
              <w:spacing w:after="0"/>
            </w:pPr>
          </w:p>
        </w:tc>
      </w:tr>
    </w:tbl>
    <w:p xmlns:wp14="http://schemas.microsoft.com/office/word/2010/wordml" w:rsidRPr="006F495C" w:rsidR="006E793E" w:rsidP="008F164E" w:rsidRDefault="006E793E" w14:paraId="0FB78278" wp14:textId="77777777">
      <w:pPr>
        <w:spacing w:after="0" w:line="240" w:lineRule="auto"/>
        <w:rPr>
          <w:b/>
        </w:rPr>
      </w:pPr>
    </w:p>
    <w:p xmlns:wp14="http://schemas.microsoft.com/office/word/2010/wordml" w:rsidRPr="006F495C" w:rsidR="006E793E" w:rsidP="008F164E" w:rsidRDefault="006E793E" w14:paraId="1FC39945" wp14:textId="77777777">
      <w:pPr>
        <w:spacing w:after="0" w:line="240" w:lineRule="auto"/>
        <w:rPr>
          <w:b/>
        </w:rPr>
      </w:pPr>
    </w:p>
    <w:p xmlns:wp14="http://schemas.microsoft.com/office/word/2010/wordml" w:rsidR="0085327A" w:rsidRDefault="0085327A" w14:paraId="0562CB0E" wp14:textId="77777777">
      <w:r>
        <w:br w:type="page"/>
      </w:r>
    </w:p>
    <w:tbl>
      <w:tblPr>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971"/>
        <w:gridCol w:w="4959"/>
      </w:tblGrid>
      <w:tr xmlns:wp14="http://schemas.microsoft.com/office/word/2010/wordml" w:rsidRPr="006F495C" w:rsidR="006E793E" w:rsidTr="0085327A" w14:paraId="5AFEF46F" wp14:textId="77777777">
        <w:trPr>
          <w:trHeight w:val="480"/>
        </w:trPr>
        <w:tc>
          <w:tcPr>
            <w:tcW w:w="3971" w:type="dxa"/>
            <w:vAlign w:val="center"/>
          </w:tcPr>
          <w:p w:rsidRPr="000351B7" w:rsidR="006E793E" w:rsidP="0085327A" w:rsidRDefault="000351B7" w14:paraId="602310D9" wp14:textId="77777777">
            <w:pPr>
              <w:spacing w:after="0" w:line="240" w:lineRule="auto"/>
              <w:rPr>
                <w:b/>
              </w:rPr>
            </w:pPr>
            <w:r w:rsidRPr="000351B7">
              <w:rPr>
                <w:b/>
              </w:rPr>
              <w:t>Learner Record</w:t>
            </w:r>
          </w:p>
        </w:tc>
        <w:tc>
          <w:tcPr>
            <w:tcW w:w="4959" w:type="dxa"/>
            <w:vAlign w:val="center"/>
          </w:tcPr>
          <w:p w:rsidRPr="000351B7" w:rsidR="006E793E" w:rsidP="0085327A" w:rsidRDefault="000351B7" w14:paraId="17DCED26" wp14:textId="77777777">
            <w:pPr>
              <w:spacing w:after="0" w:line="240" w:lineRule="auto"/>
              <w:rPr>
                <w:b/>
              </w:rPr>
            </w:pPr>
            <w:r w:rsidRPr="000351B7">
              <w:rPr>
                <w:b/>
              </w:rPr>
              <w:t>20%</w:t>
            </w:r>
          </w:p>
        </w:tc>
      </w:tr>
      <w:tr xmlns:wp14="http://schemas.microsoft.com/office/word/2010/wordml" w:rsidRPr="006F495C" w:rsidR="006E793E" w:rsidTr="0085327A" w14:paraId="0E564A4E" wp14:textId="77777777">
        <w:trPr>
          <w:trHeight w:val="1111"/>
        </w:trPr>
        <w:tc>
          <w:tcPr>
            <w:tcW w:w="8930" w:type="dxa"/>
            <w:gridSpan w:val="2"/>
          </w:tcPr>
          <w:p w:rsidRPr="006006ED" w:rsidR="006E793E" w:rsidP="0085327A" w:rsidRDefault="0085327A" w14:paraId="6863EC17" wp14:textId="77777777">
            <w:pPr>
              <w:spacing w:after="0"/>
            </w:pPr>
            <w:r w:rsidRPr="0085327A">
              <w:rPr>
                <w:sz w:val="18"/>
              </w:rPr>
              <w:br/>
            </w:r>
            <w:r w:rsidRPr="006006ED" w:rsidR="006E793E">
              <w:t xml:space="preserve">Statement around time allocation for this assessment activity here (see page 31 of the </w:t>
            </w:r>
            <w:r w:rsidR="000D0AF4">
              <w:t>QQI</w:t>
            </w:r>
            <w:r w:rsidRPr="006006ED" w:rsidR="006E793E">
              <w:t xml:space="preserve"> Guidelines for Preparing Programme Descriptors)</w:t>
            </w:r>
          </w:p>
        </w:tc>
      </w:tr>
      <w:tr xmlns:wp14="http://schemas.microsoft.com/office/word/2010/wordml" w:rsidRPr="006F495C" w:rsidR="006E793E" w:rsidTr="0085327A" w14:paraId="73AF89D6" wp14:textId="77777777">
        <w:tc>
          <w:tcPr>
            <w:tcW w:w="8930" w:type="dxa"/>
            <w:gridSpan w:val="2"/>
          </w:tcPr>
          <w:p w:rsidR="006E793E" w:rsidP="0085327A" w:rsidRDefault="0085327A" w14:paraId="6EE1F758" wp14:textId="77777777">
            <w:pPr>
              <w:spacing w:after="0"/>
            </w:pPr>
            <w:r w:rsidRPr="0085327A">
              <w:rPr>
                <w:sz w:val="18"/>
              </w:rPr>
              <w:br/>
            </w:r>
            <w:r w:rsidRPr="006006ED" w:rsidR="006006ED">
              <w:t>Students compile a personal laboratory notebook, covering specified aspects of the learner’s experience during the relevant skills demonstrations</w:t>
            </w:r>
          </w:p>
          <w:p w:rsidRPr="0085327A" w:rsidR="006006ED" w:rsidP="0085327A" w:rsidRDefault="006006ED" w14:paraId="34CE0A41" wp14:textId="77777777">
            <w:pPr>
              <w:spacing w:after="0"/>
              <w:rPr>
                <w:sz w:val="14"/>
              </w:rPr>
            </w:pPr>
          </w:p>
          <w:p w:rsidR="006006ED" w:rsidP="0085327A" w:rsidRDefault="006006ED" w14:paraId="310ED0E4" wp14:textId="77777777">
            <w:pPr>
              <w:spacing w:after="0"/>
            </w:pPr>
            <w:r>
              <w:t>The learner record will be self-reported, and include the laboratory reports of at least 4 practical investigations completed by the candidate.</w:t>
            </w:r>
          </w:p>
          <w:p w:rsidRPr="0085327A" w:rsidR="006006ED" w:rsidP="0085327A" w:rsidRDefault="006006ED" w14:paraId="62EBF3C5" wp14:textId="77777777">
            <w:pPr>
              <w:spacing w:after="0"/>
              <w:rPr>
                <w:sz w:val="18"/>
              </w:rPr>
            </w:pPr>
          </w:p>
          <w:p w:rsidR="00434147" w:rsidP="0085327A" w:rsidRDefault="006006ED" w14:paraId="3E78FB22" wp14:textId="77777777">
            <w:pPr>
              <w:spacing w:after="0"/>
            </w:pPr>
            <w:r>
              <w:t>Each report will describe all stages of the procedure,</w:t>
            </w:r>
            <w:r w:rsidR="00434147">
              <w:t xml:space="preserve"> including:</w:t>
            </w:r>
          </w:p>
          <w:p w:rsidR="00434147" w:rsidP="0085327A" w:rsidRDefault="00434147" w14:paraId="7FC2CBFB" wp14:textId="77777777">
            <w:pPr>
              <w:numPr>
                <w:ilvl w:val="0"/>
                <w:numId w:val="10"/>
              </w:numPr>
              <w:spacing w:after="0"/>
            </w:pPr>
            <w:r>
              <w:t>the aims of the investigation</w:t>
            </w:r>
          </w:p>
          <w:p w:rsidR="00434147" w:rsidP="0085327A" w:rsidRDefault="00434147" w14:paraId="2F183005" wp14:textId="77777777">
            <w:pPr>
              <w:numPr>
                <w:ilvl w:val="0"/>
                <w:numId w:val="10"/>
              </w:numPr>
              <w:spacing w:after="0"/>
            </w:pPr>
            <w:r>
              <w:t>a description of materials and methodology used</w:t>
            </w:r>
          </w:p>
          <w:p w:rsidR="00434147" w:rsidP="0085327A" w:rsidRDefault="00434147" w14:paraId="36D1B647" wp14:textId="77777777">
            <w:pPr>
              <w:numPr>
                <w:ilvl w:val="0"/>
                <w:numId w:val="10"/>
              </w:numPr>
              <w:spacing w:after="0"/>
            </w:pPr>
            <w:r>
              <w:t>the set-up</w:t>
            </w:r>
            <w:r w:rsidR="006006ED">
              <w:t xml:space="preserve"> </w:t>
            </w:r>
            <w:r>
              <w:t>of materials used</w:t>
            </w:r>
          </w:p>
          <w:p w:rsidR="00434147" w:rsidP="0085327A" w:rsidRDefault="00434147" w14:paraId="1BF061DB" wp14:textId="77777777">
            <w:pPr>
              <w:numPr>
                <w:ilvl w:val="0"/>
                <w:numId w:val="10"/>
              </w:numPr>
              <w:spacing w:after="0"/>
            </w:pPr>
            <w:r>
              <w:t>collection of data</w:t>
            </w:r>
          </w:p>
          <w:p w:rsidR="00434147" w:rsidP="0085327A" w:rsidRDefault="00434147" w14:paraId="14A7218D" wp14:textId="77777777">
            <w:pPr>
              <w:numPr>
                <w:ilvl w:val="0"/>
                <w:numId w:val="10"/>
              </w:numPr>
              <w:spacing w:after="0"/>
            </w:pPr>
            <w:r>
              <w:t>a record of all results and observations</w:t>
            </w:r>
          </w:p>
          <w:p w:rsidR="00434147" w:rsidP="0085327A" w:rsidRDefault="00434147" w14:paraId="0F00F3D0" wp14:textId="77777777">
            <w:pPr>
              <w:numPr>
                <w:ilvl w:val="0"/>
                <w:numId w:val="10"/>
              </w:numPr>
              <w:spacing w:after="0"/>
            </w:pPr>
            <w:r>
              <w:t>an analysis of the findings</w:t>
            </w:r>
          </w:p>
          <w:p w:rsidRPr="006006ED" w:rsidR="00434147" w:rsidP="0085327A" w:rsidRDefault="006006ED" w14:paraId="5F2BB871" wp14:textId="77777777">
            <w:pPr>
              <w:numPr>
                <w:ilvl w:val="0"/>
                <w:numId w:val="10"/>
              </w:numPr>
              <w:spacing w:after="0"/>
            </w:pPr>
            <w:r>
              <w:t>conclusions</w:t>
            </w:r>
          </w:p>
        </w:tc>
      </w:tr>
    </w:tbl>
    <w:p xmlns:wp14="http://schemas.microsoft.com/office/word/2010/wordml" w:rsidR="000351B7" w:rsidP="000351B7" w:rsidRDefault="000351B7" w14:paraId="6D98A12B" wp14:textId="77777777">
      <w:pPr>
        <w:pStyle w:val="ListParagraph"/>
        <w:spacing w:after="0" w:line="240" w:lineRule="auto"/>
        <w:ind w:left="0"/>
        <w:rPr>
          <w:b/>
        </w:rPr>
      </w:pPr>
    </w:p>
    <w:p xmlns:wp14="http://schemas.microsoft.com/office/word/2010/wordml" w:rsidRPr="00802BF9" w:rsidR="00434147" w:rsidP="0085327A" w:rsidRDefault="00434147" w14:paraId="3DBF5002" wp14:textId="77777777">
      <w:pPr>
        <w:pStyle w:val="NoSpacing"/>
        <w:rPr>
          <w:color w:val="000000"/>
        </w:rPr>
      </w:pPr>
      <w:r w:rsidRPr="006F495C">
        <w:t xml:space="preserve">The </w:t>
      </w:r>
      <w:r>
        <w:t>assessor</w:t>
      </w:r>
      <w:r w:rsidRPr="006F495C">
        <w:t xml:space="preserve"> is required </w:t>
      </w:r>
      <w:r w:rsidRPr="00434147">
        <w:t xml:space="preserve">to devise examination papers, marking schemes and outline solutions for the Examination.  In devising the examination papers (select as appropriate), care should be taken to ensure that the learner is given the opportunity to show evidence of achievement of ALL the learning outcomes. </w:t>
      </w:r>
      <w:r w:rsidRPr="00434147">
        <w:rPr>
          <w:color w:val="000000"/>
        </w:rPr>
        <w:t>Assessment</w:t>
      </w:r>
      <w:r w:rsidRPr="005D1D5F">
        <w:rPr>
          <w:color w:val="000000"/>
        </w:rPr>
        <w:t xml:space="preserve"> briefs may be designed to allow the learner to make use of a wide range of media in presenting assessment evidence, as appropriate. </w:t>
      </w:r>
      <w:r>
        <w:rPr>
          <w:color w:val="000000"/>
        </w:rPr>
        <w:t>Quality assured procedures must be in place to ensure the reliability of learner evidence.</w:t>
      </w:r>
    </w:p>
    <w:tbl>
      <w:tblPr>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971"/>
        <w:gridCol w:w="4959"/>
      </w:tblGrid>
      <w:tr xmlns:wp14="http://schemas.microsoft.com/office/word/2010/wordml" w:rsidRPr="006006ED" w:rsidR="006006ED" w:rsidTr="0085327A" w14:paraId="529C2A8B" wp14:textId="77777777">
        <w:trPr>
          <w:trHeight w:val="447"/>
        </w:trPr>
        <w:tc>
          <w:tcPr>
            <w:tcW w:w="3971" w:type="dxa"/>
            <w:vAlign w:val="center"/>
          </w:tcPr>
          <w:p w:rsidRPr="006006ED" w:rsidR="006006ED" w:rsidP="0085327A" w:rsidRDefault="006006ED" w14:paraId="13CD2690" wp14:textId="77777777">
            <w:pPr>
              <w:spacing w:after="0" w:line="240" w:lineRule="auto"/>
              <w:rPr>
                <w:b/>
              </w:rPr>
            </w:pPr>
            <w:r w:rsidRPr="000351B7">
              <w:rPr>
                <w:b/>
              </w:rPr>
              <w:t>Examination – Theory</w:t>
            </w:r>
          </w:p>
        </w:tc>
        <w:tc>
          <w:tcPr>
            <w:tcW w:w="4959" w:type="dxa"/>
            <w:vAlign w:val="center"/>
          </w:tcPr>
          <w:p w:rsidRPr="006006ED" w:rsidR="006006ED" w:rsidP="0085327A" w:rsidRDefault="006006ED" w14:paraId="7A344C63" wp14:textId="77777777">
            <w:pPr>
              <w:spacing w:after="0" w:line="240" w:lineRule="auto"/>
              <w:rPr>
                <w:b/>
              </w:rPr>
            </w:pPr>
            <w:r w:rsidRPr="006006ED">
              <w:rPr>
                <w:b/>
              </w:rPr>
              <w:t>40%</w:t>
            </w:r>
          </w:p>
        </w:tc>
      </w:tr>
      <w:tr xmlns:wp14="http://schemas.microsoft.com/office/word/2010/wordml" w:rsidRPr="006006ED" w:rsidR="006006ED" w:rsidTr="0085327A" w14:paraId="118FE50F" wp14:textId="77777777">
        <w:trPr>
          <w:trHeight w:val="425"/>
        </w:trPr>
        <w:tc>
          <w:tcPr>
            <w:tcW w:w="8930" w:type="dxa"/>
            <w:gridSpan w:val="2"/>
            <w:vAlign w:val="center"/>
          </w:tcPr>
          <w:p w:rsidRPr="00434147" w:rsidR="00434147" w:rsidP="0085327A" w:rsidRDefault="00434147" w14:paraId="76F42244" wp14:textId="77777777">
            <w:pPr>
              <w:spacing w:after="0" w:line="240" w:lineRule="auto"/>
            </w:pPr>
            <w:r w:rsidRPr="00434147">
              <w:t>The examination will be 2 hours in duration</w:t>
            </w:r>
          </w:p>
        </w:tc>
      </w:tr>
      <w:tr xmlns:wp14="http://schemas.microsoft.com/office/word/2010/wordml" w:rsidRPr="006F495C" w:rsidR="006006ED" w:rsidTr="0085327A" w14:paraId="18AD773B" wp14:textId="77777777">
        <w:tc>
          <w:tcPr>
            <w:tcW w:w="8930" w:type="dxa"/>
            <w:gridSpan w:val="2"/>
          </w:tcPr>
          <w:p w:rsidR="006006ED" w:rsidP="0085327A" w:rsidRDefault="0085327A" w14:paraId="187B4DA6" wp14:textId="77777777">
            <w:pPr>
              <w:spacing w:after="0"/>
            </w:pPr>
            <w:r w:rsidRPr="0085327A">
              <w:rPr>
                <w:sz w:val="10"/>
              </w:rPr>
              <w:br/>
            </w:r>
            <w:r w:rsidR="00CF679A">
              <w:t>The internal assessor will devise a theory-based examination that assesses candidates’ ability to recall and apply theory and understanding, requiring responses to a range of question types, short answer and structured.</w:t>
            </w:r>
          </w:p>
          <w:p w:rsidRPr="0085327A" w:rsidR="00CF679A" w:rsidP="0085327A" w:rsidRDefault="00CF679A" w14:paraId="2946DB82" wp14:textId="77777777">
            <w:pPr>
              <w:spacing w:after="0"/>
              <w:rPr>
                <w:sz w:val="14"/>
              </w:rPr>
            </w:pPr>
          </w:p>
          <w:p w:rsidR="00CF679A" w:rsidP="0085327A" w:rsidRDefault="00CF679A" w14:paraId="72101BC9" wp14:textId="77777777">
            <w:pPr>
              <w:spacing w:after="0"/>
            </w:pPr>
            <w:r>
              <w:t>The format of the examination will be as follows:</w:t>
            </w:r>
          </w:p>
          <w:p w:rsidRPr="0085327A" w:rsidR="00CF679A" w:rsidP="0085327A" w:rsidRDefault="00CF679A" w14:paraId="5997CC1D" wp14:textId="77777777">
            <w:pPr>
              <w:spacing w:after="0"/>
              <w:rPr>
                <w:sz w:val="14"/>
              </w:rPr>
            </w:pPr>
          </w:p>
          <w:p w:rsidRPr="005F5B96" w:rsidR="00CF679A" w:rsidP="0085327A" w:rsidRDefault="00CF679A" w14:paraId="079C7A18" wp14:textId="77777777">
            <w:pPr>
              <w:spacing w:after="0"/>
              <w:rPr>
                <w:i/>
              </w:rPr>
            </w:pPr>
            <w:r w:rsidRPr="005F5B96">
              <w:rPr>
                <w:i/>
              </w:rPr>
              <w:t>Section A</w:t>
            </w:r>
          </w:p>
          <w:p w:rsidR="00CF679A" w:rsidP="0085327A" w:rsidRDefault="00542B1D" w14:paraId="02E91812" wp14:textId="77777777">
            <w:pPr>
              <w:spacing w:after="0"/>
            </w:pPr>
            <w:r>
              <w:t>10</w:t>
            </w:r>
            <w:r w:rsidR="00CF679A">
              <w:t xml:space="preserve"> short answer questions</w:t>
            </w:r>
          </w:p>
          <w:p w:rsidR="00CF679A" w:rsidP="0085327A" w:rsidRDefault="00CF679A" w14:paraId="16FD8E58" wp14:textId="77777777">
            <w:pPr>
              <w:spacing w:after="0"/>
            </w:pPr>
            <w:r>
              <w:t xml:space="preserve">Candidates are required to answer </w:t>
            </w:r>
            <w:r w:rsidR="00542B1D">
              <w:t xml:space="preserve">all </w:t>
            </w:r>
            <w:r>
              <w:t>10 (2 marks each)</w:t>
            </w:r>
          </w:p>
          <w:p w:rsidRPr="0085327A" w:rsidR="00CF679A" w:rsidP="0085327A" w:rsidRDefault="00CF679A" w14:paraId="110FFD37" wp14:textId="77777777">
            <w:pPr>
              <w:spacing w:after="0"/>
              <w:rPr>
                <w:sz w:val="14"/>
              </w:rPr>
            </w:pPr>
          </w:p>
          <w:p w:rsidRPr="005F5B96" w:rsidR="00CF679A" w:rsidP="0085327A" w:rsidRDefault="00CF679A" w14:paraId="2D49C808" wp14:textId="77777777">
            <w:pPr>
              <w:spacing w:after="0"/>
              <w:rPr>
                <w:i/>
              </w:rPr>
            </w:pPr>
            <w:r w:rsidRPr="005F5B96">
              <w:rPr>
                <w:i/>
              </w:rPr>
              <w:t>Section B</w:t>
            </w:r>
          </w:p>
          <w:p w:rsidR="00CF679A" w:rsidP="0085327A" w:rsidRDefault="00542B1D" w14:paraId="52515CCA" wp14:textId="77777777">
            <w:pPr>
              <w:spacing w:after="0"/>
            </w:pPr>
            <w:r>
              <w:t xml:space="preserve">2 </w:t>
            </w:r>
            <w:r w:rsidR="00CF679A">
              <w:t>structured questions, not more than one question per section</w:t>
            </w:r>
          </w:p>
          <w:p w:rsidRPr="00434147" w:rsidR="00CF679A" w:rsidP="0085327A" w:rsidRDefault="00CF679A" w14:paraId="3292D08B" wp14:textId="77777777">
            <w:pPr>
              <w:spacing w:after="0"/>
            </w:pPr>
            <w:r>
              <w:t>Candidates are required to answer 2 (10 marks each)</w:t>
            </w:r>
          </w:p>
          <w:p w:rsidRPr="00434147" w:rsidR="006006ED" w:rsidP="003F589B" w:rsidRDefault="006006ED" w14:paraId="6B699379" wp14:textId="77777777">
            <w:pPr>
              <w:spacing w:after="0" w:line="240" w:lineRule="auto"/>
            </w:pPr>
          </w:p>
        </w:tc>
      </w:tr>
    </w:tbl>
    <w:p xmlns:wp14="http://schemas.microsoft.com/office/word/2010/wordml" w:rsidR="000351B7" w:rsidP="000351B7" w:rsidRDefault="000351B7" w14:paraId="3FE9F23F" wp14:textId="77777777">
      <w:pPr>
        <w:pStyle w:val="ListParagraph"/>
        <w:spacing w:after="0" w:line="240" w:lineRule="auto"/>
        <w:ind w:left="0"/>
        <w:rPr>
          <w:b/>
        </w:rPr>
      </w:pPr>
    </w:p>
    <w:p xmlns:wp14="http://schemas.microsoft.com/office/word/2010/wordml" w:rsidR="000351B7" w:rsidP="000351B7" w:rsidRDefault="000351B7" w14:paraId="1F72F646" wp14:textId="77777777">
      <w:pPr>
        <w:pStyle w:val="ListParagraph"/>
        <w:spacing w:after="0" w:line="240" w:lineRule="auto"/>
        <w:ind w:left="0"/>
        <w:rPr>
          <w:b/>
        </w:rPr>
      </w:pPr>
    </w:p>
    <w:p xmlns:wp14="http://schemas.microsoft.com/office/word/2010/wordml" w:rsidRPr="006F495C" w:rsidR="006E793E" w:rsidP="0085327A" w:rsidRDefault="006E793E" w14:paraId="373D31DC" wp14:textId="77777777">
      <w:pPr>
        <w:pStyle w:val="Heading1"/>
      </w:pPr>
      <w:r w:rsidRPr="006F495C">
        <w:t>Grading</w:t>
      </w:r>
    </w:p>
    <w:p xmlns:wp14="http://schemas.microsoft.com/office/word/2010/wordml" w:rsidRPr="006F495C" w:rsidR="006E793E" w:rsidP="0085327A" w:rsidRDefault="006E793E" w14:paraId="1AB5D9D9" wp14:textId="77777777">
      <w:pPr>
        <w:spacing w:after="0" w:line="240" w:lineRule="auto"/>
        <w:ind w:left="426"/>
      </w:pPr>
      <w:r w:rsidRPr="006F495C">
        <w:t xml:space="preserve">Distinction: </w:t>
      </w:r>
      <w:r w:rsidRPr="006F495C">
        <w:tab/>
      </w:r>
      <w:r w:rsidRPr="006F495C">
        <w:t xml:space="preserve">80% - 100% </w:t>
      </w:r>
    </w:p>
    <w:p xmlns:wp14="http://schemas.microsoft.com/office/word/2010/wordml" w:rsidRPr="006F495C" w:rsidR="006E793E" w:rsidP="0085327A" w:rsidRDefault="006E793E" w14:paraId="22145ED8" wp14:textId="77777777">
      <w:pPr>
        <w:spacing w:after="0" w:line="240" w:lineRule="auto"/>
        <w:ind w:left="426"/>
      </w:pPr>
      <w:r w:rsidRPr="006F495C">
        <w:t>Merit:</w:t>
      </w:r>
      <w:r w:rsidRPr="006F495C">
        <w:tab/>
      </w:r>
      <w:r w:rsidRPr="006F495C">
        <w:tab/>
      </w:r>
      <w:r w:rsidRPr="006F495C">
        <w:t>65% - 79%</w:t>
      </w:r>
    </w:p>
    <w:p xmlns:wp14="http://schemas.microsoft.com/office/word/2010/wordml" w:rsidRPr="006F495C" w:rsidR="006E793E" w:rsidP="0085327A" w:rsidRDefault="006E793E" w14:paraId="4A69B351" wp14:textId="77777777">
      <w:pPr>
        <w:spacing w:after="0" w:line="240" w:lineRule="auto"/>
        <w:ind w:left="426"/>
      </w:pPr>
      <w:r w:rsidRPr="006F495C">
        <w:t xml:space="preserve">Pass: </w:t>
      </w:r>
      <w:r w:rsidRPr="006F495C">
        <w:tab/>
      </w:r>
      <w:r w:rsidRPr="006F495C">
        <w:tab/>
      </w:r>
      <w:r w:rsidRPr="006F495C">
        <w:t>50% - 64%</w:t>
      </w:r>
    </w:p>
    <w:p xmlns:wp14="http://schemas.microsoft.com/office/word/2010/wordml" w:rsidRPr="006F495C" w:rsidR="006E793E" w:rsidP="0085327A" w:rsidRDefault="006E793E" w14:paraId="3F536E11" wp14:textId="77777777">
      <w:pPr>
        <w:spacing w:after="0" w:line="240" w:lineRule="auto"/>
        <w:ind w:left="426"/>
      </w:pPr>
      <w:r w:rsidRPr="006F495C">
        <w:t>Unsuccessful:</w:t>
      </w:r>
      <w:r w:rsidRPr="006F495C">
        <w:tab/>
      </w:r>
      <w:r w:rsidRPr="006F495C">
        <w:t>0% - 49%</w:t>
      </w:r>
    </w:p>
    <w:p xmlns:wp14="http://schemas.microsoft.com/office/word/2010/wordml" w:rsidR="0085327A" w:rsidP="0085327A" w:rsidRDefault="0085327A" w14:paraId="08CE6F91" wp14:textId="77777777">
      <w:pPr>
        <w:pStyle w:val="NoSpacing"/>
        <w:rPr>
          <w:lang w:val="en-GB"/>
        </w:rPr>
      </w:pPr>
    </w:p>
    <w:p xmlns:wp14="http://schemas.microsoft.com/office/word/2010/wordml" w:rsidR="006E793E" w:rsidP="0085327A" w:rsidRDefault="006E793E" w14:paraId="46AC2850" wp14:textId="77777777">
      <w:pPr>
        <w:pStyle w:val="NoSpacing"/>
        <w:rPr>
          <w:lang w:val="en-GB"/>
        </w:rPr>
        <w:sectPr w:rsidR="006E793E" w:rsidSect="00BC1A2D">
          <w:pgSz w:w="11906" w:h="16838" w:orient="portrait"/>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503"/>
        <w:gridCol w:w="4961"/>
      </w:tblGrid>
      <w:tr xmlns:wp14="http://schemas.microsoft.com/office/word/2010/wordml" w:rsidRPr="0085327A" w:rsidR="006E793E" w:rsidTr="00CA6C54" w14:paraId="67CBBC0A" wp14:textId="77777777">
        <w:trPr>
          <w:trHeight w:val="687"/>
        </w:trPr>
        <w:tc>
          <w:tcPr>
            <w:tcW w:w="4503" w:type="dxa"/>
            <w:vAlign w:val="center"/>
          </w:tcPr>
          <w:p w:rsidRPr="0085327A" w:rsidR="006E793E" w:rsidP="00CA6C54" w:rsidRDefault="005475CF" w14:paraId="76971DFF" wp14:textId="77777777">
            <w:pPr>
              <w:spacing w:after="0" w:line="240" w:lineRule="auto"/>
              <w:jc w:val="center"/>
              <w:rPr>
                <w:b/>
              </w:rPr>
            </w:pPr>
            <w:r w:rsidRPr="0085327A">
              <w:rPr>
                <w:rFonts w:cs="Calibri"/>
                <w:b/>
              </w:rPr>
              <w:t>Mechanics 5N1638</w:t>
            </w:r>
          </w:p>
        </w:tc>
        <w:tc>
          <w:tcPr>
            <w:tcW w:w="4961" w:type="dxa"/>
            <w:vAlign w:val="center"/>
          </w:tcPr>
          <w:p w:rsidRPr="0085327A" w:rsidR="006E793E" w:rsidP="00CA6C54" w:rsidRDefault="006E793E" w14:paraId="0B77A465" wp14:textId="77777777">
            <w:pPr>
              <w:spacing w:after="0" w:line="240" w:lineRule="auto"/>
              <w:jc w:val="center"/>
              <w:rPr>
                <w:b/>
              </w:rPr>
            </w:pPr>
            <w:r w:rsidRPr="0085327A">
              <w:rPr>
                <w:b/>
              </w:rPr>
              <w:t>Learner Marking Sheet</w:t>
            </w:r>
          </w:p>
          <w:p w:rsidRPr="0085327A" w:rsidR="006E793E" w:rsidP="00CA6C54" w:rsidRDefault="000351B7" w14:paraId="7E0659E1" wp14:textId="77777777">
            <w:pPr>
              <w:spacing w:after="0" w:line="240" w:lineRule="auto"/>
              <w:jc w:val="center"/>
              <w:rPr>
                <w:b/>
              </w:rPr>
            </w:pPr>
            <w:r w:rsidRPr="0085327A">
              <w:rPr>
                <w:b/>
              </w:rPr>
              <w:t>Skills Demonstration</w:t>
            </w:r>
            <w:r w:rsidRPr="0085327A" w:rsidR="00C76709">
              <w:rPr>
                <w:b/>
              </w:rPr>
              <w:t xml:space="preserve"> 40%</w:t>
            </w:r>
          </w:p>
          <w:p w:rsidRPr="0085327A" w:rsidR="006E793E" w:rsidP="00CA6C54" w:rsidRDefault="00C76709" w14:paraId="6B2EF585" wp14:textId="77777777">
            <w:pPr>
              <w:spacing w:after="0" w:line="240" w:lineRule="auto"/>
              <w:jc w:val="center"/>
              <w:rPr>
                <w:b/>
              </w:rPr>
            </w:pPr>
            <w:r w:rsidRPr="0085327A">
              <w:rPr>
                <w:b/>
              </w:rPr>
              <w:t>Learner Record 20%</w:t>
            </w:r>
          </w:p>
        </w:tc>
      </w:tr>
    </w:tbl>
    <w:p xmlns:wp14="http://schemas.microsoft.com/office/word/2010/wordml" w:rsidRPr="006F495C" w:rsidR="006E793E" w:rsidP="008F164E" w:rsidRDefault="006E793E" w14:paraId="61CDCEAD" wp14:textId="77777777"/>
    <w:p xmlns:wp14="http://schemas.microsoft.com/office/word/2010/wordml" w:rsidRPr="006F495C" w:rsidR="006E793E" w:rsidP="2D075FAF" w:rsidRDefault="006E793E" w14:paraId="4B2DB765" wp14:textId="77777777" wp14:noSpellErr="1">
      <w:pPr>
        <w:jc w:val="left"/>
      </w:pPr>
      <w:r w:rsidR="006E793E">
        <w:rPr/>
        <w:t xml:space="preserve">Learner’s </w:t>
      </w:r>
      <w:r w:rsidR="006E793E">
        <w:rPr/>
        <w:t>Name: _________________________</w:t>
      </w:r>
      <w:r w:rsidR="006E793E">
        <w:rPr/>
        <w:t>_______</w:t>
      </w:r>
    </w:p>
    <w:tbl>
      <w:tblP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6912"/>
        <w:gridCol w:w="1276"/>
        <w:gridCol w:w="1276"/>
      </w:tblGrid>
      <w:tr xmlns:wp14="http://schemas.microsoft.com/office/word/2010/wordml" w:rsidRPr="00CA6C54" w:rsidR="006E793E" w:rsidTr="00CA6C54" w14:paraId="67710AF7" wp14:textId="77777777">
        <w:tc>
          <w:tcPr>
            <w:tcW w:w="6912" w:type="dxa"/>
            <w:tcBorders>
              <w:bottom w:val="single" w:color="000000" w:sz="4" w:space="0"/>
            </w:tcBorders>
            <w:vAlign w:val="center"/>
          </w:tcPr>
          <w:p w:rsidRPr="00CA6C54" w:rsidR="006E793E" w:rsidP="00CA6C54" w:rsidRDefault="006E793E" w14:paraId="233F1F26" wp14:textId="77777777">
            <w:pPr>
              <w:spacing w:after="0" w:line="240" w:lineRule="auto"/>
            </w:pPr>
            <w:r w:rsidRPr="00CA6C54">
              <w:rPr>
                <w:b/>
              </w:rPr>
              <w:t>Assessment Criteria</w:t>
            </w:r>
          </w:p>
        </w:tc>
        <w:tc>
          <w:tcPr>
            <w:tcW w:w="1276" w:type="dxa"/>
            <w:tcBorders>
              <w:bottom w:val="single" w:color="000000" w:sz="4" w:space="0"/>
            </w:tcBorders>
          </w:tcPr>
          <w:p w:rsidRPr="00CA6C54" w:rsidR="006E793E" w:rsidP="00C76709" w:rsidRDefault="006E793E" w14:paraId="775BAD4C" wp14:textId="77777777">
            <w:pPr>
              <w:spacing w:after="0" w:line="240" w:lineRule="auto"/>
              <w:jc w:val="center"/>
              <w:rPr>
                <w:b/>
              </w:rPr>
            </w:pPr>
            <w:r w:rsidRPr="00CA6C54">
              <w:rPr>
                <w:b/>
              </w:rPr>
              <w:t>Maximum</w:t>
            </w:r>
            <w:r w:rsidR="00CA6C54">
              <w:rPr>
                <w:b/>
              </w:rPr>
              <w:t xml:space="preserve"> </w:t>
            </w:r>
            <w:r w:rsidRPr="00CA6C54">
              <w:rPr>
                <w:b/>
              </w:rPr>
              <w:t>Mark</w:t>
            </w:r>
          </w:p>
        </w:tc>
        <w:tc>
          <w:tcPr>
            <w:tcW w:w="1276" w:type="dxa"/>
            <w:tcBorders>
              <w:bottom w:val="single" w:color="000000" w:sz="4" w:space="0"/>
            </w:tcBorders>
          </w:tcPr>
          <w:p w:rsidRPr="00CA6C54" w:rsidR="006E793E" w:rsidP="00FC48C4" w:rsidRDefault="006E793E" w14:paraId="05107378" wp14:textId="77777777">
            <w:pPr>
              <w:spacing w:after="0" w:line="240" w:lineRule="auto"/>
              <w:jc w:val="center"/>
            </w:pPr>
            <w:r w:rsidRPr="00CA6C54">
              <w:rPr>
                <w:b/>
              </w:rPr>
              <w:t>Learner</w:t>
            </w:r>
            <w:r w:rsidR="00CA6C54">
              <w:rPr>
                <w:b/>
              </w:rPr>
              <w:t xml:space="preserve"> </w:t>
            </w:r>
            <w:r w:rsidRPr="00CA6C54">
              <w:rPr>
                <w:b/>
              </w:rPr>
              <w:t>Mark</w:t>
            </w:r>
          </w:p>
        </w:tc>
      </w:tr>
      <w:tr xmlns:wp14="http://schemas.microsoft.com/office/word/2010/wordml" w:rsidRPr="00CA6C54" w:rsidR="006E793E" w:rsidTr="00CA6C54" w14:paraId="664E985E" wp14:textId="77777777">
        <w:trPr>
          <w:trHeight w:val="629"/>
        </w:trPr>
        <w:tc>
          <w:tcPr>
            <w:tcW w:w="6912" w:type="dxa"/>
            <w:tcBorders>
              <w:bottom w:val="nil"/>
            </w:tcBorders>
          </w:tcPr>
          <w:p w:rsidR="00CA6C54" w:rsidP="00CA6C54" w:rsidRDefault="00CA6C54" w14:paraId="6BB9E253" wp14:textId="77777777">
            <w:pPr>
              <w:spacing w:after="0"/>
              <w:rPr>
                <w:b/>
              </w:rPr>
            </w:pPr>
          </w:p>
          <w:p w:rsidRPr="00CA6C54" w:rsidR="005475CF" w:rsidP="00CA6C54" w:rsidRDefault="00C76709" w14:paraId="4E1DAC0E" wp14:textId="77777777">
            <w:pPr>
              <w:spacing w:after="0"/>
              <w:rPr>
                <w:sz w:val="6"/>
              </w:rPr>
            </w:pPr>
            <w:r w:rsidRPr="00CA6C54">
              <w:rPr>
                <w:b/>
              </w:rPr>
              <w:t>Skills Demonstration</w:t>
            </w:r>
            <w:r w:rsidR="00CA6C54">
              <w:rPr>
                <w:b/>
              </w:rPr>
              <w:br/>
            </w:r>
          </w:p>
        </w:tc>
        <w:tc>
          <w:tcPr>
            <w:tcW w:w="1276" w:type="dxa"/>
            <w:tcBorders>
              <w:bottom w:val="nil"/>
            </w:tcBorders>
          </w:tcPr>
          <w:p w:rsidRPr="00CA6C54" w:rsidR="005475CF" w:rsidP="00C76709" w:rsidRDefault="005475CF" w14:paraId="23DE523C" wp14:textId="77777777">
            <w:pPr>
              <w:spacing w:after="0" w:line="240" w:lineRule="auto"/>
              <w:jc w:val="center"/>
            </w:pPr>
          </w:p>
        </w:tc>
        <w:tc>
          <w:tcPr>
            <w:tcW w:w="1276" w:type="dxa"/>
            <w:tcBorders>
              <w:bottom w:val="nil"/>
            </w:tcBorders>
          </w:tcPr>
          <w:p w:rsidRPr="00CA6C54" w:rsidR="006E793E" w:rsidP="00FC48C4" w:rsidRDefault="006E793E" w14:paraId="52E56223" wp14:textId="77777777">
            <w:pPr>
              <w:spacing w:after="0" w:line="240" w:lineRule="auto"/>
            </w:pPr>
          </w:p>
        </w:tc>
      </w:tr>
      <w:tr xmlns:wp14="http://schemas.microsoft.com/office/word/2010/wordml" w:rsidRPr="00CA6C54" w:rsidR="00CA6C54" w:rsidTr="00CA6C54" w14:paraId="232C2707" wp14:textId="77777777">
        <w:trPr>
          <w:trHeight w:val="629"/>
        </w:trPr>
        <w:tc>
          <w:tcPr>
            <w:tcW w:w="6912" w:type="dxa"/>
            <w:tcBorders>
              <w:top w:val="nil"/>
              <w:bottom w:val="dotted" w:color="000000" w:sz="4" w:space="0"/>
            </w:tcBorders>
            <w:vAlign w:val="center"/>
          </w:tcPr>
          <w:p w:rsidR="00CA6C54" w:rsidP="00CA6C54" w:rsidRDefault="00CA6C54" w14:paraId="7CB6DE25" wp14:textId="77777777">
            <w:pPr>
              <w:numPr>
                <w:ilvl w:val="0"/>
                <w:numId w:val="9"/>
              </w:numPr>
              <w:tabs>
                <w:tab w:val="clear" w:pos="1080"/>
                <w:tab w:val="num" w:pos="426"/>
              </w:tabs>
              <w:spacing w:after="0"/>
              <w:ind w:left="426" w:hanging="284"/>
              <w:rPr>
                <w:b/>
              </w:rPr>
            </w:pPr>
            <w:r w:rsidRPr="00CA6C54">
              <w:t>Effective execution of practical investigations including adherence to health and safety procedures</w:t>
            </w:r>
          </w:p>
        </w:tc>
        <w:tc>
          <w:tcPr>
            <w:tcW w:w="1276" w:type="dxa"/>
            <w:tcBorders>
              <w:top w:val="nil"/>
              <w:bottom w:val="dotted" w:color="000000" w:sz="4" w:space="0"/>
            </w:tcBorders>
            <w:vAlign w:val="center"/>
          </w:tcPr>
          <w:p w:rsidRPr="00CA6C54" w:rsidR="00CA6C54" w:rsidP="00CA6C54" w:rsidRDefault="00CA6C54" w14:paraId="5007C906" wp14:textId="77777777">
            <w:pPr>
              <w:spacing w:after="0" w:line="240" w:lineRule="auto"/>
              <w:jc w:val="center"/>
            </w:pPr>
            <w:r w:rsidRPr="00CA6C54">
              <w:t>20</w:t>
            </w:r>
          </w:p>
        </w:tc>
        <w:tc>
          <w:tcPr>
            <w:tcW w:w="1276" w:type="dxa"/>
            <w:tcBorders>
              <w:top w:val="nil"/>
              <w:bottom w:val="dotted" w:color="000000" w:sz="4" w:space="0"/>
            </w:tcBorders>
            <w:vAlign w:val="center"/>
          </w:tcPr>
          <w:p w:rsidRPr="00CA6C54" w:rsidR="00CA6C54" w:rsidP="00CA6C54" w:rsidRDefault="00CA6C54" w14:paraId="07547A01" wp14:textId="77777777">
            <w:pPr>
              <w:spacing w:after="0" w:line="240" w:lineRule="auto"/>
              <w:jc w:val="center"/>
            </w:pPr>
          </w:p>
        </w:tc>
      </w:tr>
      <w:tr xmlns:wp14="http://schemas.microsoft.com/office/word/2010/wordml" w:rsidRPr="00CA6C54" w:rsidR="00CA6C54" w:rsidTr="00CA6C54" w14:paraId="28C3C001" wp14:textId="77777777">
        <w:trPr>
          <w:trHeight w:val="629"/>
        </w:trPr>
        <w:tc>
          <w:tcPr>
            <w:tcW w:w="6912" w:type="dxa"/>
            <w:tcBorders>
              <w:top w:val="dotted" w:color="000000" w:sz="4" w:space="0"/>
            </w:tcBorders>
            <w:vAlign w:val="center"/>
          </w:tcPr>
          <w:p w:rsidRPr="00CA6C54" w:rsidR="00CA6C54" w:rsidP="00CA6C54" w:rsidRDefault="00CA6C54" w14:paraId="5E1ABCAB" wp14:textId="77777777">
            <w:pPr>
              <w:numPr>
                <w:ilvl w:val="0"/>
                <w:numId w:val="9"/>
              </w:numPr>
              <w:tabs>
                <w:tab w:val="clear" w:pos="1080"/>
                <w:tab w:val="num" w:pos="426"/>
              </w:tabs>
              <w:spacing w:after="0"/>
              <w:ind w:left="426" w:hanging="284"/>
            </w:pPr>
            <w:r w:rsidRPr="00CA6C54">
              <w:t>Accurate recording of measurements and/or observations</w:t>
            </w:r>
          </w:p>
        </w:tc>
        <w:tc>
          <w:tcPr>
            <w:tcW w:w="1276" w:type="dxa"/>
            <w:tcBorders>
              <w:top w:val="dotted" w:color="000000" w:sz="4" w:space="0"/>
              <w:bottom w:val="single" w:color="000000" w:sz="12" w:space="0"/>
            </w:tcBorders>
            <w:vAlign w:val="center"/>
          </w:tcPr>
          <w:p w:rsidRPr="00CA6C54" w:rsidR="00CA6C54" w:rsidP="00CA6C54" w:rsidRDefault="00CA6C54" w14:paraId="72A4FFC0" wp14:textId="77777777">
            <w:pPr>
              <w:spacing w:after="0" w:line="240" w:lineRule="auto"/>
              <w:jc w:val="center"/>
            </w:pPr>
            <w:r>
              <w:t>20</w:t>
            </w:r>
          </w:p>
        </w:tc>
        <w:tc>
          <w:tcPr>
            <w:tcW w:w="1276" w:type="dxa"/>
            <w:tcBorders>
              <w:top w:val="dotted" w:color="000000" w:sz="4" w:space="0"/>
              <w:bottom w:val="single" w:color="000000" w:sz="12" w:space="0"/>
            </w:tcBorders>
            <w:vAlign w:val="center"/>
          </w:tcPr>
          <w:p w:rsidRPr="00CA6C54" w:rsidR="00CA6C54" w:rsidP="00CA6C54" w:rsidRDefault="00CA6C54" w14:paraId="5043CB0F" wp14:textId="77777777">
            <w:pPr>
              <w:spacing w:after="0" w:line="240" w:lineRule="auto"/>
              <w:jc w:val="center"/>
            </w:pPr>
          </w:p>
        </w:tc>
      </w:tr>
      <w:tr xmlns:wp14="http://schemas.microsoft.com/office/word/2010/wordml" w:rsidRPr="00CA6C54" w:rsidR="006E793E" w:rsidTr="00CA6C54" w14:paraId="7B082339" wp14:textId="77777777">
        <w:trPr>
          <w:trHeight w:val="629"/>
        </w:trPr>
        <w:tc>
          <w:tcPr>
            <w:tcW w:w="6912" w:type="dxa"/>
            <w:tcBorders>
              <w:bottom w:val="single" w:color="000000" w:sz="4" w:space="0"/>
              <w:right w:val="single" w:color="000000" w:sz="12" w:space="0"/>
            </w:tcBorders>
            <w:vAlign w:val="center"/>
          </w:tcPr>
          <w:p w:rsidRPr="00CA6C54" w:rsidR="006E793E" w:rsidP="00CA6C54" w:rsidRDefault="00C76709" w14:paraId="0A1BB05C" wp14:textId="77777777">
            <w:pPr>
              <w:tabs>
                <w:tab w:val="num" w:pos="426"/>
                <w:tab w:val="left" w:pos="3405"/>
              </w:tabs>
              <w:spacing w:after="0" w:line="240" w:lineRule="auto"/>
              <w:ind w:left="426" w:hanging="284"/>
              <w:textAlignment w:val="top"/>
              <w:outlineLvl w:val="1"/>
            </w:pPr>
            <w:r w:rsidRPr="00CA6C54">
              <w:t>Subtotal</w:t>
            </w:r>
          </w:p>
        </w:tc>
        <w:tc>
          <w:tcPr>
            <w:tcW w:w="1276" w:type="dxa"/>
            <w:tcBorders>
              <w:top w:val="single" w:color="000000" w:sz="12" w:space="0"/>
              <w:left w:val="single" w:color="000000" w:sz="12" w:space="0"/>
              <w:bottom w:val="single" w:color="000000" w:sz="12" w:space="0"/>
              <w:right w:val="single" w:color="000000" w:sz="12" w:space="0"/>
            </w:tcBorders>
            <w:vAlign w:val="center"/>
          </w:tcPr>
          <w:p w:rsidRPr="00CA6C54" w:rsidR="006E793E" w:rsidP="00CA6C54" w:rsidRDefault="00C76709" w14:paraId="704A35C2" wp14:textId="77777777">
            <w:pPr>
              <w:spacing w:after="0" w:line="240" w:lineRule="auto"/>
              <w:jc w:val="center"/>
            </w:pPr>
            <w:r w:rsidRPr="00CA6C54">
              <w:t>40</w:t>
            </w:r>
          </w:p>
        </w:tc>
        <w:tc>
          <w:tcPr>
            <w:tcW w:w="1276" w:type="dxa"/>
            <w:tcBorders>
              <w:top w:val="single" w:color="000000" w:sz="12" w:space="0"/>
              <w:left w:val="single" w:color="000000" w:sz="12" w:space="0"/>
              <w:bottom w:val="single" w:color="000000" w:sz="12" w:space="0"/>
              <w:right w:val="single" w:color="000000" w:sz="12" w:space="0"/>
            </w:tcBorders>
            <w:vAlign w:val="center"/>
          </w:tcPr>
          <w:p w:rsidRPr="00CA6C54" w:rsidR="006E793E" w:rsidP="00CA6C54" w:rsidRDefault="006E793E" w14:paraId="07459315" wp14:textId="77777777">
            <w:pPr>
              <w:spacing w:after="0" w:line="240" w:lineRule="auto"/>
              <w:jc w:val="center"/>
            </w:pPr>
          </w:p>
        </w:tc>
      </w:tr>
      <w:tr xmlns:wp14="http://schemas.microsoft.com/office/word/2010/wordml" w:rsidRPr="00CA6C54" w:rsidR="006E793E" w:rsidTr="00CA6C54" w14:paraId="56CEEDD7" wp14:textId="77777777">
        <w:trPr>
          <w:trHeight w:val="629"/>
        </w:trPr>
        <w:tc>
          <w:tcPr>
            <w:tcW w:w="6912" w:type="dxa"/>
            <w:tcBorders>
              <w:bottom w:val="nil"/>
            </w:tcBorders>
            <w:vAlign w:val="center"/>
          </w:tcPr>
          <w:p w:rsidR="00CA6C54" w:rsidP="00CA6C54" w:rsidRDefault="00CA6C54" w14:paraId="6537F28F" wp14:textId="77777777">
            <w:pPr>
              <w:tabs>
                <w:tab w:val="num" w:pos="426"/>
              </w:tabs>
              <w:spacing w:after="0"/>
              <w:ind w:left="426" w:hanging="284"/>
              <w:rPr>
                <w:b/>
              </w:rPr>
            </w:pPr>
          </w:p>
          <w:p w:rsidRPr="00CA6C54" w:rsidR="006E793E" w:rsidP="00CA6C54" w:rsidRDefault="00C76709" w14:paraId="4A748E3B" wp14:textId="77777777">
            <w:pPr>
              <w:tabs>
                <w:tab w:val="num" w:pos="426"/>
              </w:tabs>
              <w:spacing w:after="0"/>
              <w:ind w:left="426" w:hanging="284"/>
            </w:pPr>
            <w:r w:rsidRPr="00CA6C54">
              <w:rPr>
                <w:b/>
              </w:rPr>
              <w:t>Learner Record</w:t>
            </w:r>
          </w:p>
        </w:tc>
        <w:tc>
          <w:tcPr>
            <w:tcW w:w="1276" w:type="dxa"/>
            <w:tcBorders>
              <w:top w:val="single" w:color="000000" w:sz="12" w:space="0"/>
              <w:bottom w:val="nil"/>
            </w:tcBorders>
            <w:vAlign w:val="center"/>
          </w:tcPr>
          <w:p w:rsidRPr="00CA6C54" w:rsidR="005475CF" w:rsidP="00CA6C54" w:rsidRDefault="005475CF" w14:paraId="6DFB9E20" wp14:textId="77777777">
            <w:pPr>
              <w:spacing w:after="0" w:line="240" w:lineRule="auto"/>
              <w:jc w:val="center"/>
            </w:pPr>
          </w:p>
        </w:tc>
        <w:tc>
          <w:tcPr>
            <w:tcW w:w="1276" w:type="dxa"/>
            <w:tcBorders>
              <w:top w:val="single" w:color="000000" w:sz="12" w:space="0"/>
              <w:bottom w:val="nil"/>
            </w:tcBorders>
            <w:vAlign w:val="center"/>
          </w:tcPr>
          <w:p w:rsidRPr="00CA6C54" w:rsidR="006E793E" w:rsidP="00CA6C54" w:rsidRDefault="006E793E" w14:paraId="70DF9E56" wp14:textId="77777777">
            <w:pPr>
              <w:spacing w:after="0" w:line="240" w:lineRule="auto"/>
              <w:jc w:val="center"/>
            </w:pPr>
          </w:p>
        </w:tc>
      </w:tr>
      <w:tr xmlns:wp14="http://schemas.microsoft.com/office/word/2010/wordml" w:rsidRPr="00CA6C54" w:rsidR="00CA6C54" w:rsidTr="00CA6C54" w14:paraId="46CE0877" wp14:textId="77777777">
        <w:trPr>
          <w:trHeight w:val="629"/>
        </w:trPr>
        <w:tc>
          <w:tcPr>
            <w:tcW w:w="6912" w:type="dxa"/>
            <w:tcBorders>
              <w:top w:val="nil"/>
              <w:bottom w:val="dotted" w:color="000000" w:sz="4" w:space="0"/>
            </w:tcBorders>
            <w:vAlign w:val="center"/>
          </w:tcPr>
          <w:p w:rsidRPr="00CA6C54" w:rsidR="00CA6C54" w:rsidP="00CA6C54" w:rsidRDefault="00CA6C54" w14:paraId="3B859E0F" wp14:textId="77777777">
            <w:pPr>
              <w:numPr>
                <w:ilvl w:val="0"/>
                <w:numId w:val="9"/>
              </w:numPr>
              <w:tabs>
                <w:tab w:val="clear" w:pos="1080"/>
                <w:tab w:val="num" w:pos="426"/>
              </w:tabs>
              <w:spacing w:after="0"/>
              <w:ind w:left="426" w:hanging="284"/>
            </w:pPr>
            <w:r w:rsidRPr="00CA6C54">
              <w:t>Accurate description of aims, material and methodology</w:t>
            </w:r>
          </w:p>
        </w:tc>
        <w:tc>
          <w:tcPr>
            <w:tcW w:w="1276" w:type="dxa"/>
            <w:tcBorders>
              <w:top w:val="nil"/>
              <w:bottom w:val="dotted" w:color="000000" w:sz="4" w:space="0"/>
            </w:tcBorders>
            <w:vAlign w:val="center"/>
          </w:tcPr>
          <w:p w:rsidRPr="00CA6C54" w:rsidR="00CA6C54" w:rsidP="00CA6C54" w:rsidRDefault="00CA6C54" w14:paraId="78941E47" wp14:textId="77777777">
            <w:pPr>
              <w:spacing w:after="0" w:line="240" w:lineRule="auto"/>
              <w:jc w:val="center"/>
            </w:pPr>
            <w:r w:rsidRPr="00CA6C54">
              <w:t>5</w:t>
            </w:r>
          </w:p>
        </w:tc>
        <w:tc>
          <w:tcPr>
            <w:tcW w:w="1276" w:type="dxa"/>
            <w:tcBorders>
              <w:top w:val="nil"/>
              <w:bottom w:val="dotted" w:color="000000" w:sz="4" w:space="0"/>
            </w:tcBorders>
            <w:vAlign w:val="center"/>
          </w:tcPr>
          <w:p w:rsidRPr="00CA6C54" w:rsidR="00CA6C54" w:rsidP="00CA6C54" w:rsidRDefault="00CA6C54" w14:paraId="44E871BC" wp14:textId="77777777">
            <w:pPr>
              <w:spacing w:after="0" w:line="240" w:lineRule="auto"/>
              <w:jc w:val="center"/>
            </w:pPr>
          </w:p>
        </w:tc>
      </w:tr>
      <w:tr xmlns:wp14="http://schemas.microsoft.com/office/word/2010/wordml" w:rsidRPr="00CA6C54" w:rsidR="00CA6C54" w:rsidTr="00CA6C54" w14:paraId="49CEAB41" wp14:textId="77777777">
        <w:trPr>
          <w:trHeight w:val="629"/>
        </w:trPr>
        <w:tc>
          <w:tcPr>
            <w:tcW w:w="6912" w:type="dxa"/>
            <w:tcBorders>
              <w:top w:val="dotted" w:color="000000" w:sz="4" w:space="0"/>
              <w:bottom w:val="dotted" w:color="000000" w:sz="4" w:space="0"/>
            </w:tcBorders>
            <w:vAlign w:val="center"/>
          </w:tcPr>
          <w:p w:rsidRPr="00CA6C54" w:rsidR="00CA6C54" w:rsidP="00CA6C54" w:rsidRDefault="00CA6C54" w14:paraId="1D6FE78B" wp14:textId="77777777">
            <w:pPr>
              <w:numPr>
                <w:ilvl w:val="0"/>
                <w:numId w:val="9"/>
              </w:numPr>
              <w:tabs>
                <w:tab w:val="clear" w:pos="1080"/>
                <w:tab w:val="num" w:pos="426"/>
              </w:tabs>
              <w:spacing w:after="0"/>
              <w:ind w:left="426" w:hanging="284"/>
            </w:pPr>
            <w:r w:rsidRPr="00CA6C54">
              <w:t>Concise record of results and observations, including a primary record</w:t>
            </w:r>
          </w:p>
        </w:tc>
        <w:tc>
          <w:tcPr>
            <w:tcW w:w="1276" w:type="dxa"/>
            <w:tcBorders>
              <w:top w:val="dotted" w:color="000000" w:sz="4" w:space="0"/>
              <w:bottom w:val="dotted" w:color="000000" w:sz="4" w:space="0"/>
            </w:tcBorders>
            <w:vAlign w:val="center"/>
          </w:tcPr>
          <w:p w:rsidRPr="00CA6C54" w:rsidR="00CA6C54" w:rsidP="00CA6C54" w:rsidRDefault="00CA6C54" w14:paraId="44240AAE" wp14:textId="77777777">
            <w:pPr>
              <w:spacing w:after="0" w:line="240" w:lineRule="auto"/>
              <w:jc w:val="center"/>
            </w:pPr>
            <w:r w:rsidRPr="00CA6C54">
              <w:t>5</w:t>
            </w:r>
          </w:p>
        </w:tc>
        <w:tc>
          <w:tcPr>
            <w:tcW w:w="1276" w:type="dxa"/>
            <w:tcBorders>
              <w:top w:val="dotted" w:color="000000" w:sz="4" w:space="0"/>
              <w:bottom w:val="dotted" w:color="000000" w:sz="4" w:space="0"/>
            </w:tcBorders>
            <w:vAlign w:val="center"/>
          </w:tcPr>
          <w:p w:rsidRPr="00CA6C54" w:rsidR="00CA6C54" w:rsidP="00CA6C54" w:rsidRDefault="00CA6C54" w14:paraId="144A5D23" wp14:textId="77777777">
            <w:pPr>
              <w:spacing w:after="0" w:line="240" w:lineRule="auto"/>
              <w:jc w:val="center"/>
            </w:pPr>
          </w:p>
        </w:tc>
      </w:tr>
      <w:tr xmlns:wp14="http://schemas.microsoft.com/office/word/2010/wordml" w:rsidRPr="00CA6C54" w:rsidR="00CA6C54" w:rsidTr="00CA6C54" w14:paraId="1B234AED" wp14:textId="77777777">
        <w:trPr>
          <w:trHeight w:val="629"/>
        </w:trPr>
        <w:tc>
          <w:tcPr>
            <w:tcW w:w="6912" w:type="dxa"/>
            <w:tcBorders>
              <w:top w:val="dotted" w:color="000000" w:sz="4" w:space="0"/>
              <w:bottom w:val="dotted" w:color="000000" w:sz="4" w:space="0"/>
            </w:tcBorders>
            <w:vAlign w:val="center"/>
          </w:tcPr>
          <w:p w:rsidRPr="00CA6C54" w:rsidR="00CA6C54" w:rsidP="00CA6C54" w:rsidRDefault="00CA6C54" w14:paraId="68BA1ACC" wp14:textId="77777777">
            <w:pPr>
              <w:numPr>
                <w:ilvl w:val="0"/>
                <w:numId w:val="9"/>
              </w:numPr>
              <w:tabs>
                <w:tab w:val="clear" w:pos="1080"/>
                <w:tab w:val="num" w:pos="426"/>
              </w:tabs>
              <w:spacing w:after="0"/>
              <w:ind w:left="426" w:hanging="284"/>
            </w:pPr>
            <w:r>
              <w:t>C</w:t>
            </w:r>
            <w:r w:rsidRPr="00CA6C54">
              <w:t>omprehensive analysis of results and interpretation of observations</w:t>
            </w:r>
          </w:p>
        </w:tc>
        <w:tc>
          <w:tcPr>
            <w:tcW w:w="1276" w:type="dxa"/>
            <w:tcBorders>
              <w:top w:val="dotted" w:color="000000" w:sz="4" w:space="0"/>
              <w:bottom w:val="dotted" w:color="000000" w:sz="4" w:space="0"/>
            </w:tcBorders>
            <w:vAlign w:val="center"/>
          </w:tcPr>
          <w:p w:rsidRPr="00CA6C54" w:rsidR="00CA6C54" w:rsidP="00CA6C54" w:rsidRDefault="00CA6C54" w14:paraId="76DB90EB" wp14:textId="77777777">
            <w:pPr>
              <w:spacing w:after="0" w:line="240" w:lineRule="auto"/>
              <w:jc w:val="center"/>
            </w:pPr>
            <w:r w:rsidRPr="00CA6C54">
              <w:t>5</w:t>
            </w:r>
          </w:p>
        </w:tc>
        <w:tc>
          <w:tcPr>
            <w:tcW w:w="1276" w:type="dxa"/>
            <w:tcBorders>
              <w:top w:val="dotted" w:color="000000" w:sz="4" w:space="0"/>
              <w:bottom w:val="dotted" w:color="000000" w:sz="4" w:space="0"/>
            </w:tcBorders>
            <w:vAlign w:val="center"/>
          </w:tcPr>
          <w:p w:rsidRPr="00CA6C54" w:rsidR="00CA6C54" w:rsidP="00CA6C54" w:rsidRDefault="00CA6C54" w14:paraId="738610EB" wp14:textId="77777777">
            <w:pPr>
              <w:spacing w:after="0" w:line="240" w:lineRule="auto"/>
              <w:jc w:val="center"/>
            </w:pPr>
          </w:p>
        </w:tc>
      </w:tr>
      <w:tr xmlns:wp14="http://schemas.microsoft.com/office/word/2010/wordml" w:rsidRPr="00CA6C54" w:rsidR="00CA6C54" w:rsidTr="00CA6C54" w14:paraId="5ECC4629" wp14:textId="77777777">
        <w:trPr>
          <w:trHeight w:val="629"/>
        </w:trPr>
        <w:tc>
          <w:tcPr>
            <w:tcW w:w="6912" w:type="dxa"/>
            <w:tcBorders>
              <w:top w:val="dotted" w:color="000000" w:sz="4" w:space="0"/>
            </w:tcBorders>
            <w:vAlign w:val="center"/>
          </w:tcPr>
          <w:p w:rsidRPr="00CA6C54" w:rsidR="00CA6C54" w:rsidP="00CA6C54" w:rsidRDefault="00CA6C54" w14:paraId="1788474D" wp14:textId="77777777">
            <w:pPr>
              <w:numPr>
                <w:ilvl w:val="0"/>
                <w:numId w:val="9"/>
              </w:numPr>
              <w:tabs>
                <w:tab w:val="clear" w:pos="1080"/>
                <w:tab w:val="num" w:pos="426"/>
              </w:tabs>
              <w:spacing w:after="0"/>
              <w:ind w:left="426" w:hanging="284"/>
            </w:pPr>
            <w:r w:rsidRPr="00CA6C54">
              <w:t>Logical conclusions based on results and observations</w:t>
            </w:r>
          </w:p>
        </w:tc>
        <w:tc>
          <w:tcPr>
            <w:tcW w:w="1276" w:type="dxa"/>
            <w:tcBorders>
              <w:top w:val="dotted" w:color="000000" w:sz="4" w:space="0"/>
              <w:bottom w:val="single" w:color="000000" w:sz="12" w:space="0"/>
            </w:tcBorders>
            <w:vAlign w:val="center"/>
          </w:tcPr>
          <w:p w:rsidRPr="00CA6C54" w:rsidR="00CA6C54" w:rsidP="00CA6C54" w:rsidRDefault="00CA6C54" w14:paraId="729DE7E4" wp14:textId="77777777">
            <w:pPr>
              <w:spacing w:after="0" w:line="240" w:lineRule="auto"/>
              <w:jc w:val="center"/>
            </w:pPr>
            <w:r w:rsidRPr="00CA6C54">
              <w:t>5</w:t>
            </w:r>
          </w:p>
        </w:tc>
        <w:tc>
          <w:tcPr>
            <w:tcW w:w="1276" w:type="dxa"/>
            <w:tcBorders>
              <w:top w:val="dotted" w:color="000000" w:sz="4" w:space="0"/>
              <w:bottom w:val="single" w:color="000000" w:sz="12" w:space="0"/>
            </w:tcBorders>
            <w:vAlign w:val="center"/>
          </w:tcPr>
          <w:p w:rsidRPr="00CA6C54" w:rsidR="00CA6C54" w:rsidP="00CA6C54" w:rsidRDefault="00CA6C54" w14:paraId="637805D2" wp14:textId="77777777">
            <w:pPr>
              <w:spacing w:after="0" w:line="240" w:lineRule="auto"/>
              <w:jc w:val="center"/>
            </w:pPr>
          </w:p>
        </w:tc>
      </w:tr>
      <w:tr xmlns:wp14="http://schemas.microsoft.com/office/word/2010/wordml" w:rsidRPr="00CA6C54" w:rsidR="006E793E" w:rsidTr="00CA6C54" w14:paraId="6008ABAD" wp14:textId="77777777">
        <w:trPr>
          <w:trHeight w:val="629"/>
        </w:trPr>
        <w:tc>
          <w:tcPr>
            <w:tcW w:w="6912" w:type="dxa"/>
            <w:tcBorders>
              <w:right w:val="single" w:color="000000" w:sz="12" w:space="0"/>
            </w:tcBorders>
            <w:vAlign w:val="center"/>
          </w:tcPr>
          <w:p w:rsidRPr="00CA6C54" w:rsidR="006E793E" w:rsidP="00CA6C54" w:rsidRDefault="00C76709" w14:paraId="1B6E2229" wp14:textId="77777777">
            <w:pPr>
              <w:spacing w:after="0" w:line="240" w:lineRule="auto"/>
              <w:ind w:left="360"/>
              <w:jc w:val="right"/>
            </w:pPr>
            <w:r w:rsidRPr="00CA6C54">
              <w:t>Subtotal</w:t>
            </w:r>
          </w:p>
        </w:tc>
        <w:tc>
          <w:tcPr>
            <w:tcW w:w="1276" w:type="dxa"/>
            <w:tcBorders>
              <w:top w:val="single" w:color="000000" w:sz="12" w:space="0"/>
              <w:left w:val="single" w:color="000000" w:sz="12" w:space="0"/>
              <w:bottom w:val="single" w:color="000000" w:sz="12" w:space="0"/>
              <w:right w:val="single" w:color="000000" w:sz="12" w:space="0"/>
            </w:tcBorders>
            <w:vAlign w:val="center"/>
          </w:tcPr>
          <w:p w:rsidRPr="00CA6C54" w:rsidR="006E793E" w:rsidP="00CA6C54" w:rsidRDefault="00C76709" w14:paraId="6A6A9027" wp14:textId="77777777">
            <w:pPr>
              <w:spacing w:after="0" w:line="240" w:lineRule="auto"/>
              <w:jc w:val="center"/>
            </w:pPr>
            <w:r w:rsidRPr="00CA6C54">
              <w:t>20</w:t>
            </w:r>
          </w:p>
        </w:tc>
        <w:tc>
          <w:tcPr>
            <w:tcW w:w="1276" w:type="dxa"/>
            <w:tcBorders>
              <w:top w:val="single" w:color="000000" w:sz="12" w:space="0"/>
              <w:left w:val="single" w:color="000000" w:sz="12" w:space="0"/>
              <w:bottom w:val="single" w:color="000000" w:sz="12" w:space="0"/>
              <w:right w:val="single" w:color="000000" w:sz="12" w:space="0"/>
            </w:tcBorders>
            <w:vAlign w:val="center"/>
          </w:tcPr>
          <w:p w:rsidRPr="00CA6C54" w:rsidR="006E793E" w:rsidP="00CA6C54" w:rsidRDefault="006E793E" w14:paraId="463F29E8" wp14:textId="77777777">
            <w:pPr>
              <w:spacing w:after="0" w:line="240" w:lineRule="auto"/>
              <w:jc w:val="center"/>
            </w:pPr>
          </w:p>
        </w:tc>
      </w:tr>
      <w:tr xmlns:wp14="http://schemas.microsoft.com/office/word/2010/wordml" w:rsidRPr="00CA6C54" w:rsidR="006E793E" w:rsidTr="000B24BA" w14:paraId="45196C5D" wp14:textId="77777777">
        <w:trPr>
          <w:trHeight w:val="630"/>
        </w:trPr>
        <w:tc>
          <w:tcPr>
            <w:tcW w:w="6912" w:type="dxa"/>
            <w:tcBorders>
              <w:right w:val="single" w:color="000000" w:sz="12" w:space="0"/>
            </w:tcBorders>
            <w:shd w:val="clear" w:color="auto" w:fill="D0CECE"/>
            <w:vAlign w:val="center"/>
          </w:tcPr>
          <w:p w:rsidRPr="00CA6C54" w:rsidR="006E793E" w:rsidP="00CA6C54" w:rsidRDefault="006E793E" w14:paraId="06E8CE97" wp14:textId="77777777">
            <w:pPr>
              <w:autoSpaceDE w:val="0"/>
              <w:autoSpaceDN w:val="0"/>
              <w:adjustRightInd w:val="0"/>
              <w:spacing w:after="0" w:line="240" w:lineRule="auto"/>
              <w:ind w:left="360"/>
              <w:jc w:val="right"/>
              <w:rPr>
                <w:b/>
              </w:rPr>
            </w:pPr>
            <w:r w:rsidRPr="00CA6C54">
              <w:rPr>
                <w:b/>
              </w:rPr>
              <w:t>Total Mark</w:t>
            </w:r>
          </w:p>
        </w:tc>
        <w:tc>
          <w:tcPr>
            <w:tcW w:w="1276" w:type="dxa"/>
            <w:tcBorders>
              <w:top w:val="single" w:color="000000" w:sz="12" w:space="0"/>
              <w:left w:val="single" w:color="000000" w:sz="12" w:space="0"/>
              <w:bottom w:val="single" w:color="000000" w:sz="12" w:space="0"/>
              <w:right w:val="single" w:color="000000" w:sz="12" w:space="0"/>
            </w:tcBorders>
            <w:shd w:val="clear" w:color="auto" w:fill="D0CECE"/>
            <w:vAlign w:val="center"/>
          </w:tcPr>
          <w:p w:rsidRPr="00CA6C54" w:rsidR="006E793E" w:rsidP="00CA6C54" w:rsidRDefault="00C76709" w14:paraId="174B1212" wp14:textId="77777777">
            <w:pPr>
              <w:spacing w:after="0" w:line="240" w:lineRule="auto"/>
              <w:jc w:val="center"/>
              <w:rPr>
                <w:b/>
              </w:rPr>
            </w:pPr>
            <w:r w:rsidRPr="00CA6C54">
              <w:rPr>
                <w:b/>
              </w:rPr>
              <w:t>60</w:t>
            </w:r>
          </w:p>
        </w:tc>
        <w:tc>
          <w:tcPr>
            <w:tcW w:w="1276" w:type="dxa"/>
            <w:tcBorders>
              <w:top w:val="single" w:color="000000" w:sz="12" w:space="0"/>
              <w:left w:val="single" w:color="000000" w:sz="12" w:space="0"/>
              <w:bottom w:val="single" w:color="000000" w:sz="12" w:space="0"/>
              <w:right w:val="single" w:color="000000" w:sz="12" w:space="0"/>
            </w:tcBorders>
            <w:shd w:val="clear" w:color="auto" w:fill="D0CECE"/>
            <w:vAlign w:val="center"/>
          </w:tcPr>
          <w:p w:rsidRPr="00CA6C54" w:rsidR="006E793E" w:rsidP="00CA6C54" w:rsidRDefault="006E793E" w14:paraId="3B7B4B86" wp14:textId="77777777">
            <w:pPr>
              <w:spacing w:after="0" w:line="240" w:lineRule="auto"/>
              <w:jc w:val="center"/>
              <w:rPr>
                <w:b/>
              </w:rPr>
            </w:pPr>
          </w:p>
        </w:tc>
      </w:tr>
    </w:tbl>
    <w:p xmlns:wp14="http://schemas.microsoft.com/office/word/2010/wordml" w:rsidRPr="006F495C" w:rsidR="006E793E" w:rsidP="008F164E" w:rsidRDefault="006E793E" w14:paraId="3A0FF5F2" wp14:textId="77777777">
      <w:pPr>
        <w:autoSpaceDE w:val="0"/>
        <w:autoSpaceDN w:val="0"/>
        <w:adjustRightInd w:val="0"/>
        <w:spacing w:after="0" w:line="240" w:lineRule="auto"/>
      </w:pPr>
    </w:p>
    <w:p xmlns:wp14="http://schemas.microsoft.com/office/word/2010/wordml" w:rsidR="00CA6C54" w:rsidP="00CA6C54" w:rsidRDefault="006E793E" w14:paraId="448AF328" wp14:textId="77777777">
      <w:pPr>
        <w:spacing w:line="240" w:lineRule="auto"/>
        <w:ind w:right="-46"/>
        <w:jc w:val="center"/>
        <w:rPr>
          <w:b/>
          <w:i/>
        </w:rPr>
      </w:pPr>
      <w:r>
        <w:br/>
      </w:r>
      <w:r w:rsidR="00CA6C54">
        <w:rPr>
          <w:b/>
          <w:i/>
        </w:rPr>
        <w:t>NO ROUNDING OF MARKS</w:t>
      </w:r>
    </w:p>
    <w:p xmlns:wp14="http://schemas.microsoft.com/office/word/2010/wordml" w:rsidR="00CA6C54" w:rsidP="00CA6C54" w:rsidRDefault="00CA6C54" w14:paraId="5630AD66" wp14:textId="77777777">
      <w:pPr>
        <w:spacing w:line="240" w:lineRule="auto"/>
        <w:ind w:right="-46"/>
        <w:jc w:val="center"/>
        <w:rPr>
          <w:b/>
          <w:i/>
        </w:rPr>
      </w:pPr>
    </w:p>
    <w:p xmlns:wp14="http://schemas.microsoft.com/office/word/2010/wordml" w:rsidR="00CA6C54" w:rsidP="00CA6C54" w:rsidRDefault="00CA6C54" w14:paraId="723FAD6E" wp14:textId="77777777">
      <w:pPr>
        <w:spacing w:line="240" w:lineRule="auto"/>
        <w:ind w:right="-46"/>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CA6C54" w:rsidP="00CA6C54" w:rsidRDefault="00CA6C54" w14:paraId="61829076" wp14:textId="77777777">
      <w:pPr>
        <w:spacing w:line="240" w:lineRule="auto"/>
        <w:ind w:right="-46"/>
        <w:jc w:val="center"/>
      </w:pPr>
    </w:p>
    <w:p xmlns:wp14="http://schemas.microsoft.com/office/word/2010/wordml" w:rsidR="00CA6C54" w:rsidP="00CA6C54" w:rsidRDefault="00CA6C54" w14:paraId="2BA226A1" wp14:textId="77777777">
      <w:pPr>
        <w:spacing w:line="240" w:lineRule="auto"/>
        <w:ind w:right="-46"/>
        <w:jc w:val="center"/>
      </w:pPr>
    </w:p>
    <w:p xmlns:wp14="http://schemas.microsoft.com/office/word/2010/wordml" w:rsidRPr="00CA6C54" w:rsidR="00CA6C54" w:rsidP="00CA6C54" w:rsidRDefault="00CA6C54" w14:paraId="527C5D85" wp14:textId="77777777">
      <w:pPr>
        <w:spacing w:line="240" w:lineRule="auto"/>
        <w:ind w:right="-46"/>
        <w:jc w:val="center"/>
      </w:pPr>
      <w:r>
        <w:t>External Authenticator's Signature: ............................................................   Date: ...............................</w:t>
      </w:r>
    </w:p>
    <w:p xmlns:wp14="http://schemas.microsoft.com/office/word/2010/wordml" w:rsidR="006E793E" w:rsidP="008F164E" w:rsidRDefault="006E793E" w14:paraId="17AD93B2" wp14:textId="77777777"/>
    <w:p xmlns:wp14="http://schemas.microsoft.com/office/word/2010/wordml" w:rsidR="000351B7" w:rsidP="008F164E" w:rsidRDefault="000351B7" w14:paraId="0DE4B5B7" wp14:textId="77777777">
      <w:pPr>
        <w:sectPr w:rsidR="000351B7"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503"/>
        <w:gridCol w:w="4620"/>
      </w:tblGrid>
      <w:tr xmlns:wp14="http://schemas.microsoft.com/office/word/2010/wordml" w:rsidRPr="00CA6C54" w:rsidR="006E793E" w:rsidTr="2D075FAF" w14:paraId="37B60C93" wp14:textId="77777777">
        <w:trPr>
          <w:trHeight w:val="687"/>
        </w:trPr>
        <w:tc>
          <w:tcPr>
            <w:tcW w:w="4503" w:type="dxa"/>
            <w:tcMar/>
            <w:vAlign w:val="center"/>
          </w:tcPr>
          <w:p w:rsidRPr="00CA6C54" w:rsidR="006E793E" w:rsidP="000712FD" w:rsidRDefault="000351B7" w14:paraId="5DDE7247" wp14:textId="77777777">
            <w:pPr>
              <w:spacing w:after="0" w:line="240" w:lineRule="auto"/>
              <w:jc w:val="center"/>
              <w:rPr>
                <w:b/>
              </w:rPr>
            </w:pPr>
            <w:r w:rsidRPr="00CA6C54">
              <w:rPr>
                <w:rFonts w:cs="Calibri"/>
                <w:b/>
              </w:rPr>
              <w:t>Mechanics 5N1638</w:t>
            </w:r>
            <w:r w:rsidRPr="00CA6C54" w:rsidR="006E793E">
              <w:rPr>
                <w:b/>
              </w:rPr>
              <w:br/>
            </w:r>
          </w:p>
        </w:tc>
        <w:tc>
          <w:tcPr>
            <w:tcW w:w="4620" w:type="dxa"/>
            <w:tcMar/>
            <w:vAlign w:val="center"/>
          </w:tcPr>
          <w:p w:rsidRPr="00CA6C54" w:rsidR="006E793E" w:rsidP="000712FD" w:rsidRDefault="006E793E" w14:paraId="02C2EF65" wp14:textId="77777777">
            <w:pPr>
              <w:spacing w:after="0" w:line="240" w:lineRule="auto"/>
              <w:jc w:val="center"/>
              <w:rPr>
                <w:b/>
              </w:rPr>
            </w:pPr>
            <w:r w:rsidRPr="00CA6C54">
              <w:rPr>
                <w:b/>
              </w:rPr>
              <w:t>Learner Marking Sheet</w:t>
            </w:r>
          </w:p>
          <w:p w:rsidRPr="00CA6C54" w:rsidR="006E793E" w:rsidP="000712FD" w:rsidRDefault="006E793E" w14:paraId="4517001D" wp14:textId="77777777">
            <w:pPr>
              <w:spacing w:after="0" w:line="240" w:lineRule="auto"/>
              <w:jc w:val="center"/>
              <w:rPr>
                <w:b/>
              </w:rPr>
            </w:pPr>
            <w:r w:rsidRPr="00CA6C54">
              <w:rPr>
                <w:b/>
              </w:rPr>
              <w:t>Examination</w:t>
            </w:r>
            <w:r w:rsidR="00CA6C54">
              <w:rPr>
                <w:b/>
              </w:rPr>
              <w:t xml:space="preserve"> </w:t>
            </w:r>
            <w:r w:rsidRPr="00CA6C54" w:rsidR="000351B7">
              <w:rPr>
                <w:b/>
              </w:rPr>
              <w:t>40%</w:t>
            </w:r>
          </w:p>
        </w:tc>
      </w:tr>
    </w:tbl>
    <w:p xmlns:wp14="http://schemas.microsoft.com/office/word/2010/wordml" w:rsidRPr="006F495C" w:rsidR="006E793E" w:rsidP="008F164E" w:rsidRDefault="006E793E" w14:paraId="66204FF1" wp14:textId="77777777"/>
    <w:p xmlns:wp14="http://schemas.microsoft.com/office/word/2010/wordml" w:rsidR="006E793E" w:rsidP="2D075FAF" w:rsidRDefault="006E793E" w14:paraId="63C055DF" wp14:textId="77777777" wp14:noSpellErr="1">
      <w:pPr>
        <w:jc w:val="left"/>
      </w:pPr>
      <w:r w:rsidR="006E793E">
        <w:rPr/>
        <w:t xml:space="preserve">Learner’s </w:t>
      </w:r>
      <w:r w:rsidR="006E793E">
        <w:rPr/>
        <w:t>Name: _________________________</w:t>
      </w:r>
      <w:r w:rsidR="006E793E">
        <w:rPr/>
        <w:t>_______</w:t>
      </w: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6804"/>
        <w:gridCol w:w="1276"/>
        <w:gridCol w:w="1276"/>
      </w:tblGrid>
      <w:tr xmlns:wp14="http://schemas.microsoft.com/office/word/2010/wordml" w:rsidRPr="004B16D5" w:rsidR="000712FD" w:rsidTr="2D075FAF" w14:paraId="6BCBA30F" wp14:textId="77777777">
        <w:tc>
          <w:tcPr>
            <w:tcW w:w="6804" w:type="dxa"/>
            <w:tcBorders>
              <w:top w:val="single" w:color="auto" w:sz="4" w:space="0"/>
              <w:left w:val="single" w:color="auto" w:sz="4" w:space="0"/>
              <w:bottom w:val="single" w:color="auto" w:sz="4" w:space="0"/>
              <w:right w:val="single" w:color="auto" w:sz="4" w:space="0"/>
            </w:tcBorders>
            <w:tcMar/>
            <w:vAlign w:val="center"/>
          </w:tcPr>
          <w:p w:rsidRPr="004B16D5" w:rsidR="000712FD" w:rsidP="000B24BA" w:rsidRDefault="000712FD" w14:paraId="659B5B03" wp14:textId="77777777">
            <w:pPr>
              <w:spacing w:after="0" w:line="240" w:lineRule="auto"/>
            </w:pPr>
            <w:r w:rsidRPr="004B16D5">
              <w:rPr>
                <w:b/>
              </w:rPr>
              <w:t>Assessment Criteria</w:t>
            </w:r>
          </w:p>
        </w:tc>
        <w:tc>
          <w:tcPr>
            <w:tcW w:w="1276" w:type="dxa"/>
            <w:tcBorders>
              <w:top w:val="single" w:color="auto" w:sz="4" w:space="0"/>
              <w:left w:val="single" w:color="auto" w:sz="4" w:space="0"/>
              <w:bottom w:val="single" w:color="auto" w:sz="4" w:space="0"/>
              <w:right w:val="single" w:color="auto" w:sz="4" w:space="0"/>
            </w:tcBorders>
            <w:tcMar/>
            <w:hideMark/>
          </w:tcPr>
          <w:p w:rsidRPr="004B16D5" w:rsidR="000712FD" w:rsidP="000B24BA" w:rsidRDefault="000712FD" w14:paraId="39DF451A" wp14:textId="3FBCC43B">
            <w:pPr>
              <w:spacing w:after="0" w:line="240" w:lineRule="auto"/>
              <w:jc w:val="center"/>
            </w:pPr>
            <w:r w:rsidRPr="2D075FAF" w:rsidR="000712FD">
              <w:rPr>
                <w:b w:val="1"/>
                <w:bCs w:val="1"/>
              </w:rPr>
              <w:t>Maximum</w:t>
            </w:r>
          </w:p>
          <w:p w:rsidRPr="004B16D5" w:rsidR="000712FD" w:rsidP="2D075FAF" w:rsidRDefault="000712FD" w14:paraId="52B5EBB0" wp14:textId="4C15BF78">
            <w:pPr>
              <w:spacing w:after="0" w:line="240" w:lineRule="auto"/>
              <w:jc w:val="center"/>
              <w:rPr>
                <w:b w:val="1"/>
                <w:bCs w:val="1"/>
              </w:rPr>
            </w:pPr>
            <w:r w:rsidRPr="2D075FAF" w:rsidR="000712FD">
              <w:rPr>
                <w:b w:val="1"/>
                <w:bCs w:val="1"/>
              </w:rPr>
              <w:t>Mark</w:t>
            </w:r>
          </w:p>
        </w:tc>
        <w:tc>
          <w:tcPr>
            <w:tcW w:w="1276" w:type="dxa"/>
            <w:tcBorders>
              <w:top w:val="single" w:color="auto" w:sz="4" w:space="0"/>
              <w:left w:val="single" w:color="auto" w:sz="4" w:space="0"/>
              <w:bottom w:val="single" w:color="auto" w:sz="4" w:space="0"/>
              <w:right w:val="single" w:color="auto" w:sz="4" w:space="0"/>
            </w:tcBorders>
            <w:tcMar/>
            <w:hideMark/>
          </w:tcPr>
          <w:p w:rsidRPr="004B16D5" w:rsidR="000712FD" w:rsidP="000B24BA" w:rsidRDefault="000712FD" w14:paraId="41621784" wp14:textId="77777777">
            <w:pPr>
              <w:spacing w:after="0" w:line="240" w:lineRule="auto"/>
              <w:jc w:val="center"/>
              <w:rPr>
                <w:b/>
              </w:rPr>
            </w:pPr>
            <w:r w:rsidRPr="004B16D5">
              <w:rPr>
                <w:b/>
              </w:rPr>
              <w:t>Learner</w:t>
            </w:r>
          </w:p>
          <w:p w:rsidRPr="004B16D5" w:rsidR="000712FD" w:rsidP="000B24BA" w:rsidRDefault="000712FD" w14:paraId="4BD35CE5" wp14:textId="77777777">
            <w:pPr>
              <w:spacing w:after="0" w:line="240" w:lineRule="auto"/>
              <w:jc w:val="center"/>
            </w:pPr>
            <w:r w:rsidRPr="004B16D5">
              <w:rPr>
                <w:b/>
              </w:rPr>
              <w:t>Marks</w:t>
            </w:r>
          </w:p>
        </w:tc>
      </w:tr>
      <w:tr xmlns:wp14="http://schemas.microsoft.com/office/word/2010/wordml" w:rsidRPr="004B16D5" w:rsidR="000712FD" w:rsidTr="2D075FAF" w14:paraId="73A10F75" wp14:textId="77777777">
        <w:trPr>
          <w:trHeight w:val="776"/>
        </w:trPr>
        <w:tc>
          <w:tcPr>
            <w:tcW w:w="6804" w:type="dxa"/>
            <w:tcBorders>
              <w:top w:val="single" w:color="auto" w:sz="4" w:space="0"/>
              <w:left w:val="single" w:color="auto" w:sz="4" w:space="0"/>
              <w:bottom w:val="nil"/>
              <w:right w:val="single" w:color="auto" w:sz="4" w:space="0"/>
            </w:tcBorders>
            <w:tcMar/>
            <w:hideMark/>
          </w:tcPr>
          <w:p w:rsidRPr="004B16D5" w:rsidR="000712FD" w:rsidP="000B24BA" w:rsidRDefault="000712FD" w14:paraId="2DBF0D7D" wp14:textId="77777777">
            <w:pPr>
              <w:autoSpaceDE w:val="0"/>
              <w:autoSpaceDN w:val="0"/>
              <w:adjustRightInd w:val="0"/>
              <w:spacing w:after="0" w:line="240" w:lineRule="auto"/>
              <w:rPr>
                <w:b/>
                <w:bCs/>
                <w:lang w:eastAsia="en-IE"/>
              </w:rPr>
            </w:pPr>
          </w:p>
          <w:p w:rsidRPr="004B16D5" w:rsidR="000712FD" w:rsidP="000B24BA" w:rsidRDefault="000712FD" w14:paraId="1DAE04C8" wp14:textId="77777777">
            <w:pPr>
              <w:autoSpaceDE w:val="0"/>
              <w:autoSpaceDN w:val="0"/>
              <w:adjustRightInd w:val="0"/>
              <w:spacing w:after="0" w:line="240" w:lineRule="auto"/>
              <w:rPr>
                <w:lang w:eastAsia="en-IE"/>
              </w:rPr>
            </w:pPr>
            <w:r w:rsidRPr="004B16D5">
              <w:rPr>
                <w:b/>
                <w:bCs/>
                <w:lang w:eastAsia="en-IE"/>
              </w:rPr>
              <w:t>Section A: 10 Short Questions</w:t>
            </w:r>
            <w:r>
              <w:rPr>
                <w:b/>
                <w:bCs/>
                <w:lang w:eastAsia="en-IE"/>
              </w:rPr>
              <w:br/>
            </w:r>
            <w:r w:rsidRPr="00851F5C">
              <w:rPr>
                <w:bCs/>
                <w:lang w:eastAsia="en-IE"/>
              </w:rPr>
              <w:t xml:space="preserve">All questions carry equal marks </w:t>
            </w:r>
          </w:p>
        </w:tc>
        <w:tc>
          <w:tcPr>
            <w:tcW w:w="1276" w:type="dxa"/>
            <w:tcBorders>
              <w:top w:val="single" w:color="auto" w:sz="4" w:space="0"/>
              <w:left w:val="single" w:color="auto" w:sz="4" w:space="0"/>
              <w:bottom w:val="nil"/>
              <w:right w:val="single" w:color="auto" w:sz="4" w:space="0"/>
            </w:tcBorders>
            <w:tcMar/>
          </w:tcPr>
          <w:p w:rsidRPr="004B16D5" w:rsidR="000712FD" w:rsidP="000B24BA" w:rsidRDefault="000712FD" w14:paraId="6B62F1B3" wp14:textId="77777777">
            <w:pPr>
              <w:spacing w:after="0"/>
              <w:jc w:val="center"/>
            </w:pPr>
          </w:p>
        </w:tc>
        <w:tc>
          <w:tcPr>
            <w:tcW w:w="1276" w:type="dxa"/>
            <w:tcBorders>
              <w:top w:val="single" w:color="auto" w:sz="4" w:space="0"/>
              <w:left w:val="single" w:color="auto" w:sz="4" w:space="0"/>
              <w:bottom w:val="nil"/>
              <w:right w:val="single" w:color="auto" w:sz="4" w:space="0"/>
            </w:tcBorders>
            <w:tcMar/>
          </w:tcPr>
          <w:p w:rsidRPr="004B16D5" w:rsidR="000712FD" w:rsidP="000B24BA" w:rsidRDefault="000712FD" w14:paraId="02F2C34E" wp14:textId="77777777">
            <w:pPr>
              <w:spacing w:after="0" w:line="240" w:lineRule="auto"/>
            </w:pPr>
          </w:p>
        </w:tc>
      </w:tr>
      <w:tr xmlns:wp14="http://schemas.microsoft.com/office/word/2010/wordml" w:rsidRPr="004B16D5" w:rsidR="000712FD" w:rsidTr="2D075FAF" w14:paraId="4EB6221B" wp14:textId="77777777">
        <w:trPr>
          <w:trHeight w:val="355"/>
        </w:trPr>
        <w:tc>
          <w:tcPr>
            <w:tcW w:w="6804" w:type="dxa"/>
            <w:tcBorders>
              <w:top w:val="nil"/>
              <w:left w:val="single" w:color="auto" w:sz="4" w:space="0"/>
              <w:bottom w:val="dotted" w:color="auto" w:sz="4" w:space="0"/>
              <w:right w:val="single" w:color="auto" w:sz="4" w:space="0"/>
            </w:tcBorders>
            <w:tcMar/>
            <w:vAlign w:val="center"/>
          </w:tcPr>
          <w:p w:rsidRPr="004B16D5" w:rsidR="000712FD" w:rsidP="000B24BA" w:rsidRDefault="000712FD" w14:paraId="775C499C"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Question No.:</w:t>
            </w:r>
            <w:r w:rsidRPr="004B16D5">
              <w:rPr>
                <w:lang w:eastAsia="en-IE"/>
              </w:rPr>
              <w:tab/>
            </w:r>
            <w:r w:rsidRPr="004B16D5">
              <w:rPr>
                <w:lang w:eastAsia="en-IE"/>
              </w:rPr>
              <w:t>1</w:t>
            </w:r>
          </w:p>
        </w:tc>
        <w:tc>
          <w:tcPr>
            <w:tcW w:w="1276" w:type="dxa"/>
            <w:tcBorders>
              <w:top w:val="nil"/>
              <w:left w:val="single" w:color="auto" w:sz="4" w:space="0"/>
              <w:bottom w:val="dotted" w:color="auto" w:sz="4" w:space="0"/>
              <w:right w:val="single" w:color="auto" w:sz="4" w:space="0"/>
            </w:tcBorders>
            <w:tcMar/>
            <w:vAlign w:val="center"/>
          </w:tcPr>
          <w:p w:rsidRPr="004B16D5" w:rsidR="000712FD" w:rsidP="000B24BA" w:rsidRDefault="000712FD" w14:paraId="18F999B5" wp14:textId="77777777">
            <w:pPr>
              <w:spacing w:after="0"/>
              <w:jc w:val="center"/>
            </w:pPr>
            <w:r>
              <w:t>2</w:t>
            </w:r>
          </w:p>
        </w:tc>
        <w:tc>
          <w:tcPr>
            <w:tcW w:w="1276" w:type="dxa"/>
            <w:tcBorders>
              <w:top w:val="nil"/>
              <w:left w:val="single" w:color="auto" w:sz="4" w:space="0"/>
              <w:bottom w:val="dotted" w:color="auto" w:sz="4" w:space="0"/>
              <w:right w:val="single" w:color="auto" w:sz="4" w:space="0"/>
            </w:tcBorders>
            <w:tcMar/>
            <w:vAlign w:val="center"/>
          </w:tcPr>
          <w:p w:rsidRPr="004B16D5" w:rsidR="000712FD" w:rsidP="000B24BA" w:rsidRDefault="000712FD" w14:paraId="680A4E5D" wp14:textId="77777777">
            <w:pPr>
              <w:spacing w:after="0" w:line="240" w:lineRule="auto"/>
              <w:jc w:val="center"/>
            </w:pPr>
          </w:p>
        </w:tc>
      </w:tr>
      <w:tr xmlns:wp14="http://schemas.microsoft.com/office/word/2010/wordml" w:rsidRPr="004B16D5" w:rsidR="000712FD" w:rsidTr="2D075FAF" w14:paraId="2D4DFC41"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0712FD" w:rsidP="000B24BA" w:rsidRDefault="000712FD" w14:paraId="5CD7295B"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 xml:space="preserve"> </w:t>
            </w:r>
            <w:r w:rsidRPr="004B16D5">
              <w:rPr>
                <w:lang w:eastAsia="en-IE"/>
              </w:rPr>
              <w:tab/>
            </w:r>
            <w:r w:rsidRPr="004B16D5">
              <w:rPr>
                <w:lang w:eastAsia="en-IE"/>
              </w:rPr>
              <w:tab/>
            </w:r>
            <w:r w:rsidRPr="004B16D5">
              <w:rPr>
                <w:lang w:eastAsia="en-IE"/>
              </w:rPr>
              <w:t>2</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0712FD" w:rsidP="000B24BA" w:rsidRDefault="000712FD" w14:paraId="7144751B" wp14:textId="77777777">
            <w:pPr>
              <w:spacing w:after="0"/>
              <w:jc w:val="center"/>
            </w:pPr>
            <w:r>
              <w:t>2</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0712FD" w:rsidP="000B24BA" w:rsidRDefault="000712FD" w14:paraId="19219836" wp14:textId="77777777">
            <w:pPr>
              <w:spacing w:after="0" w:line="240" w:lineRule="auto"/>
              <w:jc w:val="center"/>
            </w:pPr>
          </w:p>
        </w:tc>
      </w:tr>
      <w:tr xmlns:wp14="http://schemas.microsoft.com/office/word/2010/wordml" w:rsidRPr="004B16D5" w:rsidR="000712FD" w:rsidTr="2D075FAF" w14:paraId="434292C4"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0712FD" w:rsidP="000B24BA" w:rsidRDefault="000712FD" w14:paraId="5FCD5EC4"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3</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0712FD" w:rsidP="000B24BA" w:rsidRDefault="000712FD" w14:paraId="78E884CA" wp14:textId="77777777">
            <w:pPr>
              <w:spacing w:after="0"/>
              <w:jc w:val="center"/>
            </w:pPr>
            <w:r>
              <w:t>2</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0712FD" w:rsidP="000B24BA" w:rsidRDefault="000712FD" w14:paraId="296FEF7D" wp14:textId="77777777">
            <w:pPr>
              <w:spacing w:after="0" w:line="240" w:lineRule="auto"/>
              <w:jc w:val="center"/>
            </w:pPr>
          </w:p>
        </w:tc>
      </w:tr>
      <w:tr xmlns:wp14="http://schemas.microsoft.com/office/word/2010/wordml" w:rsidRPr="004B16D5" w:rsidR="000712FD" w:rsidTr="2D075FAF" w14:paraId="21C9D991"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0712FD" w:rsidP="000B24BA" w:rsidRDefault="000712FD" w14:paraId="2598DEE6"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4</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0712FD" w:rsidP="000B24BA" w:rsidRDefault="000712FD" w14:paraId="7842F596" wp14:textId="77777777">
            <w:pPr>
              <w:spacing w:after="0"/>
              <w:jc w:val="center"/>
            </w:pPr>
            <w:r>
              <w:t>2</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0712FD" w:rsidP="000B24BA" w:rsidRDefault="000712FD" w14:paraId="7194DBDC" wp14:textId="77777777">
            <w:pPr>
              <w:spacing w:after="0" w:line="240" w:lineRule="auto"/>
              <w:jc w:val="center"/>
            </w:pPr>
          </w:p>
        </w:tc>
      </w:tr>
      <w:tr xmlns:wp14="http://schemas.microsoft.com/office/word/2010/wordml" w:rsidRPr="004B16D5" w:rsidR="000712FD" w:rsidTr="2D075FAF" w14:paraId="00B008B9"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0712FD" w:rsidP="000B24BA" w:rsidRDefault="000712FD" w14:paraId="1D0ADF7A"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5</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0712FD" w:rsidP="000B24BA" w:rsidRDefault="000712FD" w14:paraId="2CC21B90" wp14:textId="77777777">
            <w:pPr>
              <w:spacing w:after="0"/>
              <w:jc w:val="center"/>
            </w:pPr>
            <w:r>
              <w:t>2</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0712FD" w:rsidP="000B24BA" w:rsidRDefault="000712FD" w14:paraId="769D0D3C" wp14:textId="77777777">
            <w:pPr>
              <w:spacing w:after="0" w:line="240" w:lineRule="auto"/>
              <w:jc w:val="center"/>
            </w:pPr>
          </w:p>
        </w:tc>
      </w:tr>
      <w:tr xmlns:wp14="http://schemas.microsoft.com/office/word/2010/wordml" w:rsidRPr="004B16D5" w:rsidR="000712FD" w:rsidTr="2D075FAF" w14:paraId="04C1D538"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0712FD" w:rsidP="000B24BA" w:rsidRDefault="000712FD" w14:paraId="29B4EA11"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6</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0712FD" w:rsidP="000B24BA" w:rsidRDefault="000712FD" w14:paraId="138328F9" wp14:textId="77777777">
            <w:pPr>
              <w:spacing w:after="0"/>
              <w:jc w:val="center"/>
            </w:pPr>
            <w:r>
              <w:t>2</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0712FD" w:rsidP="000B24BA" w:rsidRDefault="000712FD" w14:paraId="54CD245A" wp14:textId="77777777">
            <w:pPr>
              <w:spacing w:after="0" w:line="240" w:lineRule="auto"/>
              <w:jc w:val="center"/>
            </w:pPr>
          </w:p>
        </w:tc>
      </w:tr>
      <w:tr xmlns:wp14="http://schemas.microsoft.com/office/word/2010/wordml" w:rsidRPr="004B16D5" w:rsidR="000712FD" w:rsidTr="2D075FAF" w14:paraId="23D9E551"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0712FD" w:rsidP="000B24BA" w:rsidRDefault="000712FD" w14:paraId="75697EEC"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7</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0712FD" w:rsidP="000B24BA" w:rsidRDefault="000712FD" w14:paraId="54B6C890" wp14:textId="77777777">
            <w:pPr>
              <w:spacing w:after="0"/>
              <w:jc w:val="center"/>
            </w:pPr>
            <w:r>
              <w:t>2</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0712FD" w:rsidP="000B24BA" w:rsidRDefault="000712FD" w14:paraId="1231BE67" wp14:textId="77777777">
            <w:pPr>
              <w:spacing w:after="0" w:line="240" w:lineRule="auto"/>
              <w:jc w:val="center"/>
            </w:pPr>
          </w:p>
        </w:tc>
      </w:tr>
      <w:tr xmlns:wp14="http://schemas.microsoft.com/office/word/2010/wordml" w:rsidRPr="004B16D5" w:rsidR="000712FD" w:rsidTr="2D075FAF" w14:paraId="49D83C2D"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0712FD" w:rsidP="000B24BA" w:rsidRDefault="000712FD" w14:paraId="44B0A208"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8</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0712FD" w:rsidP="000B24BA" w:rsidRDefault="000712FD" w14:paraId="58A8CB7E" wp14:textId="77777777">
            <w:pPr>
              <w:spacing w:after="0"/>
              <w:jc w:val="center"/>
            </w:pPr>
            <w:r>
              <w:t>2</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0712FD" w:rsidP="000B24BA" w:rsidRDefault="000712FD" w14:paraId="36FEB5B0" wp14:textId="77777777">
            <w:pPr>
              <w:spacing w:after="0" w:line="240" w:lineRule="auto"/>
              <w:jc w:val="center"/>
            </w:pPr>
          </w:p>
        </w:tc>
      </w:tr>
      <w:tr xmlns:wp14="http://schemas.microsoft.com/office/word/2010/wordml" w:rsidRPr="004B16D5" w:rsidR="000712FD" w:rsidTr="2D075FAF" w14:paraId="54E323BA"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0712FD" w:rsidP="000B24BA" w:rsidRDefault="000712FD" w14:paraId="2B2B7304"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9</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0712FD" w:rsidP="000B24BA" w:rsidRDefault="000712FD" w14:paraId="2E643A39" wp14:textId="77777777">
            <w:pPr>
              <w:spacing w:after="0"/>
              <w:jc w:val="center"/>
            </w:pPr>
            <w:r>
              <w:t>2</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0712FD" w:rsidP="000B24BA" w:rsidRDefault="000712FD" w14:paraId="30D7AA69" wp14:textId="77777777">
            <w:pPr>
              <w:spacing w:after="0" w:line="240" w:lineRule="auto"/>
              <w:jc w:val="center"/>
            </w:pPr>
          </w:p>
        </w:tc>
      </w:tr>
      <w:tr xmlns:wp14="http://schemas.microsoft.com/office/word/2010/wordml" w:rsidRPr="004B16D5" w:rsidR="000712FD" w:rsidTr="2D075FAF" w14:paraId="69F24933" wp14:textId="77777777">
        <w:trPr>
          <w:trHeight w:val="355"/>
        </w:trPr>
        <w:tc>
          <w:tcPr>
            <w:tcW w:w="6804" w:type="dxa"/>
            <w:tcBorders>
              <w:top w:val="dotted" w:color="auto" w:sz="4" w:space="0"/>
              <w:left w:val="single" w:color="auto" w:sz="4" w:space="0"/>
              <w:bottom w:val="single" w:color="auto" w:sz="4" w:space="0"/>
              <w:right w:val="single" w:color="auto" w:sz="4" w:space="0"/>
            </w:tcBorders>
            <w:tcMar/>
            <w:vAlign w:val="center"/>
          </w:tcPr>
          <w:p w:rsidRPr="004B16D5" w:rsidR="000712FD" w:rsidP="000B24BA" w:rsidRDefault="000712FD" w14:paraId="5D369756"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10</w:t>
            </w:r>
            <w:r w:rsidRPr="004B16D5">
              <w:rPr>
                <w:lang w:eastAsia="en-IE"/>
              </w:rPr>
              <w:tab/>
            </w:r>
          </w:p>
        </w:tc>
        <w:tc>
          <w:tcPr>
            <w:tcW w:w="1276" w:type="dxa"/>
            <w:tcBorders>
              <w:top w:val="dotted" w:color="auto" w:sz="4" w:space="0"/>
              <w:left w:val="single" w:color="auto" w:sz="4" w:space="0"/>
              <w:bottom w:val="single" w:color="auto" w:sz="4" w:space="0"/>
              <w:right w:val="single" w:color="auto" w:sz="4" w:space="0"/>
            </w:tcBorders>
            <w:tcMar/>
            <w:vAlign w:val="center"/>
          </w:tcPr>
          <w:p w:rsidRPr="004B16D5" w:rsidR="000712FD" w:rsidP="000B24BA" w:rsidRDefault="000712FD" w14:paraId="5A9DB5E7" wp14:textId="77777777">
            <w:pPr>
              <w:spacing w:after="0"/>
              <w:jc w:val="center"/>
            </w:pPr>
            <w:r>
              <w:t>2</w:t>
            </w:r>
          </w:p>
        </w:tc>
        <w:tc>
          <w:tcPr>
            <w:tcW w:w="1276" w:type="dxa"/>
            <w:tcBorders>
              <w:top w:val="dotted" w:color="auto" w:sz="4" w:space="0"/>
              <w:left w:val="single" w:color="auto" w:sz="4" w:space="0"/>
              <w:bottom w:val="single" w:color="auto" w:sz="4" w:space="0"/>
              <w:right w:val="single" w:color="auto" w:sz="4" w:space="0"/>
            </w:tcBorders>
            <w:tcMar/>
            <w:vAlign w:val="center"/>
          </w:tcPr>
          <w:p w:rsidRPr="004B16D5" w:rsidR="000712FD" w:rsidP="000B24BA" w:rsidRDefault="000712FD" w14:paraId="7196D064" wp14:textId="77777777">
            <w:pPr>
              <w:spacing w:after="0" w:line="240" w:lineRule="auto"/>
              <w:jc w:val="center"/>
            </w:pPr>
          </w:p>
        </w:tc>
      </w:tr>
      <w:tr xmlns:wp14="http://schemas.microsoft.com/office/word/2010/wordml" w:rsidRPr="004B16D5" w:rsidR="000712FD" w:rsidTr="2D075FAF" w14:paraId="13E0F682" wp14:textId="77777777">
        <w:trPr>
          <w:trHeight w:val="372"/>
        </w:trPr>
        <w:tc>
          <w:tcPr>
            <w:tcW w:w="6804" w:type="dxa"/>
            <w:tcBorders>
              <w:top w:val="single" w:color="auto" w:sz="4" w:space="0"/>
              <w:left w:val="single" w:color="auto" w:sz="4" w:space="0"/>
              <w:bottom w:val="single" w:color="auto" w:sz="4" w:space="0"/>
              <w:right w:val="single" w:color="auto" w:sz="4" w:space="0"/>
            </w:tcBorders>
            <w:tcMar/>
            <w:vAlign w:val="center"/>
            <w:hideMark/>
          </w:tcPr>
          <w:p w:rsidRPr="004B16D5" w:rsidR="000712FD" w:rsidP="000B24BA" w:rsidRDefault="000712FD" w14:paraId="247F9748" wp14:textId="77777777">
            <w:pPr>
              <w:tabs>
                <w:tab w:val="left" w:pos="3405"/>
              </w:tabs>
              <w:spacing w:after="0" w:line="240" w:lineRule="auto"/>
              <w:ind w:left="360"/>
              <w:jc w:val="right"/>
              <w:textAlignment w:val="top"/>
              <w:outlineLvl w:val="1"/>
              <w:rPr>
                <w:b/>
              </w:rPr>
            </w:pPr>
            <w:r w:rsidRPr="004B16D5">
              <w:tab/>
            </w:r>
            <w:r w:rsidRPr="004B16D5">
              <w:rPr>
                <w:b/>
              </w:rPr>
              <w:t>Subtotal</w:t>
            </w:r>
          </w:p>
        </w:tc>
        <w:tc>
          <w:tcPr>
            <w:tcW w:w="1276" w:type="dxa"/>
            <w:tcBorders>
              <w:top w:val="single" w:color="auto" w:sz="4" w:space="0"/>
              <w:left w:val="single" w:color="auto" w:sz="4" w:space="0"/>
              <w:bottom w:val="single" w:color="auto" w:sz="4" w:space="0"/>
              <w:right w:val="single" w:color="auto" w:sz="4" w:space="0"/>
            </w:tcBorders>
            <w:tcMar/>
            <w:vAlign w:val="center"/>
            <w:hideMark/>
          </w:tcPr>
          <w:p w:rsidRPr="004B16D5" w:rsidR="000712FD" w:rsidP="000B24BA" w:rsidRDefault="000712FD" w14:paraId="7B5474F0" wp14:textId="77777777">
            <w:pPr>
              <w:spacing w:after="0" w:line="240" w:lineRule="auto"/>
              <w:jc w:val="center"/>
            </w:pPr>
            <w:r>
              <w:t>2</w:t>
            </w:r>
            <w:r w:rsidRPr="004B16D5">
              <w:t>0</w:t>
            </w:r>
          </w:p>
        </w:tc>
        <w:tc>
          <w:tcPr>
            <w:tcW w:w="1276" w:type="dxa"/>
            <w:tcBorders>
              <w:top w:val="single" w:color="auto" w:sz="4" w:space="0"/>
              <w:left w:val="single" w:color="auto" w:sz="4" w:space="0"/>
              <w:bottom w:val="single" w:color="auto" w:sz="4" w:space="0"/>
              <w:right w:val="single" w:color="auto" w:sz="4" w:space="0"/>
            </w:tcBorders>
            <w:tcMar/>
            <w:vAlign w:val="center"/>
          </w:tcPr>
          <w:p w:rsidRPr="004B16D5" w:rsidR="000712FD" w:rsidP="000B24BA" w:rsidRDefault="000712FD" w14:paraId="34FF1C98" wp14:textId="77777777">
            <w:pPr>
              <w:spacing w:after="0" w:line="240" w:lineRule="auto"/>
              <w:jc w:val="center"/>
            </w:pPr>
          </w:p>
        </w:tc>
      </w:tr>
      <w:tr xmlns:wp14="http://schemas.microsoft.com/office/word/2010/wordml" w:rsidRPr="004B16D5" w:rsidR="000712FD" w:rsidTr="2D075FAF" w14:paraId="6A9CD32C" wp14:textId="77777777">
        <w:trPr>
          <w:trHeight w:val="945"/>
        </w:trPr>
        <w:tc>
          <w:tcPr>
            <w:tcW w:w="6804" w:type="dxa"/>
            <w:tcBorders>
              <w:top w:val="single" w:color="auto" w:sz="4" w:space="0"/>
              <w:left w:val="single" w:color="auto" w:sz="4" w:space="0"/>
              <w:bottom w:val="nil"/>
              <w:right w:val="single" w:color="auto" w:sz="4" w:space="0"/>
            </w:tcBorders>
            <w:tcMar/>
          </w:tcPr>
          <w:p w:rsidRPr="004B16D5" w:rsidR="000712FD" w:rsidP="000B24BA" w:rsidRDefault="000712FD" w14:paraId="0F707AE7" wp14:textId="77777777">
            <w:pPr>
              <w:autoSpaceDE w:val="0"/>
              <w:autoSpaceDN w:val="0"/>
              <w:adjustRightInd w:val="0"/>
              <w:spacing w:after="0" w:line="240" w:lineRule="auto"/>
              <w:rPr>
                <w:b/>
                <w:bCs/>
                <w:highlight w:val="lightGray"/>
                <w:lang w:eastAsia="en-IE"/>
              </w:rPr>
            </w:pPr>
            <w:bookmarkStart w:name="_GoBack" w:colFirst="2" w:colLast="2" w:id="1"/>
            <w:r w:rsidRPr="004B16D5">
              <w:rPr>
                <w:b/>
                <w:bCs/>
                <w:lang w:eastAsia="en-IE"/>
              </w:rPr>
              <w:br/>
            </w:r>
            <w:r w:rsidRPr="004B16D5">
              <w:rPr>
                <w:b/>
                <w:bCs/>
                <w:lang w:eastAsia="en-IE"/>
              </w:rPr>
              <w:t>Section B: Structured Questions</w:t>
            </w:r>
          </w:p>
          <w:p w:rsidRPr="004B16D5" w:rsidR="000712FD" w:rsidP="000B24BA" w:rsidRDefault="000712FD" w14:paraId="49006472" wp14:textId="77777777">
            <w:pPr>
              <w:autoSpaceDE w:val="0"/>
              <w:autoSpaceDN w:val="0"/>
              <w:adjustRightInd w:val="0"/>
              <w:spacing w:after="0" w:line="240" w:lineRule="auto"/>
              <w:rPr>
                <w:lang w:eastAsia="en-IE"/>
              </w:rPr>
            </w:pPr>
            <w:r w:rsidRPr="004B16D5">
              <w:rPr>
                <w:lang w:eastAsia="en-IE"/>
              </w:rPr>
              <w:t>2 structured questions, 10 marks per question</w:t>
            </w:r>
          </w:p>
        </w:tc>
        <w:tc>
          <w:tcPr>
            <w:tcW w:w="1276" w:type="dxa"/>
            <w:tcBorders>
              <w:top w:val="single" w:color="auto" w:sz="4" w:space="0"/>
              <w:left w:val="single" w:color="auto" w:sz="4" w:space="0"/>
              <w:bottom w:val="nil"/>
              <w:right w:val="single" w:color="auto" w:sz="4" w:space="0"/>
            </w:tcBorders>
            <w:tcMar/>
          </w:tcPr>
          <w:p w:rsidRPr="004B16D5" w:rsidR="000712FD" w:rsidP="000B24BA" w:rsidRDefault="000712FD" w14:paraId="6D072C0D" wp14:textId="77777777">
            <w:pPr>
              <w:spacing w:after="0"/>
              <w:jc w:val="center"/>
            </w:pPr>
          </w:p>
        </w:tc>
        <w:tc>
          <w:tcPr>
            <w:tcW w:w="1276" w:type="dxa"/>
            <w:tcBorders>
              <w:top w:val="single" w:color="auto" w:sz="4" w:space="0"/>
              <w:left w:val="single" w:color="auto" w:sz="4" w:space="0"/>
              <w:bottom w:val="nil"/>
              <w:right w:val="single" w:color="auto" w:sz="4" w:space="0"/>
            </w:tcBorders>
            <w:tcMar/>
          </w:tcPr>
          <w:p w:rsidRPr="004B16D5" w:rsidR="000712FD" w:rsidP="000B24BA" w:rsidRDefault="000712FD" w14:paraId="48A21919" wp14:textId="77777777">
            <w:pPr>
              <w:spacing w:after="0" w:line="240" w:lineRule="auto"/>
            </w:pPr>
          </w:p>
        </w:tc>
      </w:tr>
      <w:tr xmlns:wp14="http://schemas.microsoft.com/office/word/2010/wordml" w:rsidRPr="004B16D5" w:rsidR="000712FD" w:rsidTr="2D075FAF" w14:paraId="4E6A3223" wp14:textId="77777777">
        <w:trPr>
          <w:trHeight w:val="360"/>
        </w:trPr>
        <w:tc>
          <w:tcPr>
            <w:tcW w:w="6804" w:type="dxa"/>
            <w:tcBorders>
              <w:top w:val="nil"/>
              <w:left w:val="single" w:color="auto" w:sz="4" w:space="0"/>
              <w:bottom w:val="dotted" w:color="auto" w:sz="4" w:space="0"/>
              <w:right w:val="single" w:color="auto" w:sz="4" w:space="0"/>
            </w:tcBorders>
            <w:tcMar/>
            <w:vAlign w:val="center"/>
          </w:tcPr>
          <w:p w:rsidRPr="004B16D5" w:rsidR="000712FD" w:rsidP="000B24BA" w:rsidRDefault="000712FD" w14:paraId="3B024B97"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Question No.:</w:t>
            </w:r>
            <w:r w:rsidRPr="004B16D5">
              <w:rPr>
                <w:lang w:eastAsia="en-IE"/>
              </w:rPr>
              <w:tab/>
            </w:r>
            <w:r w:rsidRPr="004B16D5">
              <w:rPr>
                <w:lang w:eastAsia="en-IE"/>
              </w:rPr>
              <w:t>1</w:t>
            </w:r>
          </w:p>
        </w:tc>
        <w:tc>
          <w:tcPr>
            <w:tcW w:w="1276" w:type="dxa"/>
            <w:tcBorders>
              <w:top w:val="nil"/>
              <w:left w:val="single" w:color="auto" w:sz="4" w:space="0"/>
              <w:bottom w:val="dotted" w:color="auto" w:sz="4" w:space="0"/>
              <w:right w:val="single" w:color="auto" w:sz="4" w:space="0"/>
            </w:tcBorders>
            <w:tcMar/>
            <w:vAlign w:val="center"/>
          </w:tcPr>
          <w:p w:rsidRPr="004B16D5" w:rsidR="000712FD" w:rsidP="000B24BA" w:rsidRDefault="000712FD" w14:paraId="446DE71A" wp14:textId="77777777">
            <w:pPr>
              <w:tabs>
                <w:tab w:val="left" w:pos="657"/>
                <w:tab w:val="right" w:pos="1593"/>
                <w:tab w:val="left" w:pos="1977"/>
                <w:tab w:val="center" w:pos="3490"/>
              </w:tabs>
              <w:autoSpaceDE w:val="0"/>
              <w:autoSpaceDN w:val="0"/>
              <w:adjustRightInd w:val="0"/>
              <w:spacing w:after="0"/>
              <w:jc w:val="center"/>
              <w:rPr>
                <w:lang w:eastAsia="en-IE"/>
              </w:rPr>
            </w:pPr>
            <w:r w:rsidRPr="004B16D5">
              <w:rPr>
                <w:lang w:eastAsia="en-IE"/>
              </w:rPr>
              <w:t>10</w:t>
            </w:r>
          </w:p>
        </w:tc>
        <w:tc>
          <w:tcPr>
            <w:tcW w:w="1276" w:type="dxa"/>
            <w:tcBorders>
              <w:top w:val="nil"/>
              <w:left w:val="single" w:color="auto" w:sz="4" w:space="0"/>
              <w:bottom w:val="dotted" w:color="auto" w:sz="4" w:space="0"/>
              <w:right w:val="single" w:color="auto" w:sz="4" w:space="0"/>
            </w:tcBorders>
            <w:tcMar/>
            <w:vAlign w:val="center"/>
          </w:tcPr>
          <w:p w:rsidRPr="004B16D5" w:rsidR="000712FD" w:rsidP="000B24BA" w:rsidRDefault="000712FD" w14:paraId="6BD18F9B" wp14:textId="77777777">
            <w:pPr>
              <w:tabs>
                <w:tab w:val="left" w:pos="657"/>
                <w:tab w:val="right" w:pos="1593"/>
                <w:tab w:val="left" w:pos="1977"/>
                <w:tab w:val="center" w:pos="3490"/>
              </w:tabs>
              <w:autoSpaceDE w:val="0"/>
              <w:autoSpaceDN w:val="0"/>
              <w:adjustRightInd w:val="0"/>
              <w:spacing w:after="0"/>
              <w:jc w:val="center"/>
              <w:rPr>
                <w:lang w:eastAsia="en-IE"/>
              </w:rPr>
            </w:pPr>
          </w:p>
        </w:tc>
      </w:tr>
      <w:tr xmlns:wp14="http://schemas.microsoft.com/office/word/2010/wordml" w:rsidRPr="004B16D5" w:rsidR="000712FD" w:rsidTr="2D075FAF" w14:paraId="094DF059" wp14:textId="77777777">
        <w:trPr>
          <w:trHeight w:val="360"/>
        </w:trPr>
        <w:tc>
          <w:tcPr>
            <w:tcW w:w="6804" w:type="dxa"/>
            <w:tcBorders>
              <w:top w:val="dotted" w:color="auto" w:sz="4" w:space="0"/>
              <w:left w:val="single" w:color="auto" w:sz="4" w:space="0"/>
              <w:bottom w:val="single" w:color="auto" w:sz="4" w:space="0"/>
              <w:right w:val="single" w:color="auto" w:sz="4" w:space="0"/>
            </w:tcBorders>
            <w:tcMar/>
            <w:vAlign w:val="center"/>
          </w:tcPr>
          <w:p w:rsidRPr="004B16D5" w:rsidR="000712FD" w:rsidP="2D075FAF" w:rsidRDefault="000712FD" w14:paraId="0ABE4079" wp14:textId="04FAB8C2">
            <w:pPr>
              <w:tabs>
                <w:tab w:val="left" w:pos="657"/>
                <w:tab w:val="right" w:pos="1593"/>
                <w:tab w:val="left" w:pos="1977"/>
                <w:tab w:val="center" w:pos="3490"/>
              </w:tabs>
              <w:autoSpaceDE w:val="0"/>
              <w:autoSpaceDN w:val="0"/>
              <w:adjustRightInd w:val="0"/>
              <w:spacing w:after="0"/>
              <w:ind w:firstLine="0"/>
              <w:rPr>
                <w:lang w:eastAsia="en-IE"/>
              </w:rPr>
            </w:pPr>
            <w:r w:rsidRPr="004B16D5" w:rsidR="1E5725F9">
              <w:rPr>
                <w:lang w:eastAsia="en-IE"/>
              </w:rPr>
              <w:t xml:space="preserve">                         </w:t>
            </w:r>
            <w:r w:rsidRPr="004B16D5" w:rsidR="000712FD">
              <w:rPr>
                <w:lang w:eastAsia="en-IE"/>
              </w:rPr>
              <w:t xml:space="preserve">2                                                                      </w:t>
            </w:r>
          </w:p>
        </w:tc>
        <w:tc>
          <w:tcPr>
            <w:tcW w:w="1276" w:type="dxa"/>
            <w:tcBorders>
              <w:top w:val="dotted" w:color="auto" w:sz="4" w:space="0"/>
              <w:left w:val="single" w:color="auto" w:sz="4" w:space="0"/>
              <w:bottom w:val="single" w:color="auto" w:sz="4" w:space="0"/>
              <w:right w:val="single" w:color="auto" w:sz="4" w:space="0"/>
            </w:tcBorders>
            <w:tcMar/>
            <w:vAlign w:val="center"/>
          </w:tcPr>
          <w:p w:rsidRPr="004B16D5" w:rsidR="000712FD" w:rsidP="000B24BA" w:rsidRDefault="000712FD" w14:paraId="3E1FE5D4" wp14:textId="77777777">
            <w:pPr>
              <w:tabs>
                <w:tab w:val="left" w:pos="657"/>
                <w:tab w:val="right" w:pos="1593"/>
                <w:tab w:val="left" w:pos="1977"/>
                <w:tab w:val="center" w:pos="3490"/>
              </w:tabs>
              <w:autoSpaceDE w:val="0"/>
              <w:autoSpaceDN w:val="0"/>
              <w:adjustRightInd w:val="0"/>
              <w:spacing w:after="0"/>
              <w:jc w:val="center"/>
              <w:rPr>
                <w:lang w:eastAsia="en-IE"/>
              </w:rPr>
            </w:pPr>
            <w:r w:rsidRPr="004B16D5">
              <w:rPr>
                <w:lang w:eastAsia="en-IE"/>
              </w:rPr>
              <w:t>10</w:t>
            </w:r>
          </w:p>
        </w:tc>
        <w:tc>
          <w:tcPr>
            <w:tcW w:w="1276" w:type="dxa"/>
            <w:tcBorders>
              <w:top w:val="dotted" w:color="auto" w:sz="4" w:space="0"/>
              <w:left w:val="single" w:color="auto" w:sz="4" w:space="0"/>
              <w:bottom w:val="single" w:color="auto" w:sz="4" w:space="0"/>
              <w:right w:val="single" w:color="auto" w:sz="4" w:space="0"/>
            </w:tcBorders>
            <w:tcMar/>
            <w:vAlign w:val="center"/>
          </w:tcPr>
          <w:p w:rsidRPr="004B16D5" w:rsidR="000712FD" w:rsidP="000B24BA" w:rsidRDefault="000712FD" w14:paraId="238601FE" wp14:textId="77777777">
            <w:pPr>
              <w:tabs>
                <w:tab w:val="left" w:pos="657"/>
                <w:tab w:val="right" w:pos="1593"/>
                <w:tab w:val="left" w:pos="1977"/>
                <w:tab w:val="center" w:pos="3490"/>
              </w:tabs>
              <w:autoSpaceDE w:val="0"/>
              <w:autoSpaceDN w:val="0"/>
              <w:adjustRightInd w:val="0"/>
              <w:spacing w:after="0"/>
              <w:jc w:val="center"/>
              <w:rPr>
                <w:lang w:eastAsia="en-IE"/>
              </w:rPr>
            </w:pPr>
          </w:p>
        </w:tc>
      </w:tr>
      <w:bookmarkEnd w:id="1"/>
      <w:tr xmlns:wp14="http://schemas.microsoft.com/office/word/2010/wordml" w:rsidRPr="004B16D5" w:rsidR="000712FD" w:rsidTr="2D075FAF" w14:paraId="09532254" wp14:textId="77777777">
        <w:trPr>
          <w:trHeight w:val="418"/>
        </w:trPr>
        <w:tc>
          <w:tcPr>
            <w:tcW w:w="6804" w:type="dxa"/>
            <w:tcBorders>
              <w:top w:val="single" w:color="auto" w:sz="4" w:space="0"/>
              <w:left w:val="single" w:color="auto" w:sz="4" w:space="0"/>
              <w:bottom w:val="single" w:color="auto" w:sz="4" w:space="0"/>
              <w:right w:val="single" w:color="auto" w:sz="4" w:space="0"/>
            </w:tcBorders>
            <w:tcMar/>
            <w:vAlign w:val="center"/>
            <w:hideMark/>
          </w:tcPr>
          <w:p w:rsidRPr="004B16D5" w:rsidR="000712FD" w:rsidP="000B24BA" w:rsidRDefault="000712FD" w14:paraId="590681E5" wp14:textId="77777777">
            <w:pPr>
              <w:tabs>
                <w:tab w:val="left" w:pos="3405"/>
              </w:tabs>
              <w:spacing w:after="0" w:line="240" w:lineRule="auto"/>
              <w:ind w:left="360"/>
              <w:jc w:val="right"/>
              <w:textAlignment w:val="top"/>
              <w:outlineLvl w:val="1"/>
              <w:rPr>
                <w:b/>
              </w:rPr>
            </w:pPr>
            <w:r w:rsidRPr="004B16D5">
              <w:tab/>
            </w:r>
            <w:r w:rsidRPr="004B16D5">
              <w:rPr>
                <w:b/>
              </w:rPr>
              <w:t>Subtotal</w:t>
            </w:r>
          </w:p>
        </w:tc>
        <w:tc>
          <w:tcPr>
            <w:tcW w:w="1276" w:type="dxa"/>
            <w:tcBorders>
              <w:top w:val="single" w:color="auto" w:sz="4" w:space="0"/>
              <w:left w:val="single" w:color="auto" w:sz="4" w:space="0"/>
              <w:bottom w:val="single" w:color="auto" w:sz="4" w:space="0"/>
              <w:right w:val="single" w:color="auto" w:sz="4" w:space="0"/>
            </w:tcBorders>
            <w:tcMar/>
            <w:vAlign w:val="center"/>
            <w:hideMark/>
          </w:tcPr>
          <w:p w:rsidRPr="004B16D5" w:rsidR="000712FD" w:rsidP="000B24BA" w:rsidRDefault="000712FD" w14:paraId="77BB07BD" wp14:textId="77777777">
            <w:pPr>
              <w:spacing w:after="0" w:line="240" w:lineRule="auto"/>
              <w:jc w:val="center"/>
            </w:pPr>
            <w:r w:rsidRPr="004B16D5">
              <w:t>20</w:t>
            </w:r>
          </w:p>
        </w:tc>
        <w:tc>
          <w:tcPr>
            <w:tcW w:w="1276" w:type="dxa"/>
            <w:tcBorders>
              <w:top w:val="single" w:color="auto" w:sz="4" w:space="0"/>
              <w:left w:val="single" w:color="auto" w:sz="4" w:space="0"/>
              <w:bottom w:val="single" w:color="auto" w:sz="4" w:space="0"/>
              <w:right w:val="single" w:color="auto" w:sz="4" w:space="0"/>
            </w:tcBorders>
            <w:tcMar/>
            <w:vAlign w:val="center"/>
          </w:tcPr>
          <w:p w:rsidRPr="004B16D5" w:rsidR="000712FD" w:rsidP="000B24BA" w:rsidRDefault="000712FD" w14:paraId="0F3CABC7" wp14:textId="77777777">
            <w:pPr>
              <w:spacing w:after="0" w:line="240" w:lineRule="auto"/>
              <w:jc w:val="center"/>
            </w:pPr>
          </w:p>
        </w:tc>
      </w:tr>
      <w:tr xmlns:wp14="http://schemas.microsoft.com/office/word/2010/wordml" w:rsidRPr="004B16D5" w:rsidR="000712FD" w:rsidTr="2D075FAF" w14:paraId="69D15958" wp14:textId="77777777">
        <w:trPr>
          <w:trHeight w:val="565"/>
        </w:trPr>
        <w:tc>
          <w:tcPr>
            <w:tcW w:w="6804" w:type="dxa"/>
            <w:tcBorders>
              <w:top w:val="single" w:color="auto" w:sz="4" w:space="0"/>
              <w:left w:val="single" w:color="auto" w:sz="4" w:space="0"/>
              <w:bottom w:val="single" w:color="auto" w:sz="4" w:space="0"/>
              <w:right w:val="single" w:color="auto" w:sz="4" w:space="0"/>
            </w:tcBorders>
            <w:tcMar/>
            <w:vAlign w:val="center"/>
            <w:hideMark/>
          </w:tcPr>
          <w:p w:rsidRPr="004B16D5" w:rsidR="000712FD" w:rsidP="000B24BA" w:rsidRDefault="000712FD" w14:paraId="3CFA7F1E" wp14:textId="77777777">
            <w:pPr>
              <w:autoSpaceDE w:val="0"/>
              <w:autoSpaceDN w:val="0"/>
              <w:adjustRightInd w:val="0"/>
              <w:spacing w:after="0" w:line="240" w:lineRule="auto"/>
              <w:ind w:left="360"/>
              <w:jc w:val="right"/>
              <w:rPr>
                <w:b/>
              </w:rPr>
            </w:pPr>
            <w:r w:rsidRPr="004B16D5">
              <w:rPr>
                <w:b/>
              </w:rPr>
              <w:t>Total Mark</w:t>
            </w:r>
          </w:p>
        </w:tc>
        <w:tc>
          <w:tcPr>
            <w:tcW w:w="1276" w:type="dxa"/>
            <w:tcBorders>
              <w:top w:val="single" w:color="auto" w:sz="4" w:space="0"/>
              <w:left w:val="single" w:color="auto" w:sz="4" w:space="0"/>
              <w:bottom w:val="single" w:color="auto" w:sz="4" w:space="0"/>
              <w:right w:val="single" w:color="auto" w:sz="4" w:space="0"/>
            </w:tcBorders>
            <w:tcMar/>
            <w:vAlign w:val="center"/>
            <w:hideMark/>
          </w:tcPr>
          <w:p w:rsidRPr="004B16D5" w:rsidR="000712FD" w:rsidP="000B24BA" w:rsidRDefault="000712FD" w14:paraId="0E96C845" wp14:textId="77777777">
            <w:pPr>
              <w:spacing w:after="0" w:line="240" w:lineRule="auto"/>
              <w:jc w:val="center"/>
              <w:rPr>
                <w:b/>
                <w:highlight w:val="lightGray"/>
              </w:rPr>
            </w:pPr>
            <w:r>
              <w:rPr>
                <w:b/>
              </w:rPr>
              <w:t>4</w:t>
            </w:r>
            <w:r w:rsidRPr="004B16D5">
              <w:rPr>
                <w:b/>
              </w:rPr>
              <w:t>0</w:t>
            </w:r>
          </w:p>
        </w:tc>
        <w:tc>
          <w:tcPr>
            <w:tcW w:w="1276" w:type="dxa"/>
            <w:tcBorders>
              <w:top w:val="single" w:color="auto" w:sz="4" w:space="0"/>
              <w:left w:val="single" w:color="auto" w:sz="4" w:space="0"/>
              <w:bottom w:val="single" w:color="auto" w:sz="4" w:space="0"/>
              <w:right w:val="single" w:color="auto" w:sz="4" w:space="0"/>
            </w:tcBorders>
            <w:tcMar/>
            <w:vAlign w:val="center"/>
          </w:tcPr>
          <w:p w:rsidRPr="004B16D5" w:rsidR="000712FD" w:rsidP="000B24BA" w:rsidRDefault="000712FD" w14:paraId="5B08B5D1" wp14:textId="77777777">
            <w:pPr>
              <w:spacing w:after="0" w:line="240" w:lineRule="auto"/>
              <w:jc w:val="center"/>
              <w:rPr>
                <w:b/>
              </w:rPr>
            </w:pPr>
          </w:p>
        </w:tc>
      </w:tr>
    </w:tbl>
    <w:p xmlns:wp14="http://schemas.microsoft.com/office/word/2010/wordml" w:rsidR="000712FD" w:rsidP="000712FD" w:rsidRDefault="000712FD" w14:paraId="16DEB4AB" wp14:textId="77777777"/>
    <w:p xmlns:wp14="http://schemas.microsoft.com/office/word/2010/wordml" w:rsidR="000712FD" w:rsidP="000712FD" w:rsidRDefault="000712FD" w14:paraId="4C965A8A" wp14:textId="77777777">
      <w:pPr>
        <w:spacing w:line="240" w:lineRule="auto"/>
        <w:ind w:right="-46"/>
        <w:jc w:val="center"/>
        <w:rPr>
          <w:b/>
          <w:i/>
        </w:rPr>
      </w:pPr>
      <w:r>
        <w:rPr>
          <w:b/>
          <w:i/>
        </w:rPr>
        <w:t>NO ROUNDING OF MARKS</w:t>
      </w:r>
    </w:p>
    <w:p xmlns:wp14="http://schemas.microsoft.com/office/word/2010/wordml" w:rsidR="000712FD" w:rsidP="000712FD" w:rsidRDefault="000712FD" w14:paraId="0AD9C6F4" wp14:textId="77777777">
      <w:pPr>
        <w:spacing w:line="240" w:lineRule="auto"/>
        <w:ind w:right="-46"/>
        <w:jc w:val="center"/>
        <w:rPr>
          <w:b/>
          <w:i/>
        </w:rPr>
      </w:pPr>
    </w:p>
    <w:p xmlns:wp14="http://schemas.microsoft.com/office/word/2010/wordml" w:rsidR="000712FD" w:rsidP="000712FD" w:rsidRDefault="000712FD" w14:paraId="10E8F505" wp14:textId="77777777">
      <w:pPr>
        <w:spacing w:line="240" w:lineRule="auto"/>
        <w:ind w:right="-46"/>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0712FD" w:rsidP="000712FD" w:rsidRDefault="000712FD" w14:paraId="4B1F511A" wp14:textId="77777777">
      <w:pPr>
        <w:spacing w:line="240" w:lineRule="auto"/>
        <w:ind w:right="-46"/>
        <w:jc w:val="center"/>
      </w:pPr>
    </w:p>
    <w:p xmlns:wp14="http://schemas.microsoft.com/office/word/2010/wordml" w:rsidR="000712FD" w:rsidP="000712FD" w:rsidRDefault="000712FD" w14:paraId="65F9C3DC" wp14:textId="77777777">
      <w:pPr>
        <w:spacing w:line="240" w:lineRule="auto"/>
        <w:ind w:right="-46"/>
        <w:jc w:val="center"/>
      </w:pPr>
    </w:p>
    <w:p xmlns:wp14="http://schemas.microsoft.com/office/word/2010/wordml" w:rsidRPr="00CA6C54" w:rsidR="000712FD" w:rsidP="000712FD" w:rsidRDefault="000712FD" w14:paraId="609C98C0" wp14:textId="77777777">
      <w:pPr>
        <w:spacing w:line="240" w:lineRule="auto"/>
        <w:ind w:right="-46"/>
        <w:jc w:val="center"/>
      </w:pPr>
      <w:r>
        <w:t>External Authenticator's Signature: ............................................................   Date: ...............................</w:t>
      </w:r>
    </w:p>
    <w:sectPr w:rsidRPr="00CA6C54" w:rsidR="000712FD" w:rsidSect="00B62F85">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0B24BA" w:rsidP="008F164E" w:rsidRDefault="000B24BA" w14:paraId="5023141B" wp14:textId="77777777">
      <w:pPr>
        <w:spacing w:after="0" w:line="240" w:lineRule="auto"/>
      </w:pPr>
      <w:r>
        <w:separator/>
      </w:r>
    </w:p>
  </w:endnote>
  <w:endnote w:type="continuationSeparator" w:id="0">
    <w:p xmlns:wp14="http://schemas.microsoft.com/office/word/2010/wordml" w:rsidR="000B24BA" w:rsidP="008F164E" w:rsidRDefault="000B24BA" w14:paraId="1F3B140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5F0C47" w:rsidR="006E793E" w:rsidP="2D075FAF" w:rsidRDefault="005F0C47" w14:paraId="793814F3" wp14:textId="6215FF77">
    <w:pPr>
      <w:pStyle w:val="Footer"/>
      <w:rPr>
        <w:i w:val="1"/>
        <w:iCs w:val="1"/>
        <w:sz w:val="20"/>
        <w:szCs w:val="20"/>
      </w:rPr>
    </w:pPr>
    <w:r w:rsidRPr="2D075FAF" w:rsidR="2D075FAF">
      <w:rPr>
        <w:i w:val="1"/>
        <w:iCs w:val="1"/>
        <w:sz w:val="20"/>
        <w:szCs w:val="20"/>
      </w:rPr>
      <w:t>Doc No: 5N1638-0</w:t>
    </w:r>
    <w:r w:rsidRPr="2D075FAF" w:rsidR="2D075FAF">
      <w:rPr>
        <w:i w:val="1"/>
        <w:iCs w:val="1"/>
        <w:sz w:val="20"/>
        <w:szCs w:val="20"/>
      </w:rPr>
      <w:t>2</w:t>
    </w:r>
    <w:r>
      <w:rPr>
        <w:i/>
        <w:sz w:val="20"/>
      </w:rPr>
      <w:tab/>
    </w:r>
    <w:r w:rsidRPr="2D075FAF" w:rsidR="2D075FAF">
      <w:rPr>
        <w:i w:val="1"/>
        <w:iCs w:val="1"/>
        <w:sz w:val="20"/>
        <w:szCs w:val="20"/>
      </w:rPr>
      <w:t xml:space="preserve">Effective Date: 1st September 20</w:t>
    </w:r>
    <w:r w:rsidRPr="2D075FAF" w:rsidR="2D075FAF">
      <w:rPr>
        <w:i w:val="1"/>
        <w:iCs w:val="1"/>
        <w:sz w:val="20"/>
        <w:szCs w:val="20"/>
      </w:rPr>
      <w:t xml:space="preserve">20</w:t>
    </w:r>
    <w:r w:rsidRPr="2D075FAF" w:rsidR="2D075FAF">
      <w:rPr>
        <w:i w:val="1"/>
        <w:iCs w:val="1"/>
        <w:sz w:val="20"/>
        <w:szCs w:val="20"/>
      </w:rPr>
      <w:t xml:space="preserve"> </w:t>
    </w:r>
    <w:r>
      <w:rPr>
        <w:i/>
        <w:sz w:val="20"/>
      </w:rPr>
      <w:tab/>
    </w:r>
    <w:r w:rsidRPr="2D075FAF" w:rsidR="2D075FAF">
      <w:rPr>
        <w:i w:val="1"/>
        <w:iCs w:val="1"/>
        <w:sz w:val="20"/>
        <w:szCs w:val="20"/>
      </w:rPr>
      <w:t xml:space="preserve">Page </w:t>
    </w:r>
    <w:r w:rsidRPr="2D075FAF">
      <w:rPr>
        <w:i w:val="1"/>
        <w:iCs w:val="1"/>
        <w:noProof/>
        <w:sz w:val="20"/>
        <w:szCs w:val="20"/>
      </w:rPr>
      <w:fldChar w:fldCharType="begin"/>
    </w:r>
    <w:r w:rsidRPr="2D075FAF">
      <w:rPr>
        <w:i w:val="1"/>
        <w:iCs w:val="1"/>
        <w:sz w:val="20"/>
        <w:szCs w:val="20"/>
      </w:rPr>
      <w:instrText xml:space="preserve"> PAGE  \* Arabic  \* MERGEFORMAT </w:instrText>
    </w:r>
    <w:r w:rsidRPr="2D075FAF">
      <w:rPr>
        <w:i w:val="1"/>
        <w:iCs w:val="1"/>
        <w:sz w:val="20"/>
        <w:szCs w:val="20"/>
      </w:rPr>
      <w:fldChar w:fldCharType="separate"/>
    </w:r>
    <w:r w:rsidRPr="2D075FAF" w:rsidR="2D075FAF">
      <w:rPr>
        <w:i w:val="1"/>
        <w:iCs w:val="1"/>
        <w:noProof/>
        <w:sz w:val="20"/>
        <w:szCs w:val="20"/>
      </w:rPr>
      <w:t>12</w:t>
    </w:r>
    <w:r w:rsidRPr="2D075FAF">
      <w:rPr>
        <w:i w:val="1"/>
        <w:iCs w:val="1"/>
        <w:noProof/>
        <w:sz w:val="20"/>
        <w:szCs w:val="20"/>
      </w:rPr>
      <w:fldChar w:fldCharType="end"/>
    </w:r>
    <w:r w:rsidRPr="2D075FAF" w:rsidR="2D075FAF">
      <w:rPr>
        <w:i w:val="1"/>
        <w:iCs w:val="1"/>
        <w:sz w:val="20"/>
        <w:szCs w:val="20"/>
      </w:rPr>
      <w:t xml:space="preserve"> of </w:t>
    </w:r>
    <w:r w:rsidRPr="2D075FAF">
      <w:rPr>
        <w:i w:val="1"/>
        <w:iCs w:val="1"/>
        <w:noProof/>
        <w:sz w:val="20"/>
        <w:szCs w:val="20"/>
      </w:rPr>
      <w:fldChar w:fldCharType="begin"/>
    </w:r>
    <w:r w:rsidRPr="2D075FAF">
      <w:rPr>
        <w:i w:val="1"/>
        <w:iCs w:val="1"/>
        <w:sz w:val="20"/>
        <w:szCs w:val="20"/>
      </w:rPr>
      <w:instrText xml:space="preserve"> NUMPAGES   \* MERGEFORMAT </w:instrText>
    </w:r>
    <w:r w:rsidRPr="2D075FAF">
      <w:rPr>
        <w:i w:val="1"/>
        <w:iCs w:val="1"/>
        <w:sz w:val="20"/>
        <w:szCs w:val="20"/>
      </w:rPr>
      <w:fldChar w:fldCharType="separate"/>
    </w:r>
    <w:r w:rsidRPr="2D075FAF" w:rsidR="2D075FAF">
      <w:rPr>
        <w:i w:val="1"/>
        <w:iCs w:val="1"/>
        <w:noProof/>
        <w:sz w:val="20"/>
        <w:szCs w:val="20"/>
      </w:rPr>
      <w:t>13</w:t>
    </w:r>
    <w:r w:rsidRPr="2D075FAF">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0B24BA" w:rsidP="008F164E" w:rsidRDefault="000B24BA" w14:paraId="562C75D1" wp14:textId="77777777">
      <w:pPr>
        <w:spacing w:after="0" w:line="240" w:lineRule="auto"/>
      </w:pPr>
      <w:r>
        <w:separator/>
      </w:r>
    </w:p>
  </w:footnote>
  <w:footnote w:type="continuationSeparator" w:id="0">
    <w:p xmlns:wp14="http://schemas.microsoft.com/office/word/2010/wordml" w:rsidR="000B24BA" w:rsidP="008F164E" w:rsidRDefault="000B24BA" w14:paraId="664355AD"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5F0C47" w:rsidR="006E793E" w:rsidP="2D075FAF" w:rsidRDefault="005F0C47" w14:paraId="3BE0D63F" wp14:textId="04B9D63D">
    <w:pPr>
      <w:pStyle w:val="NoSpacing"/>
      <w:ind w:left="0"/>
      <w:jc w:val="center"/>
      <w:rPr>
        <w:i w:val="1"/>
        <w:iCs w:val="1"/>
      </w:rPr>
    </w:pPr>
    <w:r w:rsidRPr="2D075FAF" w:rsidR="2D075FAF">
      <w:rPr>
        <w:i w:val="1"/>
        <w:iCs w:val="1"/>
      </w:rPr>
      <w:t>Laois and Offaly 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22F09"/>
    <w:multiLevelType w:val="hybridMultilevel"/>
    <w:tmpl w:val="72963F9C"/>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2" w15:restartNumberingAfterBreak="0">
    <w:nsid w:val="082477F4"/>
    <w:multiLevelType w:val="hybridMultilevel"/>
    <w:tmpl w:val="427CE952"/>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BA32ECC"/>
    <w:multiLevelType w:val="hybridMultilevel"/>
    <w:tmpl w:val="28FEF1C6"/>
    <w:lvl w:ilvl="0" w:tplc="F8CE98A0">
      <w:start w:val="1"/>
      <w:numFmt w:val="bullet"/>
      <w:lvlText w:val=""/>
      <w:lvlJc w:val="left"/>
      <w:pPr>
        <w:ind w:left="720" w:hanging="360"/>
      </w:pPr>
      <w:rPr>
        <w:rFonts w:hint="default" w:ascii="Symbol" w:hAnsi="Symbol"/>
        <w:color w:val="auto"/>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18E666B7"/>
    <w:multiLevelType w:val="hybridMultilevel"/>
    <w:tmpl w:val="AF503946"/>
    <w:lvl w:ilvl="0" w:tplc="1809000F">
      <w:start w:val="1"/>
      <w:numFmt w:val="decimal"/>
      <w:lvlText w:val="%1."/>
      <w:lvlJc w:val="left"/>
      <w:pPr>
        <w:ind w:left="1440" w:hanging="360"/>
      </w:pPr>
      <w:rPr>
        <w:rFonts w:cs="Times New Roman"/>
      </w:rPr>
    </w:lvl>
    <w:lvl w:ilvl="1" w:tplc="18090019" w:tentative="1">
      <w:start w:val="1"/>
      <w:numFmt w:val="lowerLetter"/>
      <w:lvlText w:val="%2."/>
      <w:lvlJc w:val="left"/>
      <w:pPr>
        <w:ind w:left="2160" w:hanging="360"/>
      </w:pPr>
      <w:rPr>
        <w:rFonts w:cs="Times New Roman"/>
      </w:rPr>
    </w:lvl>
    <w:lvl w:ilvl="2" w:tplc="1809001B" w:tentative="1">
      <w:start w:val="1"/>
      <w:numFmt w:val="lowerRoman"/>
      <w:lvlText w:val="%3."/>
      <w:lvlJc w:val="right"/>
      <w:pPr>
        <w:ind w:left="2880" w:hanging="180"/>
      </w:pPr>
      <w:rPr>
        <w:rFonts w:cs="Times New Roman"/>
      </w:rPr>
    </w:lvl>
    <w:lvl w:ilvl="3" w:tplc="1809000F" w:tentative="1">
      <w:start w:val="1"/>
      <w:numFmt w:val="decimal"/>
      <w:lvlText w:val="%4."/>
      <w:lvlJc w:val="left"/>
      <w:pPr>
        <w:ind w:left="3600" w:hanging="360"/>
      </w:pPr>
      <w:rPr>
        <w:rFonts w:cs="Times New Roman"/>
      </w:rPr>
    </w:lvl>
    <w:lvl w:ilvl="4" w:tplc="18090019" w:tentative="1">
      <w:start w:val="1"/>
      <w:numFmt w:val="lowerLetter"/>
      <w:lvlText w:val="%5."/>
      <w:lvlJc w:val="left"/>
      <w:pPr>
        <w:ind w:left="4320" w:hanging="360"/>
      </w:pPr>
      <w:rPr>
        <w:rFonts w:cs="Times New Roman"/>
      </w:rPr>
    </w:lvl>
    <w:lvl w:ilvl="5" w:tplc="1809001B" w:tentative="1">
      <w:start w:val="1"/>
      <w:numFmt w:val="lowerRoman"/>
      <w:lvlText w:val="%6."/>
      <w:lvlJc w:val="right"/>
      <w:pPr>
        <w:ind w:left="5040" w:hanging="180"/>
      </w:pPr>
      <w:rPr>
        <w:rFonts w:cs="Times New Roman"/>
      </w:rPr>
    </w:lvl>
    <w:lvl w:ilvl="6" w:tplc="1809000F" w:tentative="1">
      <w:start w:val="1"/>
      <w:numFmt w:val="decimal"/>
      <w:lvlText w:val="%7."/>
      <w:lvlJc w:val="left"/>
      <w:pPr>
        <w:ind w:left="5760" w:hanging="360"/>
      </w:pPr>
      <w:rPr>
        <w:rFonts w:cs="Times New Roman"/>
      </w:rPr>
    </w:lvl>
    <w:lvl w:ilvl="7" w:tplc="18090019" w:tentative="1">
      <w:start w:val="1"/>
      <w:numFmt w:val="lowerLetter"/>
      <w:lvlText w:val="%8."/>
      <w:lvlJc w:val="left"/>
      <w:pPr>
        <w:ind w:left="6480" w:hanging="360"/>
      </w:pPr>
      <w:rPr>
        <w:rFonts w:cs="Times New Roman"/>
      </w:rPr>
    </w:lvl>
    <w:lvl w:ilvl="8" w:tplc="1809001B" w:tentative="1">
      <w:start w:val="1"/>
      <w:numFmt w:val="lowerRoman"/>
      <w:lvlText w:val="%9."/>
      <w:lvlJc w:val="right"/>
      <w:pPr>
        <w:ind w:left="7200" w:hanging="180"/>
      </w:pPr>
      <w:rPr>
        <w:rFonts w:cs="Times New Roman"/>
      </w:rPr>
    </w:lvl>
  </w:abstractNum>
  <w:abstractNum w:abstractNumId="5" w15:restartNumberingAfterBreak="0">
    <w:nsid w:val="204476C4"/>
    <w:multiLevelType w:val="hybridMultilevel"/>
    <w:tmpl w:val="4152741C"/>
    <w:lvl w:ilvl="0" w:tplc="21005A3E">
      <w:start w:val="1"/>
      <w:numFmt w:val="decimal"/>
      <w:lvlText w:val="%1."/>
      <w:lvlJc w:val="left"/>
      <w:pPr>
        <w:ind w:left="360" w:hanging="360"/>
      </w:pPr>
      <w:rPr>
        <w:rFonts w:hint="default" w:cs="Times New Roman"/>
      </w:rPr>
    </w:lvl>
    <w:lvl w:ilvl="1" w:tplc="18090019">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6" w15:restartNumberingAfterBreak="0">
    <w:nsid w:val="233C6722"/>
    <w:multiLevelType w:val="hybridMultilevel"/>
    <w:tmpl w:val="3B2C8518"/>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2B3839BD"/>
    <w:multiLevelType w:val="hybridMultilevel"/>
    <w:tmpl w:val="851CEFF6"/>
    <w:lvl w:ilvl="0" w:tplc="18090003">
      <w:start w:val="1"/>
      <w:numFmt w:val="bullet"/>
      <w:lvlText w:val="o"/>
      <w:lvlJc w:val="left"/>
      <w:pPr>
        <w:ind w:left="1440" w:hanging="360"/>
      </w:pPr>
      <w:rPr>
        <w:rFonts w:hint="default" w:ascii="Courier New" w:hAnsi="Courier New"/>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D903975"/>
    <w:multiLevelType w:val="hybridMultilevel"/>
    <w:tmpl w:val="D4569E6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4B280202"/>
    <w:multiLevelType w:val="hybridMultilevel"/>
    <w:tmpl w:val="785840D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4CD07B10"/>
    <w:multiLevelType w:val="hybridMultilevel"/>
    <w:tmpl w:val="9872FDDE"/>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1" w15:restartNumberingAfterBreak="0">
    <w:nsid w:val="5208369E"/>
    <w:multiLevelType w:val="hybridMultilevel"/>
    <w:tmpl w:val="5F9E883E"/>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2" w15:restartNumberingAfterBreak="0">
    <w:nsid w:val="556F4273"/>
    <w:multiLevelType w:val="hybridMultilevel"/>
    <w:tmpl w:val="D496333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586023F7"/>
    <w:multiLevelType w:val="hybridMultilevel"/>
    <w:tmpl w:val="E098CDA0"/>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4" w15:restartNumberingAfterBreak="0">
    <w:nsid w:val="5B412885"/>
    <w:multiLevelType w:val="hybridMultilevel"/>
    <w:tmpl w:val="EE524738"/>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5CC3742B"/>
    <w:multiLevelType w:val="hybridMultilevel"/>
    <w:tmpl w:val="BD1A022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64EF6B24"/>
    <w:multiLevelType w:val="hybridMultilevel"/>
    <w:tmpl w:val="B296D874"/>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7" w15:restartNumberingAfterBreak="0">
    <w:nsid w:val="66A46340"/>
    <w:multiLevelType w:val="hybridMultilevel"/>
    <w:tmpl w:val="8E4EE44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9" w15:restartNumberingAfterBreak="0">
    <w:nsid w:val="695B1059"/>
    <w:multiLevelType w:val="hybridMultilevel"/>
    <w:tmpl w:val="C0C282A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70216DDC"/>
    <w:multiLevelType w:val="hybridMultilevel"/>
    <w:tmpl w:val="B76408D4"/>
    <w:lvl w:ilvl="0" w:tplc="53D80422">
      <w:start w:val="1"/>
      <w:numFmt w:val="decimal"/>
      <w:lvlRestart w:val="0"/>
      <w:pStyle w:val="Heading1"/>
      <w:lvlText w:val="%1."/>
      <w:lvlJc w:val="left"/>
      <w:pPr>
        <w:ind w:left="437" w:hanging="363"/>
      </w:pPr>
      <w:rPr>
        <w:rFonts w:hint="default"/>
      </w:r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1" w15:restartNumberingAfterBreak="0">
    <w:nsid w:val="739A2E94"/>
    <w:multiLevelType w:val="hybridMultilevel"/>
    <w:tmpl w:val="28E0609E"/>
    <w:lvl w:ilvl="0" w:tplc="18090001">
      <w:start w:val="1"/>
      <w:numFmt w:val="bullet"/>
      <w:lvlText w:val=""/>
      <w:lvlJc w:val="left"/>
      <w:pPr>
        <w:ind w:left="764" w:hanging="360"/>
      </w:pPr>
      <w:rPr>
        <w:rFonts w:hint="default" w:ascii="Symbol" w:hAnsi="Symbol"/>
      </w:rPr>
    </w:lvl>
    <w:lvl w:ilvl="1" w:tplc="18090003" w:tentative="1">
      <w:start w:val="1"/>
      <w:numFmt w:val="bullet"/>
      <w:lvlText w:val="o"/>
      <w:lvlJc w:val="left"/>
      <w:pPr>
        <w:ind w:left="1484" w:hanging="360"/>
      </w:pPr>
      <w:rPr>
        <w:rFonts w:hint="default" w:ascii="Courier New" w:hAnsi="Courier New"/>
      </w:rPr>
    </w:lvl>
    <w:lvl w:ilvl="2" w:tplc="18090005" w:tentative="1">
      <w:start w:val="1"/>
      <w:numFmt w:val="bullet"/>
      <w:lvlText w:val=""/>
      <w:lvlJc w:val="left"/>
      <w:pPr>
        <w:ind w:left="2204" w:hanging="360"/>
      </w:pPr>
      <w:rPr>
        <w:rFonts w:hint="default" w:ascii="Wingdings" w:hAnsi="Wingdings"/>
      </w:rPr>
    </w:lvl>
    <w:lvl w:ilvl="3" w:tplc="18090001" w:tentative="1">
      <w:start w:val="1"/>
      <w:numFmt w:val="bullet"/>
      <w:lvlText w:val=""/>
      <w:lvlJc w:val="left"/>
      <w:pPr>
        <w:ind w:left="2924" w:hanging="360"/>
      </w:pPr>
      <w:rPr>
        <w:rFonts w:hint="default" w:ascii="Symbol" w:hAnsi="Symbol"/>
      </w:rPr>
    </w:lvl>
    <w:lvl w:ilvl="4" w:tplc="18090003" w:tentative="1">
      <w:start w:val="1"/>
      <w:numFmt w:val="bullet"/>
      <w:lvlText w:val="o"/>
      <w:lvlJc w:val="left"/>
      <w:pPr>
        <w:ind w:left="3644" w:hanging="360"/>
      </w:pPr>
      <w:rPr>
        <w:rFonts w:hint="default" w:ascii="Courier New" w:hAnsi="Courier New"/>
      </w:rPr>
    </w:lvl>
    <w:lvl w:ilvl="5" w:tplc="18090005" w:tentative="1">
      <w:start w:val="1"/>
      <w:numFmt w:val="bullet"/>
      <w:lvlText w:val=""/>
      <w:lvlJc w:val="left"/>
      <w:pPr>
        <w:ind w:left="4364" w:hanging="360"/>
      </w:pPr>
      <w:rPr>
        <w:rFonts w:hint="default" w:ascii="Wingdings" w:hAnsi="Wingdings"/>
      </w:rPr>
    </w:lvl>
    <w:lvl w:ilvl="6" w:tplc="18090001" w:tentative="1">
      <w:start w:val="1"/>
      <w:numFmt w:val="bullet"/>
      <w:lvlText w:val=""/>
      <w:lvlJc w:val="left"/>
      <w:pPr>
        <w:ind w:left="5084" w:hanging="360"/>
      </w:pPr>
      <w:rPr>
        <w:rFonts w:hint="default" w:ascii="Symbol" w:hAnsi="Symbol"/>
      </w:rPr>
    </w:lvl>
    <w:lvl w:ilvl="7" w:tplc="18090003" w:tentative="1">
      <w:start w:val="1"/>
      <w:numFmt w:val="bullet"/>
      <w:lvlText w:val="o"/>
      <w:lvlJc w:val="left"/>
      <w:pPr>
        <w:ind w:left="5804" w:hanging="360"/>
      </w:pPr>
      <w:rPr>
        <w:rFonts w:hint="default" w:ascii="Courier New" w:hAnsi="Courier New"/>
      </w:rPr>
    </w:lvl>
    <w:lvl w:ilvl="8" w:tplc="18090005" w:tentative="1">
      <w:start w:val="1"/>
      <w:numFmt w:val="bullet"/>
      <w:lvlText w:val=""/>
      <w:lvlJc w:val="left"/>
      <w:pPr>
        <w:ind w:left="6524" w:hanging="360"/>
      </w:pPr>
      <w:rPr>
        <w:rFonts w:hint="default" w:ascii="Wingdings" w:hAnsi="Wingdings"/>
      </w:rPr>
    </w:lvl>
  </w:abstractNum>
  <w:num w:numId="1">
    <w:abstractNumId w:val="18"/>
  </w:num>
  <w:num w:numId="2">
    <w:abstractNumId w:val="3"/>
  </w:num>
  <w:num w:numId="3">
    <w:abstractNumId w:val="5"/>
  </w:num>
  <w:num w:numId="4">
    <w:abstractNumId w:val="1"/>
  </w:num>
  <w:num w:numId="5">
    <w:abstractNumId w:val="10"/>
  </w:num>
  <w:num w:numId="6">
    <w:abstractNumId w:val="13"/>
  </w:num>
  <w:num w:numId="7">
    <w:abstractNumId w:val="4"/>
  </w:num>
  <w:num w:numId="8">
    <w:abstractNumId w:val="16"/>
  </w:num>
  <w:num w:numId="9">
    <w:abstractNumId w:val="11"/>
  </w:num>
  <w:num w:numId="10">
    <w:abstractNumId w:val="21"/>
  </w:num>
  <w:num w:numId="11">
    <w:abstractNumId w:val="12"/>
  </w:num>
  <w:num w:numId="12">
    <w:abstractNumId w:val="2"/>
  </w:num>
  <w:num w:numId="13">
    <w:abstractNumId w:val="14"/>
  </w:num>
  <w:num w:numId="14">
    <w:abstractNumId w:val="19"/>
  </w:num>
  <w:num w:numId="15">
    <w:abstractNumId w:val="0"/>
  </w:num>
  <w:num w:numId="16">
    <w:abstractNumId w:val="9"/>
  </w:num>
  <w:num w:numId="17">
    <w:abstractNumId w:val="15"/>
  </w:num>
  <w:num w:numId="18">
    <w:abstractNumId w:val="17"/>
  </w:num>
  <w:num w:numId="19">
    <w:abstractNumId w:val="6"/>
  </w:num>
  <w:num w:numId="20">
    <w:abstractNumId w:val="8"/>
  </w:num>
  <w:num w:numId="21">
    <w:abstractNumId w:val="7"/>
  </w:num>
  <w:num w:numId="22">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351B7"/>
    <w:rsid w:val="00040DC6"/>
    <w:rsid w:val="000708CE"/>
    <w:rsid w:val="000712FD"/>
    <w:rsid w:val="00085442"/>
    <w:rsid w:val="00093860"/>
    <w:rsid w:val="000B24BA"/>
    <w:rsid w:val="000C5649"/>
    <w:rsid w:val="000C731D"/>
    <w:rsid w:val="000D0AF4"/>
    <w:rsid w:val="000E2E46"/>
    <w:rsid w:val="000F5B39"/>
    <w:rsid w:val="00115E68"/>
    <w:rsid w:val="00171CDE"/>
    <w:rsid w:val="00190CF7"/>
    <w:rsid w:val="00191AF8"/>
    <w:rsid w:val="00196360"/>
    <w:rsid w:val="001D36F5"/>
    <w:rsid w:val="001F0229"/>
    <w:rsid w:val="0020148F"/>
    <w:rsid w:val="00222450"/>
    <w:rsid w:val="002E7901"/>
    <w:rsid w:val="002F0768"/>
    <w:rsid w:val="002F504C"/>
    <w:rsid w:val="0030526B"/>
    <w:rsid w:val="00306FF0"/>
    <w:rsid w:val="0031786E"/>
    <w:rsid w:val="00355664"/>
    <w:rsid w:val="00395EC2"/>
    <w:rsid w:val="003A480F"/>
    <w:rsid w:val="003D0091"/>
    <w:rsid w:val="003D5495"/>
    <w:rsid w:val="003E7160"/>
    <w:rsid w:val="003F589B"/>
    <w:rsid w:val="00426D6B"/>
    <w:rsid w:val="004306A6"/>
    <w:rsid w:val="00434147"/>
    <w:rsid w:val="00447436"/>
    <w:rsid w:val="004602DB"/>
    <w:rsid w:val="00477E46"/>
    <w:rsid w:val="004D3107"/>
    <w:rsid w:val="004E56F2"/>
    <w:rsid w:val="005174AE"/>
    <w:rsid w:val="00542B1D"/>
    <w:rsid w:val="005475CF"/>
    <w:rsid w:val="00570CCC"/>
    <w:rsid w:val="00580648"/>
    <w:rsid w:val="005A5FB0"/>
    <w:rsid w:val="005D1D5F"/>
    <w:rsid w:val="005D3267"/>
    <w:rsid w:val="005F0C47"/>
    <w:rsid w:val="005F1E31"/>
    <w:rsid w:val="005F5B96"/>
    <w:rsid w:val="006006ED"/>
    <w:rsid w:val="00691024"/>
    <w:rsid w:val="006E793E"/>
    <w:rsid w:val="006F495C"/>
    <w:rsid w:val="00711EA9"/>
    <w:rsid w:val="00777F99"/>
    <w:rsid w:val="0079093A"/>
    <w:rsid w:val="007A3D10"/>
    <w:rsid w:val="007C22AF"/>
    <w:rsid w:val="007E7197"/>
    <w:rsid w:val="00802BF9"/>
    <w:rsid w:val="008318DD"/>
    <w:rsid w:val="0085327A"/>
    <w:rsid w:val="008539F8"/>
    <w:rsid w:val="00867F55"/>
    <w:rsid w:val="008A062E"/>
    <w:rsid w:val="008F164E"/>
    <w:rsid w:val="009269F4"/>
    <w:rsid w:val="00945C2F"/>
    <w:rsid w:val="00960CF4"/>
    <w:rsid w:val="009631EE"/>
    <w:rsid w:val="009958A5"/>
    <w:rsid w:val="009D607F"/>
    <w:rsid w:val="00A1237B"/>
    <w:rsid w:val="00A2183B"/>
    <w:rsid w:val="00A5105A"/>
    <w:rsid w:val="00A91749"/>
    <w:rsid w:val="00AB6244"/>
    <w:rsid w:val="00AC7AF9"/>
    <w:rsid w:val="00AD0BB2"/>
    <w:rsid w:val="00B03D40"/>
    <w:rsid w:val="00B44250"/>
    <w:rsid w:val="00B62F85"/>
    <w:rsid w:val="00B8377D"/>
    <w:rsid w:val="00BC1A2D"/>
    <w:rsid w:val="00BD4C89"/>
    <w:rsid w:val="00C01B84"/>
    <w:rsid w:val="00C03B4B"/>
    <w:rsid w:val="00C078B6"/>
    <w:rsid w:val="00C65831"/>
    <w:rsid w:val="00C76709"/>
    <w:rsid w:val="00C84A19"/>
    <w:rsid w:val="00C8516A"/>
    <w:rsid w:val="00C907AF"/>
    <w:rsid w:val="00CA6C54"/>
    <w:rsid w:val="00CE7E09"/>
    <w:rsid w:val="00CF679A"/>
    <w:rsid w:val="00DB472D"/>
    <w:rsid w:val="00DC6C1D"/>
    <w:rsid w:val="00DD621B"/>
    <w:rsid w:val="00DD6E4D"/>
    <w:rsid w:val="00DF2276"/>
    <w:rsid w:val="00E90D9B"/>
    <w:rsid w:val="00EA0627"/>
    <w:rsid w:val="00EA6A87"/>
    <w:rsid w:val="00EC7BE3"/>
    <w:rsid w:val="00ED6599"/>
    <w:rsid w:val="00F04B15"/>
    <w:rsid w:val="00F140C8"/>
    <w:rsid w:val="00F16257"/>
    <w:rsid w:val="00F6045D"/>
    <w:rsid w:val="00FC48C4"/>
    <w:rsid w:val="00FE0672"/>
    <w:rsid w:val="00FE555B"/>
    <w:rsid w:val="00FE6CFA"/>
    <w:rsid w:val="1E5725F9"/>
    <w:rsid w:val="1F8ACDBE"/>
    <w:rsid w:val="21BEFC9F"/>
    <w:rsid w:val="22673CDE"/>
    <w:rsid w:val="2D075FAF"/>
    <w:rsid w:val="39C384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5:chartTrackingRefBased/>
  <w15:docId w15:val="{107DD4BD-E948-444D-940B-5698D02785E2}"/>
  <w14:docId w14:val="504BC6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qFormat/>
    <w:rsid w:val="00B03D40"/>
    <w:pPr>
      <w:keepNext/>
      <w:numPr>
        <w:numId w:val="22"/>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qFormat/>
    <w:rsid w:val="00B03D40"/>
    <w:pPr>
      <w:keepNext/>
      <w:shd w:val="clear" w:color="auto" w:fill="E2EFD9"/>
      <w:spacing w:before="160" w:after="160"/>
      <w:ind w:left="357" w:hanging="357"/>
      <w:outlineLvl w:val="1"/>
    </w:pPr>
    <w:rPr>
      <w:b/>
      <w:bCs/>
      <w:iCs/>
      <w:szCs w:val="28"/>
    </w:rPr>
  </w:style>
  <w:style w:type="paragraph" w:styleId="Heading3">
    <w:name w:val="heading 3"/>
    <w:basedOn w:val="Normal"/>
    <w:next w:val="Normal"/>
    <w:link w:val="Heading3Char"/>
    <w:qFormat/>
    <w:rsid w:val="00B03D40"/>
    <w:pPr>
      <w:keepNext/>
      <w:pBdr>
        <w:top w:val="single" w:color="auto" w:sz="6" w:space="1"/>
        <w:bottom w:val="single" w:color="auto" w:sz="6" w:space="1"/>
      </w:pBdr>
      <w:spacing w:after="160" w:line="240" w:lineRule="auto"/>
      <w:ind w:left="425"/>
      <w:outlineLvl w:val="2"/>
    </w:pPr>
    <w:rPr>
      <w:bCs/>
      <w:szCs w:val="26"/>
    </w:rPr>
  </w:style>
  <w:style w:type="paragraph" w:styleId="Heading4">
    <w:name w:val="heading 4"/>
    <w:basedOn w:val="Normal"/>
    <w:next w:val="Normal"/>
    <w:link w:val="Heading4Char"/>
    <w:qFormat/>
    <w:rsid w:val="00B03D40"/>
    <w:pPr>
      <w:keepNext/>
      <w:spacing w:before="240" w:after="60"/>
      <w:outlineLvl w:val="3"/>
    </w:pPr>
    <w:rPr>
      <w:b/>
      <w:bCs/>
      <w:sz w:val="28"/>
      <w:szCs w:val="28"/>
    </w:rPr>
  </w:style>
  <w:style w:type="paragraph" w:styleId="Heading6">
    <w:name w:val="heading 6"/>
    <w:basedOn w:val="Normal"/>
    <w:next w:val="Normal"/>
    <w:link w:val="Heading6Char"/>
    <w:qFormat/>
    <w:rsid w:val="00B03D40"/>
    <w:pPr>
      <w:spacing w:before="240" w:after="60"/>
      <w:outlineLvl w:val="5"/>
    </w:pPr>
    <w:rPr>
      <w:b/>
      <w:bCs/>
    </w:rPr>
  </w:style>
  <w:style w:type="character" w:styleId="DefaultParagraphFont" w:default="1">
    <w:name w:val="Default Paragraph Font"/>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Heading1Char" w:customStyle="1">
    <w:name w:val="Heading 1 Char"/>
    <w:link w:val="Heading1"/>
    <w:locked/>
    <w:rsid w:val="00B03D40"/>
    <w:rPr>
      <w:rFonts w:eastAsia="MS Gothic"/>
      <w:b/>
      <w:bCs/>
      <w:kern w:val="32"/>
      <w:sz w:val="22"/>
      <w:szCs w:val="32"/>
      <w:shd w:val="clear" w:color="auto" w:fill="E2EFD9"/>
      <w:lang w:val="en-GB" w:eastAsia="en-US"/>
    </w:rPr>
  </w:style>
  <w:style w:type="character" w:styleId="Heading2Char" w:customStyle="1">
    <w:name w:val="Heading 2 Char"/>
    <w:link w:val="Heading2"/>
    <w:locked/>
    <w:rsid w:val="00B03D40"/>
    <w:rPr>
      <w:b/>
      <w:bCs/>
      <w:iCs/>
      <w:sz w:val="22"/>
      <w:szCs w:val="28"/>
      <w:shd w:val="clear" w:color="auto" w:fill="E2EFD9"/>
      <w:lang w:eastAsia="en-US"/>
    </w:rPr>
  </w:style>
  <w:style w:type="character" w:styleId="Heading3Char" w:customStyle="1">
    <w:name w:val="Heading 3 Char"/>
    <w:link w:val="Heading3"/>
    <w:locked/>
    <w:rsid w:val="00B03D40"/>
    <w:rPr>
      <w:bCs/>
      <w:sz w:val="22"/>
      <w:szCs w:val="26"/>
      <w:lang w:eastAsia="en-US"/>
    </w:rPr>
  </w:style>
  <w:style w:type="character" w:styleId="Heading4Char" w:customStyle="1">
    <w:name w:val="Heading 4 Char"/>
    <w:link w:val="Heading4"/>
    <w:semiHidden/>
    <w:locked/>
    <w:rsid w:val="00B03D40"/>
    <w:rPr>
      <w:rFonts w:ascii="Calibri" w:hAnsi="Calibri" w:cs="Times New Roman"/>
      <w:b/>
      <w:bCs/>
      <w:sz w:val="28"/>
      <w:szCs w:val="28"/>
    </w:rPr>
  </w:style>
  <w:style w:type="character" w:styleId="Heading6Char" w:customStyle="1">
    <w:name w:val="Heading 6 Char"/>
    <w:link w:val="Heading6"/>
    <w:semiHidden/>
    <w:locked/>
    <w:rsid w:val="00B03D40"/>
    <w:rPr>
      <w:rFonts w:ascii="Calibri" w:hAnsi="Calibri" w:cs="Times New Roman"/>
      <w:b/>
      <w:bCs/>
    </w:rPr>
  </w:style>
  <w:style w:type="paragraph" w:styleId="TOC1">
    <w:name w:val="toc 1"/>
    <w:basedOn w:val="Normal"/>
    <w:next w:val="Normal"/>
    <w:autoRedefine/>
    <w:rsid w:val="00B03D40"/>
    <w:pPr>
      <w:spacing w:after="100"/>
    </w:pPr>
    <w:rPr>
      <w:lang w:val="en-US"/>
    </w:rPr>
  </w:style>
  <w:style w:type="paragraph" w:styleId="TOC3">
    <w:name w:val="toc 3"/>
    <w:basedOn w:val="Normal"/>
    <w:next w:val="Normal"/>
    <w:autoRedefine/>
    <w:semiHidden/>
    <w:rsid w:val="00B03D40"/>
    <w:pPr>
      <w:spacing w:after="100"/>
      <w:ind w:left="440"/>
    </w:pPr>
    <w:rPr>
      <w:lang w:val="en-US"/>
    </w:rPr>
  </w:style>
  <w:style w:type="character" w:styleId="Strong">
    <w:name w:val="Strong"/>
    <w:qFormat/>
    <w:rsid w:val="00B03D40"/>
    <w:rPr>
      <w:rFonts w:cs="Times New Roman"/>
      <w:b/>
      <w:bCs/>
    </w:rPr>
  </w:style>
  <w:style w:type="paragraph" w:styleId="ListParagraph">
    <w:name w:val="List Paragraph"/>
    <w:basedOn w:val="Normal"/>
    <w:link w:val="ListParagraphChar"/>
    <w:qFormat/>
    <w:rsid w:val="00B03D40"/>
    <w:pPr>
      <w:ind w:left="720"/>
      <w:contextualSpacing/>
    </w:pPr>
  </w:style>
  <w:style w:type="character" w:styleId="ListParagraphChar" w:customStyle="1">
    <w:name w:val="List Paragraph Char"/>
    <w:link w:val="ListParagraph"/>
    <w:locked/>
    <w:rsid w:val="00B03D40"/>
    <w:rPr>
      <w:rFonts w:cs="Times New Roman"/>
    </w:rPr>
  </w:style>
  <w:style w:type="paragraph" w:styleId="TOCHeading">
    <w:name w:val="TOC Heading"/>
    <w:basedOn w:val="Heading1"/>
    <w:next w:val="Normal"/>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rsid w:val="00B03D40"/>
    <w:pPr>
      <w:spacing w:after="0" w:line="240" w:lineRule="auto"/>
      <w:ind w:left="720"/>
      <w:contextualSpacing/>
    </w:pPr>
    <w:rPr>
      <w:lang w:val="en-GB"/>
    </w:rPr>
  </w:style>
  <w:style w:type="paragraph" w:styleId="Header">
    <w:name w:val="header"/>
    <w:basedOn w:val="Normal"/>
    <w:link w:val="HeaderChar"/>
    <w:semiHidden/>
    <w:rsid w:val="008F164E"/>
    <w:pPr>
      <w:tabs>
        <w:tab w:val="center" w:pos="4513"/>
        <w:tab w:val="right" w:pos="9026"/>
      </w:tabs>
      <w:spacing w:after="0" w:line="240" w:lineRule="auto"/>
    </w:pPr>
  </w:style>
  <w:style w:type="character" w:styleId="HeaderChar" w:customStyle="1">
    <w:name w:val="Header Char"/>
    <w:link w:val="Header"/>
    <w:semiHidden/>
    <w:locked/>
    <w:rsid w:val="008F164E"/>
    <w:rPr>
      <w:rFonts w:cs="Times New Roman"/>
    </w:rPr>
  </w:style>
  <w:style w:type="paragraph" w:styleId="Footer">
    <w:name w:val="footer"/>
    <w:basedOn w:val="Normal"/>
    <w:link w:val="FooterChar"/>
    <w:rsid w:val="008F164E"/>
    <w:pPr>
      <w:tabs>
        <w:tab w:val="center" w:pos="4513"/>
        <w:tab w:val="right" w:pos="9026"/>
      </w:tabs>
      <w:spacing w:after="0" w:line="240" w:lineRule="auto"/>
    </w:pPr>
  </w:style>
  <w:style w:type="character" w:styleId="FooterChar" w:customStyle="1">
    <w:name w:val="Footer Char"/>
    <w:link w:val="Footer"/>
    <w:locked/>
    <w:rsid w:val="008F164E"/>
    <w:rPr>
      <w:rFonts w:cs="Times New Roman"/>
    </w:rPr>
  </w:style>
  <w:style w:type="table" w:styleId="TableGrid">
    <w:name w:val="Table Grid"/>
    <w:basedOn w:val="TableNormal"/>
    <w:rsid w:val="008F164E"/>
    <w:rPr>
      <w:lang w:val="en-IE"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5F0C47"/>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115"/>
          <w:marBottom w:val="0"/>
          <w:divBdr>
            <w:top w:val="none" w:sz="0" w:space="0" w:color="auto"/>
            <w:left w:val="none" w:sz="0" w:space="0" w:color="auto"/>
            <w:bottom w:val="none" w:sz="0" w:space="0" w:color="auto"/>
            <w:right w:val="none" w:sz="0" w:space="0" w:color="auto"/>
          </w:divBdr>
        </w:div>
      </w:divsChild>
    </w:div>
    <w:div w:id="740905319">
      <w:bodyDiv w:val="1"/>
      <w:marLeft w:val="0"/>
      <w:marRight w:val="0"/>
      <w:marTop w:val="0"/>
      <w:marBottom w:val="0"/>
      <w:divBdr>
        <w:top w:val="none" w:sz="0" w:space="0" w:color="auto"/>
        <w:left w:val="none" w:sz="0" w:space="0" w:color="auto"/>
        <w:bottom w:val="none" w:sz="0" w:space="0" w:color="auto"/>
        <w:right w:val="none" w:sz="0" w:space="0" w:color="auto"/>
      </w:divBdr>
    </w:div>
    <w:div w:id="202612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14" /><Relationship Type="http://schemas.openxmlformats.org/officeDocument/2006/relationships/image" Target="/media/image2.jpg" Id="Rdf38ffdf134f425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D3D58-2741-4CE5-8851-AB5E64989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8F189-7FC4-4E2C-BE5F-50EA1F11AF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[Named Provider]</dc:title>
  <dc:subject/>
  <dc:creator>Jenny</dc:creator>
  <keywords/>
  <lastModifiedBy>Marion McDonnell</lastModifiedBy>
  <revision>8</revision>
  <lastPrinted>2012-03-13T21:12:00.0000000Z</lastPrinted>
  <dcterms:created xsi:type="dcterms:W3CDTF">2020-04-06T13:29:00.0000000Z</dcterms:created>
  <dcterms:modified xsi:type="dcterms:W3CDTF">2020-04-06T13:32:49.3397967Z</dcterms:modified>
</coreProperties>
</file>