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A37ABC" w:rsidP="00C16A58" w:rsidRDefault="00A37ABC" w14:paraId="672A6659" wp14:textId="77777777"/>
    <w:p xmlns:wp14="http://schemas.microsoft.com/office/word/2010/wordml" w:rsidR="00A37ABC" w:rsidP="00C16A58" w:rsidRDefault="00A37ABC" w14:paraId="0A37501D" wp14:textId="77777777"/>
    <w:p w:rsidR="2A38A508" w:rsidP="5E1CD946" w:rsidRDefault="2A38A508" w14:paraId="533D893A" w14:textId="7710BE94">
      <w:pPr>
        <w:pStyle w:val="Normal"/>
        <w:jc w:val="center"/>
      </w:pPr>
      <w:r w:rsidR="2A38A508">
        <w:drawing>
          <wp:inline wp14:editId="01F0C899" wp14:anchorId="05487D9F">
            <wp:extent cx="2486025" cy="1019175"/>
            <wp:effectExtent l="0" t="0" r="0" b="0"/>
            <wp:docPr id="788431486" name="" title=""/>
            <wp:cNvGraphicFramePr>
              <a:graphicFrameLocks noChangeAspect="1"/>
            </wp:cNvGraphicFramePr>
            <a:graphic>
              <a:graphicData uri="http://schemas.openxmlformats.org/drawingml/2006/picture">
                <pic:pic>
                  <pic:nvPicPr>
                    <pic:cNvPr id="0" name=""/>
                    <pic:cNvPicPr/>
                  </pic:nvPicPr>
                  <pic:blipFill>
                    <a:blip r:embed="Re65208c7482d40a9">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A37ABC" w:rsidP="00C16A58" w:rsidRDefault="00A37ABC" w14:paraId="5DAB6C7B" wp14:textId="77777777"/>
    <w:p xmlns:wp14="http://schemas.microsoft.com/office/word/2010/wordml" w:rsidRPr="006F495C" w:rsidR="00A37ABC" w:rsidP="00C16A58" w:rsidRDefault="00A37ABC" w14:paraId="02EB378F" wp14:textId="77777777">
      <w:pPr>
        <w:rPr>
          <w:highlight w:val="yellow"/>
        </w:rPr>
      </w:pPr>
    </w:p>
    <w:p xmlns:wp14="http://schemas.microsoft.com/office/word/2010/wordml" w:rsidR="00C16A58" w:rsidP="00C16A58" w:rsidRDefault="00C16A58" w14:paraId="6A05A809" wp14:textId="77777777"/>
    <w:p xmlns:wp14="http://schemas.microsoft.com/office/word/2010/wordml" w:rsidRPr="00C16A58" w:rsidR="00A37ABC" w:rsidP="5E1CD946" w:rsidRDefault="00836DDB" w14:paraId="722DE532" wp14:textId="1777CC49">
      <w:pPr>
        <w:pStyle w:val="Normal"/>
        <w:spacing w:line="360" w:lineRule="auto"/>
        <w:jc w:val="center"/>
        <w:rPr>
          <w:b w:val="1"/>
          <w:bCs w:val="1"/>
          <w:sz w:val="32"/>
          <w:szCs w:val="32"/>
        </w:rPr>
      </w:pPr>
      <w:r w:rsidRPr="5E1CD946" w:rsidR="00836DDB">
        <w:rPr>
          <w:b w:val="1"/>
          <w:bCs w:val="1"/>
          <w:sz w:val="32"/>
          <w:szCs w:val="32"/>
          <w:lang w:eastAsia="en-IE"/>
        </w:rPr>
        <w:t>Laois and Offaly ETB</w:t>
      </w:r>
    </w:p>
    <w:p xmlns:wp14="http://schemas.microsoft.com/office/word/2010/wordml" w:rsidRPr="00C16A58" w:rsidR="00A37ABC" w:rsidP="00C16A58" w:rsidRDefault="00A37ABC" w14:paraId="3DD9DE63" wp14:textId="77777777">
      <w:pPr>
        <w:spacing w:line="360" w:lineRule="auto"/>
        <w:jc w:val="center"/>
        <w:rPr>
          <w:b/>
          <w:sz w:val="32"/>
        </w:rPr>
      </w:pPr>
      <w:r w:rsidRPr="00C16A58">
        <w:rPr>
          <w:b/>
          <w:sz w:val="32"/>
        </w:rPr>
        <w:t>Programme Module for</w:t>
      </w:r>
    </w:p>
    <w:p xmlns:wp14="http://schemas.microsoft.com/office/word/2010/wordml" w:rsidRPr="00C16A58" w:rsidR="00A37ABC" w:rsidP="00C16A58" w:rsidRDefault="00B14B5D" w14:paraId="464C5AA9" wp14:textId="77777777">
      <w:pPr>
        <w:spacing w:line="360" w:lineRule="auto"/>
        <w:jc w:val="center"/>
        <w:rPr>
          <w:b/>
          <w:sz w:val="32"/>
        </w:rPr>
      </w:pPr>
      <w:r w:rsidRPr="00C16A58">
        <w:rPr>
          <w:b/>
          <w:sz w:val="32"/>
        </w:rPr>
        <w:t>Folklore and Ethnology</w:t>
      </w:r>
    </w:p>
    <w:p xmlns:wp14="http://schemas.microsoft.com/office/word/2010/wordml" w:rsidRPr="00C16A58" w:rsidR="00A37ABC" w:rsidP="00C16A58" w:rsidRDefault="00A37ABC" w14:paraId="0E27B00A" wp14:textId="77777777">
      <w:pPr>
        <w:spacing w:line="360" w:lineRule="auto"/>
        <w:jc w:val="center"/>
        <w:rPr>
          <w:b/>
          <w:sz w:val="32"/>
        </w:rPr>
      </w:pPr>
    </w:p>
    <w:p xmlns:wp14="http://schemas.microsoft.com/office/word/2010/wordml" w:rsidRPr="00C16A58" w:rsidR="00A37ABC" w:rsidP="00C16A58" w:rsidRDefault="00A37ABC" w14:paraId="4E3C9241" wp14:textId="77777777">
      <w:pPr>
        <w:spacing w:line="360" w:lineRule="auto"/>
        <w:jc w:val="center"/>
        <w:rPr>
          <w:b/>
          <w:sz w:val="32"/>
        </w:rPr>
      </w:pPr>
      <w:r w:rsidRPr="00C16A58">
        <w:rPr>
          <w:b/>
          <w:sz w:val="32"/>
        </w:rPr>
        <w:t>Leading to</w:t>
      </w:r>
    </w:p>
    <w:p xmlns:wp14="http://schemas.microsoft.com/office/word/2010/wordml" w:rsidRPr="00C16A58" w:rsidR="00A37ABC" w:rsidP="00C16A58" w:rsidRDefault="00A37ABC" w14:paraId="2CB42972" wp14:textId="77777777">
      <w:pPr>
        <w:spacing w:line="360" w:lineRule="auto"/>
        <w:jc w:val="center"/>
        <w:rPr>
          <w:b/>
          <w:sz w:val="32"/>
        </w:rPr>
      </w:pPr>
      <w:r w:rsidRPr="00C16A58">
        <w:rPr>
          <w:b/>
          <w:sz w:val="32"/>
        </w:rPr>
        <w:t xml:space="preserve">Level 5 </w:t>
      </w:r>
      <w:r w:rsidRPr="00C16A58" w:rsidR="00836DDB">
        <w:rPr>
          <w:b/>
          <w:sz w:val="32"/>
        </w:rPr>
        <w:t>QQI</w:t>
      </w:r>
    </w:p>
    <w:p xmlns:wp14="http://schemas.microsoft.com/office/word/2010/wordml" w:rsidRPr="00C16A58" w:rsidR="00A37ABC" w:rsidP="5E1CD946" w:rsidRDefault="00B14B5D" w14:paraId="11D0206E" wp14:textId="17076641">
      <w:pPr>
        <w:spacing w:line="360" w:lineRule="auto"/>
        <w:jc w:val="center"/>
        <w:rPr>
          <w:b w:val="1"/>
          <w:bCs w:val="1"/>
          <w:sz w:val="32"/>
          <w:szCs w:val="32"/>
          <w:highlight w:val="lightGray"/>
        </w:rPr>
      </w:pPr>
      <w:r w:rsidRPr="5E1CD946" w:rsidR="00B14B5D">
        <w:rPr>
          <w:b w:val="1"/>
          <w:bCs w:val="1"/>
          <w:sz w:val="32"/>
          <w:szCs w:val="32"/>
        </w:rPr>
        <w:t xml:space="preserve">Folklore and Ethnology </w:t>
      </w:r>
    </w:p>
    <w:p xmlns:wp14="http://schemas.microsoft.com/office/word/2010/wordml" w:rsidRPr="00C16A58" w:rsidR="00A37ABC" w:rsidP="5E1CD946" w:rsidRDefault="00B14B5D" w14:paraId="5683DD5B" wp14:textId="69DB48E0">
      <w:pPr>
        <w:spacing w:line="360" w:lineRule="auto"/>
        <w:jc w:val="center"/>
        <w:rPr>
          <w:b w:val="1"/>
          <w:bCs w:val="1"/>
          <w:sz w:val="32"/>
          <w:szCs w:val="32"/>
          <w:highlight w:val="lightGray"/>
        </w:rPr>
        <w:sectPr w:rsidRPr="00C16A58" w:rsidR="00A37ABC" w:rsidSect="00C16A58">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5E1CD946" w:rsidR="00A37ABC">
        <w:rPr>
          <w:b w:val="1"/>
          <w:bCs w:val="1"/>
          <w:sz w:val="32"/>
          <w:szCs w:val="32"/>
        </w:rPr>
        <w:t>5N1274</w:t>
      </w:r>
    </w:p>
    <w:p xmlns:wp14="http://schemas.microsoft.com/office/word/2010/wordml" w:rsidR="00A37ABC" w:rsidP="00C16A58" w:rsidRDefault="00A37ABC" w14:paraId="3E7A9F1C" wp14:textId="77777777">
      <w:pPr>
        <w:pStyle w:val="Heading2"/>
      </w:pPr>
      <w:r w:rsidRPr="006F495C">
        <w:t>Introduction</w:t>
      </w:r>
    </w:p>
    <w:p xmlns:wp14="http://schemas.microsoft.com/office/word/2010/wordml" w:rsidR="00A37ABC" w:rsidP="00C16A58" w:rsidRDefault="00A37ABC" w14:paraId="3E7A41A3" wp14:textId="77777777">
      <w:r w:rsidRPr="006F495C">
        <w:t>This programme module may be delivered as a stand</w:t>
      </w:r>
      <w:r>
        <w:t>a</w:t>
      </w:r>
      <w:r w:rsidRPr="006F495C">
        <w:t>lone module leadi</w:t>
      </w:r>
      <w:r>
        <w:t xml:space="preserve">ng to certification in a </w:t>
      </w:r>
      <w:r w:rsidR="00836DDB">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836DDB">
        <w:t>QQI</w:t>
      </w:r>
      <w:r w:rsidRPr="006F495C">
        <w:t xml:space="preserve"> </w:t>
      </w:r>
      <w:r w:rsidRPr="00C16A58">
        <w:t>Certificate</w:t>
      </w:r>
      <w:r>
        <w:t>.</w:t>
      </w:r>
      <w:r w:rsidRPr="006F495C">
        <w:t xml:space="preserve"> </w:t>
      </w:r>
    </w:p>
    <w:p xmlns:wp14="http://schemas.microsoft.com/office/word/2010/wordml" w:rsidRPr="00C16A58" w:rsidR="00A37ABC" w:rsidP="00C16A58" w:rsidRDefault="00A37ABC" w14:paraId="60061E4C" wp14:textId="77777777">
      <w:pPr>
        <w:rPr>
          <w:sz w:val="18"/>
        </w:rPr>
      </w:pPr>
    </w:p>
    <w:p xmlns:wp14="http://schemas.microsoft.com/office/word/2010/wordml" w:rsidR="00A37ABC" w:rsidP="00C16A58" w:rsidRDefault="00A37ABC" w14:paraId="6BE26F39" wp14:textId="77777777">
      <w:r>
        <w:t xml:space="preserve">The </w:t>
      </w:r>
      <w:r w:rsidRPr="00B14B5D">
        <w:t xml:space="preserve">teacher/tutor should familiarise themselves with the information contained in </w:t>
      </w:r>
      <w:r w:rsidR="00836DDB">
        <w:rPr>
          <w:rFonts w:eastAsia="Times New Roman"/>
          <w:bCs/>
          <w:sz w:val="24"/>
          <w:szCs w:val="24"/>
          <w:lang w:eastAsia="en-IE"/>
        </w:rPr>
        <w:t>Laois and Offaly ETB</w:t>
      </w:r>
      <w:r w:rsidRPr="00B14B5D" w:rsidR="00670F22">
        <w:rPr>
          <w:rFonts w:eastAsia="Times New Roman"/>
          <w:bCs/>
          <w:sz w:val="24"/>
          <w:szCs w:val="24"/>
          <w:lang w:eastAsia="en-IE"/>
        </w:rPr>
        <w:t xml:space="preserve"> </w:t>
      </w:r>
      <w:r w:rsidRPr="00B14B5D">
        <w:t>programme</w:t>
      </w:r>
      <w:r w:rsidRPr="006F495C">
        <w:t xml:space="preserve"> descriptor for the relevant </w:t>
      </w:r>
      <w:r>
        <w:t>validated programme pri</w:t>
      </w:r>
      <w:r w:rsidRPr="006F495C">
        <w:t>o</w:t>
      </w:r>
      <w:r>
        <w:t>r to</w:t>
      </w:r>
      <w:r w:rsidRPr="006F495C">
        <w:t xml:space="preserve"> delivering this programme module.</w:t>
      </w:r>
    </w:p>
    <w:p xmlns:wp14="http://schemas.microsoft.com/office/word/2010/wordml" w:rsidRPr="00C16A58" w:rsidR="00C16A58" w:rsidP="00C16A58" w:rsidRDefault="00C16A58" w14:paraId="44EAFD9C" wp14:textId="77777777">
      <w:pPr>
        <w:rPr>
          <w:sz w:val="18"/>
        </w:rPr>
      </w:pPr>
    </w:p>
    <w:p xmlns:wp14="http://schemas.microsoft.com/office/word/2010/wordml" w:rsidRPr="00C16A58" w:rsidR="00A37ABC" w:rsidP="00C16A58" w:rsidRDefault="00A37ABC" w14:paraId="51A82906" wp14:textId="77777777">
      <w:pPr>
        <w:rPr>
          <w:sz w:val="8"/>
        </w:rPr>
      </w:pPr>
      <w:r w:rsidRPr="006F495C">
        <w:t>The programme module is structured as follows:</w:t>
      </w:r>
      <w:r w:rsidR="00C16A58">
        <w:b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bottom w:w="28" w:type="dxa"/>
        </w:tblCellMar>
        <w:tblLook w:val="00A0" w:firstRow="1" w:lastRow="0" w:firstColumn="1" w:lastColumn="0" w:noHBand="0" w:noVBand="0"/>
      </w:tblPr>
      <w:tblGrid>
        <w:gridCol w:w="8908"/>
      </w:tblGrid>
      <w:tr xmlns:wp14="http://schemas.microsoft.com/office/word/2010/wordml" w:rsidRPr="006F495C" w:rsidR="00A37ABC" w:rsidTr="00C16A58" w14:paraId="4F6D3F1D" wp14:textId="77777777">
        <w:trPr>
          <w:trHeight w:val="397"/>
        </w:trPr>
        <w:tc>
          <w:tcPr>
            <w:tcW w:w="9028" w:type="dxa"/>
            <w:vAlign w:val="center"/>
          </w:tcPr>
          <w:p w:rsidRPr="00570CCC" w:rsidR="00A37ABC" w:rsidP="00C16A58" w:rsidRDefault="00A37ABC" w14:paraId="7776B11C" wp14:textId="77777777">
            <w:pPr>
              <w:pStyle w:val="ListParagraph"/>
              <w:numPr>
                <w:ilvl w:val="0"/>
                <w:numId w:val="1"/>
              </w:numPr>
              <w:rPr>
                <w:lang w:eastAsia="en-IE"/>
              </w:rPr>
            </w:pPr>
            <w:r w:rsidRPr="00570CCC">
              <w:rPr>
                <w:lang w:eastAsia="en-IE"/>
              </w:rPr>
              <w:t>Title of Programme Module</w:t>
            </w:r>
          </w:p>
        </w:tc>
      </w:tr>
      <w:tr xmlns:wp14="http://schemas.microsoft.com/office/word/2010/wordml" w:rsidRPr="006F495C" w:rsidR="00A37ABC" w:rsidTr="00C16A58" w14:paraId="6C173D85" wp14:textId="77777777">
        <w:trPr>
          <w:trHeight w:val="397"/>
        </w:trPr>
        <w:tc>
          <w:tcPr>
            <w:tcW w:w="9028" w:type="dxa"/>
            <w:vAlign w:val="center"/>
          </w:tcPr>
          <w:p w:rsidRPr="00570CCC" w:rsidR="00A37ABC" w:rsidP="00C16A58" w:rsidRDefault="00836DDB" w14:paraId="5368F11C" wp14:textId="77777777">
            <w:pPr>
              <w:pStyle w:val="ListParagraph"/>
              <w:numPr>
                <w:ilvl w:val="0"/>
                <w:numId w:val="1"/>
              </w:numPr>
              <w:rPr>
                <w:lang w:eastAsia="en-IE"/>
              </w:rPr>
            </w:pPr>
            <w:r>
              <w:rPr>
                <w:lang w:eastAsia="en-IE"/>
              </w:rPr>
              <w:t>QQI</w:t>
            </w:r>
            <w:r w:rsidRPr="00570CCC" w:rsidR="00A37ABC">
              <w:rPr>
                <w:lang w:eastAsia="en-IE"/>
              </w:rPr>
              <w:t xml:space="preserve"> Component Title and Code</w:t>
            </w:r>
          </w:p>
        </w:tc>
      </w:tr>
      <w:tr xmlns:wp14="http://schemas.microsoft.com/office/word/2010/wordml" w:rsidRPr="006F495C" w:rsidR="00A37ABC" w:rsidTr="00C16A58" w14:paraId="7D45E4FA" wp14:textId="77777777">
        <w:trPr>
          <w:trHeight w:val="397"/>
        </w:trPr>
        <w:tc>
          <w:tcPr>
            <w:tcW w:w="9028" w:type="dxa"/>
            <w:vAlign w:val="center"/>
          </w:tcPr>
          <w:p w:rsidRPr="00570CCC" w:rsidR="00A37ABC" w:rsidP="00C16A58" w:rsidRDefault="00A37ABC" w14:paraId="337C2252" wp14:textId="77777777">
            <w:pPr>
              <w:pStyle w:val="ListParagraph"/>
              <w:numPr>
                <w:ilvl w:val="0"/>
                <w:numId w:val="1"/>
              </w:numPr>
              <w:rPr>
                <w:lang w:eastAsia="en-IE"/>
              </w:rPr>
            </w:pPr>
            <w:r w:rsidRPr="00570CCC">
              <w:rPr>
                <w:lang w:eastAsia="en-IE"/>
              </w:rPr>
              <w:t>Duration in hours</w:t>
            </w:r>
          </w:p>
        </w:tc>
      </w:tr>
      <w:tr xmlns:wp14="http://schemas.microsoft.com/office/word/2010/wordml" w:rsidRPr="006F495C" w:rsidR="00A37ABC" w:rsidTr="00C16A58" w14:paraId="63F3C07E" wp14:textId="77777777">
        <w:trPr>
          <w:trHeight w:val="397"/>
        </w:trPr>
        <w:tc>
          <w:tcPr>
            <w:tcW w:w="9028" w:type="dxa"/>
            <w:vAlign w:val="center"/>
          </w:tcPr>
          <w:p w:rsidRPr="00570CCC" w:rsidR="00A37ABC" w:rsidP="00C16A58" w:rsidRDefault="00A37ABC" w14:paraId="399D79C5" wp14:textId="77777777">
            <w:pPr>
              <w:pStyle w:val="ListParagraph"/>
              <w:numPr>
                <w:ilvl w:val="0"/>
                <w:numId w:val="1"/>
              </w:numPr>
              <w:rPr>
                <w:lang w:eastAsia="en-IE"/>
              </w:rPr>
            </w:pPr>
            <w:r w:rsidRPr="00570CCC">
              <w:rPr>
                <w:lang w:eastAsia="en-IE"/>
              </w:rPr>
              <w:t xml:space="preserve">Credit Value of </w:t>
            </w:r>
            <w:r w:rsidR="00836DDB">
              <w:rPr>
                <w:lang w:eastAsia="en-IE"/>
              </w:rPr>
              <w:t>QQI</w:t>
            </w:r>
            <w:r w:rsidRPr="00570CCC">
              <w:rPr>
                <w:lang w:eastAsia="en-IE"/>
              </w:rPr>
              <w:t xml:space="preserve"> Component</w:t>
            </w:r>
          </w:p>
        </w:tc>
      </w:tr>
      <w:tr xmlns:wp14="http://schemas.microsoft.com/office/word/2010/wordml" w:rsidRPr="006F495C" w:rsidR="00A37ABC" w:rsidTr="00C16A58" w14:paraId="1B9FBFDD" wp14:textId="77777777">
        <w:trPr>
          <w:trHeight w:val="397"/>
        </w:trPr>
        <w:tc>
          <w:tcPr>
            <w:tcW w:w="9028" w:type="dxa"/>
            <w:vAlign w:val="center"/>
          </w:tcPr>
          <w:p w:rsidRPr="00570CCC" w:rsidR="00A37ABC" w:rsidP="00C16A58" w:rsidRDefault="00A37ABC" w14:paraId="72F77DC3" wp14:textId="77777777">
            <w:pPr>
              <w:pStyle w:val="ListParagraph"/>
              <w:numPr>
                <w:ilvl w:val="0"/>
                <w:numId w:val="1"/>
              </w:numPr>
              <w:rPr>
                <w:lang w:eastAsia="en-IE"/>
              </w:rPr>
            </w:pPr>
            <w:r w:rsidRPr="00570CCC">
              <w:rPr>
                <w:lang w:eastAsia="en-IE"/>
              </w:rPr>
              <w:t>Status</w:t>
            </w:r>
          </w:p>
        </w:tc>
      </w:tr>
      <w:tr xmlns:wp14="http://schemas.microsoft.com/office/word/2010/wordml" w:rsidRPr="006F495C" w:rsidR="00A37ABC" w:rsidTr="00C16A58" w14:paraId="7C34F6A7" wp14:textId="77777777">
        <w:trPr>
          <w:trHeight w:val="397"/>
        </w:trPr>
        <w:tc>
          <w:tcPr>
            <w:tcW w:w="9028" w:type="dxa"/>
            <w:vAlign w:val="center"/>
          </w:tcPr>
          <w:p w:rsidRPr="00570CCC" w:rsidR="00A37ABC" w:rsidP="00C16A58" w:rsidRDefault="00A37ABC" w14:paraId="72723652" wp14:textId="77777777">
            <w:pPr>
              <w:pStyle w:val="ListParagraph"/>
              <w:numPr>
                <w:ilvl w:val="0"/>
                <w:numId w:val="1"/>
              </w:numPr>
              <w:rPr>
                <w:lang w:eastAsia="en-IE"/>
              </w:rPr>
            </w:pPr>
            <w:r w:rsidRPr="00570CCC">
              <w:rPr>
                <w:lang w:eastAsia="en-IE"/>
              </w:rPr>
              <w:t>Special Requirements</w:t>
            </w:r>
          </w:p>
        </w:tc>
      </w:tr>
      <w:tr xmlns:wp14="http://schemas.microsoft.com/office/word/2010/wordml" w:rsidRPr="006F495C" w:rsidR="00A37ABC" w:rsidTr="00C16A58" w14:paraId="20B53964" wp14:textId="77777777">
        <w:trPr>
          <w:trHeight w:val="397"/>
        </w:trPr>
        <w:tc>
          <w:tcPr>
            <w:tcW w:w="9028" w:type="dxa"/>
            <w:vAlign w:val="center"/>
          </w:tcPr>
          <w:p w:rsidRPr="00570CCC" w:rsidR="00A37ABC" w:rsidP="00C16A58" w:rsidRDefault="00A37ABC" w14:paraId="7AA15508" wp14:textId="77777777">
            <w:pPr>
              <w:pStyle w:val="ListParagraph"/>
              <w:numPr>
                <w:ilvl w:val="0"/>
                <w:numId w:val="1"/>
              </w:numPr>
              <w:rPr>
                <w:lang w:eastAsia="en-IE"/>
              </w:rPr>
            </w:pPr>
            <w:r w:rsidRPr="00570CCC">
              <w:rPr>
                <w:lang w:eastAsia="en-IE"/>
              </w:rPr>
              <w:t>Aim of the Programme Module</w:t>
            </w:r>
          </w:p>
        </w:tc>
      </w:tr>
      <w:tr xmlns:wp14="http://schemas.microsoft.com/office/word/2010/wordml" w:rsidRPr="006F495C" w:rsidR="00A37ABC" w:rsidTr="00C16A58" w14:paraId="371B24C1" wp14:textId="77777777">
        <w:trPr>
          <w:trHeight w:val="397"/>
        </w:trPr>
        <w:tc>
          <w:tcPr>
            <w:tcW w:w="9028" w:type="dxa"/>
            <w:vAlign w:val="center"/>
          </w:tcPr>
          <w:p w:rsidRPr="00570CCC" w:rsidR="00A37ABC" w:rsidP="00C16A58" w:rsidRDefault="00A37ABC" w14:paraId="14D62D0E" wp14:textId="77777777">
            <w:pPr>
              <w:pStyle w:val="ListParagraph"/>
              <w:numPr>
                <w:ilvl w:val="0"/>
                <w:numId w:val="1"/>
              </w:numPr>
              <w:rPr>
                <w:lang w:eastAsia="en-IE"/>
              </w:rPr>
            </w:pPr>
            <w:r w:rsidRPr="00570CCC">
              <w:rPr>
                <w:lang w:eastAsia="en-IE"/>
              </w:rPr>
              <w:t>Objectives of the Programme Module</w:t>
            </w:r>
          </w:p>
        </w:tc>
      </w:tr>
      <w:tr xmlns:wp14="http://schemas.microsoft.com/office/word/2010/wordml" w:rsidRPr="006F495C" w:rsidR="00A37ABC" w:rsidTr="00C16A58" w14:paraId="0799489B" wp14:textId="77777777">
        <w:trPr>
          <w:trHeight w:val="397"/>
        </w:trPr>
        <w:tc>
          <w:tcPr>
            <w:tcW w:w="9028" w:type="dxa"/>
            <w:vAlign w:val="center"/>
          </w:tcPr>
          <w:p w:rsidRPr="00570CCC" w:rsidR="00A37ABC" w:rsidP="00C16A58" w:rsidRDefault="00A37ABC" w14:paraId="0E1F9BC5" wp14:textId="77777777">
            <w:pPr>
              <w:pStyle w:val="ListParagraph"/>
              <w:numPr>
                <w:ilvl w:val="0"/>
                <w:numId w:val="1"/>
              </w:numPr>
              <w:rPr>
                <w:lang w:eastAsia="en-IE"/>
              </w:rPr>
            </w:pPr>
            <w:r w:rsidRPr="00570CCC">
              <w:rPr>
                <w:lang w:eastAsia="en-IE"/>
              </w:rPr>
              <w:t>Learning Outcomes</w:t>
            </w:r>
          </w:p>
        </w:tc>
      </w:tr>
      <w:tr xmlns:wp14="http://schemas.microsoft.com/office/word/2010/wordml" w:rsidRPr="006F495C" w:rsidR="00A37ABC" w:rsidTr="00C16A58" w14:paraId="2AAFCE28" wp14:textId="77777777">
        <w:trPr>
          <w:trHeight w:val="397"/>
        </w:trPr>
        <w:tc>
          <w:tcPr>
            <w:tcW w:w="9028" w:type="dxa"/>
            <w:vAlign w:val="center"/>
          </w:tcPr>
          <w:p w:rsidRPr="00570CCC" w:rsidR="00A37ABC" w:rsidP="00C16A58" w:rsidRDefault="00A37ABC" w14:paraId="2AA0B20C" wp14:textId="77777777">
            <w:pPr>
              <w:pStyle w:val="ListParagraph"/>
              <w:numPr>
                <w:ilvl w:val="0"/>
                <w:numId w:val="1"/>
              </w:numPr>
              <w:rPr>
                <w:lang w:eastAsia="en-IE"/>
              </w:rPr>
            </w:pPr>
            <w:r w:rsidRPr="00570CCC">
              <w:rPr>
                <w:lang w:eastAsia="en-IE"/>
              </w:rPr>
              <w:t>Indicative Content</w:t>
            </w:r>
          </w:p>
        </w:tc>
      </w:tr>
      <w:tr xmlns:wp14="http://schemas.microsoft.com/office/word/2010/wordml" w:rsidRPr="006F495C" w:rsidR="00A37ABC" w:rsidTr="00C16A58" w14:paraId="72F0AB41" wp14:textId="77777777">
        <w:trPr>
          <w:trHeight w:val="964"/>
        </w:trPr>
        <w:tc>
          <w:tcPr>
            <w:tcW w:w="9028" w:type="dxa"/>
            <w:vAlign w:val="center"/>
          </w:tcPr>
          <w:p w:rsidRPr="00570CCC" w:rsidR="00A37ABC" w:rsidP="00C16A58" w:rsidRDefault="00A37ABC" w14:paraId="5AEEA579" wp14:textId="77777777">
            <w:pPr>
              <w:pStyle w:val="ListParagraph"/>
              <w:numPr>
                <w:ilvl w:val="0"/>
                <w:numId w:val="1"/>
              </w:numPr>
              <w:rPr>
                <w:lang w:eastAsia="en-IE"/>
              </w:rPr>
            </w:pPr>
            <w:r w:rsidRPr="00570CCC">
              <w:rPr>
                <w:lang w:eastAsia="en-IE"/>
              </w:rPr>
              <w:t>Assessment</w:t>
            </w:r>
          </w:p>
          <w:p w:rsidRPr="00570CCC" w:rsidR="00A37ABC" w:rsidP="00C16A58" w:rsidRDefault="00A37ABC" w14:paraId="7256DE8D" wp14:textId="77777777">
            <w:pPr>
              <w:pStyle w:val="ListParagraph"/>
              <w:numPr>
                <w:ilvl w:val="1"/>
                <w:numId w:val="1"/>
              </w:numPr>
              <w:rPr>
                <w:lang w:eastAsia="en-IE"/>
              </w:rPr>
            </w:pPr>
            <w:r w:rsidRPr="00570CCC">
              <w:rPr>
                <w:lang w:eastAsia="en-IE"/>
              </w:rPr>
              <w:t>Assessment Technique(s)</w:t>
            </w:r>
          </w:p>
          <w:p w:rsidRPr="00570CCC" w:rsidR="00A37ABC" w:rsidP="00C16A58" w:rsidRDefault="00A37ABC" w14:paraId="76099563" wp14:textId="77777777">
            <w:pPr>
              <w:pStyle w:val="ListParagraph"/>
              <w:numPr>
                <w:ilvl w:val="1"/>
                <w:numId w:val="1"/>
              </w:numPr>
              <w:rPr>
                <w:lang w:eastAsia="en-IE"/>
              </w:rPr>
            </w:pPr>
            <w:r w:rsidRPr="00570CCC">
              <w:rPr>
                <w:lang w:eastAsia="en-IE"/>
              </w:rPr>
              <w:t>Mapping of Learning Outcomes to Assessment Technique(s)</w:t>
            </w:r>
          </w:p>
          <w:p w:rsidRPr="00570CCC" w:rsidR="00A37ABC" w:rsidP="00C16A58" w:rsidRDefault="00A37ABC" w14:paraId="15F6201B" wp14:textId="77777777">
            <w:pPr>
              <w:pStyle w:val="ListParagraph"/>
              <w:numPr>
                <w:ilvl w:val="1"/>
                <w:numId w:val="1"/>
              </w:numPr>
              <w:rPr>
                <w:lang w:eastAsia="en-IE"/>
              </w:rPr>
            </w:pPr>
            <w:r w:rsidRPr="00570CCC">
              <w:rPr>
                <w:lang w:eastAsia="en-IE"/>
              </w:rPr>
              <w:t>Guidelines for Assessment Activities</w:t>
            </w:r>
          </w:p>
        </w:tc>
      </w:tr>
      <w:tr xmlns:wp14="http://schemas.microsoft.com/office/word/2010/wordml" w:rsidRPr="006F495C" w:rsidR="00A37ABC" w:rsidTr="00C16A58" w14:paraId="0F42E5FD" wp14:textId="77777777">
        <w:trPr>
          <w:trHeight w:val="397"/>
        </w:trPr>
        <w:tc>
          <w:tcPr>
            <w:tcW w:w="9028" w:type="dxa"/>
            <w:vAlign w:val="center"/>
          </w:tcPr>
          <w:p w:rsidRPr="00570CCC" w:rsidR="00A37ABC" w:rsidP="00C16A58" w:rsidRDefault="00A37ABC" w14:paraId="72EA699D" wp14:textId="77777777">
            <w:pPr>
              <w:pStyle w:val="ListParagraph"/>
              <w:numPr>
                <w:ilvl w:val="0"/>
                <w:numId w:val="1"/>
              </w:numPr>
              <w:rPr>
                <w:lang w:eastAsia="en-IE"/>
              </w:rPr>
            </w:pPr>
            <w:r w:rsidRPr="00570CCC">
              <w:rPr>
                <w:lang w:eastAsia="en-IE"/>
              </w:rPr>
              <w:t>Grading</w:t>
            </w:r>
          </w:p>
        </w:tc>
      </w:tr>
      <w:tr xmlns:wp14="http://schemas.microsoft.com/office/word/2010/wordml" w:rsidRPr="006F495C" w:rsidR="00A37ABC" w:rsidTr="00C16A58" w14:paraId="304B81C1" wp14:textId="77777777">
        <w:trPr>
          <w:trHeight w:val="397"/>
        </w:trPr>
        <w:tc>
          <w:tcPr>
            <w:tcW w:w="9028" w:type="dxa"/>
            <w:vAlign w:val="center"/>
          </w:tcPr>
          <w:p w:rsidRPr="00570CCC" w:rsidR="00A37ABC" w:rsidP="00C16A58" w:rsidRDefault="00A37ABC" w14:paraId="4182DFCB" wp14:textId="77777777">
            <w:pPr>
              <w:pStyle w:val="ListParagraph"/>
              <w:numPr>
                <w:ilvl w:val="0"/>
                <w:numId w:val="1"/>
              </w:numPr>
              <w:rPr>
                <w:lang w:eastAsia="en-IE"/>
              </w:rPr>
            </w:pPr>
            <w:r w:rsidRPr="00570CCC">
              <w:rPr>
                <w:lang w:eastAsia="en-IE"/>
              </w:rPr>
              <w:t>Learner Marking Sheet(s), including Assessment Criteria</w:t>
            </w:r>
          </w:p>
        </w:tc>
      </w:tr>
    </w:tbl>
    <w:p xmlns:wp14="http://schemas.microsoft.com/office/word/2010/wordml" w:rsidRPr="006F495C" w:rsidR="00A37ABC" w:rsidP="00C16A58" w:rsidRDefault="00A37ABC" w14:paraId="24FF9B3F" wp14:textId="77777777">
      <w:pPr>
        <w:pStyle w:val="Heading2"/>
      </w:pPr>
      <w:r w:rsidRPr="006F495C">
        <w:t>Integrated Delivery and Assessment</w:t>
      </w:r>
    </w:p>
    <w:p xmlns:wp14="http://schemas.microsoft.com/office/word/2010/wordml" w:rsidR="00A37ABC" w:rsidP="00C16A58" w:rsidRDefault="00A37ABC"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C16A58" w:rsidR="00A37ABC" w:rsidP="00C16A58" w:rsidRDefault="00A37ABC" w14:paraId="4B94D5A5" wp14:textId="77777777">
      <w:pPr>
        <w:rPr>
          <w:sz w:val="18"/>
        </w:rPr>
      </w:pPr>
    </w:p>
    <w:p xmlns:wp14="http://schemas.microsoft.com/office/word/2010/wordml" w:rsidR="00A37ABC" w:rsidP="00C16A58" w:rsidRDefault="00A37ABC"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t xml:space="preserve"> </w:t>
      </w:r>
      <w:r w:rsidRPr="005D1D5F">
        <w:rPr>
          <w:color w:val="000000"/>
        </w:rPr>
        <w:t>The integration of the de</w:t>
      </w:r>
      <w:r>
        <w:rPr>
          <w:color w:val="000000"/>
        </w:rPr>
        <w:t>livery and assessment of level 5 Communications and level 5</w:t>
      </w:r>
      <w:r w:rsidRPr="005D1D5F">
        <w:rPr>
          <w:color w:val="000000"/>
        </w:rPr>
        <w:t xml:space="preserve"> Mathematics mo</w:t>
      </w:r>
      <w:r>
        <w:rPr>
          <w:color w:val="000000"/>
        </w:rPr>
        <w:t>dules with that of other level 5</w:t>
      </w:r>
      <w:r w:rsidRPr="005D1D5F">
        <w:rPr>
          <w:color w:val="000000"/>
        </w:rPr>
        <w:t xml:space="preserve"> modules is specifically encouraged</w:t>
      </w:r>
      <w:r>
        <w:rPr>
          <w:color w:val="000000"/>
        </w:rPr>
        <w:t>, as appropriate</w:t>
      </w:r>
      <w:r w:rsidRPr="005D1D5F">
        <w:rPr>
          <w:color w:val="000000"/>
        </w:rPr>
        <w:t xml:space="preserve">. </w:t>
      </w:r>
    </w:p>
    <w:p xmlns:wp14="http://schemas.microsoft.com/office/word/2010/wordml" w:rsidR="00C16A58" w:rsidP="00C16A58" w:rsidRDefault="00A37ABC" w14:paraId="0FF9BC89" wp14:textId="77777777">
      <w:pPr>
        <w:pStyle w:val="Heading2"/>
      </w:pPr>
      <w:r w:rsidRPr="006F495C">
        <w:t>Indicative Content</w:t>
      </w:r>
    </w:p>
    <w:p xmlns:wp14="http://schemas.microsoft.com/office/word/2010/wordml" w:rsidR="00A37ABC" w:rsidP="00C16A58" w:rsidRDefault="00A37ABC"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A37ABC" w:rsidP="00C16A58" w:rsidRDefault="00A37ABC" w14:paraId="3DEEC669" wp14:textId="77777777">
      <w:pPr>
        <w:rPr>
          <w:highlight w:val="lightGray"/>
        </w:rPr>
      </w:pPr>
    </w:p>
    <w:p xmlns:wp14="http://schemas.microsoft.com/office/word/2010/wordml" w:rsidRPr="006F495C" w:rsidR="00C16A58" w:rsidP="00C16A58" w:rsidRDefault="00C16A58" w14:paraId="6C54F8AB" wp14:textId="77777777">
      <w:pPr>
        <w:pStyle w:val="Heading1"/>
      </w:pPr>
      <w:r w:rsidRPr="006F495C">
        <w:t>Title of Programme Module</w:t>
      </w:r>
    </w:p>
    <w:p xmlns:wp14="http://schemas.microsoft.com/office/word/2010/wordml" w:rsidRPr="006F495C" w:rsidR="00C16A58" w:rsidP="00C16A58" w:rsidRDefault="00C16A58" w14:paraId="14E04080" wp14:textId="77777777">
      <w:pPr>
        <w:ind w:left="437"/>
      </w:pPr>
      <w:r>
        <w:t>Folklore and Ethnology</w:t>
      </w:r>
    </w:p>
    <w:p xmlns:wp14="http://schemas.microsoft.com/office/word/2010/wordml" w:rsidRPr="006F495C" w:rsidR="00C16A58" w:rsidP="00C16A58" w:rsidRDefault="00C16A58" w14:paraId="3656B9AB" wp14:textId="77777777"/>
    <w:p xmlns:wp14="http://schemas.microsoft.com/office/word/2010/wordml" w:rsidRPr="006F495C" w:rsidR="00C16A58" w:rsidP="00C16A58" w:rsidRDefault="00C16A58" w14:paraId="2074B1A5" wp14:textId="77777777">
      <w:pPr>
        <w:pStyle w:val="Heading1"/>
      </w:pPr>
      <w:r w:rsidRPr="006F495C">
        <w:t xml:space="preserve">Component Name and Code </w:t>
      </w:r>
    </w:p>
    <w:p xmlns:wp14="http://schemas.microsoft.com/office/word/2010/wordml" w:rsidRPr="006F495C" w:rsidR="00C16A58" w:rsidP="00C16A58" w:rsidRDefault="00C16A58" w14:paraId="69FE0976" wp14:textId="77777777">
      <w:pPr>
        <w:ind w:left="437"/>
      </w:pPr>
      <w:r>
        <w:t>Folklore and Ethnology 5N1274</w:t>
      </w:r>
      <w:r>
        <w:br/>
      </w:r>
    </w:p>
    <w:p xmlns:wp14="http://schemas.microsoft.com/office/word/2010/wordml" w:rsidRPr="006F495C" w:rsidR="00C16A58" w:rsidP="00C16A58" w:rsidRDefault="00C16A58" w14:paraId="792CA2F9" wp14:textId="77777777">
      <w:pPr>
        <w:pStyle w:val="Heading1"/>
      </w:pPr>
      <w:r w:rsidRPr="006F495C">
        <w:t>Duration in Hours</w:t>
      </w:r>
    </w:p>
    <w:p xmlns:wp14="http://schemas.microsoft.com/office/word/2010/wordml" w:rsidRPr="006F495C" w:rsidR="00C16A58" w:rsidP="00C16A58" w:rsidRDefault="00C16A58" w14:paraId="23867D6D" wp14:textId="77777777">
      <w:pPr>
        <w:ind w:left="437"/>
      </w:pPr>
      <w:r w:rsidRPr="00432291">
        <w:t xml:space="preserve">150 </w:t>
      </w:r>
      <w:r w:rsidRPr="00CE7E09">
        <w:t>Hours</w:t>
      </w:r>
      <w:r>
        <w:t xml:space="preserve"> (typical learner effort, to include both directed and self directed </w:t>
      </w:r>
      <w:r w:rsidRPr="00711EA9">
        <w:t>learning</w:t>
      </w:r>
      <w:r>
        <w:t>)</w:t>
      </w:r>
      <w:r w:rsidRPr="006F495C">
        <w:br/>
      </w:r>
    </w:p>
    <w:p xmlns:wp14="http://schemas.microsoft.com/office/word/2010/wordml" w:rsidRPr="006F495C" w:rsidR="00C16A58" w:rsidP="00C16A58" w:rsidRDefault="00C16A58" w14:paraId="133F628E" wp14:textId="77777777">
      <w:pPr>
        <w:pStyle w:val="Heading1"/>
      </w:pPr>
      <w:r w:rsidRPr="006F495C">
        <w:t>Credit Value</w:t>
      </w:r>
    </w:p>
    <w:p xmlns:wp14="http://schemas.microsoft.com/office/word/2010/wordml" w:rsidRPr="006F495C" w:rsidR="00C16A58" w:rsidP="00C16A58" w:rsidRDefault="00C16A58" w14:paraId="24391BE8" wp14:textId="77777777">
      <w:pPr>
        <w:ind w:left="437"/>
      </w:pPr>
      <w:r>
        <w:t xml:space="preserve">15 </w:t>
      </w:r>
      <w:r w:rsidRPr="00CE7E09">
        <w:t>Credits</w:t>
      </w:r>
      <w:r w:rsidRPr="00C16A58">
        <w:t xml:space="preserve"> </w:t>
      </w:r>
      <w:r w:rsidRPr="006F495C">
        <w:br/>
      </w:r>
    </w:p>
    <w:p xmlns:wp14="http://schemas.microsoft.com/office/word/2010/wordml" w:rsidRPr="006F495C" w:rsidR="00C16A58" w:rsidP="00C16A58" w:rsidRDefault="00C16A58" w14:paraId="7D56C4AE" wp14:textId="77777777">
      <w:pPr>
        <w:pStyle w:val="Heading1"/>
      </w:pPr>
      <w:r>
        <w:t>Status</w:t>
      </w:r>
    </w:p>
    <w:p xmlns:wp14="http://schemas.microsoft.com/office/word/2010/wordml" w:rsidRPr="006F495C" w:rsidR="00C16A58" w:rsidP="00C16A58" w:rsidRDefault="00C16A58" w14:paraId="5C15E169" wp14:textId="77777777">
      <w:pPr>
        <w:ind w:left="437"/>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C16A58" w:rsidP="00C16A58" w:rsidRDefault="00C16A58" w14:paraId="69E6AABC" wp14:textId="77777777">
      <w:pPr>
        <w:pStyle w:val="Heading1"/>
      </w:pPr>
      <w:r w:rsidRPr="006F495C">
        <w:t>Special Requirements</w:t>
      </w:r>
    </w:p>
    <w:p xmlns:wp14="http://schemas.microsoft.com/office/word/2010/wordml" w:rsidRPr="006F495C" w:rsidR="00C16A58" w:rsidP="00C16A58" w:rsidRDefault="00C16A58" w14:paraId="10A9DEB5" wp14:textId="77777777">
      <w:pPr>
        <w:ind w:left="437"/>
      </w:pPr>
      <w:r>
        <w:t>There are no specific validation requirements</w:t>
      </w:r>
    </w:p>
    <w:p xmlns:wp14="http://schemas.microsoft.com/office/word/2010/wordml" w:rsidRPr="006F495C" w:rsidR="00C16A58" w:rsidP="00C16A58" w:rsidRDefault="00C16A58" w14:paraId="45FB0818" wp14:textId="77777777"/>
    <w:p xmlns:wp14="http://schemas.microsoft.com/office/word/2010/wordml" w:rsidRPr="00667283" w:rsidR="00C16A58" w:rsidP="00C16A58" w:rsidRDefault="00C16A58" w14:paraId="11E56BC3" wp14:textId="77777777">
      <w:pPr>
        <w:pStyle w:val="Heading1"/>
      </w:pPr>
      <w:r w:rsidRPr="00667283">
        <w:t>Aim of the Programme Module</w:t>
      </w:r>
    </w:p>
    <w:p xmlns:wp14="http://schemas.microsoft.com/office/word/2010/wordml" w:rsidR="00C16A58" w:rsidP="00C16A58" w:rsidRDefault="00C16A58" w14:paraId="638B8472" wp14:textId="77777777">
      <w:pPr>
        <w:ind w:left="437"/>
      </w:pPr>
      <w:r w:rsidRPr="00667283">
        <w:t>This programme module aims to equip the learner with the knowledge, skill and competence to understand and appreciate Irish Folklore and Ethnology and to gain practical skills in ethnological collection and presentation.</w:t>
      </w:r>
    </w:p>
    <w:p xmlns:wp14="http://schemas.microsoft.com/office/word/2010/wordml" w:rsidR="00C16A58" w:rsidP="00C16A58" w:rsidRDefault="00C16A58" w14:paraId="049F31CB" wp14:textId="77777777">
      <w:pPr>
        <w:ind w:left="437"/>
      </w:pPr>
    </w:p>
    <w:p xmlns:wp14="http://schemas.microsoft.com/office/word/2010/wordml" w:rsidRPr="00667283" w:rsidR="00C16A58" w:rsidP="00C16A58" w:rsidRDefault="00C16A58" w14:paraId="53128261" wp14:textId="77777777">
      <w:pPr>
        <w:ind w:left="437"/>
      </w:pPr>
      <w:r>
        <w:br/>
      </w:r>
    </w:p>
    <w:p xmlns:wp14="http://schemas.microsoft.com/office/word/2010/wordml" w:rsidRPr="00667283" w:rsidR="00C16A58" w:rsidP="00C16A58" w:rsidRDefault="00C16A58" w14:paraId="275E514B" wp14:textId="77777777">
      <w:pPr>
        <w:pStyle w:val="Heading1"/>
      </w:pPr>
      <w:r w:rsidRPr="00667283">
        <w:t xml:space="preserve"> Objectives of the Programme Module</w:t>
      </w:r>
    </w:p>
    <w:p xmlns:wp14="http://schemas.microsoft.com/office/word/2010/wordml" w:rsidR="00C16A58" w:rsidP="00AD05DC" w:rsidRDefault="00C16A58" w14:paraId="49E26807" wp14:textId="77777777">
      <w:pPr>
        <w:pStyle w:val="ListParagraph"/>
        <w:numPr>
          <w:ilvl w:val="0"/>
          <w:numId w:val="27"/>
        </w:numPr>
        <w:tabs>
          <w:tab w:val="left" w:pos="993"/>
        </w:tabs>
        <w:spacing w:after="160"/>
        <w:ind w:left="992" w:hanging="425"/>
      </w:pPr>
      <w:r w:rsidRPr="00667283">
        <w:t>To instruct learners in the practicalities of folklore &amp; ethnological collection, archiving, interpreting and presentation.</w:t>
      </w:r>
    </w:p>
    <w:p xmlns:wp14="http://schemas.microsoft.com/office/word/2010/wordml" w:rsidRPr="00667283" w:rsidR="00C16A58" w:rsidP="00AD05DC" w:rsidRDefault="00C16A58" w14:paraId="6F6A1E7A" wp14:textId="77777777">
      <w:pPr>
        <w:pStyle w:val="ListParagraph"/>
        <w:numPr>
          <w:ilvl w:val="0"/>
          <w:numId w:val="27"/>
        </w:numPr>
        <w:tabs>
          <w:tab w:val="left" w:pos="993"/>
        </w:tabs>
        <w:spacing w:after="160"/>
        <w:ind w:left="992" w:hanging="425"/>
      </w:pPr>
      <w:r w:rsidRPr="00667283">
        <w:t>To explore an appreciation of Irish built heritage and material culture and the issues relating to conservation, curation and presentation</w:t>
      </w:r>
    </w:p>
    <w:p xmlns:wp14="http://schemas.microsoft.com/office/word/2010/wordml" w:rsidRPr="00667283" w:rsidR="00C16A58" w:rsidP="00AD05DC" w:rsidRDefault="00C16A58" w14:paraId="370E3AE6" wp14:textId="77777777">
      <w:pPr>
        <w:pStyle w:val="ListParagraph"/>
        <w:numPr>
          <w:ilvl w:val="0"/>
          <w:numId w:val="27"/>
        </w:numPr>
        <w:tabs>
          <w:tab w:val="left" w:pos="993"/>
        </w:tabs>
        <w:spacing w:after="160"/>
        <w:ind w:left="992" w:hanging="425"/>
      </w:pPr>
      <w:r w:rsidRPr="00667283">
        <w:t>To understand the nature and use of popular beliefs, rituals and customs</w:t>
      </w:r>
    </w:p>
    <w:p xmlns:wp14="http://schemas.microsoft.com/office/word/2010/wordml" w:rsidRPr="00667283" w:rsidR="00C16A58" w:rsidP="00AD05DC" w:rsidRDefault="00C16A58" w14:paraId="2F10F522" wp14:textId="77777777">
      <w:pPr>
        <w:pStyle w:val="ListParagraph"/>
        <w:numPr>
          <w:ilvl w:val="0"/>
          <w:numId w:val="27"/>
        </w:numPr>
        <w:tabs>
          <w:tab w:val="left" w:pos="993"/>
        </w:tabs>
        <w:spacing w:after="160"/>
        <w:ind w:left="992" w:hanging="425"/>
      </w:pPr>
      <w:r w:rsidRPr="00667283">
        <w:t>To facilitate the learner to explore Irish oral traditions and mythology and appreciate their place in Irish Society.</w:t>
      </w:r>
    </w:p>
    <w:p xmlns:wp14="http://schemas.microsoft.com/office/word/2010/wordml" w:rsidRPr="00667283" w:rsidR="00C16A58" w:rsidP="00AD05DC" w:rsidRDefault="00C16A58" w14:paraId="7DB08611" wp14:textId="77777777">
      <w:pPr>
        <w:pStyle w:val="ListParagraph"/>
        <w:numPr>
          <w:ilvl w:val="0"/>
          <w:numId w:val="27"/>
        </w:numPr>
        <w:tabs>
          <w:tab w:val="left" w:pos="993"/>
        </w:tabs>
        <w:spacing w:after="160"/>
        <w:ind w:left="992" w:hanging="425"/>
      </w:pPr>
      <w:r w:rsidRPr="00667283">
        <w:t>To explore literary evidence relating to folklore and ethnology.</w:t>
      </w:r>
    </w:p>
    <w:p xmlns:wp14="http://schemas.microsoft.com/office/word/2010/wordml" w:rsidRPr="00667283" w:rsidR="00C16A58" w:rsidP="00AD05DC" w:rsidRDefault="00C16A58" w14:paraId="0F6A7820" wp14:textId="77777777">
      <w:pPr>
        <w:pStyle w:val="ListParagraph"/>
        <w:numPr>
          <w:ilvl w:val="0"/>
          <w:numId w:val="27"/>
        </w:numPr>
        <w:tabs>
          <w:tab w:val="left" w:pos="993"/>
        </w:tabs>
        <w:spacing w:after="160"/>
        <w:ind w:left="992" w:hanging="425"/>
      </w:pPr>
      <w:r w:rsidRPr="00667283">
        <w:t>To facilitate the learner to explore Irish music and dance, and appreciate their place in Irish Society.</w:t>
      </w:r>
    </w:p>
    <w:p xmlns:wp14="http://schemas.microsoft.com/office/word/2010/wordml" w:rsidRPr="00667283" w:rsidR="00C16A58" w:rsidP="00AD05DC" w:rsidRDefault="00C16A58" w14:paraId="0EA98638" wp14:textId="77777777">
      <w:pPr>
        <w:pStyle w:val="ListParagraph"/>
        <w:numPr>
          <w:ilvl w:val="0"/>
          <w:numId w:val="27"/>
        </w:numPr>
        <w:tabs>
          <w:tab w:val="left" w:pos="993"/>
        </w:tabs>
        <w:spacing w:after="160"/>
        <w:ind w:left="992" w:hanging="425"/>
      </w:pPr>
      <w:r w:rsidRPr="00667283">
        <w:t xml:space="preserve">To enable the learner to develop the academic and vocational language, literacy and numeracy skills related to folklore and ethnology through the medium of the indicative content </w:t>
      </w:r>
    </w:p>
    <w:p xmlns:wp14="http://schemas.microsoft.com/office/word/2010/wordml" w:rsidRPr="00667283" w:rsidR="00C16A58" w:rsidP="00AD05DC" w:rsidRDefault="00C16A58" w14:paraId="77485760" wp14:textId="77777777">
      <w:pPr>
        <w:pStyle w:val="ListParagraph"/>
        <w:numPr>
          <w:ilvl w:val="0"/>
          <w:numId w:val="27"/>
        </w:numPr>
        <w:tabs>
          <w:tab w:val="left" w:pos="993"/>
        </w:tabs>
        <w:spacing w:after="160"/>
        <w:ind w:left="992" w:hanging="425"/>
        <w:rPr>
          <w:rFonts w:ascii="Times New Roman" w:hAnsi="Times New Roman" w:cs="Times New Roman"/>
          <w:sz w:val="24"/>
          <w:szCs w:val="24"/>
        </w:rPr>
      </w:pPr>
      <w:r>
        <w:t xml:space="preserve">To enable the learner to </w:t>
      </w:r>
      <w:r w:rsidRPr="00667283">
        <w:t>take responsibility for his/her own learning.</w:t>
      </w:r>
    </w:p>
    <w:p xmlns:wp14="http://schemas.microsoft.com/office/word/2010/wordml" w:rsidR="00A37ABC" w:rsidP="00C16A58" w:rsidRDefault="00A37ABC" w14:paraId="62486C05" wp14:textId="77777777">
      <w:pPr>
        <w:rPr>
          <w:highlight w:val="lightGray"/>
        </w:rPr>
      </w:pPr>
    </w:p>
    <w:p xmlns:wp14="http://schemas.microsoft.com/office/word/2010/wordml" w:rsidRPr="00B20607" w:rsidR="00A37ABC" w:rsidP="00C16A58" w:rsidRDefault="00A37ABC" w14:paraId="2FF2CDEE" wp14:textId="77777777">
      <w:pPr>
        <w:pStyle w:val="Heading1"/>
      </w:pPr>
      <w:r w:rsidRPr="00B20607">
        <w:t xml:space="preserve">Learning Outcomes of Level 5 </w:t>
      </w:r>
      <w:r w:rsidR="00836DDB">
        <w:rPr>
          <w:shd w:val="clear" w:color="auto" w:fill="FFFFFF"/>
        </w:rPr>
        <w:t>QQI</w:t>
      </w:r>
      <w:r w:rsidRPr="00B20607">
        <w:rPr>
          <w:shd w:val="clear" w:color="auto" w:fill="FFFFFF"/>
        </w:rPr>
        <w:t xml:space="preserve"> </w:t>
      </w:r>
      <w:r w:rsidRPr="00B20607">
        <w:t>Folklore and Ethnology – 5N1274</w:t>
      </w:r>
    </w:p>
    <w:p xmlns:wp14="http://schemas.microsoft.com/office/word/2010/wordml" w:rsidR="00A37ABC" w:rsidP="00C16A58" w:rsidRDefault="00A37ABC" w14:paraId="017096E1" wp14:textId="77777777">
      <w:pPr>
        <w:ind w:left="437"/>
      </w:pPr>
      <w:r w:rsidRPr="006F495C">
        <w:t>Learners will be able to:</w:t>
      </w:r>
    </w:p>
    <w:p xmlns:wp14="http://schemas.microsoft.com/office/word/2010/wordml" w:rsidRPr="006F495C" w:rsidR="00A37ABC" w:rsidP="00C16A58" w:rsidRDefault="00A37ABC" w14:paraId="4101652C" wp14:textId="77777777"/>
    <w:p xmlns:wp14="http://schemas.microsoft.com/office/word/2010/wordml" w:rsidRPr="000C7981" w:rsidR="00A37ABC" w:rsidP="00AD05DC" w:rsidRDefault="00A37ABC" w14:paraId="12059B9D" wp14:textId="77777777">
      <w:pPr>
        <w:pStyle w:val="ListParagraph"/>
        <w:numPr>
          <w:ilvl w:val="0"/>
          <w:numId w:val="4"/>
        </w:numPr>
        <w:spacing w:after="160"/>
        <w:ind w:left="993" w:hanging="426"/>
      </w:pPr>
      <w:r w:rsidRPr="000C7981">
        <w:t>Explain the concerns, scope and nature of the discipline of folklore and ethnology in Ireland</w:t>
      </w:r>
    </w:p>
    <w:p xmlns:wp14="http://schemas.microsoft.com/office/word/2010/wordml" w:rsidRPr="000C7981" w:rsidR="00A37ABC" w:rsidP="00AD05DC" w:rsidRDefault="00A37ABC" w14:paraId="272C25D9" wp14:textId="77777777">
      <w:pPr>
        <w:pStyle w:val="ListParagraph"/>
        <w:numPr>
          <w:ilvl w:val="0"/>
          <w:numId w:val="4"/>
        </w:numPr>
        <w:spacing w:after="160"/>
        <w:ind w:left="993" w:hanging="426"/>
      </w:pPr>
      <w:r w:rsidRPr="000C7981">
        <w:t>Identify specific theoretical perspectives which govern the assimilation and interpretation of different manifestations of Irish culture</w:t>
      </w:r>
    </w:p>
    <w:p xmlns:wp14="http://schemas.microsoft.com/office/word/2010/wordml" w:rsidRPr="000C7981" w:rsidR="00A37ABC" w:rsidP="00AD05DC" w:rsidRDefault="00A37ABC" w14:paraId="6E279E78" wp14:textId="77777777">
      <w:pPr>
        <w:pStyle w:val="ListParagraph"/>
        <w:numPr>
          <w:ilvl w:val="0"/>
          <w:numId w:val="4"/>
        </w:numPr>
        <w:spacing w:after="160"/>
        <w:ind w:left="993" w:hanging="426"/>
      </w:pPr>
      <w:r w:rsidRPr="000C7981">
        <w:t>Explore how folk belief systems were born from and functioned within the specific socio-economic circumstances of 19th and early 20th century Ireland</w:t>
      </w:r>
    </w:p>
    <w:p xmlns:wp14="http://schemas.microsoft.com/office/word/2010/wordml" w:rsidRPr="000C7981" w:rsidR="00A37ABC" w:rsidP="00AD05DC" w:rsidRDefault="00A37ABC" w14:paraId="2FB03342" wp14:textId="77777777">
      <w:pPr>
        <w:pStyle w:val="ListParagraph"/>
        <w:numPr>
          <w:ilvl w:val="0"/>
          <w:numId w:val="4"/>
        </w:numPr>
        <w:spacing w:after="160"/>
        <w:ind w:left="993" w:hanging="426"/>
      </w:pPr>
      <w:r w:rsidRPr="000C7981">
        <w:t>Interpret folk belief, custom and ritual in Ireland, specifically relating to calendrical and individual time</w:t>
      </w:r>
    </w:p>
    <w:p xmlns:wp14="http://schemas.microsoft.com/office/word/2010/wordml" w:rsidRPr="000C7981" w:rsidR="00A37ABC" w:rsidP="00AD05DC" w:rsidRDefault="00A37ABC" w14:paraId="523A223B" wp14:textId="77777777">
      <w:pPr>
        <w:pStyle w:val="ListParagraph"/>
        <w:numPr>
          <w:ilvl w:val="0"/>
          <w:numId w:val="4"/>
        </w:numPr>
        <w:spacing w:after="160"/>
        <w:ind w:left="993" w:hanging="426"/>
      </w:pPr>
      <w:r w:rsidRPr="000C7981">
        <w:t>Appreciate the connections between Ireland’s ancient mythological past, Christian reinventions and vernacular reflexes in respect of individuals, customs and events</w:t>
      </w:r>
    </w:p>
    <w:p xmlns:wp14="http://schemas.microsoft.com/office/word/2010/wordml" w:rsidRPr="000C7981" w:rsidR="00A37ABC" w:rsidP="00AD05DC" w:rsidRDefault="00A37ABC" w14:paraId="0EEBEBD2" wp14:textId="77777777">
      <w:pPr>
        <w:pStyle w:val="ListParagraph"/>
        <w:numPr>
          <w:ilvl w:val="0"/>
          <w:numId w:val="4"/>
        </w:numPr>
        <w:spacing w:after="160"/>
        <w:ind w:left="993" w:hanging="426"/>
      </w:pPr>
      <w:r w:rsidRPr="000C7981">
        <w:t>Explore Irish material culture in the vernacular tradition between 1700-1950</w:t>
      </w:r>
    </w:p>
    <w:p xmlns:wp14="http://schemas.microsoft.com/office/word/2010/wordml" w:rsidRPr="000C7981" w:rsidR="00A37ABC" w:rsidP="00AD05DC" w:rsidRDefault="00A37ABC" w14:paraId="37496E71" wp14:textId="77777777">
      <w:pPr>
        <w:pStyle w:val="ListParagraph"/>
        <w:numPr>
          <w:ilvl w:val="0"/>
          <w:numId w:val="4"/>
        </w:numPr>
        <w:spacing w:after="160"/>
        <w:ind w:left="993" w:hanging="426"/>
      </w:pPr>
      <w:r w:rsidRPr="000C7981">
        <w:t>Assess the concerns and problems associated with the curati</w:t>
      </w:r>
      <w:r>
        <w:t>on</w:t>
      </w:r>
      <w:r w:rsidRPr="000C7981">
        <w:t xml:space="preserve"> and conservation of different types of traditional material culture</w:t>
      </w:r>
    </w:p>
    <w:p xmlns:wp14="http://schemas.microsoft.com/office/word/2010/wordml" w:rsidRPr="000C7981" w:rsidR="00A37ABC" w:rsidP="00AD05DC" w:rsidRDefault="00A37ABC" w14:paraId="2329779B" wp14:textId="1F550397">
      <w:pPr>
        <w:pStyle w:val="ListParagraph"/>
        <w:numPr>
          <w:ilvl w:val="0"/>
          <w:numId w:val="4"/>
        </w:numPr>
        <w:spacing w:after="160"/>
        <w:ind w:left="993" w:hanging="426"/>
        <w:rPr/>
      </w:pPr>
      <w:r w:rsidR="00A37ABC">
        <w:rPr/>
        <w:t>Identify individuals, institutions and organisations linked with the curati</w:t>
      </w:r>
      <w:r w:rsidR="00A37ABC">
        <w:rPr/>
        <w:t>on</w:t>
      </w:r>
      <w:r w:rsidR="00A37ABC">
        <w:rPr/>
        <w:t xml:space="preserve"> and conservation of the traditions and customs implicit in Irish folk </w:t>
      </w:r>
      <w:r w:rsidR="542C328B">
        <w:rPr/>
        <w:t>artefacts</w:t>
      </w:r>
    </w:p>
    <w:p xmlns:wp14="http://schemas.microsoft.com/office/word/2010/wordml" w:rsidRPr="000C7981" w:rsidR="00A37ABC" w:rsidP="00AD05DC" w:rsidRDefault="00A37ABC" w14:paraId="4B99056E" wp14:textId="77777777">
      <w:pPr>
        <w:spacing w:after="160"/>
        <w:ind w:left="993" w:hanging="426"/>
      </w:pPr>
    </w:p>
    <w:p xmlns:wp14="http://schemas.microsoft.com/office/word/2010/wordml" w:rsidRPr="000C7981" w:rsidR="00A37ABC" w:rsidP="00AD05DC" w:rsidRDefault="00A37ABC" w14:paraId="39B37A4B" wp14:textId="77777777">
      <w:pPr>
        <w:pStyle w:val="ListParagraph"/>
        <w:numPr>
          <w:ilvl w:val="0"/>
          <w:numId w:val="4"/>
        </w:numPr>
        <w:spacing w:after="160"/>
        <w:ind w:left="993" w:hanging="426"/>
      </w:pPr>
      <w:r w:rsidRPr="000C7981">
        <w:t xml:space="preserve">Explain the challenges and strategies faced by organisations and institutions involved with ethnographic and folk life </w:t>
      </w:r>
      <w:r>
        <w:t>c</w:t>
      </w:r>
      <w:r w:rsidRPr="000C7981">
        <w:t>uration and presentation</w:t>
      </w:r>
    </w:p>
    <w:p xmlns:wp14="http://schemas.microsoft.com/office/word/2010/wordml" w:rsidRPr="000C7981" w:rsidR="00A37ABC" w:rsidP="00AD05DC" w:rsidRDefault="00A37ABC" w14:paraId="451EDFD3" wp14:textId="77777777">
      <w:pPr>
        <w:pStyle w:val="ListParagraph"/>
        <w:numPr>
          <w:ilvl w:val="0"/>
          <w:numId w:val="4"/>
        </w:numPr>
        <w:spacing w:after="160"/>
        <w:ind w:left="993" w:hanging="426"/>
      </w:pPr>
      <w:r w:rsidRPr="000C7981">
        <w:t>Identify the main categories under which the main corpus of Irish oral literature is organised</w:t>
      </w:r>
    </w:p>
    <w:p xmlns:wp14="http://schemas.microsoft.com/office/word/2010/wordml" w:rsidRPr="000C7981" w:rsidR="00A37ABC" w:rsidP="00AD05DC" w:rsidRDefault="00A37ABC" w14:paraId="4CC15BD6" wp14:textId="77777777">
      <w:pPr>
        <w:pStyle w:val="ListParagraph"/>
        <w:numPr>
          <w:ilvl w:val="0"/>
          <w:numId w:val="4"/>
        </w:numPr>
        <w:spacing w:after="160"/>
        <w:ind w:left="993" w:hanging="426"/>
      </w:pPr>
      <w:r w:rsidRPr="000C7981">
        <w:t>Outline the numerous social contexts and reasons for both variation and conservation in popular oral literature in Ireland</w:t>
      </w:r>
    </w:p>
    <w:p xmlns:wp14="http://schemas.microsoft.com/office/word/2010/wordml" w:rsidRPr="000C7981" w:rsidR="00A37ABC" w:rsidP="00AD05DC" w:rsidRDefault="00A37ABC" w14:paraId="2267047A" wp14:textId="77777777">
      <w:pPr>
        <w:pStyle w:val="ListParagraph"/>
        <w:numPr>
          <w:ilvl w:val="0"/>
          <w:numId w:val="4"/>
        </w:numPr>
        <w:spacing w:after="160"/>
        <w:ind w:left="993" w:hanging="426"/>
      </w:pPr>
      <w:r w:rsidRPr="000C7981">
        <w:t>Describe significant contemporary exponents of the oral tradition in the Ireland of today</w:t>
      </w:r>
    </w:p>
    <w:p xmlns:wp14="http://schemas.microsoft.com/office/word/2010/wordml" w:rsidRPr="009D1D2C" w:rsidR="00A37ABC" w:rsidP="00AD05DC" w:rsidRDefault="00A37ABC" w14:paraId="1D24C0FD" wp14:textId="77777777">
      <w:pPr>
        <w:pStyle w:val="ListParagraph"/>
        <w:numPr>
          <w:ilvl w:val="0"/>
          <w:numId w:val="4"/>
        </w:numPr>
        <w:spacing w:after="160"/>
        <w:ind w:left="993" w:hanging="426"/>
      </w:pPr>
      <w:r w:rsidRPr="009D1D2C">
        <w:t>Select published and unpublished, primary and secondary sources and suitable informants on which to conduct research</w:t>
      </w:r>
    </w:p>
    <w:p xmlns:wp14="http://schemas.microsoft.com/office/word/2010/wordml" w:rsidR="00A37ABC" w:rsidP="00AD05DC" w:rsidRDefault="00A37ABC" w14:paraId="7D75E599" wp14:textId="77777777">
      <w:pPr>
        <w:pStyle w:val="ListParagraph"/>
        <w:numPr>
          <w:ilvl w:val="0"/>
          <w:numId w:val="4"/>
        </w:numPr>
        <w:spacing w:after="160"/>
        <w:ind w:left="993" w:hanging="426"/>
      </w:pPr>
      <w:r>
        <w:t>Present research material in a range of formats</w:t>
      </w:r>
    </w:p>
    <w:p xmlns:wp14="http://schemas.microsoft.com/office/word/2010/wordml" w:rsidR="00A37ABC" w:rsidP="00AD05DC" w:rsidRDefault="00A37ABC" w14:paraId="7F4D4252" wp14:textId="77777777">
      <w:pPr>
        <w:pStyle w:val="ListParagraph"/>
        <w:numPr>
          <w:ilvl w:val="0"/>
          <w:numId w:val="4"/>
        </w:numPr>
        <w:spacing w:after="160"/>
        <w:ind w:left="993" w:hanging="426"/>
      </w:pPr>
      <w:r>
        <w:t>Use digital cameras, recording devices and other technical equipment</w:t>
      </w:r>
    </w:p>
    <w:p xmlns:wp14="http://schemas.microsoft.com/office/word/2010/wordml" w:rsidRPr="009D1D2C" w:rsidR="00A37ABC" w:rsidP="00AD05DC" w:rsidRDefault="00A37ABC" w14:paraId="64F6E07E" wp14:textId="77777777">
      <w:pPr>
        <w:pStyle w:val="ListParagraph"/>
        <w:numPr>
          <w:ilvl w:val="0"/>
          <w:numId w:val="4"/>
        </w:numPr>
        <w:spacing w:after="160"/>
        <w:ind w:left="993" w:hanging="426"/>
      </w:pPr>
      <w:r w:rsidRPr="009D1D2C">
        <w:t>Implement best practice in conducting ethnological research, collection, interpretation and presentation</w:t>
      </w:r>
    </w:p>
    <w:p xmlns:wp14="http://schemas.microsoft.com/office/word/2010/wordml" w:rsidRPr="009D1D2C" w:rsidR="00A37ABC" w:rsidP="00AD05DC" w:rsidRDefault="00A37ABC" w14:paraId="21F65936" wp14:textId="77777777">
      <w:pPr>
        <w:pStyle w:val="ListParagraph"/>
        <w:numPr>
          <w:ilvl w:val="0"/>
          <w:numId w:val="4"/>
        </w:numPr>
        <w:spacing w:after="160"/>
        <w:ind w:left="993" w:hanging="426"/>
      </w:pPr>
      <w:r w:rsidRPr="009D1D2C">
        <w:t xml:space="preserve">Interpret visual and audio-visual source material, extrapolating data to augment other </w:t>
      </w:r>
      <w:r w:rsidR="00AD05DC">
        <w:t>t</w:t>
      </w:r>
      <w:r w:rsidRPr="009D1D2C">
        <w:t>ext-based research data</w:t>
      </w:r>
    </w:p>
    <w:p xmlns:wp14="http://schemas.microsoft.com/office/word/2010/wordml" w:rsidR="00A37ABC" w:rsidP="00AD05DC" w:rsidRDefault="00A37ABC" w14:paraId="0E08CC87" wp14:textId="77777777">
      <w:pPr>
        <w:pStyle w:val="ListParagraph"/>
        <w:numPr>
          <w:ilvl w:val="0"/>
          <w:numId w:val="4"/>
        </w:numPr>
        <w:spacing w:after="160"/>
        <w:ind w:left="993" w:hanging="426"/>
      </w:pPr>
      <w:r w:rsidRPr="009D1D2C">
        <w:t>Evaluate personal research material in light of other ethnological interpretation</w:t>
      </w:r>
    </w:p>
    <w:p xmlns:wp14="http://schemas.microsoft.com/office/word/2010/wordml" w:rsidR="00A37ABC" w:rsidP="00AD05DC" w:rsidRDefault="00A37ABC" w14:paraId="6B4FC92E" wp14:textId="77777777">
      <w:pPr>
        <w:pStyle w:val="ListParagraph"/>
        <w:numPr>
          <w:ilvl w:val="0"/>
          <w:numId w:val="4"/>
        </w:numPr>
        <w:spacing w:after="160"/>
        <w:ind w:left="993" w:hanging="426"/>
      </w:pPr>
      <w:r w:rsidRPr="009D1D2C">
        <w:t>Evaluate work produced considering objectives, planning and time management</w:t>
      </w:r>
    </w:p>
    <w:p xmlns:wp14="http://schemas.microsoft.com/office/word/2010/wordml" w:rsidRPr="00AD05DC" w:rsidR="00A37ABC" w:rsidP="00C16A58" w:rsidRDefault="00A37ABC" w14:paraId="1299C43A" wp14:textId="77777777">
      <w:pPr>
        <w:rPr>
          <w:sz w:val="10"/>
        </w:rPr>
      </w:pPr>
    </w:p>
    <w:p xmlns:wp14="http://schemas.microsoft.com/office/word/2010/wordml" w:rsidRPr="006F495C" w:rsidR="00C16A58" w:rsidP="00C16A58" w:rsidRDefault="00C16A58" w14:paraId="617F31F5" wp14:textId="77777777">
      <w:pPr>
        <w:pStyle w:val="Heading1"/>
      </w:pPr>
      <w:r w:rsidRPr="006F495C">
        <w:t xml:space="preserve">Indicative Content </w:t>
      </w:r>
    </w:p>
    <w:p xmlns:wp14="http://schemas.microsoft.com/office/word/2010/wordml" w:rsidRPr="006F495C" w:rsidR="00C16A58" w:rsidP="00C16A58" w:rsidRDefault="00C16A58" w14:paraId="27D5E7D2" wp14:textId="77777777">
      <w:pPr>
        <w:ind w:left="437"/>
      </w:pPr>
      <w:r w:rsidRPr="006F495C">
        <w:t xml:space="preserve">This section provides suggestions for programme content but is not intended to be prescriptive. The programme module can be delivered through classroom based learning activities, group discussions, one-to-one tutorials, field trips, case studies, </w:t>
      </w:r>
      <w:r>
        <w:t xml:space="preserve">exhibitions, re-enactments, </w:t>
      </w:r>
      <w:r w:rsidRPr="006F495C">
        <w:t>role play and other suitable activities, as appropriate.</w:t>
      </w:r>
    </w:p>
    <w:p xmlns:wp14="http://schemas.microsoft.com/office/word/2010/wordml" w:rsidRPr="006F495C" w:rsidR="00C16A58" w:rsidP="00C16A58" w:rsidRDefault="00C16A58" w14:paraId="4DDBEF00" wp14:textId="77777777"/>
    <w:p xmlns:wp14="http://schemas.microsoft.com/office/word/2010/wordml" w:rsidRPr="007C15F7" w:rsidR="00C16A58" w:rsidP="00AD05DC" w:rsidRDefault="00C16A58" w14:paraId="4D985E16" wp14:textId="77777777">
      <w:pPr>
        <w:ind w:left="426"/>
      </w:pPr>
      <w:r w:rsidRPr="00F51731">
        <w:rPr>
          <w:b/>
          <w:bCs/>
        </w:rPr>
        <w:t xml:space="preserve">Section 1 : </w:t>
      </w:r>
      <w:r>
        <w:rPr>
          <w:b/>
          <w:bCs/>
        </w:rPr>
        <w:tab/>
      </w:r>
      <w:r w:rsidRPr="007C15F7">
        <w:t>Introduction to the discipline</w:t>
      </w:r>
      <w:r>
        <w:rPr>
          <w:b/>
          <w:bCs/>
        </w:rPr>
        <w:t xml:space="preserve"> </w:t>
      </w:r>
      <w:r w:rsidRPr="007C15F7">
        <w:t>of</w:t>
      </w:r>
      <w:r>
        <w:rPr>
          <w:b/>
          <w:bCs/>
        </w:rPr>
        <w:t xml:space="preserve"> </w:t>
      </w:r>
      <w:r w:rsidRPr="004025CF">
        <w:t xml:space="preserve">Folklore and Ethnology Practice and Principles, </w:t>
      </w:r>
      <w:r>
        <w:br/>
      </w:r>
      <w:r w:rsidRPr="004025CF">
        <w:t>The Skills of Research, Archiving, Interpretation and Presentation</w:t>
      </w:r>
    </w:p>
    <w:p xmlns:wp14="http://schemas.microsoft.com/office/word/2010/wordml" w:rsidR="00C16A58" w:rsidP="00C16A58" w:rsidRDefault="00C16A58" w14:paraId="3461D779" wp14:textId="77777777"/>
    <w:p xmlns:wp14="http://schemas.microsoft.com/office/word/2010/wordml" w:rsidR="00C16A58" w:rsidP="00AD05DC" w:rsidRDefault="00C16A58" w14:paraId="30C3381E" wp14:textId="77777777">
      <w:pPr>
        <w:ind w:left="425"/>
      </w:pPr>
      <w:r w:rsidRPr="00275CAB">
        <w:t xml:space="preserve">Summarize the discipline of folklore and ethnology in Ireland </w:t>
      </w:r>
      <w:r>
        <w:t>[LO1]</w:t>
      </w:r>
    </w:p>
    <w:p xmlns:wp14="http://schemas.microsoft.com/office/word/2010/wordml" w:rsidRPr="00275CAB" w:rsidR="00C16A58" w:rsidP="00AD05DC" w:rsidRDefault="00C16A58" w14:paraId="394C55E6" wp14:textId="77777777">
      <w:pPr>
        <w:pStyle w:val="ListParagraph"/>
        <w:numPr>
          <w:ilvl w:val="0"/>
          <w:numId w:val="5"/>
        </w:numPr>
        <w:spacing w:after="40"/>
        <w:ind w:hanging="295"/>
      </w:pPr>
      <w:r>
        <w:t>Introduction to</w:t>
      </w:r>
      <w:r w:rsidRPr="00275CAB">
        <w:t xml:space="preserve"> </w:t>
      </w:r>
      <w:r w:rsidRPr="00224520">
        <w:t>folklore and</w:t>
      </w:r>
      <w:r>
        <w:t xml:space="preserve"> </w:t>
      </w:r>
      <w:r w:rsidRPr="00275CAB">
        <w:t>ethnological research</w:t>
      </w:r>
    </w:p>
    <w:p xmlns:wp14="http://schemas.microsoft.com/office/word/2010/wordml" w:rsidRPr="009D1D2C" w:rsidR="00C16A58" w:rsidP="00AD05DC" w:rsidRDefault="00C16A58" w14:paraId="1C675142" wp14:textId="77777777">
      <w:pPr>
        <w:pStyle w:val="ListParagraph"/>
        <w:numPr>
          <w:ilvl w:val="0"/>
          <w:numId w:val="5"/>
        </w:numPr>
        <w:spacing w:after="40"/>
        <w:ind w:hanging="295"/>
        <w:rPr>
          <w:b/>
          <w:bCs/>
          <w:color w:val="000000"/>
        </w:rPr>
      </w:pPr>
      <w:r w:rsidRPr="00224520">
        <w:t>Understanding the cultural concepts within the discipline of folklore and ethnology</w:t>
      </w:r>
      <w:r>
        <w:rPr>
          <w:color w:val="000000"/>
        </w:rPr>
        <w:t xml:space="preserve">  [LO2]</w:t>
      </w:r>
    </w:p>
    <w:p xmlns:wp14="http://schemas.microsoft.com/office/word/2010/wordml" w:rsidR="00C16A58" w:rsidP="00C16A58" w:rsidRDefault="00C16A58" w14:paraId="3CF2D8B6" wp14:textId="77777777"/>
    <w:p xmlns:wp14="http://schemas.microsoft.com/office/word/2010/wordml" w:rsidR="00C16A58" w:rsidP="00AD05DC" w:rsidRDefault="00C16A58" w14:paraId="33639B38" wp14:textId="77777777">
      <w:pPr>
        <w:ind w:left="425"/>
      </w:pPr>
      <w:r w:rsidRPr="00275CAB">
        <w:t>Summarize the involvement in conducting ethnological research, collection, interpretation and presentation.</w:t>
      </w:r>
      <w:r>
        <w:t xml:space="preserve"> [LO15, 16, 17,18, 19]</w:t>
      </w:r>
    </w:p>
    <w:p xmlns:wp14="http://schemas.microsoft.com/office/word/2010/wordml" w:rsidRPr="00275CAB" w:rsidR="00C16A58" w:rsidP="00AD05DC" w:rsidRDefault="00C16A58" w14:paraId="79D89912" wp14:textId="77777777">
      <w:pPr>
        <w:pStyle w:val="ListParagraph"/>
        <w:numPr>
          <w:ilvl w:val="0"/>
          <w:numId w:val="5"/>
        </w:numPr>
        <w:spacing w:after="40"/>
        <w:ind w:hanging="295"/>
      </w:pPr>
      <w:r w:rsidRPr="00275CAB">
        <w:t>Selecting a cultural scene and make contact with informants</w:t>
      </w:r>
    </w:p>
    <w:p xmlns:wp14="http://schemas.microsoft.com/office/word/2010/wordml" w:rsidRPr="00275CAB" w:rsidR="00C16A58" w:rsidP="00AD05DC" w:rsidRDefault="00C16A58" w14:paraId="68321A6E" wp14:textId="77777777">
      <w:pPr>
        <w:pStyle w:val="ListParagraph"/>
        <w:numPr>
          <w:ilvl w:val="0"/>
          <w:numId w:val="5"/>
        </w:numPr>
        <w:spacing w:after="40"/>
        <w:ind w:hanging="295"/>
      </w:pPr>
      <w:r>
        <w:t>Undertake field work - g</w:t>
      </w:r>
      <w:r w:rsidRPr="00275CAB">
        <w:t>athering and recording cultural data</w:t>
      </w:r>
    </w:p>
    <w:p xmlns:wp14="http://schemas.microsoft.com/office/word/2010/wordml" w:rsidRPr="00275CAB" w:rsidR="00C16A58" w:rsidP="00AD05DC" w:rsidRDefault="00C16A58" w14:paraId="28E86037" wp14:textId="77777777">
      <w:pPr>
        <w:pStyle w:val="ListParagraph"/>
        <w:numPr>
          <w:ilvl w:val="0"/>
          <w:numId w:val="5"/>
        </w:numPr>
        <w:spacing w:after="40"/>
        <w:ind w:hanging="295"/>
      </w:pPr>
      <w:r w:rsidRPr="00275CAB">
        <w:t>Analysing the data and writing a cultural description</w:t>
      </w:r>
    </w:p>
    <w:p xmlns:wp14="http://schemas.microsoft.com/office/word/2010/wordml" w:rsidRPr="00AD05DC" w:rsidR="00C16A58" w:rsidP="00AD05DC" w:rsidRDefault="00C16A58" w14:paraId="60BD5891" wp14:textId="77777777">
      <w:pPr>
        <w:pStyle w:val="ListParagraph"/>
        <w:numPr>
          <w:ilvl w:val="0"/>
          <w:numId w:val="5"/>
        </w:numPr>
        <w:spacing w:after="40"/>
        <w:ind w:hanging="295"/>
      </w:pPr>
      <w:r w:rsidRPr="00275CAB">
        <w:t xml:space="preserve">Evaluate personal research with comparison to other </w:t>
      </w:r>
      <w:r>
        <w:t xml:space="preserve">ethnological processes.  </w:t>
      </w:r>
    </w:p>
    <w:p xmlns:wp14="http://schemas.microsoft.com/office/word/2010/wordml" w:rsidR="00C16A58" w:rsidP="00AD05DC" w:rsidRDefault="00C16A58" w14:paraId="3AADA94C" wp14:textId="77777777">
      <w:pPr>
        <w:pStyle w:val="ListParagraph"/>
        <w:numPr>
          <w:ilvl w:val="0"/>
          <w:numId w:val="5"/>
        </w:numPr>
        <w:spacing w:after="40"/>
        <w:ind w:hanging="295"/>
      </w:pPr>
      <w:r>
        <w:t>Understanding issues such as:</w:t>
      </w:r>
      <w:r w:rsidRPr="00275CAB">
        <w:t xml:space="preserve"> objectives, planning and time management.</w:t>
      </w:r>
    </w:p>
    <w:p xmlns:wp14="http://schemas.microsoft.com/office/word/2010/wordml" w:rsidRPr="00AD05DC" w:rsidR="00AD05DC" w:rsidP="00AD05DC" w:rsidRDefault="00AD05DC" w14:paraId="0FB78278" wp14:textId="77777777">
      <w:pPr>
        <w:pStyle w:val="ListParagraph"/>
        <w:spacing w:after="40"/>
      </w:pPr>
    </w:p>
    <w:p xmlns:wp14="http://schemas.microsoft.com/office/word/2010/wordml" w:rsidRPr="00912C65" w:rsidR="00C16A58" w:rsidP="00AD05DC" w:rsidRDefault="00C16A58" w14:paraId="29907A7A" wp14:textId="77777777">
      <w:pPr>
        <w:ind w:left="425"/>
      </w:pPr>
      <w:r w:rsidRPr="00275CAB">
        <w:t>Assess the concerns and problems associated with the curati</w:t>
      </w:r>
      <w:r>
        <w:t>on</w:t>
      </w:r>
      <w:r w:rsidRPr="00275CAB">
        <w:t xml:space="preserve"> and conservation of different types of traditional culture.</w:t>
      </w:r>
      <w:r>
        <w:t xml:space="preserve">  [LO7, 9]</w:t>
      </w:r>
    </w:p>
    <w:p xmlns:wp14="http://schemas.microsoft.com/office/word/2010/wordml" w:rsidRPr="00275CAB" w:rsidR="00C16A58" w:rsidP="00AD05DC" w:rsidRDefault="00C16A58" w14:paraId="0EBC9376" wp14:textId="77777777">
      <w:pPr>
        <w:pStyle w:val="ListParagraph"/>
        <w:numPr>
          <w:ilvl w:val="0"/>
          <w:numId w:val="5"/>
        </w:numPr>
        <w:spacing w:after="40"/>
        <w:ind w:hanging="295"/>
      </w:pPr>
      <w:r w:rsidRPr="00275CAB">
        <w:t>Discuss how conservation is the practice of prolonging the physical and aesthetic life of historic culture through documentation</w:t>
      </w:r>
    </w:p>
    <w:p xmlns:wp14="http://schemas.microsoft.com/office/word/2010/wordml" w:rsidRPr="00275CAB" w:rsidR="00C16A58" w:rsidP="00AD05DC" w:rsidRDefault="00C16A58" w14:paraId="04E33DF9" wp14:textId="77777777">
      <w:pPr>
        <w:pStyle w:val="ListParagraph"/>
        <w:numPr>
          <w:ilvl w:val="0"/>
          <w:numId w:val="5"/>
        </w:numPr>
        <w:spacing w:after="40"/>
        <w:ind w:hanging="295"/>
      </w:pPr>
      <w:r>
        <w:t>Discuss p</w:t>
      </w:r>
      <w:r w:rsidRPr="00275CAB">
        <w:t xml:space="preserve">reventive care to ensure that </w:t>
      </w:r>
      <w:r>
        <w:t>oral traditions, built/material heritage, music/dance traditions etc., remain</w:t>
      </w:r>
      <w:r w:rsidRPr="00275CAB">
        <w:t xml:space="preserve"> intact</w:t>
      </w:r>
    </w:p>
    <w:p xmlns:wp14="http://schemas.microsoft.com/office/word/2010/wordml" w:rsidRPr="00275CAB" w:rsidR="00C16A58" w:rsidP="00AD05DC" w:rsidRDefault="00C16A58" w14:paraId="2D4DEC4D" wp14:textId="77777777">
      <w:pPr>
        <w:pStyle w:val="ListParagraph"/>
        <w:numPr>
          <w:ilvl w:val="0"/>
          <w:numId w:val="5"/>
        </w:numPr>
        <w:spacing w:after="40"/>
        <w:ind w:hanging="295"/>
      </w:pPr>
      <w:r>
        <w:t>Summarise r</w:t>
      </w:r>
      <w:r w:rsidRPr="00275CAB">
        <w:t>ecording and research</w:t>
      </w:r>
      <w:r>
        <w:t>ing</w:t>
      </w:r>
      <w:r w:rsidRPr="00275CAB">
        <w:t xml:space="preserve"> </w:t>
      </w:r>
      <w:r>
        <w:t>methods of preservation</w:t>
      </w:r>
    </w:p>
    <w:p xmlns:wp14="http://schemas.microsoft.com/office/word/2010/wordml" w:rsidR="00C16A58" w:rsidP="00AD05DC" w:rsidRDefault="00C16A58" w14:paraId="6CF73201" wp14:textId="77777777">
      <w:pPr>
        <w:pStyle w:val="ListParagraph"/>
        <w:numPr>
          <w:ilvl w:val="0"/>
          <w:numId w:val="5"/>
        </w:numPr>
        <w:spacing w:after="40"/>
        <w:ind w:hanging="295"/>
      </w:pPr>
      <w:r w:rsidRPr="00A453CE">
        <w:t>Identify Irish literary evidence rel</w:t>
      </w:r>
      <w:r>
        <w:t>ating to folklore and ethnology</w:t>
      </w:r>
    </w:p>
    <w:p xmlns:wp14="http://schemas.microsoft.com/office/word/2010/wordml" w:rsidR="00C16A58" w:rsidP="00C16A58" w:rsidRDefault="00C16A58" w14:paraId="1FC39945" wp14:textId="77777777"/>
    <w:p xmlns:wp14="http://schemas.microsoft.com/office/word/2010/wordml" w:rsidR="00C16A58" w:rsidP="00AD05DC" w:rsidRDefault="00C16A58" w14:paraId="1551EF63" wp14:textId="77777777">
      <w:pPr>
        <w:ind w:left="425"/>
      </w:pPr>
      <w:r w:rsidRPr="007A1934">
        <w:t>Identify individuals, institutions and organisations linked with the curati</w:t>
      </w:r>
      <w:r>
        <w:t>on</w:t>
      </w:r>
      <w:r w:rsidRPr="007A1934">
        <w:t xml:space="preserve"> and conservation of the </w:t>
      </w:r>
      <w:r>
        <w:t xml:space="preserve">oral </w:t>
      </w:r>
      <w:r w:rsidRPr="007A1934">
        <w:t xml:space="preserve">traditions and customs implicit in Irish folk </w:t>
      </w:r>
      <w:proofErr w:type="spellStart"/>
      <w:r w:rsidRPr="007A1934">
        <w:t>artifacts</w:t>
      </w:r>
      <w:proofErr w:type="spellEnd"/>
      <w:r w:rsidRPr="007A1934">
        <w:t xml:space="preserve">.  </w:t>
      </w:r>
      <w:r>
        <w:t xml:space="preserve">[LO8]  </w:t>
      </w:r>
      <w:r w:rsidRPr="007A1934">
        <w:t xml:space="preserve">They </w:t>
      </w:r>
      <w:r>
        <w:t xml:space="preserve">may </w:t>
      </w:r>
      <w:r w:rsidRPr="007A1934">
        <w:t>include the following:</w:t>
      </w:r>
    </w:p>
    <w:p xmlns:wp14="http://schemas.microsoft.com/office/word/2010/wordml" w:rsidRPr="00A07B73" w:rsidR="00C16A58" w:rsidP="00AD05DC" w:rsidRDefault="00C16A58" w14:paraId="08FC9433" wp14:textId="77777777">
      <w:pPr>
        <w:pStyle w:val="ListParagraph"/>
        <w:numPr>
          <w:ilvl w:val="0"/>
          <w:numId w:val="5"/>
        </w:numPr>
        <w:spacing w:after="40"/>
        <w:ind w:hanging="295"/>
      </w:pPr>
      <w:r w:rsidRPr="00A07B73">
        <w:t>Museums, folk parks, universities, archival institutions etc</w:t>
      </w:r>
    </w:p>
    <w:p xmlns:wp14="http://schemas.microsoft.com/office/word/2010/wordml" w:rsidRPr="004025CF" w:rsidR="00C16A58" w:rsidP="00C16A58" w:rsidRDefault="00C16A58" w14:paraId="0562CB0E" wp14:textId="77777777"/>
    <w:p xmlns:wp14="http://schemas.microsoft.com/office/word/2010/wordml" w:rsidRPr="007A1934" w:rsidR="00C16A58" w:rsidP="00AD05DC" w:rsidRDefault="00C16A58" w14:paraId="3F5F41B0" wp14:textId="77777777">
      <w:pPr>
        <w:ind w:left="425"/>
      </w:pPr>
      <w:r w:rsidRPr="007A1934">
        <w:t>Present research material in a range of formats:</w:t>
      </w:r>
      <w:r>
        <w:t xml:space="preserve">  [LO14]</w:t>
      </w:r>
    </w:p>
    <w:p xmlns:wp14="http://schemas.microsoft.com/office/word/2010/wordml" w:rsidRPr="007A1934" w:rsidR="00C16A58" w:rsidP="00AD05DC" w:rsidRDefault="00C16A58" w14:paraId="12C252ED" wp14:textId="77777777">
      <w:pPr>
        <w:pStyle w:val="ListParagraph"/>
        <w:numPr>
          <w:ilvl w:val="0"/>
          <w:numId w:val="5"/>
        </w:numPr>
        <w:spacing w:after="40"/>
        <w:ind w:hanging="295"/>
      </w:pPr>
      <w:r>
        <w:t>Oral Tradition</w:t>
      </w:r>
    </w:p>
    <w:p xmlns:wp14="http://schemas.microsoft.com/office/word/2010/wordml" w:rsidR="00C16A58" w:rsidP="00AD05DC" w:rsidRDefault="00C16A58" w14:paraId="0B6B8FF1" wp14:textId="77777777">
      <w:pPr>
        <w:pStyle w:val="ListParagraph"/>
        <w:numPr>
          <w:ilvl w:val="0"/>
          <w:numId w:val="5"/>
        </w:numPr>
        <w:spacing w:after="40"/>
        <w:ind w:hanging="295"/>
      </w:pPr>
      <w:r w:rsidRPr="007A1934">
        <w:t>Written</w:t>
      </w:r>
    </w:p>
    <w:p xmlns:wp14="http://schemas.microsoft.com/office/word/2010/wordml" w:rsidRPr="00AE76CB" w:rsidR="00C16A58" w:rsidP="00AD05DC" w:rsidRDefault="00C16A58" w14:paraId="66038CA0" wp14:textId="77777777">
      <w:pPr>
        <w:pStyle w:val="ListParagraph"/>
        <w:numPr>
          <w:ilvl w:val="0"/>
          <w:numId w:val="5"/>
        </w:numPr>
        <w:spacing w:after="40"/>
        <w:ind w:hanging="295"/>
      </w:pPr>
      <w:r w:rsidRPr="007A1934">
        <w:t>Visual (painting, drawing, digital photos, video)</w:t>
      </w:r>
      <w:r w:rsidRPr="00AD05DC">
        <w:t xml:space="preserve"> </w:t>
      </w:r>
    </w:p>
    <w:p xmlns:wp14="http://schemas.microsoft.com/office/word/2010/wordml" w:rsidR="00C16A58" w:rsidP="00AD05DC" w:rsidRDefault="00C16A58" w14:paraId="2DA3B378" wp14:textId="77777777">
      <w:pPr>
        <w:pStyle w:val="ListParagraph"/>
        <w:numPr>
          <w:ilvl w:val="0"/>
          <w:numId w:val="5"/>
        </w:numPr>
        <w:spacing w:after="40"/>
        <w:ind w:hanging="295"/>
      </w:pPr>
      <w:r w:rsidRPr="00AE76CB">
        <w:t>Presentations</w:t>
      </w:r>
    </w:p>
    <w:p xmlns:wp14="http://schemas.microsoft.com/office/word/2010/wordml" w:rsidR="00AD05DC" w:rsidP="00AD05DC" w:rsidRDefault="00AD05DC" w14:paraId="34CE0A41" wp14:textId="77777777">
      <w:pPr>
        <w:pStyle w:val="ListParagraph"/>
        <w:spacing w:after="40"/>
      </w:pPr>
    </w:p>
    <w:p xmlns:wp14="http://schemas.microsoft.com/office/word/2010/wordml" w:rsidRPr="00320AFA" w:rsidR="00C16A58" w:rsidP="00AD05DC" w:rsidRDefault="00C16A58" w14:paraId="30183840" wp14:textId="77777777">
      <w:pPr>
        <w:ind w:left="425"/>
      </w:pPr>
      <w:r w:rsidRPr="00AD05DC">
        <w:rPr>
          <w:b/>
        </w:rPr>
        <w:t>Section 2</w:t>
      </w:r>
      <w:r w:rsidRPr="00320AFA">
        <w:t>:  Irish Folk Material Culture, Folk Belief, Oral Tradition, Music and Dance</w:t>
      </w:r>
      <w:r>
        <w:br/>
      </w:r>
    </w:p>
    <w:p xmlns:wp14="http://schemas.microsoft.com/office/word/2010/wordml" w:rsidRPr="009D1D2C" w:rsidR="00C16A58" w:rsidP="00AD05DC" w:rsidRDefault="00C16A58" w14:paraId="0FF25A5F" wp14:textId="77777777">
      <w:pPr>
        <w:ind w:left="425"/>
      </w:pPr>
      <w:r w:rsidRPr="00275CAB">
        <w:t xml:space="preserve">Summarize the discipline of folklore in </w:t>
      </w:r>
      <w:smartTag w:uri="urn:schemas-microsoft-com:office:smarttags" w:element="country-region">
        <w:smartTag w:uri="urn:schemas-microsoft-com:office:smarttags" w:element="place">
          <w:r w:rsidRPr="00275CAB">
            <w:t>Ireland</w:t>
          </w:r>
        </w:smartTag>
      </w:smartTag>
      <w:r>
        <w:t xml:space="preserve">.  </w:t>
      </w:r>
      <w:r w:rsidRPr="009D1D2C">
        <w:t>Facilitate the learner to explore a number of areas for example:</w:t>
      </w:r>
      <w:r>
        <w:t xml:space="preserve"> [LO1]</w:t>
      </w:r>
    </w:p>
    <w:p xmlns:wp14="http://schemas.microsoft.com/office/word/2010/wordml" w:rsidR="00C16A58" w:rsidP="00AD05DC" w:rsidRDefault="00C16A58" w14:paraId="0B1822E2" wp14:textId="77777777">
      <w:pPr>
        <w:pStyle w:val="ListParagraph"/>
        <w:numPr>
          <w:ilvl w:val="0"/>
          <w:numId w:val="5"/>
        </w:numPr>
        <w:spacing w:after="40"/>
        <w:ind w:hanging="295"/>
      </w:pPr>
      <w:r>
        <w:t>Irish Myth and legend</w:t>
      </w:r>
    </w:p>
    <w:p xmlns:wp14="http://schemas.microsoft.com/office/word/2010/wordml" w:rsidR="00C16A58" w:rsidP="00AD05DC" w:rsidRDefault="00C16A58" w14:paraId="147F7CA9" wp14:textId="77777777">
      <w:pPr>
        <w:pStyle w:val="ListParagraph"/>
        <w:numPr>
          <w:ilvl w:val="0"/>
          <w:numId w:val="5"/>
        </w:numPr>
        <w:spacing w:after="40"/>
        <w:ind w:hanging="295"/>
      </w:pPr>
      <w:r>
        <w:t>Traditional way of life, daily life, food, clothing etc.</w:t>
      </w:r>
    </w:p>
    <w:p xmlns:wp14="http://schemas.microsoft.com/office/word/2010/wordml" w:rsidR="00C16A58" w:rsidP="00AD05DC" w:rsidRDefault="00C16A58" w14:paraId="5333D83E" wp14:textId="77777777">
      <w:pPr>
        <w:pStyle w:val="ListParagraph"/>
        <w:numPr>
          <w:ilvl w:val="0"/>
          <w:numId w:val="5"/>
        </w:numPr>
        <w:spacing w:after="40"/>
        <w:ind w:hanging="295"/>
      </w:pPr>
      <w:r>
        <w:t>Built and material heritage</w:t>
      </w:r>
    </w:p>
    <w:p xmlns:wp14="http://schemas.microsoft.com/office/word/2010/wordml" w:rsidRPr="00BE610D" w:rsidR="00C16A58" w:rsidP="00AD05DC" w:rsidRDefault="00C16A58" w14:paraId="7B45F9D4" wp14:textId="77777777">
      <w:pPr>
        <w:pStyle w:val="ListParagraph"/>
        <w:numPr>
          <w:ilvl w:val="0"/>
          <w:numId w:val="5"/>
        </w:numPr>
        <w:spacing w:after="40"/>
        <w:ind w:hanging="295"/>
      </w:pPr>
      <w:r>
        <w:t xml:space="preserve">Traditional occupations/skills, </w:t>
      </w:r>
      <w:r w:rsidRPr="00AA7417">
        <w:t>games and</w:t>
      </w:r>
      <w:r>
        <w:t xml:space="preserve"> p</w:t>
      </w:r>
      <w:r w:rsidRPr="00BE610D">
        <w:t>astimes etc</w:t>
      </w:r>
    </w:p>
    <w:p xmlns:wp14="http://schemas.microsoft.com/office/word/2010/wordml" w:rsidRPr="00275CAB" w:rsidR="00C16A58" w:rsidP="00AD05DC" w:rsidRDefault="00C16A58" w14:paraId="3A184702" wp14:textId="77777777">
      <w:pPr>
        <w:pStyle w:val="ListParagraph"/>
        <w:numPr>
          <w:ilvl w:val="0"/>
          <w:numId w:val="5"/>
        </w:numPr>
        <w:spacing w:after="40"/>
        <w:ind w:hanging="295"/>
      </w:pPr>
      <w:r>
        <w:t>Music and Dance</w:t>
      </w:r>
    </w:p>
    <w:p xmlns:wp14="http://schemas.microsoft.com/office/word/2010/wordml" w:rsidR="00C16A58" w:rsidP="00C16A58" w:rsidRDefault="00C16A58" w14:paraId="62EBF3C5" wp14:textId="77777777">
      <w:pPr>
        <w:pStyle w:val="ListParagraph"/>
      </w:pPr>
    </w:p>
    <w:p xmlns:wp14="http://schemas.microsoft.com/office/word/2010/wordml" w:rsidRPr="00275CAB" w:rsidR="00C16A58" w:rsidP="00AD05DC" w:rsidRDefault="00C16A58" w14:paraId="60991DB3" wp14:textId="77777777">
      <w:pPr>
        <w:ind w:left="425"/>
      </w:pPr>
      <w:r w:rsidRPr="00275CAB">
        <w:t>Select primary and secondary sources and suitable informants on which to conduct research,  they may include:</w:t>
      </w:r>
      <w:r>
        <w:t xml:space="preserve"> [LO13]</w:t>
      </w:r>
    </w:p>
    <w:p xmlns:wp14="http://schemas.microsoft.com/office/word/2010/wordml" w:rsidR="00C16A58" w:rsidP="00AD05DC" w:rsidRDefault="00C16A58" w14:paraId="7AAF4C3D" wp14:textId="77777777">
      <w:pPr>
        <w:pStyle w:val="ListParagraph"/>
        <w:numPr>
          <w:ilvl w:val="0"/>
          <w:numId w:val="5"/>
        </w:numPr>
        <w:spacing w:after="40"/>
        <w:ind w:hanging="295"/>
      </w:pPr>
      <w:r>
        <w:t>Folklore and ethnological institutions and societies</w:t>
      </w:r>
    </w:p>
    <w:p xmlns:wp14="http://schemas.microsoft.com/office/word/2010/wordml" w:rsidR="00C16A58" w:rsidP="00AD05DC" w:rsidRDefault="00C16A58" w14:paraId="39A197E0" wp14:textId="77777777">
      <w:pPr>
        <w:pStyle w:val="ListParagraph"/>
        <w:numPr>
          <w:ilvl w:val="0"/>
          <w:numId w:val="5"/>
        </w:numPr>
        <w:spacing w:after="40"/>
        <w:ind w:hanging="295"/>
      </w:pPr>
      <w:r>
        <w:t>Annals and related material</w:t>
      </w:r>
    </w:p>
    <w:p xmlns:wp14="http://schemas.microsoft.com/office/word/2010/wordml" w:rsidR="00C16A58" w:rsidP="00AD05DC" w:rsidRDefault="00C16A58" w14:paraId="5472B01E" wp14:textId="77777777">
      <w:pPr>
        <w:pStyle w:val="ListParagraph"/>
        <w:numPr>
          <w:ilvl w:val="0"/>
          <w:numId w:val="5"/>
        </w:numPr>
        <w:spacing w:after="40"/>
        <w:ind w:hanging="295"/>
      </w:pPr>
      <w:r>
        <w:t>Literature on Irish mythology etc</w:t>
      </w:r>
    </w:p>
    <w:p xmlns:wp14="http://schemas.microsoft.com/office/word/2010/wordml" w:rsidR="00C16A58" w:rsidP="00AD05DC" w:rsidRDefault="00C16A58" w14:paraId="4E731CDE" wp14:textId="77777777">
      <w:pPr>
        <w:pStyle w:val="ListParagraph"/>
        <w:numPr>
          <w:ilvl w:val="0"/>
          <w:numId w:val="5"/>
        </w:numPr>
        <w:spacing w:after="40"/>
        <w:ind w:hanging="295"/>
      </w:pPr>
      <w:r>
        <w:t xml:space="preserve">Studies in </w:t>
      </w:r>
      <w:proofErr w:type="spellStart"/>
      <w:r>
        <w:t>folklife</w:t>
      </w:r>
      <w:proofErr w:type="spellEnd"/>
      <w:r>
        <w:t xml:space="preserve"> etc</w:t>
      </w:r>
    </w:p>
    <w:p xmlns:wp14="http://schemas.microsoft.com/office/word/2010/wordml" w:rsidRPr="00275CAB" w:rsidR="00C16A58" w:rsidP="00AD05DC" w:rsidRDefault="00C16A58" w14:paraId="5039BD9E" wp14:textId="77777777">
      <w:pPr>
        <w:pStyle w:val="ListParagraph"/>
        <w:numPr>
          <w:ilvl w:val="0"/>
          <w:numId w:val="5"/>
        </w:numPr>
        <w:spacing w:after="40"/>
        <w:ind w:hanging="295"/>
      </w:pPr>
      <w:r>
        <w:t xml:space="preserve">Music and </w:t>
      </w:r>
      <w:r w:rsidRPr="00A453CE">
        <w:t>dance</w:t>
      </w:r>
    </w:p>
    <w:p xmlns:wp14="http://schemas.microsoft.com/office/word/2010/wordml" w:rsidR="00C16A58" w:rsidP="00C16A58" w:rsidRDefault="00C16A58" w14:paraId="6D98A12B" wp14:textId="77777777"/>
    <w:p xmlns:wp14="http://schemas.microsoft.com/office/word/2010/wordml" w:rsidR="00C16A58" w:rsidP="00AD05DC" w:rsidRDefault="00AD05DC" w14:paraId="61B2C017" wp14:textId="77777777">
      <w:pPr>
        <w:ind w:left="425"/>
      </w:pPr>
      <w:r>
        <w:br w:type="page"/>
      </w:r>
      <w:r w:rsidRPr="007A1934" w:rsidR="00C16A58">
        <w:t xml:space="preserve">Identify folk belief systems within the specific socio-economic circumstances of 19th and early 20th century </w:t>
      </w:r>
      <w:smartTag w:uri="urn:schemas-microsoft-com:office:smarttags" w:element="country-region">
        <w:smartTag w:uri="urn:schemas-microsoft-com:office:smarttags" w:element="place">
          <w:r w:rsidRPr="007A1934" w:rsidR="00C16A58">
            <w:t>Ireland</w:t>
          </w:r>
        </w:smartTag>
      </w:smartTag>
      <w:r w:rsidR="00C16A58">
        <w:t xml:space="preserve"> [LO3]</w:t>
      </w:r>
    </w:p>
    <w:p xmlns:wp14="http://schemas.microsoft.com/office/word/2010/wordml" w:rsidRPr="00AD05DC" w:rsidR="00C16A58" w:rsidP="00AD05DC" w:rsidRDefault="00C16A58" w14:paraId="69202D98" wp14:textId="77777777">
      <w:pPr>
        <w:pStyle w:val="ListParagraph"/>
        <w:numPr>
          <w:ilvl w:val="0"/>
          <w:numId w:val="5"/>
        </w:numPr>
        <w:spacing w:after="40"/>
        <w:ind w:hanging="295"/>
      </w:pPr>
      <w:r w:rsidRPr="00A453CE">
        <w:t xml:space="preserve">Relevant literature and sources </w:t>
      </w:r>
    </w:p>
    <w:p xmlns:wp14="http://schemas.microsoft.com/office/word/2010/wordml" w:rsidRPr="00AD05DC" w:rsidR="00C16A58" w:rsidP="00C16A58" w:rsidRDefault="00C16A58" w14:paraId="2946DB82" wp14:textId="77777777">
      <w:pPr>
        <w:rPr>
          <w:sz w:val="20"/>
        </w:rPr>
      </w:pPr>
    </w:p>
    <w:p xmlns:wp14="http://schemas.microsoft.com/office/word/2010/wordml" w:rsidR="00C16A58" w:rsidP="00AD05DC" w:rsidRDefault="00C16A58" w14:paraId="198FEB05" wp14:textId="77777777">
      <w:pPr>
        <w:ind w:left="425"/>
      </w:pPr>
      <w:r w:rsidRPr="007A1934">
        <w:t xml:space="preserve">Interpret folk belief, custom and ritual in </w:t>
      </w:r>
      <w:smartTag w:uri="urn:schemas-microsoft-com:office:smarttags" w:element="country-region">
        <w:smartTag w:uri="urn:schemas-microsoft-com:office:smarttags" w:element="place">
          <w:r w:rsidRPr="007A1934">
            <w:t>Ireland</w:t>
          </w:r>
        </w:smartTag>
      </w:smartTag>
      <w:r>
        <w:t xml:space="preserve"> including: [LO4]</w:t>
      </w:r>
    </w:p>
    <w:p xmlns:wp14="http://schemas.microsoft.com/office/word/2010/wordml" w:rsidRPr="00A453CE" w:rsidR="00C16A58" w:rsidP="00AD05DC" w:rsidRDefault="00C16A58" w14:paraId="4A2B614A" wp14:textId="77777777">
      <w:pPr>
        <w:pStyle w:val="ListParagraph"/>
        <w:numPr>
          <w:ilvl w:val="0"/>
          <w:numId w:val="5"/>
        </w:numPr>
        <w:spacing w:after="20"/>
        <w:ind w:hanging="295"/>
      </w:pPr>
      <w:r w:rsidRPr="00A453CE">
        <w:t>The ritual year / feasts, festivals and seasons</w:t>
      </w:r>
    </w:p>
    <w:p xmlns:wp14="http://schemas.microsoft.com/office/word/2010/wordml" w:rsidRPr="00A453CE" w:rsidR="00C16A58" w:rsidP="00AD05DC" w:rsidRDefault="00C16A58" w14:paraId="54F98401" wp14:textId="77777777">
      <w:pPr>
        <w:pStyle w:val="ListParagraph"/>
        <w:numPr>
          <w:ilvl w:val="0"/>
          <w:numId w:val="5"/>
        </w:numPr>
        <w:spacing w:after="20"/>
        <w:ind w:hanging="295"/>
      </w:pPr>
      <w:r w:rsidRPr="00A453CE">
        <w:t>Beliefs / Customs / superstitions</w:t>
      </w:r>
    </w:p>
    <w:p xmlns:wp14="http://schemas.microsoft.com/office/word/2010/wordml" w:rsidRPr="00AD05DC" w:rsidR="00C16A58" w:rsidP="00C16A58" w:rsidRDefault="00C16A58" w14:paraId="5997CC1D" wp14:textId="77777777">
      <w:pPr>
        <w:rPr>
          <w:sz w:val="20"/>
        </w:rPr>
      </w:pPr>
    </w:p>
    <w:p xmlns:wp14="http://schemas.microsoft.com/office/word/2010/wordml" w:rsidR="00C16A58" w:rsidP="00AD05DC" w:rsidRDefault="00C16A58" w14:paraId="0D76C96C" wp14:textId="77777777">
      <w:pPr>
        <w:ind w:left="425"/>
      </w:pPr>
      <w:r w:rsidRPr="007A1934">
        <w:t>Interpret visual and audio-visual source material</w:t>
      </w:r>
      <w:r>
        <w:t xml:space="preserve"> for example: [LO17]</w:t>
      </w:r>
    </w:p>
    <w:p xmlns:wp14="http://schemas.microsoft.com/office/word/2010/wordml" w:rsidR="00C16A58" w:rsidP="00AD05DC" w:rsidRDefault="00C16A58" w14:paraId="3577ACE6" wp14:textId="77777777">
      <w:pPr>
        <w:pStyle w:val="ListParagraph"/>
        <w:numPr>
          <w:ilvl w:val="0"/>
          <w:numId w:val="5"/>
        </w:numPr>
        <w:spacing w:after="20"/>
        <w:ind w:hanging="295"/>
      </w:pPr>
      <w:r>
        <w:t xml:space="preserve">Audio / Visual from the UCD Folklore Department Website or other relevant local sources </w:t>
      </w:r>
    </w:p>
    <w:p xmlns:wp14="http://schemas.microsoft.com/office/word/2010/wordml" w:rsidR="00C16A58" w:rsidP="00AD05DC" w:rsidRDefault="00C16A58" w14:paraId="22C2C8D3" wp14:textId="77777777">
      <w:pPr>
        <w:pStyle w:val="ListParagraph"/>
        <w:numPr>
          <w:ilvl w:val="0"/>
          <w:numId w:val="5"/>
        </w:numPr>
        <w:spacing w:after="20"/>
        <w:ind w:hanging="295"/>
      </w:pPr>
      <w:r>
        <w:t xml:space="preserve">Photographs from literary sources </w:t>
      </w:r>
    </w:p>
    <w:p xmlns:wp14="http://schemas.microsoft.com/office/word/2010/wordml" w:rsidRPr="00AA7417" w:rsidR="00C16A58" w:rsidP="00AD05DC" w:rsidRDefault="00C16A58" w14:paraId="69EB23AB" wp14:textId="77777777">
      <w:pPr>
        <w:pStyle w:val="ListParagraph"/>
        <w:numPr>
          <w:ilvl w:val="0"/>
          <w:numId w:val="5"/>
        </w:numPr>
        <w:spacing w:after="20"/>
        <w:ind w:hanging="295"/>
      </w:pPr>
      <w:r>
        <w:t xml:space="preserve">Review of </w:t>
      </w:r>
      <w:r w:rsidRPr="00A453CE">
        <w:t>material from</w:t>
      </w:r>
      <w:r>
        <w:t xml:space="preserve"> Folk Museums / Parks </w:t>
      </w:r>
      <w:r w:rsidRPr="00A453CE">
        <w:t>etc</w:t>
      </w:r>
    </w:p>
    <w:p xmlns:wp14="http://schemas.microsoft.com/office/word/2010/wordml" w:rsidRPr="00AD05DC" w:rsidR="00C16A58" w:rsidP="00C16A58" w:rsidRDefault="00C16A58" w14:paraId="110FFD37" wp14:textId="77777777">
      <w:pPr>
        <w:pStyle w:val="ListParagraph"/>
        <w:rPr>
          <w:sz w:val="20"/>
        </w:rPr>
      </w:pPr>
    </w:p>
    <w:p xmlns:wp14="http://schemas.microsoft.com/office/word/2010/wordml" w:rsidR="00C16A58" w:rsidP="00AD05DC" w:rsidRDefault="00C16A58" w14:paraId="5537F379" wp14:textId="77777777">
      <w:pPr>
        <w:ind w:left="425"/>
      </w:pPr>
      <w:r w:rsidRPr="007A1934">
        <w:t>Provide audio-visual or visual materials from sources in both written and digital contexts, and interpret the artefact</w:t>
      </w:r>
      <w:r>
        <w:t xml:space="preserve"> for example: [LO16]</w:t>
      </w:r>
    </w:p>
    <w:p xmlns:wp14="http://schemas.microsoft.com/office/word/2010/wordml" w:rsidRPr="00AD05DC" w:rsidR="00C16A58" w:rsidP="00AD05DC" w:rsidRDefault="00C16A58" w14:paraId="6C521D2D" wp14:textId="77777777">
      <w:pPr>
        <w:pStyle w:val="ListParagraph"/>
        <w:numPr>
          <w:ilvl w:val="0"/>
          <w:numId w:val="5"/>
        </w:numPr>
        <w:spacing w:after="20"/>
        <w:ind w:hanging="295"/>
      </w:pPr>
      <w:r w:rsidRPr="007E7A41">
        <w:t>Multi-media material on arts and crafts / built heritage/ traditional occupations etc</w:t>
      </w:r>
      <w:r w:rsidRPr="00AD05DC">
        <w:t xml:space="preserve">. </w:t>
      </w:r>
    </w:p>
    <w:p xmlns:wp14="http://schemas.microsoft.com/office/word/2010/wordml" w:rsidRPr="00AD05DC" w:rsidR="00C16A58" w:rsidP="00C16A58" w:rsidRDefault="00C16A58" w14:paraId="6B699379" wp14:textId="77777777">
      <w:pPr>
        <w:rPr>
          <w:sz w:val="20"/>
        </w:rPr>
      </w:pPr>
    </w:p>
    <w:p xmlns:wp14="http://schemas.microsoft.com/office/word/2010/wordml" w:rsidR="00C16A58" w:rsidP="00AD05DC" w:rsidRDefault="00C16A58" w14:paraId="5F385E38" wp14:textId="77777777">
      <w:pPr>
        <w:ind w:left="425"/>
      </w:pPr>
      <w:r w:rsidRPr="007E7A41">
        <w:t xml:space="preserve">Appreciation of Ireland’s mythological past. [LO5] </w:t>
      </w:r>
    </w:p>
    <w:p xmlns:wp14="http://schemas.microsoft.com/office/word/2010/wordml" w:rsidR="00C16A58" w:rsidP="00AD05DC" w:rsidRDefault="00C16A58" w14:paraId="3E497806" wp14:textId="77777777">
      <w:pPr>
        <w:pStyle w:val="ListParagraph"/>
        <w:numPr>
          <w:ilvl w:val="0"/>
          <w:numId w:val="5"/>
        </w:numPr>
        <w:spacing w:after="20"/>
        <w:ind w:hanging="295"/>
      </w:pPr>
      <w:r w:rsidRPr="007E7A41">
        <w:t>Mythological</w:t>
      </w:r>
      <w:r w:rsidRPr="00AD05DC">
        <w:t xml:space="preserve"> </w:t>
      </w:r>
      <w:r w:rsidRPr="00280E19">
        <w:t>traditions in different counties</w:t>
      </w:r>
      <w:r>
        <w:t xml:space="preserve"> </w:t>
      </w:r>
    </w:p>
    <w:p xmlns:wp14="http://schemas.microsoft.com/office/word/2010/wordml" w:rsidRPr="00280E19" w:rsidR="00C16A58" w:rsidP="00AD05DC" w:rsidRDefault="00C16A58" w14:paraId="034D71E7" wp14:textId="77777777">
      <w:pPr>
        <w:pStyle w:val="ListParagraph"/>
        <w:numPr>
          <w:ilvl w:val="0"/>
          <w:numId w:val="5"/>
        </w:numPr>
        <w:spacing w:after="20"/>
        <w:ind w:hanging="295"/>
      </w:pPr>
      <w:r>
        <w:t>Mythological stories from</w:t>
      </w:r>
      <w:r w:rsidRPr="007E7A41">
        <w:t xml:space="preserve"> Ireland</w:t>
      </w:r>
    </w:p>
    <w:p xmlns:wp14="http://schemas.microsoft.com/office/word/2010/wordml" w:rsidRPr="00AD05DC" w:rsidR="00C16A58" w:rsidP="00C16A58" w:rsidRDefault="00C16A58" w14:paraId="3FE9F23F" wp14:textId="77777777">
      <w:pPr>
        <w:rPr>
          <w:sz w:val="20"/>
        </w:rPr>
      </w:pPr>
    </w:p>
    <w:p xmlns:wp14="http://schemas.microsoft.com/office/word/2010/wordml" w:rsidR="00C16A58" w:rsidP="00AD05DC" w:rsidRDefault="00C16A58" w14:paraId="712DDD27" wp14:textId="77777777">
      <w:pPr>
        <w:ind w:left="425"/>
      </w:pPr>
      <w:r w:rsidRPr="007A1934">
        <w:t>Facilitate the learner to explore Irish material culture in the vernacular tradition between 1700-1950</w:t>
      </w:r>
      <w:r>
        <w:t xml:space="preserve"> [LO6]</w:t>
      </w:r>
    </w:p>
    <w:p xmlns:wp14="http://schemas.microsoft.com/office/word/2010/wordml" w:rsidRPr="00AD05DC" w:rsidR="00C16A58" w:rsidP="00AD05DC" w:rsidRDefault="00C16A58" w14:paraId="7CA1E8E4" wp14:textId="77777777">
      <w:pPr>
        <w:pStyle w:val="ListParagraph"/>
        <w:numPr>
          <w:ilvl w:val="0"/>
          <w:numId w:val="5"/>
        </w:numPr>
        <w:spacing w:after="20"/>
        <w:ind w:hanging="295"/>
      </w:pPr>
      <w:r w:rsidRPr="00AD05DC">
        <w:t>Visits to appropriate museums/</w:t>
      </w:r>
      <w:r w:rsidRPr="0059354A">
        <w:t>parks/archival</w:t>
      </w:r>
      <w:r w:rsidRPr="00745F60">
        <w:t xml:space="preserve"> institutions/agencies etc</w:t>
      </w:r>
      <w:r w:rsidRPr="00AD05DC">
        <w:t xml:space="preserve">  </w:t>
      </w:r>
    </w:p>
    <w:p xmlns:wp14="http://schemas.microsoft.com/office/word/2010/wordml" w:rsidRPr="00941F24" w:rsidR="00C16A58" w:rsidP="00AD05DC" w:rsidRDefault="00C16A58" w14:paraId="605AFD09" wp14:textId="77777777">
      <w:pPr>
        <w:pStyle w:val="ListParagraph"/>
        <w:numPr>
          <w:ilvl w:val="0"/>
          <w:numId w:val="5"/>
        </w:numPr>
        <w:spacing w:after="20"/>
        <w:ind w:hanging="295"/>
      </w:pPr>
      <w:r>
        <w:t>Appropriate literature and related material</w:t>
      </w:r>
    </w:p>
    <w:p xmlns:wp14="http://schemas.microsoft.com/office/word/2010/wordml" w:rsidRPr="00AD05DC" w:rsidR="00C16A58" w:rsidP="00C16A58" w:rsidRDefault="00C16A58" w14:paraId="1F72F646" wp14:textId="77777777">
      <w:pPr>
        <w:rPr>
          <w:sz w:val="20"/>
        </w:rPr>
      </w:pPr>
    </w:p>
    <w:p xmlns:wp14="http://schemas.microsoft.com/office/word/2010/wordml" w:rsidR="00C16A58" w:rsidP="00AD05DC" w:rsidRDefault="00C16A58" w14:paraId="416D374C" wp14:textId="77777777">
      <w:pPr>
        <w:ind w:left="425"/>
      </w:pPr>
      <w:r w:rsidRPr="007A1934">
        <w:t>Identify specific theoretical perspectives which govern the assimilation and interpretation of different manifestations of Irish culture</w:t>
      </w:r>
      <w:r>
        <w:t xml:space="preserve"> [LO2]</w:t>
      </w:r>
    </w:p>
    <w:p xmlns:wp14="http://schemas.microsoft.com/office/word/2010/wordml" w:rsidR="00C16A58" w:rsidP="00AD05DC" w:rsidRDefault="00C16A58" w14:paraId="30D57C10" wp14:textId="77777777">
      <w:pPr>
        <w:pStyle w:val="ListParagraph"/>
        <w:numPr>
          <w:ilvl w:val="0"/>
          <w:numId w:val="5"/>
        </w:numPr>
        <w:spacing w:after="20"/>
        <w:ind w:hanging="295"/>
      </w:pPr>
      <w:r>
        <w:t>Comparative study of Irish culture in different counties</w:t>
      </w:r>
    </w:p>
    <w:p xmlns:wp14="http://schemas.microsoft.com/office/word/2010/wordml" w:rsidRPr="00941F24" w:rsidR="00C16A58" w:rsidP="00AD05DC" w:rsidRDefault="00C16A58" w14:paraId="51A41AEA" wp14:textId="77777777">
      <w:pPr>
        <w:pStyle w:val="ListParagraph"/>
        <w:numPr>
          <w:ilvl w:val="0"/>
          <w:numId w:val="5"/>
        </w:numPr>
        <w:spacing w:after="20"/>
        <w:ind w:hanging="295"/>
      </w:pPr>
      <w:r>
        <w:t>Urban versus Rural etc</w:t>
      </w:r>
    </w:p>
    <w:p xmlns:wp14="http://schemas.microsoft.com/office/word/2010/wordml" w:rsidRPr="00AD05DC" w:rsidR="00C16A58" w:rsidP="00C16A58" w:rsidRDefault="00C16A58" w14:paraId="08CE6F91" wp14:textId="77777777">
      <w:pPr>
        <w:rPr>
          <w:sz w:val="20"/>
        </w:rPr>
      </w:pPr>
    </w:p>
    <w:p xmlns:wp14="http://schemas.microsoft.com/office/word/2010/wordml" w:rsidR="00C16A58" w:rsidP="00AD05DC" w:rsidRDefault="00C16A58" w14:paraId="1D725707" wp14:textId="77777777">
      <w:pPr>
        <w:ind w:left="425"/>
      </w:pPr>
      <w:r w:rsidRPr="007A1934">
        <w:t xml:space="preserve">Describe significant contemporary exponents of the oral tradition in the </w:t>
      </w:r>
      <w:smartTag w:uri="urn:schemas-microsoft-com:office:smarttags" w:element="country-region">
        <w:smartTag w:uri="urn:schemas-microsoft-com:office:smarttags" w:element="place">
          <w:r w:rsidRPr="007A1934">
            <w:t>Ireland</w:t>
          </w:r>
        </w:smartTag>
      </w:smartTag>
      <w:r w:rsidRPr="007A1934">
        <w:t xml:space="preserve"> of today</w:t>
      </w:r>
      <w:r>
        <w:t xml:space="preserve"> [LO10, 12]</w:t>
      </w:r>
    </w:p>
    <w:p xmlns:wp14="http://schemas.microsoft.com/office/word/2010/wordml" w:rsidRPr="00AD05DC" w:rsidR="00C16A58" w:rsidP="00AD05DC" w:rsidRDefault="00C16A58" w14:paraId="7B29CDDD" wp14:textId="77777777">
      <w:pPr>
        <w:pStyle w:val="ListParagraph"/>
        <w:numPr>
          <w:ilvl w:val="0"/>
          <w:numId w:val="5"/>
        </w:numPr>
        <w:spacing w:after="20"/>
        <w:ind w:hanging="295"/>
      </w:pPr>
      <w:r>
        <w:t xml:space="preserve">Comparative study of oral traditions of the past and present – storytellers, </w:t>
      </w:r>
      <w:proofErr w:type="spellStart"/>
      <w:r>
        <w:t>bairds</w:t>
      </w:r>
      <w:proofErr w:type="spellEnd"/>
      <w:r>
        <w:t xml:space="preserve">   etc. </w:t>
      </w:r>
    </w:p>
    <w:p xmlns:wp14="http://schemas.microsoft.com/office/word/2010/wordml" w:rsidRPr="00AD05DC" w:rsidR="00C16A58" w:rsidP="00AD05DC" w:rsidRDefault="00C16A58" w14:paraId="7D7C2340" wp14:textId="77777777">
      <w:pPr>
        <w:pStyle w:val="ListParagraph"/>
        <w:numPr>
          <w:ilvl w:val="0"/>
          <w:numId w:val="5"/>
        </w:numPr>
        <w:spacing w:after="20"/>
        <w:ind w:hanging="295"/>
      </w:pPr>
      <w:r>
        <w:t>Fairy tales / Legends etc</w:t>
      </w:r>
    </w:p>
    <w:p xmlns:wp14="http://schemas.microsoft.com/office/word/2010/wordml" w:rsidRPr="00A30526" w:rsidR="00C16A58" w:rsidP="00AD05DC" w:rsidRDefault="00C16A58" w14:paraId="4232605F" wp14:textId="77777777">
      <w:pPr>
        <w:pStyle w:val="ListParagraph"/>
        <w:numPr>
          <w:ilvl w:val="0"/>
          <w:numId w:val="5"/>
        </w:numPr>
        <w:spacing w:after="20"/>
        <w:ind w:hanging="295"/>
      </w:pPr>
      <w:r w:rsidRPr="00A30526">
        <w:t xml:space="preserve">Media and other cultural </w:t>
      </w:r>
      <w:r w:rsidRPr="00745F60">
        <w:t>institutions</w:t>
      </w:r>
      <w:r w:rsidRPr="00AD05DC">
        <w:t xml:space="preserve"> </w:t>
      </w:r>
      <w:r w:rsidRPr="00A30526">
        <w:t>/ organisations</w:t>
      </w:r>
    </w:p>
    <w:p xmlns:wp14="http://schemas.microsoft.com/office/word/2010/wordml" w:rsidRPr="00AD05DC" w:rsidR="00C16A58" w:rsidP="00C16A58" w:rsidRDefault="00C16A58" w14:paraId="61CDCEAD" wp14:textId="77777777">
      <w:pPr>
        <w:rPr>
          <w:sz w:val="20"/>
        </w:rPr>
      </w:pPr>
    </w:p>
    <w:p xmlns:wp14="http://schemas.microsoft.com/office/word/2010/wordml" w:rsidRPr="00A35ECC" w:rsidR="00C16A58" w:rsidP="00AD05DC" w:rsidRDefault="00C16A58" w14:paraId="66005965" wp14:textId="77777777">
      <w:pPr>
        <w:ind w:left="425"/>
      </w:pPr>
      <w:r w:rsidRPr="007A1934">
        <w:t xml:space="preserve">Outline the numerous social contexts and reasons for both variation and conservation in popular oral </w:t>
      </w:r>
      <w:r w:rsidRPr="00745F60">
        <w:t xml:space="preserve">tradition </w:t>
      </w:r>
      <w:r w:rsidRPr="00A35ECC">
        <w:t xml:space="preserve">in </w:t>
      </w:r>
      <w:smartTag w:uri="urn:schemas-microsoft-com:office:smarttags" w:element="country-region">
        <w:smartTag w:uri="urn:schemas-microsoft-com:office:smarttags" w:element="place">
          <w:r w:rsidRPr="00A35ECC">
            <w:t>Ireland</w:t>
          </w:r>
        </w:smartTag>
      </w:smartTag>
      <w:r>
        <w:t xml:space="preserve"> [LO11]</w:t>
      </w:r>
    </w:p>
    <w:p xmlns:wp14="http://schemas.microsoft.com/office/word/2010/wordml" w:rsidRPr="00912C65" w:rsidR="00C16A58" w:rsidP="00AD05DC" w:rsidRDefault="00C16A58" w14:paraId="024F676F" wp14:textId="77777777">
      <w:pPr>
        <w:pStyle w:val="ListParagraph"/>
        <w:numPr>
          <w:ilvl w:val="0"/>
          <w:numId w:val="5"/>
        </w:numPr>
        <w:spacing w:after="20"/>
        <w:ind w:hanging="295"/>
      </w:pPr>
      <w:r w:rsidRPr="00912C65">
        <w:t>Language</w:t>
      </w:r>
    </w:p>
    <w:p xmlns:wp14="http://schemas.microsoft.com/office/word/2010/wordml" w:rsidRPr="00912C65" w:rsidR="00C16A58" w:rsidP="00AD05DC" w:rsidRDefault="00C16A58" w14:paraId="0982B965" wp14:textId="77777777">
      <w:pPr>
        <w:pStyle w:val="ListParagraph"/>
        <w:numPr>
          <w:ilvl w:val="0"/>
          <w:numId w:val="5"/>
        </w:numPr>
        <w:spacing w:after="20"/>
        <w:ind w:hanging="295"/>
      </w:pPr>
      <w:r w:rsidRPr="00912C65">
        <w:t>Idioms</w:t>
      </w:r>
    </w:p>
    <w:p xmlns:wp14="http://schemas.microsoft.com/office/word/2010/wordml" w:rsidRPr="00912C65" w:rsidR="00C16A58" w:rsidP="00AD05DC" w:rsidRDefault="00C16A58" w14:paraId="596DE992" wp14:textId="77777777">
      <w:pPr>
        <w:pStyle w:val="ListParagraph"/>
        <w:numPr>
          <w:ilvl w:val="0"/>
          <w:numId w:val="5"/>
        </w:numPr>
        <w:spacing w:after="20"/>
        <w:ind w:hanging="295"/>
      </w:pPr>
      <w:r w:rsidRPr="00912C65">
        <w:t>Dialect</w:t>
      </w:r>
    </w:p>
    <w:p xmlns:wp14="http://schemas.microsoft.com/office/word/2010/wordml" w:rsidRPr="00745F60" w:rsidR="00C16A58" w:rsidP="00AD05DC" w:rsidRDefault="00C16A58" w14:paraId="623F0F29" wp14:textId="77777777">
      <w:pPr>
        <w:pStyle w:val="ListParagraph"/>
        <w:numPr>
          <w:ilvl w:val="0"/>
          <w:numId w:val="5"/>
        </w:numPr>
        <w:spacing w:after="20"/>
        <w:ind w:hanging="295"/>
      </w:pPr>
      <w:r w:rsidRPr="00745F60">
        <w:t>Oral tradition and</w:t>
      </w:r>
      <w:r w:rsidRPr="00AD05DC">
        <w:t xml:space="preserve"> </w:t>
      </w:r>
      <w:r w:rsidRPr="00745F60">
        <w:t>social, economic, cultural and political contexts</w:t>
      </w:r>
    </w:p>
    <w:p xmlns:wp14="http://schemas.microsoft.com/office/word/2010/wordml" w:rsidR="00A37ABC" w:rsidP="00C16A58" w:rsidRDefault="00AD05DC" w14:paraId="04200EEA" wp14:textId="77777777">
      <w:pPr>
        <w:pStyle w:val="Heading1"/>
      </w:pPr>
      <w:r>
        <w:t xml:space="preserve">   </w:t>
      </w:r>
      <w:r w:rsidRPr="006F495C" w:rsidR="00A37ABC">
        <w:t>Assessment</w:t>
      </w:r>
    </w:p>
    <w:p xmlns:wp14="http://schemas.microsoft.com/office/word/2010/wordml" w:rsidRPr="000C20FD" w:rsidR="00A37ABC" w:rsidP="00C16A58" w:rsidRDefault="00AD05DC" w14:paraId="3EA1EC8A" wp14:textId="77777777">
      <w:pPr>
        <w:rPr>
          <w:b/>
        </w:rPr>
      </w:pPr>
      <w:r w:rsidRPr="000C20FD">
        <w:rPr>
          <w:b/>
        </w:rPr>
        <w:t xml:space="preserve">11a.    </w:t>
      </w:r>
      <w:r w:rsidRPr="000C20FD" w:rsidR="00A37ABC">
        <w:rPr>
          <w:b/>
        </w:rPr>
        <w:t>Assessment Techniques</w:t>
      </w:r>
    </w:p>
    <w:p xmlns:wp14="http://schemas.microsoft.com/office/word/2010/wordml" w:rsidRPr="00355664" w:rsidR="00A37ABC" w:rsidP="00C16A58" w:rsidRDefault="00A37ABC" w14:paraId="6BB9E253" wp14:textId="77777777"/>
    <w:p xmlns:wp14="http://schemas.microsoft.com/office/word/2010/wordml" w:rsidRPr="00E639A9" w:rsidR="00A37ABC" w:rsidP="00AD05DC" w:rsidRDefault="00A37ABC" w14:paraId="0B9915C3" wp14:textId="77777777">
      <w:pPr>
        <w:ind w:left="567"/>
      </w:pPr>
      <w:r w:rsidRPr="00E639A9">
        <w:t xml:space="preserve">Project </w:t>
      </w:r>
      <w:r w:rsidRPr="00E639A9">
        <w:tab/>
      </w:r>
      <w:r w:rsidRPr="00E639A9">
        <w:t>50%</w:t>
      </w:r>
    </w:p>
    <w:p xmlns:wp14="http://schemas.microsoft.com/office/word/2010/wordml" w:rsidRPr="00E639A9" w:rsidR="00A37ABC" w:rsidP="00AD05DC" w:rsidRDefault="00A37ABC" w14:paraId="6A25F99A" wp14:textId="77777777">
      <w:pPr>
        <w:ind w:left="567"/>
      </w:pPr>
      <w:r w:rsidRPr="00E639A9">
        <w:t xml:space="preserve">Examination - Theory </w:t>
      </w:r>
      <w:r w:rsidRPr="00E639A9">
        <w:tab/>
      </w:r>
      <w:r w:rsidRPr="00E639A9">
        <w:t>30%</w:t>
      </w:r>
    </w:p>
    <w:p xmlns:wp14="http://schemas.microsoft.com/office/word/2010/wordml" w:rsidRPr="00E639A9" w:rsidR="00A37ABC" w:rsidP="00AD05DC" w:rsidRDefault="00A37ABC" w14:paraId="2EB1EE0D" wp14:textId="77777777">
      <w:pPr>
        <w:ind w:left="567"/>
      </w:pPr>
      <w:r w:rsidRPr="00E639A9">
        <w:t xml:space="preserve">Examination - Practical </w:t>
      </w:r>
      <w:r w:rsidRPr="00E639A9">
        <w:tab/>
      </w:r>
      <w:r w:rsidRPr="00E639A9">
        <w:t xml:space="preserve">20% </w:t>
      </w:r>
    </w:p>
    <w:p xmlns:wp14="http://schemas.microsoft.com/office/word/2010/wordml" w:rsidR="00A37ABC" w:rsidP="00C16A58" w:rsidRDefault="00A37ABC" w14:paraId="23DE523C" wp14:textId="77777777"/>
    <w:p xmlns:wp14="http://schemas.microsoft.com/office/word/2010/wordml" w:rsidRPr="000C20FD" w:rsidR="00A37ABC" w:rsidP="00C16A58" w:rsidRDefault="00A37ABC" w14:paraId="1D02E3A2" wp14:textId="77777777">
      <w:pPr>
        <w:rPr>
          <w:b/>
        </w:rPr>
      </w:pPr>
      <w:r w:rsidRPr="000C20FD">
        <w:rPr>
          <w:b/>
        </w:rPr>
        <w:t>11b.</w:t>
      </w:r>
      <w:r w:rsidRPr="000C20FD" w:rsidR="00AD05DC">
        <w:rPr>
          <w:b/>
        </w:rPr>
        <w:t xml:space="preserve"> </w:t>
      </w:r>
      <w:r w:rsidRPr="000C20FD">
        <w:rPr>
          <w:b/>
        </w:rPr>
        <w:t>Mapping of Learning Outcomes to Assessment Techniques</w:t>
      </w:r>
    </w:p>
    <w:p xmlns:wp14="http://schemas.microsoft.com/office/word/2010/wordml" w:rsidRPr="009F1D77" w:rsidR="00A37ABC" w:rsidP="00C16A58" w:rsidRDefault="00A37ABC" w14:paraId="7C25EE27" wp14:textId="77777777">
      <w:pPr>
        <w:ind w:left="437"/>
        <w:rPr>
          <w:b/>
          <w:bCs/>
        </w:rPr>
      </w:pPr>
      <w:r w:rsidRPr="006F495C">
        <w:rPr>
          <w:b/>
          <w:bCs/>
        </w:rPr>
        <w:br/>
      </w: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A0" w:firstRow="1" w:lastRow="0" w:firstColumn="1" w:lastColumn="0" w:noHBand="0" w:noVBand="0"/>
      </w:tblPr>
      <w:tblGrid>
        <w:gridCol w:w="6378"/>
        <w:gridCol w:w="2410"/>
      </w:tblGrid>
      <w:tr xmlns:wp14="http://schemas.microsoft.com/office/word/2010/wordml" w:rsidRPr="006F495C" w:rsidR="00A37ABC" w:rsidTr="00FA20E6" w14:paraId="55AAA196" wp14:textId="77777777">
        <w:trPr>
          <w:tblHeader/>
        </w:trPr>
        <w:tc>
          <w:tcPr>
            <w:tcW w:w="6378" w:type="dxa"/>
            <w:shd w:val="clear" w:color="auto" w:fill="E7E6E6"/>
            <w:vAlign w:val="center"/>
          </w:tcPr>
          <w:p w:rsidRPr="006F495C" w:rsidR="00A37ABC" w:rsidP="000C20FD" w:rsidRDefault="00A37ABC" w14:paraId="58276F1C" wp14:textId="77777777">
            <w:r w:rsidRPr="006F495C">
              <w:t>Learning Outcome</w:t>
            </w:r>
          </w:p>
        </w:tc>
        <w:tc>
          <w:tcPr>
            <w:tcW w:w="2410" w:type="dxa"/>
            <w:shd w:val="clear" w:color="auto" w:fill="E7E6E6"/>
            <w:vAlign w:val="center"/>
          </w:tcPr>
          <w:p w:rsidRPr="006F495C" w:rsidR="00A37ABC" w:rsidP="000C20FD" w:rsidRDefault="00A37ABC" w14:paraId="2D846303" wp14:textId="77777777">
            <w:r w:rsidRPr="006F495C">
              <w:t>Assessment Technique</w:t>
            </w:r>
          </w:p>
        </w:tc>
      </w:tr>
      <w:tr xmlns:wp14="http://schemas.microsoft.com/office/word/2010/wordml" w:rsidRPr="006F495C" w:rsidR="00A37ABC" w:rsidTr="000C20FD" w14:paraId="37BD6080" wp14:textId="77777777">
        <w:tc>
          <w:tcPr>
            <w:tcW w:w="6378" w:type="dxa"/>
            <w:vAlign w:val="center"/>
          </w:tcPr>
          <w:p w:rsidRPr="00E639A9" w:rsidR="00A37ABC" w:rsidP="000C20FD" w:rsidRDefault="00A37ABC" w14:paraId="2AEC8E01" wp14:textId="77777777">
            <w:pPr>
              <w:numPr>
                <w:ilvl w:val="0"/>
                <w:numId w:val="29"/>
              </w:numPr>
            </w:pPr>
            <w:r w:rsidRPr="00E639A9">
              <w:t>Explain the concerns, scope and nature of the discipline of folklore and ethnology in Ireland</w:t>
            </w:r>
          </w:p>
        </w:tc>
        <w:tc>
          <w:tcPr>
            <w:tcW w:w="2410" w:type="dxa"/>
            <w:vAlign w:val="center"/>
          </w:tcPr>
          <w:p w:rsidRPr="00E639A9" w:rsidR="00A37ABC" w:rsidP="000C20FD" w:rsidRDefault="00A37ABC" w14:paraId="50BC567E" wp14:textId="77777777">
            <w:r w:rsidRPr="00E639A9">
              <w:t xml:space="preserve">Examination </w:t>
            </w:r>
            <w:r>
              <w:t>Theory</w:t>
            </w:r>
          </w:p>
        </w:tc>
      </w:tr>
      <w:tr xmlns:wp14="http://schemas.microsoft.com/office/word/2010/wordml" w:rsidRPr="006F495C" w:rsidR="00A37ABC" w:rsidTr="000C20FD" w14:paraId="2A9986EB" wp14:textId="77777777">
        <w:tc>
          <w:tcPr>
            <w:tcW w:w="6378" w:type="dxa"/>
            <w:vAlign w:val="center"/>
          </w:tcPr>
          <w:p w:rsidRPr="00E639A9" w:rsidR="00A37ABC" w:rsidP="000C20FD" w:rsidRDefault="00A37ABC" w14:paraId="4B2DBD97" wp14:textId="77777777">
            <w:pPr>
              <w:numPr>
                <w:ilvl w:val="0"/>
                <w:numId w:val="29"/>
              </w:numPr>
            </w:pPr>
            <w:r w:rsidRPr="00E639A9">
              <w:t>Identify specific theoretical perspectives which govern the assimilation and interpretation of different manifestations of Irish culture</w:t>
            </w:r>
          </w:p>
        </w:tc>
        <w:tc>
          <w:tcPr>
            <w:tcW w:w="2410" w:type="dxa"/>
            <w:vAlign w:val="center"/>
          </w:tcPr>
          <w:p w:rsidRPr="00E639A9" w:rsidR="00A37ABC" w:rsidP="000C20FD" w:rsidRDefault="00A37ABC" w14:paraId="3A9C41CD" wp14:textId="77777777">
            <w:r>
              <w:t>Project</w:t>
            </w:r>
          </w:p>
        </w:tc>
      </w:tr>
      <w:tr xmlns:wp14="http://schemas.microsoft.com/office/word/2010/wordml" w:rsidRPr="006F495C" w:rsidR="00A37ABC" w:rsidTr="000C20FD" w14:paraId="7516B483" wp14:textId="77777777">
        <w:tc>
          <w:tcPr>
            <w:tcW w:w="6378" w:type="dxa"/>
            <w:vAlign w:val="center"/>
          </w:tcPr>
          <w:p w:rsidRPr="00100B17" w:rsidR="00A37ABC" w:rsidP="000C20FD" w:rsidRDefault="00A37ABC" w14:paraId="3525DEB2" wp14:textId="77777777">
            <w:pPr>
              <w:pStyle w:val="ListParagraph"/>
              <w:numPr>
                <w:ilvl w:val="0"/>
                <w:numId w:val="29"/>
              </w:numPr>
            </w:pPr>
            <w:r>
              <w:t>Explore how folk belief systems were born from and functioned within the specific socio-economic circumstances of 19</w:t>
            </w:r>
            <w:r w:rsidRPr="00E15883">
              <w:rPr>
                <w:vertAlign w:val="superscript"/>
              </w:rPr>
              <w:t>th</w:t>
            </w:r>
            <w:r>
              <w:t xml:space="preserve"> and early 20</w:t>
            </w:r>
            <w:r w:rsidRPr="00E15883">
              <w:rPr>
                <w:vertAlign w:val="superscript"/>
              </w:rPr>
              <w:t>th</w:t>
            </w:r>
            <w:r>
              <w:t xml:space="preserve"> century Ireland</w:t>
            </w:r>
            <w:r w:rsidRPr="008A60F0">
              <w:rPr>
                <w:color w:val="FF0000"/>
              </w:rPr>
              <w:t xml:space="preserve"> </w:t>
            </w:r>
          </w:p>
        </w:tc>
        <w:tc>
          <w:tcPr>
            <w:tcW w:w="2410" w:type="dxa"/>
            <w:vAlign w:val="center"/>
          </w:tcPr>
          <w:p w:rsidRPr="00E639A9" w:rsidR="00A37ABC" w:rsidP="000C20FD" w:rsidRDefault="00A37ABC" w14:paraId="1416433A" wp14:textId="77777777">
            <w:r>
              <w:t>Project</w:t>
            </w:r>
          </w:p>
        </w:tc>
      </w:tr>
      <w:tr xmlns:wp14="http://schemas.microsoft.com/office/word/2010/wordml" w:rsidRPr="006F495C" w:rsidR="00A37ABC" w:rsidTr="000C20FD" w14:paraId="23CC7F29" wp14:textId="77777777">
        <w:tc>
          <w:tcPr>
            <w:tcW w:w="6378" w:type="dxa"/>
            <w:vAlign w:val="center"/>
          </w:tcPr>
          <w:p w:rsidRPr="00E639A9" w:rsidR="00A37ABC" w:rsidP="000C20FD" w:rsidRDefault="00A37ABC" w14:paraId="4338F8ED" wp14:textId="77777777">
            <w:pPr>
              <w:numPr>
                <w:ilvl w:val="0"/>
                <w:numId w:val="29"/>
              </w:numPr>
            </w:pPr>
            <w:r w:rsidRPr="00E639A9">
              <w:t>Interpret folk belief, custom and ritual in Ireland, specifically relating to calendrical and individual time</w:t>
            </w:r>
          </w:p>
        </w:tc>
        <w:tc>
          <w:tcPr>
            <w:tcW w:w="2410" w:type="dxa"/>
            <w:vAlign w:val="center"/>
          </w:tcPr>
          <w:p w:rsidRPr="00E639A9" w:rsidR="00A37ABC" w:rsidP="000C20FD" w:rsidRDefault="00A37ABC" w14:paraId="380188E4" wp14:textId="77777777">
            <w:r>
              <w:t>Project / Examination Theory</w:t>
            </w:r>
          </w:p>
        </w:tc>
      </w:tr>
      <w:tr xmlns:wp14="http://schemas.microsoft.com/office/word/2010/wordml" w:rsidRPr="006F495C" w:rsidR="00A37ABC" w:rsidTr="000C20FD" w14:paraId="4947D54B" wp14:textId="77777777">
        <w:tc>
          <w:tcPr>
            <w:tcW w:w="6378" w:type="dxa"/>
            <w:vAlign w:val="center"/>
          </w:tcPr>
          <w:p w:rsidRPr="00745F60" w:rsidR="00A37ABC" w:rsidP="000C20FD" w:rsidRDefault="00A37ABC" w14:paraId="4CC9B60D" wp14:textId="77777777">
            <w:pPr>
              <w:numPr>
                <w:ilvl w:val="0"/>
                <w:numId w:val="29"/>
              </w:numPr>
            </w:pPr>
            <w:r w:rsidRPr="00745F60">
              <w:t xml:space="preserve">Appreciation </w:t>
            </w:r>
            <w:r>
              <w:t>the connections between Ireland’s ancient mythological past, Christian reinventions and vernacular reflexes in respect of individuals, customs and events</w:t>
            </w:r>
            <w:r w:rsidRPr="00745F60">
              <w:rPr>
                <w:strike/>
              </w:rPr>
              <w:t xml:space="preserve">  </w:t>
            </w:r>
          </w:p>
        </w:tc>
        <w:tc>
          <w:tcPr>
            <w:tcW w:w="2410" w:type="dxa"/>
            <w:vAlign w:val="center"/>
          </w:tcPr>
          <w:p w:rsidRPr="00E639A9" w:rsidR="00A37ABC" w:rsidP="000C20FD" w:rsidRDefault="00A37ABC" w14:paraId="064F293E" wp14:textId="77777777">
            <w:r>
              <w:t>Project</w:t>
            </w:r>
          </w:p>
        </w:tc>
      </w:tr>
      <w:tr xmlns:wp14="http://schemas.microsoft.com/office/word/2010/wordml" w:rsidRPr="006F495C" w:rsidR="00A37ABC" w:rsidTr="000C20FD" w14:paraId="7CC03056" wp14:textId="77777777">
        <w:tc>
          <w:tcPr>
            <w:tcW w:w="6378" w:type="dxa"/>
            <w:vAlign w:val="center"/>
          </w:tcPr>
          <w:p w:rsidRPr="00E639A9" w:rsidR="00A37ABC" w:rsidP="000C20FD" w:rsidRDefault="00A37ABC" w14:paraId="20C2398C" wp14:textId="77777777">
            <w:pPr>
              <w:numPr>
                <w:ilvl w:val="0"/>
                <w:numId w:val="29"/>
              </w:numPr>
            </w:pPr>
            <w:r w:rsidRPr="00E639A9">
              <w:t>Explore Irish material culture in the vernacular tradition between 1700-1950</w:t>
            </w:r>
          </w:p>
        </w:tc>
        <w:tc>
          <w:tcPr>
            <w:tcW w:w="2410" w:type="dxa"/>
            <w:vAlign w:val="center"/>
          </w:tcPr>
          <w:p w:rsidRPr="00E639A9" w:rsidR="00A37ABC" w:rsidP="000C20FD" w:rsidRDefault="00A37ABC" w14:paraId="0C88F0F8" wp14:textId="77777777">
            <w:r>
              <w:t>Examination – Practical / Theory</w:t>
            </w:r>
          </w:p>
        </w:tc>
      </w:tr>
      <w:tr xmlns:wp14="http://schemas.microsoft.com/office/word/2010/wordml" w:rsidRPr="006F495C" w:rsidR="00A37ABC" w:rsidTr="000C20FD" w14:paraId="369FE7D5" wp14:textId="77777777">
        <w:tc>
          <w:tcPr>
            <w:tcW w:w="6378" w:type="dxa"/>
            <w:vAlign w:val="center"/>
          </w:tcPr>
          <w:p w:rsidRPr="00E639A9" w:rsidR="00A37ABC" w:rsidP="000C20FD" w:rsidRDefault="00A37ABC" w14:paraId="180CB294" wp14:textId="77777777">
            <w:pPr>
              <w:numPr>
                <w:ilvl w:val="0"/>
                <w:numId w:val="29"/>
              </w:numPr>
            </w:pPr>
            <w:r w:rsidRPr="00E639A9">
              <w:t>Assess the concerns and problems associated with the curating and conservation of different types of traditional material culture</w:t>
            </w:r>
          </w:p>
        </w:tc>
        <w:tc>
          <w:tcPr>
            <w:tcW w:w="2410" w:type="dxa"/>
            <w:vAlign w:val="center"/>
          </w:tcPr>
          <w:p w:rsidRPr="00E639A9" w:rsidR="00A37ABC" w:rsidP="000C20FD" w:rsidRDefault="00A37ABC" w14:paraId="3623148B" wp14:textId="77777777">
            <w:r>
              <w:t>Examination Theory</w:t>
            </w:r>
          </w:p>
        </w:tc>
      </w:tr>
      <w:tr xmlns:wp14="http://schemas.microsoft.com/office/word/2010/wordml" w:rsidRPr="006F495C" w:rsidR="00A37ABC" w:rsidTr="000C20FD" w14:paraId="68D72E0C" wp14:textId="77777777">
        <w:tc>
          <w:tcPr>
            <w:tcW w:w="6378" w:type="dxa"/>
            <w:vAlign w:val="center"/>
          </w:tcPr>
          <w:p w:rsidRPr="00E639A9" w:rsidR="00A37ABC" w:rsidP="000C20FD" w:rsidRDefault="00A37ABC" w14:paraId="638FD9C0" wp14:textId="77777777">
            <w:pPr>
              <w:numPr>
                <w:ilvl w:val="0"/>
                <w:numId w:val="29"/>
              </w:numPr>
            </w:pPr>
            <w:r w:rsidRPr="00E639A9">
              <w:t>Identify individuals, institutions and organisations linked with the curating and conservation of the traditions and cus</w:t>
            </w:r>
            <w:r w:rsidR="00984AE4">
              <w:t xml:space="preserve">toms implicit in Irish folk </w:t>
            </w:r>
            <w:proofErr w:type="spellStart"/>
            <w:r w:rsidR="00984AE4">
              <w:t>arti</w:t>
            </w:r>
            <w:r w:rsidRPr="00E639A9">
              <w:t>facts</w:t>
            </w:r>
            <w:proofErr w:type="spellEnd"/>
          </w:p>
        </w:tc>
        <w:tc>
          <w:tcPr>
            <w:tcW w:w="2410" w:type="dxa"/>
            <w:vAlign w:val="center"/>
          </w:tcPr>
          <w:p w:rsidRPr="00E639A9" w:rsidR="00A37ABC" w:rsidP="000C20FD" w:rsidRDefault="00A37ABC" w14:paraId="2784A06D" wp14:textId="77777777">
            <w:r>
              <w:t>Project</w:t>
            </w:r>
          </w:p>
        </w:tc>
      </w:tr>
      <w:tr xmlns:wp14="http://schemas.microsoft.com/office/word/2010/wordml" w:rsidRPr="006F495C" w:rsidR="00A37ABC" w:rsidTr="000C20FD" w14:paraId="1BE7B756" wp14:textId="77777777">
        <w:tc>
          <w:tcPr>
            <w:tcW w:w="6378" w:type="dxa"/>
            <w:vAlign w:val="center"/>
          </w:tcPr>
          <w:p w:rsidRPr="00E639A9" w:rsidR="00A37ABC" w:rsidP="000C20FD" w:rsidRDefault="00A37ABC" w14:paraId="201EE6BB" wp14:textId="77777777">
            <w:pPr>
              <w:numPr>
                <w:ilvl w:val="0"/>
                <w:numId w:val="29"/>
              </w:numPr>
            </w:pPr>
            <w:r w:rsidRPr="00E639A9">
              <w:t xml:space="preserve">Explain the challenges and strategies faced by organisations and institutions involved with ethnographic and folk life </w:t>
            </w:r>
            <w:r w:rsidRPr="00745F60">
              <w:t xml:space="preserve">curation </w:t>
            </w:r>
            <w:r w:rsidRPr="00E639A9">
              <w:t>and presentation</w:t>
            </w:r>
          </w:p>
        </w:tc>
        <w:tc>
          <w:tcPr>
            <w:tcW w:w="2410" w:type="dxa"/>
            <w:vAlign w:val="center"/>
          </w:tcPr>
          <w:p w:rsidRPr="00E639A9" w:rsidR="00A37ABC" w:rsidP="000C20FD" w:rsidRDefault="00A37ABC" w14:paraId="40095700" wp14:textId="77777777">
            <w:r>
              <w:t>Examination Theory</w:t>
            </w:r>
          </w:p>
        </w:tc>
      </w:tr>
      <w:tr xmlns:wp14="http://schemas.microsoft.com/office/word/2010/wordml" w:rsidRPr="006F495C" w:rsidR="00A37ABC" w:rsidTr="000C20FD" w14:paraId="0EB232DF" wp14:textId="77777777">
        <w:tc>
          <w:tcPr>
            <w:tcW w:w="6378" w:type="dxa"/>
            <w:vAlign w:val="center"/>
          </w:tcPr>
          <w:p w:rsidRPr="00E639A9" w:rsidR="00A37ABC" w:rsidP="000C20FD" w:rsidRDefault="00A37ABC" w14:paraId="235BD6CE" wp14:textId="77777777">
            <w:pPr>
              <w:numPr>
                <w:ilvl w:val="0"/>
                <w:numId w:val="29"/>
              </w:numPr>
            </w:pPr>
            <w:r w:rsidRPr="00E639A9">
              <w:t xml:space="preserve">Identify the main categories under which the main corpus of Irish oral </w:t>
            </w:r>
            <w:r w:rsidRPr="00745F60">
              <w:t>tradition</w:t>
            </w:r>
            <w:r w:rsidRPr="00B325F8">
              <w:rPr>
                <w:color w:val="FF0000"/>
              </w:rPr>
              <w:t xml:space="preserve"> </w:t>
            </w:r>
            <w:r w:rsidRPr="00E639A9">
              <w:t>is organised</w:t>
            </w:r>
          </w:p>
        </w:tc>
        <w:tc>
          <w:tcPr>
            <w:tcW w:w="2410" w:type="dxa"/>
            <w:vAlign w:val="center"/>
          </w:tcPr>
          <w:p w:rsidRPr="00E639A9" w:rsidR="00A37ABC" w:rsidP="000C20FD" w:rsidRDefault="00A37ABC" w14:paraId="13CD2690" wp14:textId="77777777">
            <w:r w:rsidRPr="00E639A9">
              <w:t xml:space="preserve">Examination </w:t>
            </w:r>
            <w:r>
              <w:t>–</w:t>
            </w:r>
            <w:r w:rsidRPr="00E639A9">
              <w:t xml:space="preserve"> Theory</w:t>
            </w:r>
          </w:p>
        </w:tc>
      </w:tr>
      <w:tr xmlns:wp14="http://schemas.microsoft.com/office/word/2010/wordml" w:rsidRPr="006F495C" w:rsidR="00A37ABC" w:rsidTr="000C20FD" w14:paraId="530E0A1F" wp14:textId="77777777">
        <w:tc>
          <w:tcPr>
            <w:tcW w:w="6378" w:type="dxa"/>
            <w:vAlign w:val="center"/>
          </w:tcPr>
          <w:p w:rsidRPr="00E639A9" w:rsidR="00A37ABC" w:rsidP="000C20FD" w:rsidRDefault="00A37ABC" w14:paraId="4028D362" wp14:textId="77777777">
            <w:pPr>
              <w:numPr>
                <w:ilvl w:val="0"/>
                <w:numId w:val="29"/>
              </w:numPr>
            </w:pPr>
            <w:r w:rsidRPr="00E639A9">
              <w:t>Describe significant contemporary exponents of the oral tradition in the Ireland of today</w:t>
            </w:r>
          </w:p>
        </w:tc>
        <w:tc>
          <w:tcPr>
            <w:tcW w:w="2410" w:type="dxa"/>
            <w:vAlign w:val="center"/>
          </w:tcPr>
          <w:p w:rsidRPr="00E639A9" w:rsidR="00A37ABC" w:rsidP="000C20FD" w:rsidRDefault="00A37ABC" w14:paraId="72478B50" wp14:textId="77777777">
            <w:r w:rsidRPr="00E639A9">
              <w:t xml:space="preserve">Examination </w:t>
            </w:r>
            <w:r>
              <w:t>–</w:t>
            </w:r>
            <w:r w:rsidRPr="00E639A9">
              <w:t xml:space="preserve"> </w:t>
            </w:r>
            <w:r w:rsidRPr="00B325F8">
              <w:t>Practical</w:t>
            </w:r>
            <w:r>
              <w:t>/</w:t>
            </w:r>
            <w:r w:rsidRPr="00745F60">
              <w:t>Theory</w:t>
            </w:r>
          </w:p>
        </w:tc>
      </w:tr>
      <w:tr xmlns:wp14="http://schemas.microsoft.com/office/word/2010/wordml" w:rsidRPr="006F495C" w:rsidR="00A37ABC" w:rsidTr="000C20FD" w14:paraId="169C2A36" wp14:textId="77777777">
        <w:tc>
          <w:tcPr>
            <w:tcW w:w="6378" w:type="dxa"/>
            <w:vAlign w:val="center"/>
          </w:tcPr>
          <w:p w:rsidRPr="00E639A9" w:rsidR="00A37ABC" w:rsidP="000C20FD" w:rsidRDefault="00A37ABC" w14:paraId="549AAEB7" wp14:textId="77777777">
            <w:pPr>
              <w:numPr>
                <w:ilvl w:val="0"/>
                <w:numId w:val="29"/>
              </w:numPr>
            </w:pPr>
            <w:r w:rsidRPr="00E639A9">
              <w:t xml:space="preserve">Outline the </w:t>
            </w:r>
            <w:r>
              <w:t xml:space="preserve">numerous social contexts and reasons for both variation and conservation in popular oral literature in Ireland </w:t>
            </w:r>
          </w:p>
        </w:tc>
        <w:tc>
          <w:tcPr>
            <w:tcW w:w="2410" w:type="dxa"/>
            <w:vAlign w:val="center"/>
          </w:tcPr>
          <w:p w:rsidRPr="00E639A9" w:rsidR="00A37ABC" w:rsidP="000C20FD" w:rsidRDefault="00A37ABC" w14:paraId="10790907" wp14:textId="77777777">
            <w:r w:rsidRPr="00E639A9">
              <w:t>Project</w:t>
            </w:r>
          </w:p>
        </w:tc>
      </w:tr>
      <w:tr xmlns:wp14="http://schemas.microsoft.com/office/word/2010/wordml" w:rsidRPr="006F495C" w:rsidR="00A37ABC" w:rsidTr="000C20FD" w14:paraId="36FAD03C" wp14:textId="77777777">
        <w:tc>
          <w:tcPr>
            <w:tcW w:w="6378" w:type="dxa"/>
            <w:vAlign w:val="center"/>
          </w:tcPr>
          <w:p w:rsidRPr="00E639A9" w:rsidR="00A37ABC" w:rsidP="000C20FD" w:rsidRDefault="00A37ABC" w14:paraId="439706DA" wp14:textId="77777777">
            <w:pPr>
              <w:numPr>
                <w:ilvl w:val="0"/>
                <w:numId w:val="29"/>
              </w:numPr>
            </w:pPr>
            <w:r w:rsidRPr="00E639A9">
              <w:t xml:space="preserve">Select </w:t>
            </w:r>
            <w:r>
              <w:t xml:space="preserve">published and unpublished, </w:t>
            </w:r>
            <w:r w:rsidRPr="00E639A9">
              <w:t>primary and secondary sources and suitable informants on which to conduct research</w:t>
            </w:r>
          </w:p>
        </w:tc>
        <w:tc>
          <w:tcPr>
            <w:tcW w:w="2410" w:type="dxa"/>
            <w:vAlign w:val="center"/>
          </w:tcPr>
          <w:p w:rsidRPr="00E639A9" w:rsidR="00A37ABC" w:rsidP="000C20FD" w:rsidRDefault="00A37ABC" w14:paraId="47FEE296" wp14:textId="77777777">
            <w:r w:rsidRPr="00E639A9">
              <w:t xml:space="preserve">Project </w:t>
            </w:r>
          </w:p>
        </w:tc>
      </w:tr>
      <w:tr xmlns:wp14="http://schemas.microsoft.com/office/word/2010/wordml" w:rsidRPr="006F495C" w:rsidR="00A37ABC" w:rsidTr="000C20FD" w14:paraId="61CEFFD0" wp14:textId="77777777">
        <w:tc>
          <w:tcPr>
            <w:tcW w:w="6378" w:type="dxa"/>
            <w:vAlign w:val="center"/>
          </w:tcPr>
          <w:p w:rsidRPr="00E639A9" w:rsidR="00A37ABC" w:rsidP="000C20FD" w:rsidRDefault="00A37ABC" w14:paraId="7C985119" wp14:textId="77777777">
            <w:pPr>
              <w:numPr>
                <w:ilvl w:val="0"/>
                <w:numId w:val="29"/>
              </w:numPr>
            </w:pPr>
            <w:r w:rsidRPr="00E639A9">
              <w:t>Present research material in a range of formats</w:t>
            </w:r>
          </w:p>
        </w:tc>
        <w:tc>
          <w:tcPr>
            <w:tcW w:w="2410" w:type="dxa"/>
            <w:vAlign w:val="center"/>
          </w:tcPr>
          <w:p w:rsidRPr="00E639A9" w:rsidR="00A37ABC" w:rsidP="000C20FD" w:rsidRDefault="00A37ABC" w14:paraId="15ED0665" wp14:textId="77777777">
            <w:r w:rsidRPr="00E639A9">
              <w:t xml:space="preserve">Project / Examination </w:t>
            </w:r>
            <w:r w:rsidRPr="00745F60">
              <w:t>Practical/Theory</w:t>
            </w:r>
          </w:p>
        </w:tc>
      </w:tr>
      <w:tr xmlns:wp14="http://schemas.microsoft.com/office/word/2010/wordml" w:rsidRPr="006F495C" w:rsidR="00A37ABC" w:rsidTr="000C20FD" w14:paraId="10D1C914" wp14:textId="77777777">
        <w:tc>
          <w:tcPr>
            <w:tcW w:w="6378" w:type="dxa"/>
            <w:vAlign w:val="center"/>
          </w:tcPr>
          <w:p w:rsidRPr="00E639A9" w:rsidR="00A37ABC" w:rsidP="000C20FD" w:rsidRDefault="00A37ABC" w14:paraId="5C96DA34" wp14:textId="77777777">
            <w:pPr>
              <w:numPr>
                <w:ilvl w:val="0"/>
                <w:numId w:val="29"/>
              </w:numPr>
            </w:pPr>
            <w:r w:rsidRPr="00E639A9">
              <w:t>Use digital cameras, recording devices and other technical equipment</w:t>
            </w:r>
          </w:p>
        </w:tc>
        <w:tc>
          <w:tcPr>
            <w:tcW w:w="2410" w:type="dxa"/>
            <w:vAlign w:val="center"/>
          </w:tcPr>
          <w:p w:rsidRPr="00E639A9" w:rsidR="00A37ABC" w:rsidP="000C20FD" w:rsidRDefault="00A37ABC" w14:paraId="4FD3749F" wp14:textId="77777777">
            <w:r w:rsidRPr="00E639A9">
              <w:t>Project / Examination Practical</w:t>
            </w:r>
          </w:p>
        </w:tc>
      </w:tr>
      <w:tr xmlns:wp14="http://schemas.microsoft.com/office/word/2010/wordml" w:rsidRPr="006F495C" w:rsidR="00A37ABC" w:rsidTr="000C20FD" w14:paraId="78E5614D" wp14:textId="77777777">
        <w:tc>
          <w:tcPr>
            <w:tcW w:w="6378" w:type="dxa"/>
          </w:tcPr>
          <w:p w:rsidRPr="00E639A9" w:rsidR="00A37ABC" w:rsidP="000C20FD" w:rsidRDefault="00A37ABC" w14:paraId="5B57BFF5" wp14:textId="77777777">
            <w:pPr>
              <w:numPr>
                <w:ilvl w:val="0"/>
                <w:numId w:val="29"/>
              </w:numPr>
            </w:pPr>
            <w:r w:rsidRPr="00E639A9">
              <w:t>Implement best practice in conducting ethnological research, collection, interpretation and presentation</w:t>
            </w:r>
          </w:p>
        </w:tc>
        <w:tc>
          <w:tcPr>
            <w:tcW w:w="2410" w:type="dxa"/>
          </w:tcPr>
          <w:p w:rsidRPr="00E639A9" w:rsidR="00A37ABC" w:rsidP="000C20FD" w:rsidRDefault="00A37ABC" w14:paraId="364E408B" wp14:textId="77777777">
            <w:r w:rsidRPr="00E639A9">
              <w:t>Project</w:t>
            </w:r>
          </w:p>
        </w:tc>
      </w:tr>
      <w:tr xmlns:wp14="http://schemas.microsoft.com/office/word/2010/wordml" w:rsidRPr="006F495C" w:rsidR="00A37ABC" w:rsidTr="000C20FD" w14:paraId="0F764327" wp14:textId="77777777">
        <w:tc>
          <w:tcPr>
            <w:tcW w:w="6378" w:type="dxa"/>
          </w:tcPr>
          <w:p w:rsidRPr="00E639A9" w:rsidR="00A37ABC" w:rsidP="000C20FD" w:rsidRDefault="00A37ABC" w14:paraId="528B0742" wp14:textId="77777777">
            <w:pPr>
              <w:numPr>
                <w:ilvl w:val="0"/>
                <w:numId w:val="29"/>
              </w:numPr>
            </w:pPr>
            <w:r w:rsidRPr="00E639A9">
              <w:t>Interpret visual and audio-visual source material, extrapolating data to augment other text-based research data</w:t>
            </w:r>
          </w:p>
        </w:tc>
        <w:tc>
          <w:tcPr>
            <w:tcW w:w="2410" w:type="dxa"/>
          </w:tcPr>
          <w:p w:rsidRPr="00E639A9" w:rsidR="00A37ABC" w:rsidP="000C20FD" w:rsidRDefault="00A37ABC" w14:paraId="5669C1CB" wp14:textId="77777777">
            <w:r>
              <w:t>Project</w:t>
            </w:r>
          </w:p>
        </w:tc>
      </w:tr>
      <w:tr xmlns:wp14="http://schemas.microsoft.com/office/word/2010/wordml" w:rsidRPr="006F495C" w:rsidR="00A37ABC" w:rsidTr="000C20FD" w14:paraId="0C71EEDF" wp14:textId="77777777">
        <w:tc>
          <w:tcPr>
            <w:tcW w:w="6378" w:type="dxa"/>
          </w:tcPr>
          <w:p w:rsidRPr="00E639A9" w:rsidR="00A37ABC" w:rsidP="000C20FD" w:rsidRDefault="00A37ABC" w14:paraId="0BBF8ED8" wp14:textId="77777777">
            <w:pPr>
              <w:numPr>
                <w:ilvl w:val="0"/>
                <w:numId w:val="29"/>
              </w:numPr>
            </w:pPr>
            <w:r w:rsidRPr="00E639A9">
              <w:t xml:space="preserve">Evaluate personal research material in light of other ethnological </w:t>
            </w:r>
            <w:r w:rsidRPr="00CB55FE">
              <w:t>interpretations</w:t>
            </w:r>
          </w:p>
        </w:tc>
        <w:tc>
          <w:tcPr>
            <w:tcW w:w="2410" w:type="dxa"/>
          </w:tcPr>
          <w:p w:rsidRPr="00E639A9" w:rsidR="00A37ABC" w:rsidP="000C20FD" w:rsidRDefault="00A37ABC" w14:paraId="1616D397" wp14:textId="77777777">
            <w:r w:rsidRPr="00E639A9">
              <w:t>Project</w:t>
            </w:r>
          </w:p>
        </w:tc>
      </w:tr>
      <w:tr xmlns:wp14="http://schemas.microsoft.com/office/word/2010/wordml" w:rsidRPr="006F495C" w:rsidR="00A37ABC" w:rsidTr="000C20FD" w14:paraId="0D37C41A" wp14:textId="77777777">
        <w:tc>
          <w:tcPr>
            <w:tcW w:w="6378" w:type="dxa"/>
          </w:tcPr>
          <w:p w:rsidRPr="00E639A9" w:rsidR="00A37ABC" w:rsidP="000C20FD" w:rsidRDefault="00A37ABC" w14:paraId="3925F690" wp14:textId="77777777">
            <w:pPr>
              <w:numPr>
                <w:ilvl w:val="0"/>
                <w:numId w:val="29"/>
              </w:numPr>
            </w:pPr>
            <w:r w:rsidRPr="00E639A9">
              <w:t>Evaluate work produced considering objectives, planning and time management.</w:t>
            </w:r>
          </w:p>
        </w:tc>
        <w:tc>
          <w:tcPr>
            <w:tcW w:w="2410" w:type="dxa"/>
          </w:tcPr>
          <w:p w:rsidRPr="00E639A9" w:rsidR="00A37ABC" w:rsidP="000C20FD" w:rsidRDefault="00A37ABC" w14:paraId="051BC14B" wp14:textId="77777777">
            <w:r w:rsidRPr="00E639A9">
              <w:t>Project</w:t>
            </w:r>
          </w:p>
        </w:tc>
      </w:tr>
    </w:tbl>
    <w:p xmlns:wp14="http://schemas.microsoft.com/office/word/2010/wordml" w:rsidR="00A37ABC" w:rsidP="00C16A58" w:rsidRDefault="00A37ABC" w14:paraId="52E56223" wp14:textId="77777777"/>
    <w:p xmlns:wp14="http://schemas.microsoft.com/office/word/2010/wordml" w:rsidRPr="000C20FD" w:rsidR="00A37ABC" w:rsidP="00C16A58" w:rsidRDefault="00A37ABC" w14:paraId="56ACAE18" wp14:textId="77777777">
      <w:pPr>
        <w:rPr>
          <w:b/>
        </w:rPr>
      </w:pPr>
      <w:r>
        <w:t>11c</w:t>
      </w:r>
      <w:r w:rsidRPr="006F495C">
        <w:t xml:space="preserve">. </w:t>
      </w:r>
      <w:r w:rsidR="000C20FD">
        <w:t xml:space="preserve"> </w:t>
      </w:r>
      <w:r w:rsidRPr="000C20FD">
        <w:rPr>
          <w:b/>
        </w:rPr>
        <w:t>Guidelines for Assessment Activities</w:t>
      </w:r>
    </w:p>
    <w:p xmlns:wp14="http://schemas.microsoft.com/office/word/2010/wordml" w:rsidR="00984AE4" w:rsidP="00C16A58" w:rsidRDefault="00A37ABC" w14:paraId="50FA5B85" wp14:textId="77777777">
      <w:pPr>
        <w:ind w:left="437"/>
      </w:pPr>
      <w:r w:rsidRPr="006F495C">
        <w:t xml:space="preserve">The </w:t>
      </w:r>
      <w:r>
        <w:t>assessor</w:t>
      </w:r>
      <w:r w:rsidRPr="006F495C">
        <w:t xml:space="preserve"> is required to devise </w:t>
      </w:r>
      <w:r w:rsidRPr="007A1934">
        <w:t>assessment briefs and marking schemes</w:t>
      </w:r>
      <w:r w:rsidR="00984AE4">
        <w:t xml:space="preserve"> for the project and practical examination and an </w:t>
      </w:r>
      <w:r>
        <w:t xml:space="preserve">examination </w:t>
      </w:r>
      <w:r w:rsidR="00984AE4">
        <w:t>paper, marking scheme and outline solutions for the examination - theory</w:t>
      </w:r>
      <w:r w:rsidRPr="006F495C">
        <w:t xml:space="preserve">.  In devising the </w:t>
      </w:r>
      <w:r w:rsidR="00984AE4">
        <w:t>assessment briefs and examination paper</w:t>
      </w:r>
      <w:r w:rsidRPr="007A1934">
        <w:t>,</w:t>
      </w:r>
      <w:r>
        <w:t xml:space="preserve"> </w:t>
      </w:r>
      <w:r w:rsidRPr="006F495C">
        <w:t xml:space="preserve">care should be taken to ensure that the </w:t>
      </w:r>
      <w:r>
        <w:t>learner</w:t>
      </w:r>
      <w:r w:rsidRPr="006F495C">
        <w:t xml:space="preserve"> is given the opportunity to show evidence of achievement of ALL the learning outcomes.</w:t>
      </w:r>
      <w:r>
        <w:t xml:space="preserve">   </w:t>
      </w:r>
    </w:p>
    <w:p xmlns:wp14="http://schemas.microsoft.com/office/word/2010/wordml" w:rsidR="00984AE4" w:rsidP="00C16A58" w:rsidRDefault="00984AE4" w14:paraId="07547A01" wp14:textId="77777777"/>
    <w:p xmlns:wp14="http://schemas.microsoft.com/office/word/2010/wordml" w:rsidR="00A37ABC" w:rsidP="00C16A58" w:rsidRDefault="00A37ABC" w14:paraId="42F1B28C" wp14:textId="77777777">
      <w:pPr>
        <w:ind w:left="437"/>
      </w:pPr>
      <w:r w:rsidRPr="005D1D5F">
        <w:t xml:space="preserve">Assessment briefs may be designed to allow the learner to make use of a wide range of media in presenting assessment evidence, as appropriate. </w:t>
      </w:r>
      <w:r>
        <w:t xml:space="preserve">  Quality assured procedures must be in place to ensure the reliability of learner evidence.</w:t>
      </w:r>
      <w:r w:rsidR="000C20FD">
        <w:br/>
      </w:r>
    </w:p>
    <w:p xmlns:wp14="http://schemas.microsoft.com/office/word/2010/wordml" w:rsidRPr="00802BF9" w:rsidR="000C20FD" w:rsidP="00C16A58" w:rsidRDefault="000C20FD" w14:paraId="5043CB0F" wp14:textId="77777777">
      <w:pPr>
        <w:ind w:left="437"/>
      </w:pPr>
    </w:p>
    <w:p xmlns:wp14="http://schemas.microsoft.com/office/word/2010/wordml" w:rsidRPr="006F495C" w:rsidR="00A37ABC" w:rsidP="00C16A58" w:rsidRDefault="00A37ABC" w14:paraId="07459315" wp14:textId="77777777"/>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A0" w:firstRow="1" w:lastRow="0" w:firstColumn="1" w:lastColumn="0" w:noHBand="0" w:noVBand="0"/>
      </w:tblPr>
      <w:tblGrid>
        <w:gridCol w:w="3552"/>
        <w:gridCol w:w="5236"/>
      </w:tblGrid>
      <w:tr xmlns:wp14="http://schemas.microsoft.com/office/word/2010/wordml" w:rsidRPr="000C20FD" w:rsidR="00A37ABC" w:rsidTr="000C20FD" w14:paraId="2BEFA4A5" wp14:textId="77777777">
        <w:trPr>
          <w:trHeight w:val="407"/>
        </w:trPr>
        <w:tc>
          <w:tcPr>
            <w:tcW w:w="3552" w:type="dxa"/>
            <w:vAlign w:val="center"/>
          </w:tcPr>
          <w:p w:rsidRPr="000C20FD" w:rsidR="00A37ABC" w:rsidP="00C16A58" w:rsidRDefault="00A37ABC" w14:paraId="1ADB7706" wp14:textId="77777777">
            <w:pPr>
              <w:rPr>
                <w:b/>
                <w:highlight w:val="lightGray"/>
              </w:rPr>
            </w:pPr>
            <w:r w:rsidRPr="000C20FD">
              <w:rPr>
                <w:b/>
              </w:rPr>
              <w:t>Project</w:t>
            </w:r>
          </w:p>
        </w:tc>
        <w:tc>
          <w:tcPr>
            <w:tcW w:w="5236" w:type="dxa"/>
            <w:vAlign w:val="center"/>
          </w:tcPr>
          <w:p w:rsidRPr="000C20FD" w:rsidR="00A37ABC" w:rsidP="00C16A58" w:rsidRDefault="00A37ABC" w14:paraId="3A174C5D" wp14:textId="77777777">
            <w:pPr>
              <w:rPr>
                <w:b/>
                <w:highlight w:val="lightGray"/>
              </w:rPr>
            </w:pPr>
            <w:r w:rsidRPr="000C20FD">
              <w:rPr>
                <w:b/>
              </w:rPr>
              <w:t>50%</w:t>
            </w:r>
          </w:p>
        </w:tc>
      </w:tr>
      <w:tr xmlns:wp14="http://schemas.microsoft.com/office/word/2010/wordml" w:rsidRPr="006F495C" w:rsidR="00A37ABC" w:rsidTr="000C20FD" w14:paraId="25B2DBB4" wp14:textId="77777777">
        <w:tc>
          <w:tcPr>
            <w:tcW w:w="8788" w:type="dxa"/>
            <w:gridSpan w:val="2"/>
          </w:tcPr>
          <w:p w:rsidRPr="006F495C" w:rsidR="00A37ABC" w:rsidP="000C20FD" w:rsidRDefault="00A37ABC" w14:paraId="39840FE1" wp14:textId="77777777">
            <w:pPr>
              <w:rPr>
                <w:highlight w:val="lightGray"/>
              </w:rPr>
            </w:pPr>
            <w:r w:rsidRPr="0021602C">
              <w:t xml:space="preserve">The project may be carried out over </w:t>
            </w:r>
            <w:r>
              <w:t>the duration of programme module, specified as part of the brief</w:t>
            </w:r>
          </w:p>
        </w:tc>
      </w:tr>
      <w:tr xmlns:wp14="http://schemas.microsoft.com/office/word/2010/wordml" w:rsidRPr="006F495C" w:rsidR="00A37ABC" w:rsidTr="000C20FD" w14:paraId="35E356DB" wp14:textId="77777777">
        <w:tc>
          <w:tcPr>
            <w:tcW w:w="8788" w:type="dxa"/>
            <w:gridSpan w:val="2"/>
          </w:tcPr>
          <w:p w:rsidR="00A37ABC" w:rsidP="00C16A58" w:rsidRDefault="00A37ABC" w14:paraId="22101E20" wp14:textId="77777777">
            <w:r>
              <w:t>This assessment requires learners to produce evidence that demonstrates understanding and application of a broad range of learning outcomes in response to a project brief.  The project may be undertaken as a group or collaborative project.  The individual contribution of each candidate must be clearly identified</w:t>
            </w:r>
          </w:p>
          <w:p w:rsidR="00A37ABC" w:rsidP="00C16A58" w:rsidRDefault="00A37ABC" w14:paraId="6537F28F" wp14:textId="77777777"/>
          <w:p w:rsidR="00A37ABC" w:rsidP="00C16A58" w:rsidRDefault="00A37ABC" w14:paraId="41E1B939" wp14:textId="77777777">
            <w:r w:rsidRPr="008E1448">
              <w:t>Th</w:t>
            </w:r>
            <w:r>
              <w:t>e internal assessor will devise a project brief that requires candidates to demonstrate evidence in the following areas:</w:t>
            </w:r>
          </w:p>
          <w:p w:rsidR="00A37ABC" w:rsidP="00C16A58" w:rsidRDefault="00A37ABC" w14:paraId="6DFB9E20" wp14:textId="77777777"/>
          <w:p w:rsidRPr="00C94D5A" w:rsidR="00A37ABC" w:rsidP="00C16A58" w:rsidRDefault="00A37ABC" w14:paraId="170C4B84" wp14:textId="77777777">
            <w:pPr>
              <w:pStyle w:val="ListParagraph"/>
              <w:numPr>
                <w:ilvl w:val="0"/>
                <w:numId w:val="2"/>
              </w:numPr>
            </w:pPr>
            <w:r>
              <w:t xml:space="preserve">Ethnological </w:t>
            </w:r>
            <w:r w:rsidRPr="00CB55FE">
              <w:t>and/or folklore</w:t>
            </w:r>
            <w:r>
              <w:t xml:space="preserve"> research project</w:t>
            </w:r>
          </w:p>
          <w:p w:rsidRPr="000C7981" w:rsidR="00A37ABC" w:rsidP="00C16A58" w:rsidRDefault="00A37ABC" w14:paraId="4FFD9256" wp14:textId="77777777">
            <w:pPr>
              <w:pStyle w:val="ListParagraph"/>
              <w:numPr>
                <w:ilvl w:val="0"/>
                <w:numId w:val="2"/>
              </w:numPr>
            </w:pPr>
            <w:r w:rsidRPr="000C7981">
              <w:t>Identify specific theoretical perspectives which govern the assimilation and interpretation of different manifestations of Irish culture</w:t>
            </w:r>
          </w:p>
          <w:p w:rsidRPr="00FD755F" w:rsidR="00A37ABC" w:rsidP="00C16A58" w:rsidRDefault="00A37ABC" w14:paraId="498F7663" wp14:textId="77777777">
            <w:pPr>
              <w:pStyle w:val="ListParagraph"/>
              <w:numPr>
                <w:ilvl w:val="0"/>
                <w:numId w:val="2"/>
              </w:numPr>
            </w:pPr>
            <w:r>
              <w:t xml:space="preserve">Selection and use of relevant research/survey techniques, source materials, from </w:t>
            </w:r>
            <w:r w:rsidRPr="00CB55FE">
              <w:t>recognised</w:t>
            </w:r>
            <w:r>
              <w:t xml:space="preserve"> research data </w:t>
            </w:r>
          </w:p>
          <w:p w:rsidRPr="00FD755F" w:rsidR="00A37ABC" w:rsidP="00C16A58" w:rsidRDefault="00A37ABC" w14:paraId="3B26D521" wp14:textId="77777777">
            <w:pPr>
              <w:pStyle w:val="ListParagraph"/>
              <w:numPr>
                <w:ilvl w:val="0"/>
                <w:numId w:val="2"/>
              </w:numPr>
            </w:pPr>
            <w:r w:rsidRPr="00E639A9">
              <w:t>Present research material in a range of formats</w:t>
            </w:r>
          </w:p>
          <w:p w:rsidRPr="005B296A" w:rsidR="00A37ABC" w:rsidP="00C16A58" w:rsidRDefault="00A37ABC" w14:paraId="2ECA2055" wp14:textId="77777777">
            <w:pPr>
              <w:pStyle w:val="ListParagraph"/>
              <w:numPr>
                <w:ilvl w:val="1"/>
                <w:numId w:val="2"/>
              </w:numPr>
            </w:pPr>
            <w:r>
              <w:t xml:space="preserve">Photographic, Video, Written, Painting, Drawing </w:t>
            </w:r>
            <w:r w:rsidRPr="003F7F6A">
              <w:t>etc</w:t>
            </w:r>
          </w:p>
          <w:p w:rsidRPr="000467AB" w:rsidR="00A37ABC" w:rsidP="00C16A58" w:rsidRDefault="00A37ABC" w14:paraId="3A2F4FC7" wp14:textId="77777777">
            <w:pPr>
              <w:pStyle w:val="ListParagraph"/>
              <w:numPr>
                <w:ilvl w:val="0"/>
                <w:numId w:val="2"/>
              </w:numPr>
            </w:pPr>
            <w:r w:rsidRPr="00E639A9">
              <w:t xml:space="preserve">Use digital cameras, recording devices and other technical equipment </w:t>
            </w:r>
          </w:p>
          <w:p w:rsidRPr="00073555" w:rsidR="00A37ABC" w:rsidP="00C16A58" w:rsidRDefault="00A37ABC" w14:paraId="1848D08E" wp14:textId="77777777">
            <w:pPr>
              <w:pStyle w:val="ListParagraph"/>
              <w:numPr>
                <w:ilvl w:val="1"/>
                <w:numId w:val="2"/>
              </w:numPr>
            </w:pPr>
            <w:r>
              <w:t xml:space="preserve">Movie maker, photographs, video, windows media player </w:t>
            </w:r>
            <w:r w:rsidRPr="003F7F6A">
              <w:t>etc</w:t>
            </w:r>
          </w:p>
          <w:p w:rsidR="00A37ABC" w:rsidP="00C16A58" w:rsidRDefault="00A37ABC" w14:paraId="67E0148B" wp14:textId="77777777">
            <w:pPr>
              <w:pStyle w:val="ListParagraph"/>
              <w:numPr>
                <w:ilvl w:val="0"/>
                <w:numId w:val="2"/>
              </w:numPr>
            </w:pPr>
            <w:r w:rsidRPr="000C7981">
              <w:t>Identif</w:t>
            </w:r>
            <w:r>
              <w:t>ication of  i</w:t>
            </w:r>
            <w:r w:rsidRPr="000C7981">
              <w:t>nstitutions and organisations linked with</w:t>
            </w:r>
            <w:r w:rsidRPr="00C94D5A">
              <w:rPr>
                <w:strike/>
              </w:rPr>
              <w:t xml:space="preserve"> </w:t>
            </w:r>
            <w:r w:rsidRPr="000C7981">
              <w:t>curati</w:t>
            </w:r>
            <w:r>
              <w:t>on</w:t>
            </w:r>
            <w:r w:rsidRPr="000C7981">
              <w:t xml:space="preserve"> and conservation </w:t>
            </w:r>
          </w:p>
          <w:p w:rsidR="00A37ABC" w:rsidP="00C16A58" w:rsidRDefault="00A37ABC" w14:paraId="436F289B" wp14:textId="77777777">
            <w:pPr>
              <w:pStyle w:val="ListParagraph"/>
              <w:numPr>
                <w:ilvl w:val="0"/>
                <w:numId w:val="2"/>
              </w:numPr>
            </w:pPr>
            <w:r>
              <w:t>Appropriate referencing/bibliography</w:t>
            </w:r>
          </w:p>
          <w:p w:rsidRPr="00506BB1" w:rsidR="00A37ABC" w:rsidP="00C16A58" w:rsidRDefault="00A37ABC" w14:paraId="5E05B867" wp14:textId="77777777">
            <w:pPr>
              <w:pStyle w:val="ListParagraph"/>
              <w:numPr>
                <w:ilvl w:val="0"/>
                <w:numId w:val="2"/>
              </w:numPr>
            </w:pPr>
            <w:r>
              <w:t>Ability to evaluate, analyse, draw conclusions, make recommendations and include time management of the project</w:t>
            </w:r>
          </w:p>
          <w:p w:rsidRPr="00506BB1" w:rsidR="00A37ABC" w:rsidP="00C16A58" w:rsidRDefault="00A37ABC" w14:paraId="70DF9E56" wp14:textId="77777777">
            <w:pPr>
              <w:pStyle w:val="ListParagraph"/>
            </w:pPr>
          </w:p>
          <w:p w:rsidRPr="00506BB1" w:rsidR="00A37ABC" w:rsidP="00C16A58" w:rsidRDefault="00A37ABC" w14:paraId="3353A7C1" wp14:textId="77777777">
            <w:r>
              <w:t xml:space="preserve">Learners will produce a report of their findings including </w:t>
            </w:r>
            <w:r w:rsidRPr="00CB55FE">
              <w:t>methodology, analysis, evaluation and presentation</w:t>
            </w:r>
            <w:r w:rsidRPr="00C94D5A">
              <w:rPr>
                <w:color w:val="FF0000"/>
              </w:rPr>
              <w:t xml:space="preserve"> </w:t>
            </w:r>
            <w:r>
              <w:t>and a complete bibliography</w:t>
            </w:r>
          </w:p>
          <w:p w:rsidRPr="006F495C" w:rsidR="00A37ABC" w:rsidP="00C16A58" w:rsidRDefault="00A37ABC" w14:paraId="44E871BC" wp14:textId="77777777"/>
          <w:p w:rsidRPr="006F495C" w:rsidR="00A37ABC" w:rsidP="00C16A58" w:rsidRDefault="00A37ABC" w14:paraId="0AED28E9" wp14:textId="77777777">
            <w:r w:rsidRPr="006F495C">
              <w:t xml:space="preserve">Evidence for this assessment technique </w:t>
            </w:r>
            <w:r>
              <w:t>must include</w:t>
            </w:r>
            <w:r w:rsidRPr="006F495C">
              <w:t xml:space="preserve"> </w:t>
            </w:r>
            <w:r w:rsidRPr="008E1448">
              <w:t>written</w:t>
            </w:r>
            <w:r>
              <w:t xml:space="preserve"> and/or a combination of the following:</w:t>
            </w:r>
            <w:r w:rsidRPr="008E1448">
              <w:t xml:space="preserve"> </w:t>
            </w:r>
            <w:r>
              <w:t xml:space="preserve"> </w:t>
            </w:r>
            <w:r w:rsidRPr="008E1448">
              <w:t>oral, graphic, audio, visual or digital evidence.</w:t>
            </w:r>
            <w:r w:rsidRPr="006F495C">
              <w:t xml:space="preserve"> </w:t>
            </w:r>
            <w:r>
              <w:t xml:space="preserve">  </w:t>
            </w:r>
            <w:r w:rsidRPr="006F495C">
              <w:t>Any audio, video or digital evidence must be provided in a suitable format.</w:t>
            </w:r>
            <w:r>
              <w:t xml:space="preserve">  </w:t>
            </w:r>
          </w:p>
          <w:p w:rsidRPr="006F495C" w:rsidR="00A37ABC" w:rsidP="00C16A58" w:rsidRDefault="00A37ABC" w14:paraId="144A5D23" wp14:textId="77777777"/>
          <w:p w:rsidRPr="006F495C" w:rsidR="00A37ABC" w:rsidP="000C20FD" w:rsidRDefault="00A37ABC" w14:paraId="287BC34F" wp14:textId="77777777">
            <w:r w:rsidRPr="006F495C">
              <w:t xml:space="preserve">All instructions for the </w:t>
            </w:r>
            <w:r>
              <w:t>learner</w:t>
            </w:r>
            <w:r w:rsidRPr="006F495C">
              <w:t xml:space="preserve"> must be clearly outlined in an </w:t>
            </w:r>
            <w:r w:rsidRPr="008E1448">
              <w:t>assessment brief</w:t>
            </w:r>
          </w:p>
        </w:tc>
      </w:tr>
    </w:tbl>
    <w:p xmlns:wp14="http://schemas.microsoft.com/office/word/2010/wordml" w:rsidRPr="006F495C" w:rsidR="00A37ABC" w:rsidP="00C16A58" w:rsidRDefault="00A37ABC" w14:paraId="738610EB" wp14:textId="77777777">
      <w:r>
        <w:br w:type="page"/>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14"/>
        <w:gridCol w:w="4468"/>
      </w:tblGrid>
      <w:tr xmlns:wp14="http://schemas.microsoft.com/office/word/2010/wordml" w:rsidRPr="006F495C" w:rsidR="00A37ABC" w:rsidTr="000C20FD" w14:paraId="73356D14" wp14:textId="77777777">
        <w:trPr>
          <w:trHeight w:val="575"/>
        </w:trPr>
        <w:tc>
          <w:tcPr>
            <w:tcW w:w="4069" w:type="dxa"/>
            <w:vAlign w:val="center"/>
          </w:tcPr>
          <w:p w:rsidRPr="000C20FD" w:rsidR="00A37ABC" w:rsidP="00C16A58" w:rsidRDefault="00A37ABC" w14:paraId="2DA5F07E" wp14:textId="77777777">
            <w:pPr>
              <w:rPr>
                <w:b/>
                <w:highlight w:val="lightGray"/>
              </w:rPr>
            </w:pPr>
            <w:r w:rsidRPr="000C20FD">
              <w:rPr>
                <w:b/>
              </w:rPr>
              <w:t>Examination - Theory</w:t>
            </w:r>
          </w:p>
        </w:tc>
        <w:tc>
          <w:tcPr>
            <w:tcW w:w="4551" w:type="dxa"/>
            <w:vAlign w:val="center"/>
          </w:tcPr>
          <w:p w:rsidRPr="000C20FD" w:rsidR="00A37ABC" w:rsidP="00C16A58" w:rsidRDefault="00A37ABC" w14:paraId="498DFBC8" wp14:textId="77777777">
            <w:pPr>
              <w:rPr>
                <w:b/>
                <w:highlight w:val="lightGray"/>
              </w:rPr>
            </w:pPr>
            <w:r w:rsidRPr="000C20FD">
              <w:rPr>
                <w:b/>
              </w:rPr>
              <w:t>30%</w:t>
            </w:r>
          </w:p>
        </w:tc>
      </w:tr>
      <w:tr xmlns:wp14="http://schemas.microsoft.com/office/word/2010/wordml" w:rsidRPr="006F495C" w:rsidR="00A37ABC" w:rsidTr="000C20FD" w14:paraId="6D8113F8" wp14:textId="77777777">
        <w:tc>
          <w:tcPr>
            <w:tcW w:w="8620" w:type="dxa"/>
            <w:gridSpan w:val="2"/>
          </w:tcPr>
          <w:p w:rsidR="000C20FD" w:rsidP="00C16A58" w:rsidRDefault="000C20FD" w14:paraId="637805D2" wp14:textId="77777777"/>
          <w:p w:rsidR="00A37ABC" w:rsidP="00C16A58" w:rsidRDefault="00A37ABC" w14:paraId="6CE76E0E" wp14:textId="77777777">
            <w:r>
              <w:t>The Examination will be 2 hours in duration.</w:t>
            </w:r>
          </w:p>
          <w:p w:rsidR="00A37ABC" w:rsidP="00C16A58" w:rsidRDefault="00A37ABC" w14:paraId="463F29E8" wp14:textId="77777777"/>
          <w:p w:rsidR="00A37ABC" w:rsidP="00C16A58" w:rsidRDefault="00A37ABC" w14:paraId="72101BC9" wp14:textId="77777777">
            <w:r>
              <w:t>The format of the examination will be as follows:</w:t>
            </w:r>
          </w:p>
          <w:p w:rsidR="00A37ABC" w:rsidP="00C16A58" w:rsidRDefault="00A37ABC" w14:paraId="3B7B4B86" wp14:textId="77777777"/>
          <w:p w:rsidR="00A37ABC" w:rsidP="00C16A58" w:rsidRDefault="00A37ABC" w14:paraId="1D4BA569" wp14:textId="77777777">
            <w:pPr>
              <w:pStyle w:val="ListParagraph"/>
              <w:numPr>
                <w:ilvl w:val="0"/>
                <w:numId w:val="7"/>
              </w:numPr>
            </w:pPr>
            <w:r>
              <w:t xml:space="preserve">10 of 12 short questions </w:t>
            </w:r>
          </w:p>
          <w:p w:rsidRPr="00064650" w:rsidR="00A37ABC" w:rsidP="00C16A58" w:rsidRDefault="00A37ABC" w14:paraId="59270130" wp14:textId="77777777">
            <w:pPr>
              <w:pStyle w:val="ListParagraph"/>
              <w:numPr>
                <w:ilvl w:val="0"/>
                <w:numId w:val="7"/>
              </w:numPr>
            </w:pPr>
            <w:r w:rsidRPr="00064650">
              <w:t>2</w:t>
            </w:r>
            <w:r>
              <w:t xml:space="preserve"> of 3 structured questions </w:t>
            </w:r>
          </w:p>
          <w:p w:rsidRPr="006F495C" w:rsidR="00A37ABC" w:rsidP="00C16A58" w:rsidRDefault="00A37ABC" w14:paraId="3A0FF5F2" wp14:textId="77777777">
            <w:pPr>
              <w:pStyle w:val="ListParagraph"/>
              <w:rPr>
                <w:highlight w:val="lightGray"/>
              </w:rPr>
            </w:pPr>
          </w:p>
        </w:tc>
      </w:tr>
      <w:tr xmlns:wp14="http://schemas.microsoft.com/office/word/2010/wordml" w:rsidRPr="006F495C" w:rsidR="00A37ABC" w:rsidTr="000C20FD" w14:paraId="0894CEA1" wp14:textId="77777777">
        <w:tc>
          <w:tcPr>
            <w:tcW w:w="8620" w:type="dxa"/>
            <w:gridSpan w:val="2"/>
          </w:tcPr>
          <w:p w:rsidR="000C20FD" w:rsidP="00C16A58" w:rsidRDefault="000C20FD" w14:paraId="5630AD66" wp14:textId="77777777"/>
          <w:p w:rsidR="00A37ABC" w:rsidP="00C16A58" w:rsidRDefault="00A37ABC" w14:paraId="319FF1BB" wp14:textId="77777777">
            <w:r w:rsidRPr="00F52EEC">
              <w:t xml:space="preserve">The Internal assessor will devise a theory-based examination that assesses the candidate’s ability to recall and apply theory, requiring responses to structured questions.  These questions may be answered in different media such as in writing or orally. </w:t>
            </w:r>
          </w:p>
          <w:p w:rsidR="00A37ABC" w:rsidP="00C16A58" w:rsidRDefault="00A37ABC" w14:paraId="61829076" wp14:textId="77777777"/>
          <w:p w:rsidR="00A37ABC" w:rsidP="00C16A58" w:rsidRDefault="00A37ABC" w14:paraId="143F3CCD" wp14:textId="77777777">
            <w:r>
              <w:t>The examination will be based on a range of outcomes:</w:t>
            </w:r>
          </w:p>
          <w:p w:rsidR="00A37ABC" w:rsidP="00C16A58" w:rsidRDefault="00A37ABC" w14:paraId="2BA226A1" wp14:textId="77777777"/>
          <w:p w:rsidR="00A37ABC" w:rsidP="00C16A58" w:rsidRDefault="00A37ABC" w14:paraId="52CD150A" wp14:textId="77777777">
            <w:pPr>
              <w:numPr>
                <w:ilvl w:val="0"/>
                <w:numId w:val="25"/>
              </w:numPr>
            </w:pPr>
            <w:r w:rsidRPr="000C7981">
              <w:t>Explain the concerns, scope and nature of the discipline of folklore and ethnology in Ireland</w:t>
            </w:r>
          </w:p>
          <w:p w:rsidRPr="006D3884" w:rsidR="00A37ABC" w:rsidP="00C16A58" w:rsidRDefault="00A37ABC" w14:paraId="66E87928" wp14:textId="77777777">
            <w:pPr>
              <w:numPr>
                <w:ilvl w:val="0"/>
                <w:numId w:val="25"/>
              </w:numPr>
            </w:pPr>
            <w:r w:rsidRPr="006D3884">
              <w:t>Interpret</w:t>
            </w:r>
            <w:r>
              <w:t xml:space="preserve"> </w:t>
            </w:r>
            <w:r w:rsidRPr="00CB55FE">
              <w:t>oral traditions</w:t>
            </w:r>
            <w:r w:rsidRPr="008A60F0">
              <w:rPr>
                <w:color w:val="FF0000"/>
              </w:rPr>
              <w:t>,</w:t>
            </w:r>
            <w:r>
              <w:t xml:space="preserve"> </w:t>
            </w:r>
            <w:r w:rsidRPr="006D3884">
              <w:t xml:space="preserve"> folk belief, custom and ritual in Ireland, specifically relating to calendrical and individual time</w:t>
            </w:r>
          </w:p>
          <w:p w:rsidRPr="006D3884" w:rsidR="00A37ABC" w:rsidP="00C16A58" w:rsidRDefault="00A37ABC" w14:paraId="0F5DDE06" wp14:textId="77777777">
            <w:pPr>
              <w:numPr>
                <w:ilvl w:val="0"/>
                <w:numId w:val="25"/>
              </w:numPr>
            </w:pPr>
            <w:r w:rsidRPr="006D3884">
              <w:t xml:space="preserve">Explore Irish </w:t>
            </w:r>
            <w:r w:rsidRPr="00CB55FE">
              <w:t>built heritage and</w:t>
            </w:r>
            <w:r w:rsidRPr="006D3884">
              <w:t xml:space="preserve"> material culture in the vernacular tradition between 1700 </w:t>
            </w:r>
            <w:r>
              <w:t>–</w:t>
            </w:r>
            <w:r w:rsidRPr="006D3884">
              <w:t xml:space="preserve"> 1950</w:t>
            </w:r>
          </w:p>
          <w:p w:rsidRPr="00CB55FE" w:rsidR="00A37ABC" w:rsidP="00C16A58" w:rsidRDefault="00A37ABC" w14:paraId="179DA682" wp14:textId="77777777">
            <w:pPr>
              <w:numPr>
                <w:ilvl w:val="0"/>
                <w:numId w:val="25"/>
              </w:numPr>
            </w:pPr>
            <w:r w:rsidRPr="00CB55FE">
              <w:t>Explore literature relating to mythology, legends, fairytales etc.</w:t>
            </w:r>
          </w:p>
          <w:p w:rsidRPr="00CB55FE" w:rsidR="00A37ABC" w:rsidP="00C16A58" w:rsidRDefault="00A37ABC" w14:paraId="1FD453D2" wp14:textId="77777777">
            <w:pPr>
              <w:numPr>
                <w:ilvl w:val="0"/>
                <w:numId w:val="25"/>
              </w:numPr>
            </w:pPr>
            <w:r w:rsidRPr="00CB55FE">
              <w:t>Assess Irish music and dance traditions and their development.</w:t>
            </w:r>
          </w:p>
          <w:p w:rsidRPr="006D3884" w:rsidR="00A37ABC" w:rsidP="00C16A58" w:rsidRDefault="00A37ABC" w14:paraId="674DB6D1" wp14:textId="77777777">
            <w:pPr>
              <w:numPr>
                <w:ilvl w:val="0"/>
                <w:numId w:val="25"/>
              </w:numPr>
            </w:pPr>
            <w:r w:rsidRPr="006D3884">
              <w:t xml:space="preserve">Assess the concerns and problems associated with the </w:t>
            </w:r>
            <w:r w:rsidRPr="00CB55FE">
              <w:t>curation</w:t>
            </w:r>
            <w:r w:rsidRPr="006D3884">
              <w:t xml:space="preserve"> and conservation of different types of traditional culture</w:t>
            </w:r>
          </w:p>
          <w:p w:rsidRPr="006D3884" w:rsidR="00A37ABC" w:rsidP="00C16A58" w:rsidRDefault="00A37ABC" w14:paraId="2178AF36" wp14:textId="77777777">
            <w:pPr>
              <w:numPr>
                <w:ilvl w:val="0"/>
                <w:numId w:val="25"/>
              </w:numPr>
            </w:pPr>
            <w:r w:rsidRPr="006D3884">
              <w:t xml:space="preserve">Explain the challenges and strategies faced by organisations and institutions involved with ethnographic and folk life </w:t>
            </w:r>
            <w:r w:rsidRPr="00CB55FE">
              <w:t>curation</w:t>
            </w:r>
            <w:r w:rsidRPr="006D3884">
              <w:t xml:space="preserve"> and presentation</w:t>
            </w:r>
          </w:p>
          <w:p w:rsidR="00A37ABC" w:rsidP="00C16A58" w:rsidRDefault="00A37ABC" w14:paraId="07F8D4E2" wp14:textId="77777777">
            <w:pPr>
              <w:numPr>
                <w:ilvl w:val="0"/>
                <w:numId w:val="25"/>
              </w:numPr>
            </w:pPr>
            <w:r w:rsidRPr="006D3884">
              <w:t xml:space="preserve">Identify the main categories under which the main corpus of Irish oral </w:t>
            </w:r>
            <w:r w:rsidRPr="00CB55FE">
              <w:t>tradition</w:t>
            </w:r>
            <w:r>
              <w:t xml:space="preserve"> </w:t>
            </w:r>
            <w:r w:rsidRPr="006D3884">
              <w:t>is organised.</w:t>
            </w:r>
          </w:p>
          <w:p w:rsidRPr="006F495C" w:rsidR="00A37ABC" w:rsidP="00C16A58" w:rsidRDefault="00A37ABC" w14:paraId="17AD93B2" wp14:textId="77777777"/>
          <w:p w:rsidR="00A37ABC" w:rsidP="00C16A58" w:rsidRDefault="00A37ABC" w14:paraId="0B58BFE3" wp14:textId="77777777">
            <w:r w:rsidRPr="006F495C">
              <w:t xml:space="preserve">Evidence for this assessment technique may take the form of </w:t>
            </w:r>
            <w:r w:rsidRPr="00F52EEC">
              <w:t>written</w:t>
            </w:r>
            <w:r>
              <w:t xml:space="preserve"> or</w:t>
            </w:r>
            <w:r w:rsidRPr="00F52EEC">
              <w:t xml:space="preserve"> oral</w:t>
            </w:r>
            <w:r>
              <w:t>.</w:t>
            </w:r>
          </w:p>
          <w:p w:rsidRPr="006F495C" w:rsidR="00A37ABC" w:rsidP="00C16A58" w:rsidRDefault="00A37ABC" w14:paraId="0DE4B5B7" wp14:textId="77777777"/>
          <w:p w:rsidR="00A37ABC" w:rsidP="00C16A58" w:rsidRDefault="00A37ABC" w14:paraId="2C1C8253" wp14:textId="77777777">
            <w:r w:rsidRPr="006F495C">
              <w:t xml:space="preserve">All instructions for the </w:t>
            </w:r>
            <w:r>
              <w:t>learner</w:t>
            </w:r>
            <w:r w:rsidRPr="006F495C">
              <w:t xml:space="preserve"> must be clearly outlined </w:t>
            </w:r>
            <w:r>
              <w:t>o</w:t>
            </w:r>
            <w:r w:rsidRPr="006F495C">
              <w:t xml:space="preserve">n </w:t>
            </w:r>
            <w:r>
              <w:t xml:space="preserve">the </w:t>
            </w:r>
            <w:r w:rsidRPr="0053431E">
              <w:t xml:space="preserve">examination paper </w:t>
            </w:r>
          </w:p>
          <w:p w:rsidRPr="006F495C" w:rsidR="000C20FD" w:rsidP="00C16A58" w:rsidRDefault="000C20FD" w14:paraId="66204FF1" wp14:textId="77777777"/>
        </w:tc>
      </w:tr>
    </w:tbl>
    <w:p xmlns:wp14="http://schemas.microsoft.com/office/word/2010/wordml" w:rsidR="000C20FD" w:rsidRDefault="000C20FD" w14:paraId="2DBF0D7D" wp14:textId="77777777"/>
    <w:p xmlns:wp14="http://schemas.microsoft.com/office/word/2010/wordml" w:rsidRPr="000C20FD" w:rsidR="000C20FD" w:rsidRDefault="000C20FD" w14:paraId="6B62F1B3" wp14:textId="77777777">
      <w:pPr>
        <w:rPr>
          <w:sz w:val="2"/>
        </w:rPr>
      </w:pPr>
      <w:r>
        <w:br w:type="page"/>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988"/>
        <w:gridCol w:w="4494"/>
      </w:tblGrid>
      <w:tr xmlns:wp14="http://schemas.microsoft.com/office/word/2010/wordml" w:rsidRPr="000C20FD" w:rsidR="00A37ABC" w:rsidTr="000C20FD" w14:paraId="4320466E" wp14:textId="77777777">
        <w:trPr>
          <w:trHeight w:val="535"/>
        </w:trPr>
        <w:tc>
          <w:tcPr>
            <w:tcW w:w="4044" w:type="dxa"/>
            <w:vAlign w:val="center"/>
          </w:tcPr>
          <w:p w:rsidRPr="000C20FD" w:rsidR="00A37ABC" w:rsidP="00C16A58" w:rsidRDefault="000C20FD" w14:paraId="61A6A413" wp14:textId="77777777">
            <w:pPr>
              <w:rPr>
                <w:b/>
              </w:rPr>
            </w:pPr>
            <w:r w:rsidRPr="000C20FD">
              <w:rPr>
                <w:b/>
              </w:rPr>
              <w:br w:type="page"/>
            </w:r>
            <w:r w:rsidRPr="000C20FD" w:rsidR="00A37ABC">
              <w:rPr>
                <w:b/>
              </w:rPr>
              <w:t xml:space="preserve">Examination </w:t>
            </w:r>
            <w:r w:rsidRPr="000C20FD">
              <w:rPr>
                <w:b/>
              </w:rPr>
              <w:t>–</w:t>
            </w:r>
            <w:r w:rsidRPr="000C20FD" w:rsidR="00A37ABC">
              <w:rPr>
                <w:b/>
              </w:rPr>
              <w:t xml:space="preserve"> </w:t>
            </w:r>
            <w:r w:rsidRPr="000C20FD" w:rsidR="00AC51B7">
              <w:rPr>
                <w:b/>
              </w:rPr>
              <w:t>P</w:t>
            </w:r>
            <w:r w:rsidRPr="000C20FD" w:rsidR="00A37ABC">
              <w:rPr>
                <w:b/>
              </w:rPr>
              <w:t>ractical</w:t>
            </w:r>
          </w:p>
        </w:tc>
        <w:tc>
          <w:tcPr>
            <w:tcW w:w="4576" w:type="dxa"/>
            <w:vAlign w:val="center"/>
          </w:tcPr>
          <w:p w:rsidRPr="000C20FD" w:rsidR="00A37ABC" w:rsidP="00C16A58" w:rsidRDefault="00A37ABC" w14:paraId="17DCED26" wp14:textId="77777777">
            <w:pPr>
              <w:rPr>
                <w:b/>
              </w:rPr>
            </w:pPr>
            <w:r w:rsidRPr="000C20FD">
              <w:rPr>
                <w:b/>
              </w:rPr>
              <w:t>20%</w:t>
            </w:r>
          </w:p>
        </w:tc>
      </w:tr>
      <w:tr xmlns:wp14="http://schemas.microsoft.com/office/word/2010/wordml" w:rsidRPr="006F495C" w:rsidR="00A37ABC" w:rsidTr="000C20FD" w14:paraId="4895808A" wp14:textId="77777777">
        <w:tc>
          <w:tcPr>
            <w:tcW w:w="8620" w:type="dxa"/>
            <w:gridSpan w:val="2"/>
          </w:tcPr>
          <w:p w:rsidR="000C20FD" w:rsidP="00C16A58" w:rsidRDefault="000C20FD" w14:paraId="02F2C34E" wp14:textId="77777777"/>
          <w:p w:rsidR="00A37ABC" w:rsidP="00C16A58" w:rsidRDefault="00A37ABC" w14:paraId="2E15EE8D" wp14:textId="77777777">
            <w:r w:rsidRPr="0029535C">
              <w:t xml:space="preserve">The Examination will be 1 hour in duration.  This examination can be carried out as an individual or group.  The work of each individual must be clearly identified.  </w:t>
            </w:r>
            <w:r>
              <w:t>This examination</w:t>
            </w:r>
            <w:r w:rsidRPr="00F52EEC">
              <w:t xml:space="preserve"> </w:t>
            </w:r>
            <w:r>
              <w:t>should</w:t>
            </w:r>
            <w:r w:rsidRPr="00F52EEC">
              <w:t xml:space="preserve"> be </w:t>
            </w:r>
            <w:r>
              <w:t>presented</w:t>
            </w:r>
            <w:r w:rsidRPr="00F52EEC">
              <w:t xml:space="preserve"> </w:t>
            </w:r>
            <w:r>
              <w:t>using</w:t>
            </w:r>
            <w:r w:rsidRPr="00F52EEC">
              <w:t xml:space="preserve"> different media. </w:t>
            </w:r>
            <w:r>
              <w:t xml:space="preserve">  </w:t>
            </w:r>
            <w:r w:rsidRPr="00F52EEC">
              <w:t xml:space="preserve">The </w:t>
            </w:r>
            <w:r>
              <w:t xml:space="preserve">Internal assessor will devise an </w:t>
            </w:r>
            <w:r w:rsidRPr="00F52EEC">
              <w:t xml:space="preserve">examination </w:t>
            </w:r>
            <w:r>
              <w:t xml:space="preserve">whereby candidates will display knowledge using a range of learning outcomes: </w:t>
            </w:r>
            <w:r w:rsidRPr="00F52EEC">
              <w:t xml:space="preserve">  </w:t>
            </w:r>
          </w:p>
          <w:p w:rsidRPr="006C36A5" w:rsidR="00A37ABC" w:rsidP="00C16A58" w:rsidRDefault="00A37ABC" w14:paraId="680A4E5D" wp14:textId="77777777"/>
          <w:p w:rsidR="00A37ABC" w:rsidP="00C16A58" w:rsidRDefault="00A37ABC" w14:paraId="69AA18BE" wp14:textId="77777777">
            <w:pPr>
              <w:pStyle w:val="ListParagraph"/>
              <w:numPr>
                <w:ilvl w:val="0"/>
                <w:numId w:val="22"/>
              </w:numPr>
            </w:pPr>
            <w:r w:rsidRPr="0029535C">
              <w:t xml:space="preserve">Explore Irish </w:t>
            </w:r>
            <w:r w:rsidRPr="00CB55FE">
              <w:t>built heritage</w:t>
            </w:r>
            <w:r>
              <w:t xml:space="preserve"> </w:t>
            </w:r>
            <w:r w:rsidRPr="0029535C">
              <w:t>material culture in the vernacular tradition between 1700 – 1950</w:t>
            </w:r>
          </w:p>
          <w:p w:rsidRPr="00CB55FE" w:rsidR="00A37ABC" w:rsidP="00C16A58" w:rsidRDefault="00A37ABC" w14:paraId="75C59CE3" wp14:textId="77777777">
            <w:pPr>
              <w:pStyle w:val="ListParagraph"/>
              <w:numPr>
                <w:ilvl w:val="0"/>
                <w:numId w:val="22"/>
              </w:numPr>
            </w:pPr>
            <w:r w:rsidRPr="00CB55FE">
              <w:t>Assess Irish music and dance traditions and their development.</w:t>
            </w:r>
          </w:p>
          <w:p w:rsidRPr="0029535C" w:rsidR="00A37ABC" w:rsidP="00C16A58" w:rsidRDefault="00A37ABC" w14:paraId="5A829EE2" wp14:textId="77777777">
            <w:pPr>
              <w:pStyle w:val="ListParagraph"/>
              <w:numPr>
                <w:ilvl w:val="0"/>
                <w:numId w:val="22"/>
              </w:numPr>
            </w:pPr>
            <w:r w:rsidRPr="0029535C">
              <w:t xml:space="preserve">Describe significant contemporary exponents of the oral </w:t>
            </w:r>
            <w:r w:rsidRPr="00CB55FE">
              <w:t>and literary traditions</w:t>
            </w:r>
            <w:r w:rsidRPr="0029535C">
              <w:t xml:space="preserve"> in the Ireland of today</w:t>
            </w:r>
          </w:p>
          <w:p w:rsidRPr="0029535C" w:rsidR="00A37ABC" w:rsidP="00C16A58" w:rsidRDefault="00A37ABC" w14:paraId="09871337" wp14:textId="77777777">
            <w:pPr>
              <w:pStyle w:val="ListParagraph"/>
              <w:numPr>
                <w:ilvl w:val="0"/>
                <w:numId w:val="22"/>
              </w:numPr>
            </w:pPr>
            <w:r w:rsidRPr="0029535C">
              <w:t>Present research material in a range of formats</w:t>
            </w:r>
            <w:bookmarkStart w:name="_GoBack" w:id="1"/>
            <w:bookmarkEnd w:id="1"/>
          </w:p>
          <w:p w:rsidRPr="0029535C" w:rsidR="00A37ABC" w:rsidP="00C16A58" w:rsidRDefault="00A37ABC" w14:paraId="4D27CE67" wp14:textId="77777777">
            <w:pPr>
              <w:pStyle w:val="ListParagraph"/>
              <w:numPr>
                <w:ilvl w:val="0"/>
                <w:numId w:val="22"/>
              </w:numPr>
            </w:pPr>
            <w:r w:rsidRPr="0029535C">
              <w:t>Use digital cameras, recording devices and other technical equipment</w:t>
            </w:r>
          </w:p>
          <w:p w:rsidRPr="003C00EC" w:rsidR="00A37ABC" w:rsidP="00C16A58" w:rsidRDefault="00A37ABC" w14:paraId="19219836" wp14:textId="77777777">
            <w:pPr>
              <w:pStyle w:val="ListParagraph"/>
            </w:pPr>
            <w:r w:rsidRPr="00A47DC6">
              <w:tab/>
            </w:r>
          </w:p>
        </w:tc>
      </w:tr>
    </w:tbl>
    <w:p xmlns:wp14="http://schemas.microsoft.com/office/word/2010/wordml" w:rsidR="000C20FD" w:rsidP="000C20FD" w:rsidRDefault="000C20FD" w14:paraId="296FEF7D" wp14:textId="77777777"/>
    <w:p xmlns:wp14="http://schemas.microsoft.com/office/word/2010/wordml" w:rsidR="00A37ABC" w:rsidP="000C20FD" w:rsidRDefault="00A37ABC" w14:paraId="373D31DC" wp14:textId="77777777">
      <w:pPr>
        <w:pStyle w:val="Heading1"/>
      </w:pPr>
      <w:r w:rsidRPr="006F495C">
        <w:t>Grading</w:t>
      </w:r>
    </w:p>
    <w:p xmlns:wp14="http://schemas.microsoft.com/office/word/2010/wordml" w:rsidRPr="006F495C" w:rsidR="00A37ABC" w:rsidP="000C20FD" w:rsidRDefault="00A37ABC" w14:paraId="1AB5D9D9" wp14:textId="77777777">
      <w:pPr>
        <w:ind w:left="437"/>
      </w:pPr>
      <w:r w:rsidRPr="006F495C">
        <w:t xml:space="preserve">Distinction: </w:t>
      </w:r>
      <w:r w:rsidRPr="006F495C">
        <w:tab/>
      </w:r>
      <w:r w:rsidRPr="006F495C">
        <w:t xml:space="preserve">80% - 100% </w:t>
      </w:r>
    </w:p>
    <w:p xmlns:wp14="http://schemas.microsoft.com/office/word/2010/wordml" w:rsidRPr="006F495C" w:rsidR="00A37ABC" w:rsidP="000C20FD" w:rsidRDefault="00A37ABC" w14:paraId="14633B5C" wp14:textId="2DA429A6">
      <w:pPr>
        <w:ind w:left="437"/>
      </w:pPr>
      <w:r w:rsidR="00A37ABC">
        <w:rPr/>
        <w:t>Merit:</w:t>
      </w:r>
      <w:r w:rsidR="301C6675">
        <w:rPr/>
        <w:t xml:space="preserve"> </w:t>
      </w:r>
      <w:r>
        <w:tab/>
      </w:r>
      <w:r w:rsidRPr="006F495C" w:rsidR="00A37ABC">
        <w:rPr/>
        <w:t xml:space="preserve">65% - </w:t>
      </w:r>
      <w:r w:rsidR="00A37ABC">
        <w:rPr/>
        <w:t xml:space="preserve">  </w:t>
      </w:r>
      <w:r w:rsidRPr="006F495C" w:rsidR="00A37ABC">
        <w:rPr/>
        <w:t>79%</w:t>
      </w:r>
    </w:p>
    <w:p xmlns:wp14="http://schemas.microsoft.com/office/word/2010/wordml" w:rsidRPr="006F495C" w:rsidR="00A37ABC" w:rsidP="000C20FD" w:rsidRDefault="00A37ABC" w14:paraId="38CC1FB1" wp14:textId="77777777">
      <w:pPr>
        <w:ind w:left="437"/>
      </w:pPr>
      <w:r>
        <w:t xml:space="preserve">Pass: </w:t>
      </w:r>
      <w:r>
        <w:tab/>
      </w:r>
      <w:r w:rsidRPr="006F495C">
        <w:t>50% -</w:t>
      </w:r>
      <w:r>
        <w:t xml:space="preserve">  </w:t>
      </w:r>
      <w:r w:rsidRPr="006F495C">
        <w:t xml:space="preserve"> 64%</w:t>
      </w:r>
    </w:p>
    <w:p xmlns:wp14="http://schemas.microsoft.com/office/word/2010/wordml" w:rsidRPr="006F495C" w:rsidR="00A37ABC" w:rsidP="000C20FD" w:rsidRDefault="00A37ABC" w14:paraId="04B12719" wp14:textId="710B91EB">
      <w:pPr>
        <w:ind w:left="437"/>
      </w:pPr>
      <w:r w:rsidRPr="006F495C" w:rsidR="00A37ABC">
        <w:rPr/>
        <w:t>Unsuccessful:</w:t>
      </w:r>
      <w:r w:rsidRPr="006F495C" w:rsidR="6C2538A1">
        <w:rPr/>
        <w:t xml:space="preserve"> </w:t>
      </w:r>
      <w:r w:rsidRPr="006F495C">
        <w:tab/>
      </w:r>
      <w:r w:rsidRPr="006F495C" w:rsidR="00A37ABC">
        <w:rPr/>
        <w:t xml:space="preserve">0% - </w:t>
      </w:r>
      <w:r w:rsidR="00A37ABC">
        <w:rPr/>
        <w:t xml:space="preserve">    </w:t>
      </w:r>
      <w:r w:rsidRPr="006F495C" w:rsidR="00A37ABC">
        <w:rPr/>
        <w:t>49%</w:t>
      </w:r>
    </w:p>
    <w:p xmlns:wp14="http://schemas.microsoft.com/office/word/2010/wordml" w:rsidR="00A37ABC" w:rsidP="00C16A58" w:rsidRDefault="00A37ABC" w14:paraId="7194DBDC" wp14:textId="77777777"/>
    <w:p xmlns:wp14="http://schemas.microsoft.com/office/word/2010/wordml" w:rsidR="00A37ABC" w:rsidP="00C16A58" w:rsidRDefault="00A37ABC" w14:paraId="46AC2850" wp14:textId="77777777">
      <w:pPr>
        <w:ind w:left="437"/>
        <w:rPr>
          <w:lang w:val="en-GB"/>
        </w:rPr>
        <w:sectPr w:rsidR="00A37ABC" w:rsidSect="00BC1A2D">
          <w:pgSz w:w="11906" w:h="16838" w:orient="portrait"/>
          <w:pgMar w:top="1440" w:right="1440" w:bottom="1440" w:left="1440" w:header="708" w:footer="708" w:gutter="0"/>
          <w:cols w:space="708"/>
          <w:docGrid w:linePitch="360"/>
        </w:sectPr>
      </w:pPr>
      <w:r w:rsidRPr="00EA0627">
        <w:rPr>
          <w:lang w:val="en-GB"/>
        </w:rPr>
        <w:t>A</w:t>
      </w:r>
      <w:r>
        <w:rPr>
          <w:lang w:val="en-GB"/>
        </w:rPr>
        <w:t xml:space="preserve">t </w:t>
      </w:r>
      <w:r w:rsidRPr="00C16A58">
        <w:t>levels</w:t>
      </w:r>
      <w:r>
        <w:rPr>
          <w:lang w:val="en-GB"/>
        </w:rPr>
        <w:t xml:space="preserve">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644"/>
        <w:gridCol w:w="4820"/>
      </w:tblGrid>
      <w:tr xmlns:wp14="http://schemas.microsoft.com/office/word/2010/wordml" w:rsidRPr="006F495C" w:rsidR="00A37ABC" w:rsidTr="000C20FD" w14:paraId="12952F8C" wp14:textId="77777777">
        <w:trPr>
          <w:trHeight w:val="687"/>
        </w:trPr>
        <w:tc>
          <w:tcPr>
            <w:tcW w:w="4644" w:type="dxa"/>
            <w:vAlign w:val="center"/>
          </w:tcPr>
          <w:p w:rsidRPr="000C20FD" w:rsidR="00A37ABC" w:rsidP="000C20FD" w:rsidRDefault="00A37ABC" w14:paraId="035A6C7F" wp14:textId="77777777">
            <w:pPr>
              <w:spacing w:line="240" w:lineRule="auto"/>
              <w:jc w:val="center"/>
              <w:rPr>
                <w:b/>
              </w:rPr>
            </w:pPr>
            <w:r w:rsidRPr="000C20FD">
              <w:rPr>
                <w:b/>
              </w:rPr>
              <w:t>Folklore and Ethnology</w:t>
            </w:r>
          </w:p>
          <w:p w:rsidRPr="000C20FD" w:rsidR="00A37ABC" w:rsidP="000C20FD" w:rsidRDefault="00A37ABC" w14:paraId="53885B01" wp14:textId="77777777">
            <w:pPr>
              <w:spacing w:line="240" w:lineRule="auto"/>
              <w:jc w:val="center"/>
              <w:rPr>
                <w:b/>
              </w:rPr>
            </w:pPr>
            <w:r w:rsidRPr="000C20FD">
              <w:rPr>
                <w:b/>
              </w:rPr>
              <w:t>5N1274</w:t>
            </w:r>
          </w:p>
        </w:tc>
        <w:tc>
          <w:tcPr>
            <w:tcW w:w="4820" w:type="dxa"/>
            <w:vAlign w:val="center"/>
          </w:tcPr>
          <w:p w:rsidRPr="000C20FD" w:rsidR="00A37ABC" w:rsidP="000C20FD" w:rsidRDefault="00A37ABC" w14:paraId="0B77A465" wp14:textId="77777777">
            <w:pPr>
              <w:spacing w:line="240" w:lineRule="auto"/>
              <w:jc w:val="center"/>
              <w:rPr>
                <w:b/>
              </w:rPr>
            </w:pPr>
            <w:r w:rsidRPr="000C20FD">
              <w:rPr>
                <w:b/>
              </w:rPr>
              <w:t>Learner Marking Sheet</w:t>
            </w:r>
          </w:p>
          <w:p w:rsidRPr="000C20FD" w:rsidR="00A37ABC" w:rsidP="000C20FD" w:rsidRDefault="00A37ABC" w14:paraId="58FCBAF2" wp14:textId="77777777">
            <w:pPr>
              <w:spacing w:line="240" w:lineRule="auto"/>
              <w:jc w:val="center"/>
              <w:rPr>
                <w:b/>
              </w:rPr>
            </w:pPr>
            <w:r w:rsidRPr="000C20FD">
              <w:rPr>
                <w:b/>
              </w:rPr>
              <w:t>Project</w:t>
            </w:r>
            <w:r w:rsidR="000C20FD">
              <w:rPr>
                <w:b/>
              </w:rPr>
              <w:t xml:space="preserve"> </w:t>
            </w:r>
            <w:r w:rsidRPr="000C20FD">
              <w:rPr>
                <w:b/>
              </w:rPr>
              <w:t>50%</w:t>
            </w:r>
          </w:p>
        </w:tc>
      </w:tr>
    </w:tbl>
    <w:p xmlns:wp14="http://schemas.microsoft.com/office/word/2010/wordml" w:rsidRPr="006F495C" w:rsidR="00A37ABC" w:rsidP="5E1CD946" w:rsidRDefault="000C20FD" w14:paraId="4B2DB765" wp14:textId="47030013">
      <w:pPr>
        <w:pStyle w:val="Normal"/>
      </w:pPr>
      <w:r>
        <w:br/>
      </w:r>
      <w:r w:rsidR="00A37ABC">
        <w:rPr/>
        <w:t xml:space="preserve">Learner’s </w:t>
      </w:r>
      <w:r w:rsidR="00A37ABC">
        <w:rPr/>
        <w:t>Name: _________________________</w:t>
      </w:r>
      <w:r w:rsidR="00A37ABC">
        <w:rPr/>
        <w:t>_______</w:t>
      </w:r>
    </w:p>
    <w:tbl>
      <w:tblPr>
        <w:tblW w:w="946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052"/>
        <w:gridCol w:w="1276"/>
        <w:gridCol w:w="1134"/>
      </w:tblGrid>
      <w:tr xmlns:wp14="http://schemas.microsoft.com/office/word/2010/wordml" w:rsidRPr="000C20FD" w:rsidR="00A37ABC" w:rsidTr="000C20FD" w14:paraId="59EB4B6A" wp14:textId="77777777">
        <w:tc>
          <w:tcPr>
            <w:tcW w:w="7052" w:type="dxa"/>
            <w:tcBorders>
              <w:bottom w:val="single" w:color="000000" w:sz="4" w:space="0"/>
            </w:tcBorders>
            <w:vAlign w:val="center"/>
          </w:tcPr>
          <w:p w:rsidRPr="000C20FD" w:rsidR="00A37ABC" w:rsidP="000C20FD" w:rsidRDefault="00A37ABC" w14:paraId="233F1F26" wp14:textId="77777777">
            <w:pPr>
              <w:spacing w:line="240" w:lineRule="auto"/>
              <w:rPr>
                <w:b/>
              </w:rPr>
            </w:pPr>
            <w:r w:rsidRPr="000C20FD">
              <w:rPr>
                <w:b/>
              </w:rPr>
              <w:t>Assessment Criteria</w:t>
            </w:r>
          </w:p>
        </w:tc>
        <w:tc>
          <w:tcPr>
            <w:tcW w:w="1276" w:type="dxa"/>
            <w:tcBorders>
              <w:bottom w:val="single" w:color="000000" w:sz="4" w:space="0"/>
            </w:tcBorders>
            <w:vAlign w:val="center"/>
          </w:tcPr>
          <w:p w:rsidRPr="000C20FD" w:rsidR="000C20FD" w:rsidP="000C20FD" w:rsidRDefault="00A37ABC" w14:paraId="3D4D2257" wp14:textId="77777777">
            <w:pPr>
              <w:spacing w:line="240" w:lineRule="auto"/>
              <w:jc w:val="center"/>
              <w:rPr>
                <w:b/>
              </w:rPr>
            </w:pPr>
            <w:r w:rsidRPr="000C20FD">
              <w:rPr>
                <w:b/>
              </w:rPr>
              <w:t>Maximum</w:t>
            </w:r>
          </w:p>
          <w:p w:rsidRPr="000C20FD" w:rsidR="00A37ABC" w:rsidP="000C20FD" w:rsidRDefault="00A37ABC" w14:paraId="7AEACC9C" wp14:textId="77777777">
            <w:pPr>
              <w:spacing w:line="240" w:lineRule="auto"/>
              <w:jc w:val="center"/>
              <w:rPr>
                <w:b/>
              </w:rPr>
            </w:pPr>
            <w:r w:rsidRPr="000C20FD">
              <w:rPr>
                <w:b/>
              </w:rPr>
              <w:t>Mark</w:t>
            </w:r>
          </w:p>
        </w:tc>
        <w:tc>
          <w:tcPr>
            <w:tcW w:w="1134" w:type="dxa"/>
            <w:tcBorders>
              <w:bottom w:val="single" w:color="000000" w:sz="4" w:space="0"/>
            </w:tcBorders>
            <w:vAlign w:val="center"/>
          </w:tcPr>
          <w:p w:rsidRPr="000C20FD" w:rsidR="000C20FD" w:rsidP="000C20FD" w:rsidRDefault="00A37ABC" w14:paraId="41621784" wp14:textId="77777777">
            <w:pPr>
              <w:spacing w:line="240" w:lineRule="auto"/>
              <w:jc w:val="center"/>
              <w:rPr>
                <w:b/>
              </w:rPr>
            </w:pPr>
            <w:r w:rsidRPr="000C20FD">
              <w:rPr>
                <w:b/>
              </w:rPr>
              <w:t>Learner</w:t>
            </w:r>
          </w:p>
          <w:p w:rsidRPr="000C20FD" w:rsidR="00A37ABC" w:rsidP="000C20FD" w:rsidRDefault="00A37ABC" w14:paraId="1F9247E4" wp14:textId="77777777">
            <w:pPr>
              <w:spacing w:line="240" w:lineRule="auto"/>
              <w:jc w:val="center"/>
              <w:rPr>
                <w:b/>
              </w:rPr>
            </w:pPr>
            <w:r w:rsidRPr="000C20FD">
              <w:rPr>
                <w:b/>
              </w:rPr>
              <w:t>Mark</w:t>
            </w:r>
          </w:p>
        </w:tc>
      </w:tr>
      <w:tr xmlns:wp14="http://schemas.microsoft.com/office/word/2010/wordml" w:rsidRPr="006F495C" w:rsidR="00A37ABC" w:rsidTr="000C20FD" w14:paraId="6F32A8D5" wp14:textId="77777777">
        <w:tblPrEx>
          <w:tblCellMar>
            <w:top w:w="142" w:type="dxa"/>
            <w:bottom w:w="142" w:type="dxa"/>
          </w:tblCellMar>
        </w:tblPrEx>
        <w:tc>
          <w:tcPr>
            <w:tcW w:w="7052" w:type="dxa"/>
            <w:tcBorders>
              <w:bottom w:val="dotted" w:color="000000" w:sz="4" w:space="0"/>
            </w:tcBorders>
          </w:tcPr>
          <w:p w:rsidRPr="006F495C" w:rsidR="00A37ABC" w:rsidP="000C20FD" w:rsidRDefault="00A37ABC" w14:paraId="48B594AD" wp14:textId="77777777">
            <w:pPr>
              <w:pStyle w:val="ListParagraph"/>
              <w:numPr>
                <w:ilvl w:val="0"/>
                <w:numId w:val="8"/>
              </w:numPr>
              <w:spacing w:line="240" w:lineRule="auto"/>
            </w:pPr>
            <w:r>
              <w:t>Appropriate topic chosen</w:t>
            </w:r>
          </w:p>
        </w:tc>
        <w:tc>
          <w:tcPr>
            <w:tcW w:w="1276" w:type="dxa"/>
            <w:tcBorders>
              <w:bottom w:val="dotted" w:color="000000" w:sz="4" w:space="0"/>
            </w:tcBorders>
            <w:vAlign w:val="center"/>
          </w:tcPr>
          <w:p w:rsidRPr="006F495C" w:rsidR="00A37ABC" w:rsidP="000C20FD" w:rsidRDefault="00A37ABC" w14:paraId="78941E47" wp14:textId="77777777">
            <w:pPr>
              <w:spacing w:line="240" w:lineRule="auto"/>
              <w:jc w:val="center"/>
            </w:pPr>
            <w:r>
              <w:t>5</w:t>
            </w:r>
          </w:p>
        </w:tc>
        <w:tc>
          <w:tcPr>
            <w:tcW w:w="1134" w:type="dxa"/>
            <w:tcBorders>
              <w:bottom w:val="dotted" w:color="000000" w:sz="4" w:space="0"/>
            </w:tcBorders>
            <w:vAlign w:val="center"/>
          </w:tcPr>
          <w:p w:rsidRPr="006F495C" w:rsidR="00A37ABC" w:rsidP="000C20FD" w:rsidRDefault="00A37ABC" w14:paraId="54CD245A" wp14:textId="77777777">
            <w:pPr>
              <w:spacing w:line="240" w:lineRule="auto"/>
              <w:jc w:val="center"/>
            </w:pPr>
          </w:p>
        </w:tc>
      </w:tr>
      <w:tr xmlns:wp14="http://schemas.microsoft.com/office/word/2010/wordml" w:rsidRPr="006F495C" w:rsidR="000C20FD" w:rsidTr="000C20FD" w14:paraId="55E59EC9" wp14:textId="77777777">
        <w:tblPrEx>
          <w:tblCellMar>
            <w:top w:w="142" w:type="dxa"/>
            <w:bottom w:w="142" w:type="dxa"/>
          </w:tblCellMar>
        </w:tblPrEx>
        <w:tc>
          <w:tcPr>
            <w:tcW w:w="7052" w:type="dxa"/>
            <w:tcBorders>
              <w:top w:val="dotted" w:color="000000" w:sz="4" w:space="0"/>
              <w:bottom w:val="dotted" w:color="000000" w:sz="4" w:space="0"/>
            </w:tcBorders>
          </w:tcPr>
          <w:p w:rsidR="000C20FD" w:rsidP="000C20FD" w:rsidRDefault="000C20FD" w14:paraId="5286C14F" wp14:textId="77777777">
            <w:pPr>
              <w:pStyle w:val="ListParagraph"/>
              <w:numPr>
                <w:ilvl w:val="0"/>
                <w:numId w:val="2"/>
              </w:numPr>
              <w:spacing w:line="240" w:lineRule="auto"/>
            </w:pPr>
            <w:r>
              <w:t>Referencing and Bibliography</w:t>
            </w:r>
          </w:p>
        </w:tc>
        <w:tc>
          <w:tcPr>
            <w:tcW w:w="1276" w:type="dxa"/>
            <w:tcBorders>
              <w:top w:val="dotted" w:color="000000" w:sz="4" w:space="0"/>
              <w:bottom w:val="dotted" w:color="000000" w:sz="4" w:space="0"/>
            </w:tcBorders>
            <w:vAlign w:val="center"/>
          </w:tcPr>
          <w:p w:rsidR="000C20FD" w:rsidP="000C20FD" w:rsidRDefault="000C20FD" w14:paraId="44240AAE" wp14:textId="77777777">
            <w:pPr>
              <w:spacing w:line="240" w:lineRule="auto"/>
              <w:jc w:val="center"/>
            </w:pPr>
            <w:r>
              <w:t>5</w:t>
            </w:r>
          </w:p>
        </w:tc>
        <w:tc>
          <w:tcPr>
            <w:tcW w:w="1134" w:type="dxa"/>
            <w:tcBorders>
              <w:top w:val="dotted" w:color="000000" w:sz="4" w:space="0"/>
              <w:bottom w:val="dotted" w:color="000000" w:sz="4" w:space="0"/>
            </w:tcBorders>
            <w:vAlign w:val="center"/>
          </w:tcPr>
          <w:p w:rsidRPr="006F495C" w:rsidR="000C20FD" w:rsidP="000C20FD" w:rsidRDefault="000C20FD" w14:paraId="1231BE67" wp14:textId="77777777">
            <w:pPr>
              <w:spacing w:line="240" w:lineRule="auto"/>
              <w:jc w:val="center"/>
            </w:pPr>
          </w:p>
        </w:tc>
      </w:tr>
      <w:tr xmlns:wp14="http://schemas.microsoft.com/office/word/2010/wordml" w:rsidRPr="006F495C" w:rsidR="000C20FD" w:rsidTr="000C20FD" w14:paraId="64919E9E" wp14:textId="77777777">
        <w:tblPrEx>
          <w:tblCellMar>
            <w:top w:w="142" w:type="dxa"/>
            <w:bottom w:w="142" w:type="dxa"/>
          </w:tblCellMar>
        </w:tblPrEx>
        <w:tc>
          <w:tcPr>
            <w:tcW w:w="7052" w:type="dxa"/>
            <w:tcBorders>
              <w:top w:val="dotted" w:color="000000" w:sz="4" w:space="0"/>
              <w:bottom w:val="dotted" w:color="000000" w:sz="4" w:space="0"/>
            </w:tcBorders>
          </w:tcPr>
          <w:p w:rsidR="000C20FD" w:rsidP="000C20FD" w:rsidRDefault="000C20FD" w14:paraId="1AE9EF3F" wp14:textId="77777777">
            <w:pPr>
              <w:pStyle w:val="ListParagraph"/>
              <w:numPr>
                <w:ilvl w:val="0"/>
                <w:numId w:val="2"/>
              </w:numPr>
              <w:spacing w:line="240" w:lineRule="auto"/>
            </w:pPr>
            <w:r w:rsidRPr="00CB55FE">
              <w:t xml:space="preserve">Appropriate methodology </w:t>
            </w:r>
          </w:p>
        </w:tc>
        <w:tc>
          <w:tcPr>
            <w:tcW w:w="1276" w:type="dxa"/>
            <w:tcBorders>
              <w:top w:val="dotted" w:color="000000" w:sz="4" w:space="0"/>
              <w:bottom w:val="dotted" w:color="000000" w:sz="4" w:space="0"/>
            </w:tcBorders>
            <w:vAlign w:val="center"/>
          </w:tcPr>
          <w:p w:rsidR="000C20FD" w:rsidP="000C20FD" w:rsidRDefault="000C20FD" w14:paraId="76DB90EB" wp14:textId="77777777">
            <w:pPr>
              <w:spacing w:line="240" w:lineRule="auto"/>
              <w:jc w:val="center"/>
            </w:pPr>
            <w:r>
              <w:t>5</w:t>
            </w:r>
          </w:p>
        </w:tc>
        <w:tc>
          <w:tcPr>
            <w:tcW w:w="1134" w:type="dxa"/>
            <w:tcBorders>
              <w:top w:val="dotted" w:color="000000" w:sz="4" w:space="0"/>
              <w:bottom w:val="dotted" w:color="000000" w:sz="4" w:space="0"/>
            </w:tcBorders>
            <w:vAlign w:val="center"/>
          </w:tcPr>
          <w:p w:rsidRPr="006F495C" w:rsidR="000C20FD" w:rsidP="000C20FD" w:rsidRDefault="000C20FD" w14:paraId="36FEB5B0" wp14:textId="77777777">
            <w:pPr>
              <w:spacing w:line="240" w:lineRule="auto"/>
              <w:jc w:val="center"/>
            </w:pPr>
          </w:p>
        </w:tc>
      </w:tr>
      <w:tr xmlns:wp14="http://schemas.microsoft.com/office/word/2010/wordml" w:rsidRPr="006F495C" w:rsidR="000C20FD" w:rsidTr="000C20FD" w14:paraId="0FDC2815" wp14:textId="77777777">
        <w:tblPrEx>
          <w:tblCellMar>
            <w:top w:w="142" w:type="dxa"/>
            <w:bottom w:w="142" w:type="dxa"/>
          </w:tblCellMar>
        </w:tblPrEx>
        <w:tc>
          <w:tcPr>
            <w:tcW w:w="7052" w:type="dxa"/>
            <w:tcBorders>
              <w:top w:val="dotted" w:color="000000" w:sz="4" w:space="0"/>
              <w:bottom w:val="dotted" w:color="000000" w:sz="4" w:space="0"/>
            </w:tcBorders>
          </w:tcPr>
          <w:p w:rsidRPr="00CB55FE" w:rsidR="000C20FD" w:rsidP="000C20FD" w:rsidRDefault="000C20FD" w14:paraId="647F3511" wp14:textId="77777777">
            <w:pPr>
              <w:pStyle w:val="ListParagraph"/>
              <w:numPr>
                <w:ilvl w:val="0"/>
                <w:numId w:val="2"/>
              </w:numPr>
              <w:spacing w:line="240" w:lineRule="auto"/>
            </w:pPr>
            <w:r w:rsidRPr="00E639A9">
              <w:t>Present research material in a range of formats</w:t>
            </w:r>
          </w:p>
        </w:tc>
        <w:tc>
          <w:tcPr>
            <w:tcW w:w="1276" w:type="dxa"/>
            <w:tcBorders>
              <w:top w:val="dotted" w:color="000000" w:sz="4" w:space="0"/>
              <w:bottom w:val="dotted" w:color="000000" w:sz="4" w:space="0"/>
            </w:tcBorders>
            <w:vAlign w:val="center"/>
          </w:tcPr>
          <w:p w:rsidR="000C20FD" w:rsidP="000C20FD" w:rsidRDefault="000C20FD" w14:paraId="729DE7E4" wp14:textId="77777777">
            <w:pPr>
              <w:spacing w:line="240" w:lineRule="auto"/>
              <w:jc w:val="center"/>
            </w:pPr>
            <w:r>
              <w:t>5</w:t>
            </w:r>
          </w:p>
        </w:tc>
        <w:tc>
          <w:tcPr>
            <w:tcW w:w="1134" w:type="dxa"/>
            <w:tcBorders>
              <w:top w:val="dotted" w:color="000000" w:sz="4" w:space="0"/>
              <w:bottom w:val="dotted" w:color="000000" w:sz="4" w:space="0"/>
            </w:tcBorders>
            <w:vAlign w:val="center"/>
          </w:tcPr>
          <w:p w:rsidRPr="006F495C" w:rsidR="000C20FD" w:rsidP="000C20FD" w:rsidRDefault="000C20FD" w14:paraId="30D7AA69" wp14:textId="77777777">
            <w:pPr>
              <w:spacing w:line="240" w:lineRule="auto"/>
              <w:jc w:val="center"/>
            </w:pPr>
          </w:p>
        </w:tc>
      </w:tr>
      <w:tr xmlns:wp14="http://schemas.microsoft.com/office/word/2010/wordml" w:rsidRPr="006F495C" w:rsidR="000C20FD" w:rsidTr="000C20FD" w14:paraId="259144B5" wp14:textId="77777777">
        <w:tblPrEx>
          <w:tblCellMar>
            <w:top w:w="142" w:type="dxa"/>
            <w:bottom w:w="142" w:type="dxa"/>
          </w:tblCellMar>
        </w:tblPrEx>
        <w:tc>
          <w:tcPr>
            <w:tcW w:w="7052" w:type="dxa"/>
            <w:tcBorders>
              <w:top w:val="dotted" w:color="000000" w:sz="4" w:space="0"/>
              <w:bottom w:val="dotted" w:color="000000" w:sz="4" w:space="0"/>
            </w:tcBorders>
          </w:tcPr>
          <w:p w:rsidRPr="00E639A9" w:rsidR="000C20FD" w:rsidP="000C20FD" w:rsidRDefault="000C20FD" w14:paraId="7DDBEBE9" wp14:textId="77777777">
            <w:pPr>
              <w:pStyle w:val="ListParagraph"/>
              <w:numPr>
                <w:ilvl w:val="0"/>
                <w:numId w:val="2"/>
              </w:numPr>
              <w:spacing w:line="240" w:lineRule="auto"/>
            </w:pPr>
            <w:r>
              <w:t>Evidence of using technical equipment</w:t>
            </w:r>
            <w:r w:rsidRPr="00E639A9">
              <w:t xml:space="preserve"> </w:t>
            </w:r>
          </w:p>
        </w:tc>
        <w:tc>
          <w:tcPr>
            <w:tcW w:w="1276" w:type="dxa"/>
            <w:tcBorders>
              <w:top w:val="dotted" w:color="000000" w:sz="4" w:space="0"/>
              <w:bottom w:val="dotted" w:color="000000" w:sz="4" w:space="0"/>
            </w:tcBorders>
            <w:vAlign w:val="center"/>
          </w:tcPr>
          <w:p w:rsidR="000C20FD" w:rsidP="000C20FD" w:rsidRDefault="000C20FD" w14:paraId="1D0ADF7A" wp14:textId="77777777">
            <w:pPr>
              <w:spacing w:line="240" w:lineRule="auto"/>
              <w:jc w:val="center"/>
            </w:pPr>
            <w:r>
              <w:t>5</w:t>
            </w:r>
          </w:p>
        </w:tc>
        <w:tc>
          <w:tcPr>
            <w:tcW w:w="1134" w:type="dxa"/>
            <w:tcBorders>
              <w:top w:val="dotted" w:color="000000" w:sz="4" w:space="0"/>
              <w:bottom w:val="dotted" w:color="000000" w:sz="4" w:space="0"/>
            </w:tcBorders>
            <w:vAlign w:val="center"/>
          </w:tcPr>
          <w:p w:rsidRPr="006F495C" w:rsidR="000C20FD" w:rsidP="000C20FD" w:rsidRDefault="000C20FD" w14:paraId="7196D064" wp14:textId="77777777">
            <w:pPr>
              <w:spacing w:line="240" w:lineRule="auto"/>
              <w:jc w:val="center"/>
            </w:pPr>
          </w:p>
        </w:tc>
      </w:tr>
      <w:tr xmlns:wp14="http://schemas.microsoft.com/office/word/2010/wordml" w:rsidRPr="006F495C" w:rsidR="000C20FD" w:rsidTr="000C20FD" w14:paraId="33C44487" wp14:textId="77777777">
        <w:tblPrEx>
          <w:tblCellMar>
            <w:top w:w="142" w:type="dxa"/>
            <w:bottom w:w="142" w:type="dxa"/>
          </w:tblCellMar>
        </w:tblPrEx>
        <w:tc>
          <w:tcPr>
            <w:tcW w:w="7052" w:type="dxa"/>
            <w:tcBorders>
              <w:top w:val="dotted" w:color="000000" w:sz="4" w:space="0"/>
              <w:bottom w:val="dotted" w:color="000000" w:sz="4" w:space="0"/>
            </w:tcBorders>
          </w:tcPr>
          <w:p w:rsidR="000C20FD" w:rsidP="000C20FD" w:rsidRDefault="000C20FD" w14:paraId="79CDE6D2" wp14:textId="77777777">
            <w:pPr>
              <w:pStyle w:val="ListParagraph"/>
              <w:numPr>
                <w:ilvl w:val="0"/>
                <w:numId w:val="2"/>
              </w:numPr>
              <w:spacing w:line="240" w:lineRule="auto"/>
            </w:pPr>
            <w:r w:rsidRPr="00E639A9">
              <w:t xml:space="preserve">Evaluate </w:t>
            </w:r>
            <w:r>
              <w:t>similar research previously undertaken</w:t>
            </w:r>
          </w:p>
        </w:tc>
        <w:tc>
          <w:tcPr>
            <w:tcW w:w="1276" w:type="dxa"/>
            <w:tcBorders>
              <w:top w:val="dotted" w:color="000000" w:sz="4" w:space="0"/>
              <w:bottom w:val="dotted" w:color="000000" w:sz="4" w:space="0"/>
            </w:tcBorders>
            <w:vAlign w:val="center"/>
          </w:tcPr>
          <w:p w:rsidR="000C20FD" w:rsidP="000C20FD" w:rsidRDefault="000C20FD" w14:paraId="14648C29" wp14:textId="77777777">
            <w:pPr>
              <w:spacing w:line="240" w:lineRule="auto"/>
              <w:jc w:val="center"/>
            </w:pPr>
            <w:r>
              <w:t>5</w:t>
            </w:r>
          </w:p>
        </w:tc>
        <w:tc>
          <w:tcPr>
            <w:tcW w:w="1134" w:type="dxa"/>
            <w:tcBorders>
              <w:top w:val="dotted" w:color="000000" w:sz="4" w:space="0"/>
              <w:bottom w:val="dotted" w:color="000000" w:sz="4" w:space="0"/>
            </w:tcBorders>
            <w:vAlign w:val="center"/>
          </w:tcPr>
          <w:p w:rsidRPr="006F495C" w:rsidR="000C20FD" w:rsidP="000C20FD" w:rsidRDefault="000C20FD" w14:paraId="34FF1C98" wp14:textId="77777777">
            <w:pPr>
              <w:spacing w:line="240" w:lineRule="auto"/>
              <w:jc w:val="center"/>
            </w:pPr>
          </w:p>
        </w:tc>
      </w:tr>
      <w:tr xmlns:wp14="http://schemas.microsoft.com/office/word/2010/wordml" w:rsidRPr="006F495C" w:rsidR="000C20FD" w:rsidTr="000C20FD" w14:paraId="1377D469" wp14:textId="77777777">
        <w:tblPrEx>
          <w:tblCellMar>
            <w:top w:w="142" w:type="dxa"/>
            <w:bottom w:w="142" w:type="dxa"/>
          </w:tblCellMar>
        </w:tblPrEx>
        <w:tc>
          <w:tcPr>
            <w:tcW w:w="7052" w:type="dxa"/>
            <w:tcBorders>
              <w:top w:val="dotted" w:color="000000" w:sz="4" w:space="0"/>
              <w:bottom w:val="dotted" w:color="000000" w:sz="4" w:space="0"/>
            </w:tcBorders>
          </w:tcPr>
          <w:p w:rsidRPr="00E639A9" w:rsidR="000C20FD" w:rsidP="000C20FD" w:rsidRDefault="000C20FD" w14:paraId="1D4B918C" wp14:textId="77777777">
            <w:pPr>
              <w:pStyle w:val="ListParagraph"/>
              <w:numPr>
                <w:ilvl w:val="0"/>
                <w:numId w:val="2"/>
              </w:numPr>
              <w:spacing w:line="240" w:lineRule="auto"/>
            </w:pPr>
            <w:r>
              <w:t>Proof of completing the project using time management skills</w:t>
            </w:r>
          </w:p>
        </w:tc>
        <w:tc>
          <w:tcPr>
            <w:tcW w:w="1276" w:type="dxa"/>
            <w:tcBorders>
              <w:top w:val="dotted" w:color="000000" w:sz="4" w:space="0"/>
              <w:bottom w:val="dotted" w:color="000000" w:sz="4" w:space="0"/>
            </w:tcBorders>
            <w:vAlign w:val="center"/>
          </w:tcPr>
          <w:p w:rsidR="000C20FD" w:rsidP="000C20FD" w:rsidRDefault="000C20FD" w14:paraId="34C3CC76" wp14:textId="77777777">
            <w:pPr>
              <w:spacing w:line="240" w:lineRule="auto"/>
              <w:jc w:val="center"/>
            </w:pPr>
            <w:r>
              <w:t>5</w:t>
            </w:r>
          </w:p>
        </w:tc>
        <w:tc>
          <w:tcPr>
            <w:tcW w:w="1134" w:type="dxa"/>
            <w:tcBorders>
              <w:top w:val="dotted" w:color="000000" w:sz="4" w:space="0"/>
              <w:bottom w:val="dotted" w:color="000000" w:sz="4" w:space="0"/>
            </w:tcBorders>
            <w:vAlign w:val="center"/>
          </w:tcPr>
          <w:p w:rsidRPr="006F495C" w:rsidR="000C20FD" w:rsidP="000C20FD" w:rsidRDefault="000C20FD" w14:paraId="6D072C0D" wp14:textId="77777777">
            <w:pPr>
              <w:spacing w:line="240" w:lineRule="auto"/>
              <w:jc w:val="center"/>
            </w:pPr>
          </w:p>
        </w:tc>
      </w:tr>
      <w:tr xmlns:wp14="http://schemas.microsoft.com/office/word/2010/wordml" w:rsidRPr="006F495C" w:rsidR="000C20FD" w:rsidTr="000C20FD" w14:paraId="2EA59FAD" wp14:textId="77777777">
        <w:tblPrEx>
          <w:tblCellMar>
            <w:top w:w="142" w:type="dxa"/>
            <w:bottom w:w="142" w:type="dxa"/>
          </w:tblCellMar>
        </w:tblPrEx>
        <w:tc>
          <w:tcPr>
            <w:tcW w:w="7052" w:type="dxa"/>
            <w:tcBorders>
              <w:top w:val="dotted" w:color="000000" w:sz="4" w:space="0"/>
              <w:bottom w:val="dotted" w:color="000000" w:sz="4" w:space="0"/>
            </w:tcBorders>
          </w:tcPr>
          <w:p w:rsidR="000C20FD" w:rsidP="000C20FD" w:rsidRDefault="000C20FD" w14:paraId="008EB737" wp14:textId="77777777">
            <w:pPr>
              <w:pStyle w:val="ListParagraph"/>
              <w:numPr>
                <w:ilvl w:val="0"/>
                <w:numId w:val="2"/>
              </w:numPr>
              <w:spacing w:line="240" w:lineRule="auto"/>
            </w:pPr>
            <w:r>
              <w:t>Disclose</w:t>
            </w:r>
            <w:r w:rsidRPr="00E639A9">
              <w:t xml:space="preserve"> the challenges and strategies faced by organisations and institutions involved with ethnographic and folk life </w:t>
            </w:r>
            <w:r w:rsidRPr="00CB55FE">
              <w:t>curation</w:t>
            </w:r>
            <w:r w:rsidRPr="00D33210">
              <w:rPr>
                <w:color w:val="FF0000"/>
              </w:rPr>
              <w:t xml:space="preserve"> </w:t>
            </w:r>
            <w:r w:rsidRPr="00E639A9">
              <w:t>and presentation</w:t>
            </w:r>
          </w:p>
        </w:tc>
        <w:tc>
          <w:tcPr>
            <w:tcW w:w="1276" w:type="dxa"/>
            <w:tcBorders>
              <w:top w:val="dotted" w:color="000000" w:sz="4" w:space="0"/>
              <w:bottom w:val="dotted" w:color="000000" w:sz="4" w:space="0"/>
            </w:tcBorders>
            <w:vAlign w:val="center"/>
          </w:tcPr>
          <w:p w:rsidR="000C20FD" w:rsidP="000C20FD" w:rsidRDefault="000C20FD" w14:paraId="48A21919" wp14:textId="77777777">
            <w:pPr>
              <w:spacing w:line="240" w:lineRule="auto"/>
              <w:jc w:val="center"/>
            </w:pPr>
          </w:p>
          <w:p w:rsidR="000C20FD" w:rsidP="000C20FD" w:rsidRDefault="000C20FD" w14:paraId="5090736E" wp14:textId="77777777">
            <w:pPr>
              <w:spacing w:line="240" w:lineRule="auto"/>
              <w:jc w:val="center"/>
            </w:pPr>
            <w:r>
              <w:t>5</w:t>
            </w:r>
          </w:p>
          <w:p w:rsidR="000C20FD" w:rsidP="000C20FD" w:rsidRDefault="000C20FD" w14:paraId="6BD18F9B" wp14:textId="77777777">
            <w:pPr>
              <w:spacing w:line="240" w:lineRule="auto"/>
              <w:jc w:val="center"/>
            </w:pPr>
          </w:p>
        </w:tc>
        <w:tc>
          <w:tcPr>
            <w:tcW w:w="1134" w:type="dxa"/>
            <w:tcBorders>
              <w:top w:val="dotted" w:color="000000" w:sz="4" w:space="0"/>
              <w:bottom w:val="dotted" w:color="000000" w:sz="4" w:space="0"/>
            </w:tcBorders>
            <w:vAlign w:val="center"/>
          </w:tcPr>
          <w:p w:rsidRPr="006F495C" w:rsidR="000C20FD" w:rsidP="000C20FD" w:rsidRDefault="000C20FD" w14:paraId="238601FE" wp14:textId="77777777">
            <w:pPr>
              <w:spacing w:line="240" w:lineRule="auto"/>
              <w:jc w:val="center"/>
            </w:pPr>
          </w:p>
        </w:tc>
      </w:tr>
      <w:tr xmlns:wp14="http://schemas.microsoft.com/office/word/2010/wordml" w:rsidRPr="006F495C" w:rsidR="000C20FD" w:rsidTr="000C20FD" w14:paraId="2F06A81E" wp14:textId="77777777">
        <w:tblPrEx>
          <w:tblCellMar>
            <w:top w:w="142" w:type="dxa"/>
            <w:bottom w:w="142" w:type="dxa"/>
          </w:tblCellMar>
        </w:tblPrEx>
        <w:tc>
          <w:tcPr>
            <w:tcW w:w="7052" w:type="dxa"/>
            <w:tcBorders>
              <w:top w:val="dotted" w:color="000000" w:sz="4" w:space="0"/>
              <w:bottom w:val="dotted" w:color="000000" w:sz="4" w:space="0"/>
            </w:tcBorders>
          </w:tcPr>
          <w:p w:rsidR="000C20FD" w:rsidP="000C20FD" w:rsidRDefault="000C20FD" w14:paraId="270F3284" wp14:textId="77777777">
            <w:pPr>
              <w:pStyle w:val="ListParagraph"/>
              <w:numPr>
                <w:ilvl w:val="0"/>
                <w:numId w:val="2"/>
              </w:numPr>
              <w:spacing w:line="240" w:lineRule="auto"/>
            </w:pPr>
            <w:r w:rsidRPr="00E639A9">
              <w:rPr>
                <w:color w:val="000000"/>
              </w:rPr>
              <w:t xml:space="preserve">Outline </w:t>
            </w:r>
            <w:r w:rsidRPr="00CB55FE">
              <w:t>social, cultural, economic and/or political</w:t>
            </w:r>
            <w:r w:rsidRPr="00E639A9">
              <w:rPr>
                <w:color w:val="000000"/>
              </w:rPr>
              <w:t xml:space="preserve"> contexts </w:t>
            </w:r>
            <w:r>
              <w:rPr>
                <w:color w:val="000000"/>
              </w:rPr>
              <w:t>in the area of</w:t>
            </w:r>
            <w:r w:rsidRPr="00E639A9">
              <w:rPr>
                <w:color w:val="000000"/>
              </w:rPr>
              <w:t xml:space="preserve"> </w:t>
            </w:r>
            <w:r w:rsidRPr="00CB55FE">
              <w:t>chosen topic</w:t>
            </w:r>
          </w:p>
        </w:tc>
        <w:tc>
          <w:tcPr>
            <w:tcW w:w="1276" w:type="dxa"/>
            <w:tcBorders>
              <w:top w:val="dotted" w:color="000000" w:sz="4" w:space="0"/>
              <w:bottom w:val="dotted" w:color="000000" w:sz="4" w:space="0"/>
            </w:tcBorders>
            <w:vAlign w:val="center"/>
          </w:tcPr>
          <w:p w:rsidR="000C20FD" w:rsidP="000C20FD" w:rsidRDefault="000C20FD" w14:paraId="795C1E81" wp14:textId="77777777">
            <w:pPr>
              <w:spacing w:line="240" w:lineRule="auto"/>
              <w:jc w:val="center"/>
            </w:pPr>
            <w:r>
              <w:t>5</w:t>
            </w:r>
          </w:p>
          <w:p w:rsidR="000C20FD" w:rsidP="000C20FD" w:rsidRDefault="000C20FD" w14:paraId="0F3CABC7" wp14:textId="77777777">
            <w:pPr>
              <w:spacing w:line="240" w:lineRule="auto"/>
              <w:jc w:val="center"/>
            </w:pPr>
          </w:p>
        </w:tc>
        <w:tc>
          <w:tcPr>
            <w:tcW w:w="1134" w:type="dxa"/>
            <w:tcBorders>
              <w:top w:val="dotted" w:color="000000" w:sz="4" w:space="0"/>
              <w:bottom w:val="dotted" w:color="000000" w:sz="4" w:space="0"/>
            </w:tcBorders>
            <w:vAlign w:val="center"/>
          </w:tcPr>
          <w:p w:rsidRPr="006F495C" w:rsidR="000C20FD" w:rsidP="000C20FD" w:rsidRDefault="000C20FD" w14:paraId="5B08B5D1" wp14:textId="77777777">
            <w:pPr>
              <w:spacing w:line="240" w:lineRule="auto"/>
              <w:jc w:val="center"/>
            </w:pPr>
          </w:p>
        </w:tc>
      </w:tr>
      <w:tr xmlns:wp14="http://schemas.microsoft.com/office/word/2010/wordml" w:rsidRPr="006F495C" w:rsidR="000C20FD" w:rsidTr="000C20FD" w14:paraId="517F116E" wp14:textId="77777777">
        <w:tblPrEx>
          <w:tblCellMar>
            <w:top w:w="142" w:type="dxa"/>
            <w:bottom w:w="142" w:type="dxa"/>
          </w:tblCellMar>
        </w:tblPrEx>
        <w:tc>
          <w:tcPr>
            <w:tcW w:w="7052" w:type="dxa"/>
            <w:tcBorders>
              <w:top w:val="dotted" w:color="000000" w:sz="4" w:space="0"/>
              <w:bottom w:val="single" w:color="000000" w:sz="4" w:space="0"/>
            </w:tcBorders>
          </w:tcPr>
          <w:p w:rsidRPr="00E639A9" w:rsidR="000C20FD" w:rsidP="000C20FD" w:rsidRDefault="000C20FD" w14:paraId="0DF678F0" wp14:textId="77777777">
            <w:pPr>
              <w:pStyle w:val="ListParagraph"/>
              <w:numPr>
                <w:ilvl w:val="0"/>
                <w:numId w:val="2"/>
              </w:numPr>
              <w:spacing w:line="240" w:lineRule="auto"/>
              <w:rPr>
                <w:color w:val="000000"/>
              </w:rPr>
            </w:pPr>
            <w:r>
              <w:t>General guideline on</w:t>
            </w:r>
            <w:r w:rsidRPr="003C00EC">
              <w:t xml:space="preserve"> the discipline of f</w:t>
            </w:r>
            <w:r>
              <w:t>olklore and ethnology</w:t>
            </w:r>
          </w:p>
        </w:tc>
        <w:tc>
          <w:tcPr>
            <w:tcW w:w="1276" w:type="dxa"/>
            <w:tcBorders>
              <w:top w:val="dotted" w:color="000000" w:sz="4" w:space="0"/>
              <w:bottom w:val="single" w:color="000000" w:sz="4" w:space="0"/>
            </w:tcBorders>
            <w:vAlign w:val="center"/>
          </w:tcPr>
          <w:p w:rsidR="000C20FD" w:rsidP="000C20FD" w:rsidRDefault="000C20FD" w14:paraId="4E6894D6" wp14:textId="77777777">
            <w:pPr>
              <w:spacing w:line="240" w:lineRule="auto"/>
              <w:jc w:val="center"/>
            </w:pPr>
            <w:r>
              <w:t>5</w:t>
            </w:r>
          </w:p>
        </w:tc>
        <w:tc>
          <w:tcPr>
            <w:tcW w:w="1134" w:type="dxa"/>
            <w:tcBorders>
              <w:top w:val="dotted" w:color="000000" w:sz="4" w:space="0"/>
              <w:bottom w:val="single" w:color="000000" w:sz="4" w:space="0"/>
            </w:tcBorders>
            <w:vAlign w:val="center"/>
          </w:tcPr>
          <w:p w:rsidRPr="006F495C" w:rsidR="000C20FD" w:rsidP="000C20FD" w:rsidRDefault="000C20FD" w14:paraId="16DEB4AB" wp14:textId="77777777">
            <w:pPr>
              <w:spacing w:line="240" w:lineRule="auto"/>
              <w:jc w:val="center"/>
            </w:pPr>
          </w:p>
        </w:tc>
      </w:tr>
      <w:tr xmlns:wp14="http://schemas.microsoft.com/office/word/2010/wordml" w:rsidRPr="006F495C" w:rsidR="00A37ABC" w:rsidTr="00151CE1" w14:paraId="4464D019" wp14:textId="77777777">
        <w:tblPrEx>
          <w:tblCellMar>
            <w:top w:w="142" w:type="dxa"/>
            <w:bottom w:w="142" w:type="dxa"/>
          </w:tblCellMar>
        </w:tblPrEx>
        <w:trPr>
          <w:trHeight w:val="610"/>
        </w:trPr>
        <w:tc>
          <w:tcPr>
            <w:tcW w:w="7052" w:type="dxa"/>
            <w:tcBorders>
              <w:bottom w:val="single" w:color="000000" w:sz="4" w:space="0"/>
            </w:tcBorders>
            <w:vAlign w:val="center"/>
          </w:tcPr>
          <w:p w:rsidRPr="000C20FD" w:rsidR="00A37ABC" w:rsidP="000C20FD" w:rsidRDefault="00A37ABC" w14:paraId="06E8CE97" wp14:textId="77777777">
            <w:pPr>
              <w:rPr>
                <w:b/>
              </w:rPr>
            </w:pPr>
            <w:r w:rsidRPr="000C20FD">
              <w:rPr>
                <w:b/>
              </w:rPr>
              <w:t>Total Mark</w:t>
            </w:r>
          </w:p>
        </w:tc>
        <w:tc>
          <w:tcPr>
            <w:tcW w:w="1276" w:type="dxa"/>
            <w:tcBorders>
              <w:bottom w:val="single" w:color="000000" w:sz="4" w:space="0"/>
            </w:tcBorders>
            <w:vAlign w:val="center"/>
          </w:tcPr>
          <w:p w:rsidRPr="006F495C" w:rsidR="00A37ABC" w:rsidP="000C20FD" w:rsidRDefault="00A37ABC" w14:paraId="68861898" wp14:textId="77777777">
            <w:pPr>
              <w:jc w:val="center"/>
            </w:pPr>
            <w:r>
              <w:t>50</w:t>
            </w:r>
          </w:p>
        </w:tc>
        <w:tc>
          <w:tcPr>
            <w:tcW w:w="1134" w:type="dxa"/>
            <w:tcBorders>
              <w:bottom w:val="single" w:color="000000" w:sz="4" w:space="0"/>
            </w:tcBorders>
            <w:vAlign w:val="center"/>
          </w:tcPr>
          <w:p w:rsidRPr="006F495C" w:rsidR="00A37ABC" w:rsidP="000C20FD" w:rsidRDefault="00A37ABC" w14:paraId="0AD9C6F4" wp14:textId="77777777">
            <w:pPr>
              <w:jc w:val="center"/>
            </w:pPr>
          </w:p>
        </w:tc>
      </w:tr>
    </w:tbl>
    <w:p xmlns:wp14="http://schemas.microsoft.com/office/word/2010/wordml" w:rsidRPr="006F495C" w:rsidR="00A37ABC" w:rsidP="00C16A58" w:rsidRDefault="00A37ABC" w14:paraId="4B1F511A" wp14:textId="77777777"/>
    <w:p xmlns:wp14="http://schemas.microsoft.com/office/word/2010/wordml" w:rsidRPr="00151CE1" w:rsidR="00151CE1" w:rsidP="00151CE1" w:rsidRDefault="00151CE1" w14:paraId="448AF328" wp14:textId="77777777">
      <w:pPr>
        <w:autoSpaceDE w:val="0"/>
        <w:autoSpaceDN w:val="0"/>
        <w:adjustRightInd w:val="0"/>
        <w:spacing w:line="240" w:lineRule="auto"/>
        <w:jc w:val="center"/>
        <w:rPr>
          <w:rFonts w:cs="Times New Roman"/>
          <w:b/>
          <w:i/>
        </w:rPr>
      </w:pPr>
      <w:r w:rsidRPr="00151CE1">
        <w:rPr>
          <w:rFonts w:cs="Times New Roman"/>
          <w:b/>
          <w:i/>
        </w:rPr>
        <w:t>NO ROUNDING OF MARKS</w:t>
      </w:r>
    </w:p>
    <w:p xmlns:wp14="http://schemas.microsoft.com/office/word/2010/wordml" w:rsidRPr="00151CE1" w:rsidR="00151CE1" w:rsidP="00151CE1" w:rsidRDefault="00151CE1" w14:paraId="65F9C3DC" wp14:textId="77777777">
      <w:pPr>
        <w:autoSpaceDE w:val="0"/>
        <w:autoSpaceDN w:val="0"/>
        <w:adjustRightInd w:val="0"/>
        <w:spacing w:line="240" w:lineRule="auto"/>
        <w:jc w:val="center"/>
        <w:rPr>
          <w:rFonts w:cs="Times New Roman"/>
          <w:b/>
          <w:i/>
          <w:sz w:val="28"/>
        </w:rPr>
      </w:pPr>
    </w:p>
    <w:p xmlns:wp14="http://schemas.microsoft.com/office/word/2010/wordml" w:rsidR="00151CE1" w:rsidP="00151CE1" w:rsidRDefault="00151CE1" w14:paraId="723FAD6E" wp14:textId="77777777">
      <w:pPr>
        <w:autoSpaceDE w:val="0"/>
        <w:autoSpaceDN w:val="0"/>
        <w:adjustRightInd w:val="0"/>
        <w:spacing w:line="240" w:lineRule="auto"/>
        <w:jc w:val="center"/>
        <w:rPr>
          <w:rFonts w:cs="Times New Roman"/>
          <w:sz w:val="24"/>
        </w:rPr>
      </w:pPr>
      <w:r w:rsidRPr="00151CE1">
        <w:rPr>
          <w:rFonts w:cs="Times New Roman"/>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51CE1" w:rsidP="00151CE1" w:rsidRDefault="00151CE1" w14:paraId="5023141B" wp14:textId="77777777">
      <w:pPr>
        <w:autoSpaceDE w:val="0"/>
        <w:autoSpaceDN w:val="0"/>
        <w:adjustRightInd w:val="0"/>
        <w:spacing w:line="240" w:lineRule="auto"/>
        <w:jc w:val="center"/>
        <w:rPr>
          <w:rFonts w:cs="Times New Roman"/>
          <w:sz w:val="24"/>
        </w:rPr>
      </w:pPr>
    </w:p>
    <w:p xmlns:wp14="http://schemas.microsoft.com/office/word/2010/wordml" w:rsidRPr="00151CE1" w:rsidR="00151CE1" w:rsidP="00151CE1" w:rsidRDefault="00151CE1" w14:paraId="1F3B1409" wp14:textId="77777777">
      <w:pPr>
        <w:autoSpaceDE w:val="0"/>
        <w:autoSpaceDN w:val="0"/>
        <w:adjustRightInd w:val="0"/>
        <w:spacing w:line="240" w:lineRule="auto"/>
        <w:jc w:val="center"/>
        <w:rPr>
          <w:rFonts w:cs="Times New Roman"/>
          <w:sz w:val="24"/>
        </w:rPr>
      </w:pPr>
    </w:p>
    <w:p xmlns:wp14="http://schemas.microsoft.com/office/word/2010/wordml" w:rsidRPr="00151CE1" w:rsidR="00151CE1" w:rsidP="00151CE1" w:rsidRDefault="00151CE1" w14:paraId="562C75D1" wp14:textId="77777777">
      <w:pPr>
        <w:spacing w:after="200" w:line="480" w:lineRule="auto"/>
        <w:ind w:right="-1039"/>
        <w:rPr>
          <w:rFonts w:cs="Times New Roman"/>
          <w:sz w:val="2"/>
        </w:rPr>
      </w:pPr>
    </w:p>
    <w:p xmlns:wp14="http://schemas.microsoft.com/office/word/2010/wordml" w:rsidRPr="00151CE1" w:rsidR="00151CE1" w:rsidP="00151CE1" w:rsidRDefault="00151CE1" w14:paraId="664355AD" wp14:textId="77777777">
      <w:pPr>
        <w:spacing w:after="200" w:line="480" w:lineRule="auto"/>
        <w:ind w:right="-1039"/>
        <w:rPr>
          <w:rFonts w:cs="Times New Roman"/>
          <w:b/>
          <w:sz w:val="2"/>
        </w:rPr>
      </w:pPr>
    </w:p>
    <w:p xmlns:wp14="http://schemas.microsoft.com/office/word/2010/wordml" w:rsidRPr="00151CE1" w:rsidR="00151CE1" w:rsidP="00151CE1" w:rsidRDefault="00151CE1" w14:paraId="6F06A2D4" wp14:textId="77777777">
      <w:pPr>
        <w:spacing w:after="200" w:line="480" w:lineRule="auto"/>
        <w:ind w:right="-1039"/>
        <w:rPr>
          <w:rFonts w:cs="Times New Roman"/>
        </w:rPr>
      </w:pPr>
      <w:r w:rsidRPr="00151CE1">
        <w:rPr>
          <w:rFonts w:cs="Times New Roman"/>
        </w:rPr>
        <w:t>External Authenticator’s Signature:</w:t>
      </w:r>
      <w:r>
        <w:rPr>
          <w:rFonts w:cs="Times New Roman"/>
        </w:rPr>
        <w:t xml:space="preserve"> </w:t>
      </w:r>
      <w:r w:rsidRPr="00151CE1">
        <w:rPr>
          <w:rFonts w:cs="Times New Roman"/>
        </w:rPr>
        <w:t>____________________</w:t>
      </w:r>
      <w:r>
        <w:rPr>
          <w:rFonts w:cs="Times New Roman"/>
        </w:rPr>
        <w:t>____</w:t>
      </w:r>
      <w:r w:rsidRPr="00151CE1">
        <w:rPr>
          <w:rFonts w:cs="Times New Roman"/>
        </w:rPr>
        <w:t>_____</w:t>
      </w:r>
      <w:r>
        <w:rPr>
          <w:rFonts w:cs="Times New Roman"/>
        </w:rPr>
        <w:t xml:space="preserve">   D</w:t>
      </w:r>
      <w:r w:rsidRPr="00151CE1">
        <w:rPr>
          <w:rFonts w:cs="Times New Roman"/>
        </w:rPr>
        <w:t>ate: _________________</w:t>
      </w:r>
    </w:p>
    <w:p xmlns:wp14="http://schemas.microsoft.com/office/word/2010/wordml" w:rsidR="00151CE1" w:rsidRDefault="00151CE1" w14:paraId="1A965116" wp14:textId="77777777">
      <w:r>
        <w:br w:type="page"/>
      </w: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44"/>
        <w:gridCol w:w="4820"/>
      </w:tblGrid>
      <w:tr xmlns:wp14="http://schemas.microsoft.com/office/word/2010/wordml" w:rsidRPr="006F495C" w:rsidR="00A37ABC" w:rsidTr="00151CE1" w14:paraId="55673B1A" wp14:textId="77777777">
        <w:trPr>
          <w:trHeight w:val="687"/>
        </w:trPr>
        <w:tc>
          <w:tcPr>
            <w:tcW w:w="4644" w:type="dxa"/>
            <w:vAlign w:val="center"/>
          </w:tcPr>
          <w:p w:rsidRPr="00151CE1" w:rsidR="00A37ABC" w:rsidP="00151CE1" w:rsidRDefault="00A37ABC" w14:paraId="060266BE" wp14:textId="77777777">
            <w:pPr>
              <w:spacing w:line="240" w:lineRule="auto"/>
              <w:jc w:val="center"/>
              <w:rPr>
                <w:b/>
              </w:rPr>
            </w:pPr>
            <w:r w:rsidRPr="00151CE1">
              <w:rPr>
                <w:b/>
              </w:rPr>
              <w:t>Folklore and Ethnology</w:t>
            </w:r>
          </w:p>
          <w:p w:rsidRPr="00151CE1" w:rsidR="00A37ABC" w:rsidP="00151CE1" w:rsidRDefault="00A37ABC" w14:paraId="2E52CCC9" wp14:textId="77777777">
            <w:pPr>
              <w:spacing w:line="240" w:lineRule="auto"/>
              <w:jc w:val="center"/>
              <w:rPr>
                <w:b/>
              </w:rPr>
            </w:pPr>
            <w:r w:rsidRPr="00151CE1">
              <w:rPr>
                <w:b/>
              </w:rPr>
              <w:t>5N1274</w:t>
            </w:r>
          </w:p>
        </w:tc>
        <w:tc>
          <w:tcPr>
            <w:tcW w:w="4820" w:type="dxa"/>
            <w:vAlign w:val="center"/>
          </w:tcPr>
          <w:p w:rsidRPr="00151CE1" w:rsidR="00A37ABC" w:rsidP="00151CE1" w:rsidRDefault="00A37ABC" w14:paraId="02C2EF65" wp14:textId="77777777">
            <w:pPr>
              <w:spacing w:line="240" w:lineRule="auto"/>
              <w:jc w:val="center"/>
              <w:rPr>
                <w:b/>
              </w:rPr>
            </w:pPr>
            <w:r w:rsidRPr="00151CE1">
              <w:rPr>
                <w:b/>
              </w:rPr>
              <w:t>Learner Marking Sheet</w:t>
            </w:r>
          </w:p>
          <w:p w:rsidRPr="00151CE1" w:rsidR="00A37ABC" w:rsidP="00151CE1" w:rsidRDefault="00A37ABC" w14:paraId="205BBAF9" wp14:textId="77777777">
            <w:pPr>
              <w:spacing w:line="240" w:lineRule="auto"/>
              <w:jc w:val="center"/>
              <w:rPr>
                <w:b/>
              </w:rPr>
            </w:pPr>
            <w:r w:rsidRPr="00151CE1">
              <w:rPr>
                <w:b/>
              </w:rPr>
              <w:t>Examination Theory</w:t>
            </w:r>
            <w:r w:rsidR="00151CE1">
              <w:rPr>
                <w:b/>
              </w:rPr>
              <w:t xml:space="preserve"> </w:t>
            </w:r>
            <w:r w:rsidRPr="00151CE1">
              <w:rPr>
                <w:b/>
              </w:rPr>
              <w:t>30%</w:t>
            </w:r>
          </w:p>
        </w:tc>
      </w:tr>
    </w:tbl>
    <w:p xmlns:wp14="http://schemas.microsoft.com/office/word/2010/wordml" w:rsidRPr="006F495C" w:rsidR="00A37ABC" w:rsidP="00C16A58" w:rsidRDefault="00A37ABC" w14:paraId="7DF4E37C" wp14:textId="77777777"/>
    <w:p xmlns:wp14="http://schemas.microsoft.com/office/word/2010/wordml" w:rsidRPr="006F495C" w:rsidR="00A37ABC" w:rsidP="00151CE1" w:rsidRDefault="00A37ABC" w14:paraId="63C055DF" wp14:textId="77777777">
      <w:pPr>
        <w:jc w:val="center"/>
      </w:pPr>
      <w:r w:rsidRPr="006F495C">
        <w:t xml:space="preserve">Learner’s </w:t>
      </w:r>
      <w:r>
        <w:t>Name: _________________________</w:t>
      </w:r>
      <w:r w:rsidRPr="006F495C">
        <w:t>_______</w:t>
      </w:r>
    </w:p>
    <w:tbl>
      <w:tblPr>
        <w:tblW w:w="94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val="00A0" w:firstRow="1" w:lastRow="0" w:firstColumn="1" w:lastColumn="0" w:noHBand="0" w:noVBand="0"/>
      </w:tblPr>
      <w:tblGrid>
        <w:gridCol w:w="7052"/>
        <w:gridCol w:w="1276"/>
        <w:gridCol w:w="1134"/>
      </w:tblGrid>
      <w:tr xmlns:wp14="http://schemas.microsoft.com/office/word/2010/wordml" w:rsidRPr="006F495C" w:rsidR="00A37ABC" w:rsidTr="00151CE1" w14:paraId="67710AF7" wp14:textId="77777777">
        <w:trPr>
          <w:cantSplit/>
        </w:trPr>
        <w:tc>
          <w:tcPr>
            <w:tcW w:w="7052" w:type="dxa"/>
            <w:tcBorders>
              <w:bottom w:val="single" w:color="auto" w:sz="4" w:space="0"/>
            </w:tcBorders>
            <w:vAlign w:val="center"/>
          </w:tcPr>
          <w:p w:rsidRPr="00151CE1" w:rsidR="00A37ABC" w:rsidP="00151CE1" w:rsidRDefault="00A37ABC" w14:paraId="659B5B03" wp14:textId="77777777">
            <w:pPr>
              <w:spacing w:line="240" w:lineRule="auto"/>
              <w:rPr>
                <w:b/>
              </w:rPr>
            </w:pPr>
            <w:r w:rsidRPr="00151CE1">
              <w:rPr>
                <w:b/>
              </w:rPr>
              <w:t>Assessment Criteria</w:t>
            </w:r>
          </w:p>
        </w:tc>
        <w:tc>
          <w:tcPr>
            <w:tcW w:w="1276" w:type="dxa"/>
            <w:tcBorders>
              <w:bottom w:val="single" w:color="auto" w:sz="4" w:space="0"/>
            </w:tcBorders>
            <w:vAlign w:val="center"/>
          </w:tcPr>
          <w:p w:rsidRPr="00151CE1" w:rsidR="00A37ABC" w:rsidP="00151CE1" w:rsidRDefault="00A37ABC" w14:paraId="775BAD4C" wp14:textId="77777777">
            <w:pPr>
              <w:spacing w:line="240" w:lineRule="auto"/>
              <w:jc w:val="center"/>
              <w:rPr>
                <w:b/>
              </w:rPr>
            </w:pPr>
            <w:r w:rsidRPr="00151CE1">
              <w:rPr>
                <w:b/>
              </w:rPr>
              <w:t>Maximum</w:t>
            </w:r>
            <w:r w:rsidRPr="00151CE1" w:rsidR="00151CE1">
              <w:rPr>
                <w:b/>
              </w:rPr>
              <w:t xml:space="preserve"> </w:t>
            </w:r>
            <w:r w:rsidRPr="00151CE1">
              <w:rPr>
                <w:b/>
              </w:rPr>
              <w:t>Mark</w:t>
            </w:r>
          </w:p>
        </w:tc>
        <w:tc>
          <w:tcPr>
            <w:tcW w:w="1134" w:type="dxa"/>
            <w:tcBorders>
              <w:bottom w:val="single" w:color="auto" w:sz="4" w:space="0"/>
            </w:tcBorders>
            <w:vAlign w:val="center"/>
          </w:tcPr>
          <w:p w:rsidRPr="00151CE1" w:rsidR="00A37ABC" w:rsidP="00151CE1" w:rsidRDefault="00A37ABC" w14:paraId="05107378" wp14:textId="77777777">
            <w:pPr>
              <w:spacing w:line="240" w:lineRule="auto"/>
              <w:jc w:val="center"/>
              <w:rPr>
                <w:b/>
              </w:rPr>
            </w:pPr>
            <w:r w:rsidRPr="00151CE1">
              <w:rPr>
                <w:b/>
              </w:rPr>
              <w:t>Learner</w:t>
            </w:r>
            <w:r w:rsidRPr="00151CE1" w:rsidR="00151CE1">
              <w:rPr>
                <w:b/>
              </w:rPr>
              <w:t xml:space="preserve"> </w:t>
            </w:r>
            <w:r w:rsidRPr="00151CE1">
              <w:rPr>
                <w:b/>
              </w:rPr>
              <w:t>Mark</w:t>
            </w:r>
          </w:p>
        </w:tc>
      </w:tr>
      <w:tr xmlns:wp14="http://schemas.microsoft.com/office/word/2010/wordml" w:rsidRPr="006F495C" w:rsidR="00A37ABC" w:rsidTr="00151CE1" w14:paraId="02F1233E" wp14:textId="77777777">
        <w:trPr>
          <w:cantSplit/>
        </w:trPr>
        <w:tc>
          <w:tcPr>
            <w:tcW w:w="7052" w:type="dxa"/>
            <w:tcBorders>
              <w:bottom w:val="nil"/>
            </w:tcBorders>
          </w:tcPr>
          <w:p w:rsidR="00151CE1" w:rsidP="00151CE1" w:rsidRDefault="00151CE1" w14:paraId="44FB30F8" wp14:textId="77777777">
            <w:pPr>
              <w:spacing w:line="240" w:lineRule="auto"/>
              <w:rPr>
                <w:lang w:eastAsia="en-IE"/>
              </w:rPr>
            </w:pPr>
          </w:p>
          <w:p w:rsidRPr="00151CE1" w:rsidR="00A37ABC" w:rsidP="00151CE1" w:rsidRDefault="00A37ABC" w14:paraId="0B4A437D" wp14:textId="77777777">
            <w:pPr>
              <w:spacing w:line="240" w:lineRule="auto"/>
              <w:rPr>
                <w:b/>
                <w:lang w:eastAsia="en-IE"/>
              </w:rPr>
            </w:pPr>
            <w:r w:rsidRPr="00151CE1">
              <w:rPr>
                <w:b/>
                <w:lang w:eastAsia="en-IE"/>
              </w:rPr>
              <w:t>Section A: Short answer questions</w:t>
            </w:r>
          </w:p>
          <w:p w:rsidRPr="006F495C" w:rsidR="00A37ABC" w:rsidP="00151CE1" w:rsidRDefault="00955ECB" w14:paraId="2EDFC122" wp14:textId="77777777">
            <w:pPr>
              <w:spacing w:line="240" w:lineRule="auto"/>
              <w:rPr>
                <w:lang w:eastAsia="en-IE"/>
              </w:rPr>
            </w:pPr>
            <w:r>
              <w:t>Ten s</w:t>
            </w:r>
            <w:r w:rsidR="00A37ABC">
              <w:t>hort questions (</w:t>
            </w:r>
            <w:r w:rsidR="00FA230C">
              <w:t>1</w:t>
            </w:r>
            <w:r w:rsidR="00A37ABC">
              <w:t xml:space="preserve"> mark</w:t>
            </w:r>
            <w:r w:rsidR="00FA230C">
              <w:t>s</w:t>
            </w:r>
            <w:r w:rsidR="00A37ABC">
              <w:t xml:space="preserve"> each)  </w:t>
            </w:r>
            <w:r w:rsidR="00151CE1">
              <w:br/>
            </w:r>
          </w:p>
        </w:tc>
        <w:tc>
          <w:tcPr>
            <w:tcW w:w="1276" w:type="dxa"/>
            <w:tcBorders>
              <w:bottom w:val="nil"/>
            </w:tcBorders>
            <w:vAlign w:val="center"/>
          </w:tcPr>
          <w:p w:rsidRPr="006F495C" w:rsidR="00A37ABC" w:rsidP="00151CE1" w:rsidRDefault="00A37ABC" w14:paraId="1DA6542E" wp14:textId="77777777">
            <w:pPr>
              <w:spacing w:line="240" w:lineRule="auto"/>
              <w:jc w:val="center"/>
            </w:pPr>
          </w:p>
          <w:p w:rsidR="00A37ABC" w:rsidP="00151CE1" w:rsidRDefault="00A37ABC" w14:paraId="3041E394" wp14:textId="77777777">
            <w:pPr>
              <w:spacing w:line="240" w:lineRule="auto"/>
              <w:jc w:val="center"/>
            </w:pPr>
          </w:p>
          <w:p w:rsidRPr="006F495C" w:rsidR="00A37ABC" w:rsidP="00151CE1" w:rsidRDefault="00A37ABC" w14:paraId="722B00AE" wp14:textId="77777777">
            <w:pPr>
              <w:spacing w:line="240" w:lineRule="auto"/>
              <w:jc w:val="center"/>
            </w:pPr>
          </w:p>
        </w:tc>
        <w:tc>
          <w:tcPr>
            <w:tcW w:w="1134" w:type="dxa"/>
            <w:tcBorders>
              <w:bottom w:val="nil"/>
            </w:tcBorders>
            <w:vAlign w:val="center"/>
          </w:tcPr>
          <w:p w:rsidRPr="006F495C" w:rsidR="00A37ABC" w:rsidP="00151CE1" w:rsidRDefault="00A37ABC" w14:paraId="42C6D796" wp14:textId="77777777">
            <w:pPr>
              <w:spacing w:line="240" w:lineRule="auto"/>
              <w:jc w:val="center"/>
            </w:pPr>
          </w:p>
        </w:tc>
      </w:tr>
      <w:tr xmlns:wp14="http://schemas.microsoft.com/office/word/2010/wordml" w:rsidRPr="006F495C" w:rsidR="00151CE1" w:rsidTr="00151CE1" w14:paraId="2416C3F7" wp14:textId="77777777">
        <w:trPr>
          <w:cantSplit/>
        </w:trPr>
        <w:tc>
          <w:tcPr>
            <w:tcW w:w="7052" w:type="dxa"/>
            <w:tcBorders>
              <w:top w:val="nil"/>
              <w:bottom w:val="dotted" w:color="auto" w:sz="4" w:space="0"/>
            </w:tcBorders>
          </w:tcPr>
          <w:p w:rsidRPr="006F495C" w:rsidR="00151CE1" w:rsidP="00151CE1" w:rsidRDefault="00151CE1" w14:paraId="1C6CD957" wp14:textId="77777777">
            <w:pPr>
              <w:spacing w:line="240" w:lineRule="auto"/>
              <w:rPr>
                <w:lang w:eastAsia="en-IE"/>
              </w:rPr>
            </w:pPr>
            <w:r>
              <w:rPr>
                <w:lang w:eastAsia="en-IE"/>
              </w:rPr>
              <w:t>Question no.</w:t>
            </w:r>
            <w:r>
              <w:rPr>
                <w:lang w:eastAsia="en-IE"/>
              </w:rPr>
              <w:tab/>
            </w:r>
            <w:r>
              <w:rPr>
                <w:lang w:eastAsia="en-IE"/>
              </w:rPr>
              <w:t xml:space="preserve">  1</w:t>
            </w:r>
          </w:p>
        </w:tc>
        <w:tc>
          <w:tcPr>
            <w:tcW w:w="1276" w:type="dxa"/>
            <w:tcBorders>
              <w:top w:val="nil"/>
              <w:bottom w:val="dotted" w:color="auto" w:sz="4" w:space="0"/>
            </w:tcBorders>
            <w:vAlign w:val="center"/>
          </w:tcPr>
          <w:p w:rsidRPr="006F495C" w:rsidR="00151CE1" w:rsidP="00151CE1" w:rsidRDefault="00151CE1" w14:paraId="649841BE" wp14:textId="77777777">
            <w:pPr>
              <w:spacing w:line="240" w:lineRule="auto"/>
              <w:jc w:val="center"/>
            </w:pPr>
            <w:r>
              <w:t>1</w:t>
            </w:r>
          </w:p>
        </w:tc>
        <w:tc>
          <w:tcPr>
            <w:tcW w:w="1134" w:type="dxa"/>
            <w:tcBorders>
              <w:top w:val="nil"/>
              <w:bottom w:val="dotted" w:color="auto" w:sz="4" w:space="0"/>
            </w:tcBorders>
            <w:vAlign w:val="center"/>
          </w:tcPr>
          <w:p w:rsidRPr="006F495C" w:rsidR="00151CE1" w:rsidP="00151CE1" w:rsidRDefault="00151CE1" w14:paraId="6E1831B3" wp14:textId="77777777">
            <w:pPr>
              <w:spacing w:line="240" w:lineRule="auto"/>
              <w:jc w:val="center"/>
            </w:pPr>
          </w:p>
        </w:tc>
      </w:tr>
      <w:tr xmlns:wp14="http://schemas.microsoft.com/office/word/2010/wordml" w:rsidRPr="006F495C" w:rsidR="00151CE1" w:rsidTr="00151CE1" w14:paraId="19FC28A1" wp14:textId="77777777">
        <w:trPr>
          <w:cantSplit/>
        </w:trPr>
        <w:tc>
          <w:tcPr>
            <w:tcW w:w="7052" w:type="dxa"/>
            <w:tcBorders>
              <w:top w:val="dotted" w:color="auto" w:sz="4" w:space="0"/>
              <w:bottom w:val="dotted" w:color="auto" w:sz="4" w:space="0"/>
            </w:tcBorders>
          </w:tcPr>
          <w:p w:rsidR="00151CE1" w:rsidP="00151CE1" w:rsidRDefault="00151CE1" w14:paraId="6A0FC3A6" wp14:textId="77777777">
            <w:pPr>
              <w:spacing w:line="240" w:lineRule="auto"/>
              <w:rPr>
                <w:lang w:eastAsia="en-IE"/>
              </w:rPr>
            </w:pPr>
            <w:r>
              <w:rPr>
                <w:lang w:eastAsia="en-IE"/>
              </w:rPr>
              <w:tab/>
            </w:r>
            <w:r>
              <w:rPr>
                <w:lang w:eastAsia="en-IE"/>
              </w:rPr>
              <w:tab/>
            </w:r>
            <w:r>
              <w:rPr>
                <w:lang w:eastAsia="en-IE"/>
              </w:rPr>
              <w:t xml:space="preserve">  2</w:t>
            </w:r>
          </w:p>
        </w:tc>
        <w:tc>
          <w:tcPr>
            <w:tcW w:w="1276" w:type="dxa"/>
            <w:tcBorders>
              <w:top w:val="dotted" w:color="auto" w:sz="4" w:space="0"/>
              <w:bottom w:val="dotted" w:color="auto" w:sz="4" w:space="0"/>
            </w:tcBorders>
            <w:vAlign w:val="center"/>
          </w:tcPr>
          <w:p w:rsidR="00151CE1" w:rsidP="00151CE1" w:rsidRDefault="00151CE1" w14:paraId="56B20A0C"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54E11D2A" wp14:textId="77777777">
            <w:pPr>
              <w:spacing w:line="240" w:lineRule="auto"/>
              <w:jc w:val="center"/>
            </w:pPr>
          </w:p>
        </w:tc>
      </w:tr>
      <w:tr xmlns:wp14="http://schemas.microsoft.com/office/word/2010/wordml" w:rsidRPr="006F495C" w:rsidR="00151CE1" w:rsidTr="00151CE1" w14:paraId="35FBD7D8" wp14:textId="77777777">
        <w:trPr>
          <w:cantSplit/>
        </w:trPr>
        <w:tc>
          <w:tcPr>
            <w:tcW w:w="7052" w:type="dxa"/>
            <w:tcBorders>
              <w:top w:val="dotted" w:color="auto" w:sz="4" w:space="0"/>
              <w:bottom w:val="dotted" w:color="auto" w:sz="4" w:space="0"/>
            </w:tcBorders>
          </w:tcPr>
          <w:p w:rsidR="00151CE1" w:rsidP="00151CE1" w:rsidRDefault="00151CE1" w14:paraId="1D0B18AB" wp14:textId="77777777">
            <w:pPr>
              <w:spacing w:line="240" w:lineRule="auto"/>
              <w:rPr>
                <w:lang w:eastAsia="en-IE"/>
              </w:rPr>
            </w:pPr>
            <w:r>
              <w:rPr>
                <w:lang w:eastAsia="en-IE"/>
              </w:rPr>
              <w:tab/>
            </w:r>
            <w:r>
              <w:rPr>
                <w:lang w:eastAsia="en-IE"/>
              </w:rPr>
              <w:tab/>
            </w:r>
            <w:r>
              <w:rPr>
                <w:lang w:eastAsia="en-IE"/>
              </w:rPr>
              <w:t xml:space="preserve">  3</w:t>
            </w:r>
          </w:p>
        </w:tc>
        <w:tc>
          <w:tcPr>
            <w:tcW w:w="1276" w:type="dxa"/>
            <w:tcBorders>
              <w:top w:val="dotted" w:color="auto" w:sz="4" w:space="0"/>
              <w:bottom w:val="dotted" w:color="auto" w:sz="4" w:space="0"/>
            </w:tcBorders>
            <w:vAlign w:val="center"/>
          </w:tcPr>
          <w:p w:rsidR="00151CE1" w:rsidP="00151CE1" w:rsidRDefault="00151CE1" w14:paraId="249FAAB8"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31126E5D" wp14:textId="77777777">
            <w:pPr>
              <w:spacing w:line="240" w:lineRule="auto"/>
              <w:jc w:val="center"/>
            </w:pPr>
          </w:p>
        </w:tc>
      </w:tr>
      <w:tr xmlns:wp14="http://schemas.microsoft.com/office/word/2010/wordml" w:rsidRPr="006F495C" w:rsidR="00151CE1" w:rsidTr="00151CE1" w14:paraId="7DEA7A7A" wp14:textId="77777777">
        <w:trPr>
          <w:cantSplit/>
        </w:trPr>
        <w:tc>
          <w:tcPr>
            <w:tcW w:w="7052" w:type="dxa"/>
            <w:tcBorders>
              <w:top w:val="dotted" w:color="auto" w:sz="4" w:space="0"/>
              <w:bottom w:val="dotted" w:color="auto" w:sz="4" w:space="0"/>
            </w:tcBorders>
          </w:tcPr>
          <w:p w:rsidR="00151CE1" w:rsidP="00151CE1" w:rsidRDefault="00151CE1" w14:paraId="4986BAD3" wp14:textId="77777777">
            <w:pPr>
              <w:spacing w:line="240" w:lineRule="auto"/>
              <w:rPr>
                <w:lang w:eastAsia="en-IE"/>
              </w:rPr>
            </w:pPr>
            <w:r>
              <w:rPr>
                <w:lang w:eastAsia="en-IE"/>
              </w:rPr>
              <w:tab/>
            </w:r>
            <w:r>
              <w:rPr>
                <w:lang w:eastAsia="en-IE"/>
              </w:rPr>
              <w:tab/>
            </w:r>
            <w:r>
              <w:rPr>
                <w:lang w:eastAsia="en-IE"/>
              </w:rPr>
              <w:t xml:space="preserve">  4</w:t>
            </w:r>
          </w:p>
        </w:tc>
        <w:tc>
          <w:tcPr>
            <w:tcW w:w="1276" w:type="dxa"/>
            <w:tcBorders>
              <w:top w:val="dotted" w:color="auto" w:sz="4" w:space="0"/>
              <w:bottom w:val="dotted" w:color="auto" w:sz="4" w:space="0"/>
            </w:tcBorders>
            <w:vAlign w:val="center"/>
          </w:tcPr>
          <w:p w:rsidR="00151CE1" w:rsidP="00151CE1" w:rsidRDefault="00151CE1" w14:paraId="19F14E3C"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2DE403A5" wp14:textId="77777777">
            <w:pPr>
              <w:spacing w:line="240" w:lineRule="auto"/>
              <w:jc w:val="center"/>
            </w:pPr>
          </w:p>
        </w:tc>
      </w:tr>
      <w:tr xmlns:wp14="http://schemas.microsoft.com/office/word/2010/wordml" w:rsidRPr="006F495C" w:rsidR="00151CE1" w:rsidTr="00151CE1" w14:paraId="6C5415B4" wp14:textId="77777777">
        <w:trPr>
          <w:cantSplit/>
        </w:trPr>
        <w:tc>
          <w:tcPr>
            <w:tcW w:w="7052" w:type="dxa"/>
            <w:tcBorders>
              <w:top w:val="dotted" w:color="auto" w:sz="4" w:space="0"/>
              <w:bottom w:val="dotted" w:color="auto" w:sz="4" w:space="0"/>
            </w:tcBorders>
          </w:tcPr>
          <w:p w:rsidR="00151CE1" w:rsidP="00151CE1" w:rsidRDefault="00151CE1" w14:paraId="144F8648" wp14:textId="77777777">
            <w:pPr>
              <w:spacing w:line="240" w:lineRule="auto"/>
              <w:rPr>
                <w:lang w:eastAsia="en-IE"/>
              </w:rPr>
            </w:pPr>
            <w:r>
              <w:rPr>
                <w:lang w:eastAsia="en-IE"/>
              </w:rPr>
              <w:tab/>
            </w:r>
            <w:r>
              <w:rPr>
                <w:lang w:eastAsia="en-IE"/>
              </w:rPr>
              <w:tab/>
            </w:r>
            <w:r>
              <w:rPr>
                <w:lang w:eastAsia="en-IE"/>
              </w:rPr>
              <w:t xml:space="preserve">  5</w:t>
            </w:r>
          </w:p>
        </w:tc>
        <w:tc>
          <w:tcPr>
            <w:tcW w:w="1276" w:type="dxa"/>
            <w:tcBorders>
              <w:top w:val="dotted" w:color="auto" w:sz="4" w:space="0"/>
              <w:bottom w:val="dotted" w:color="auto" w:sz="4" w:space="0"/>
            </w:tcBorders>
            <w:vAlign w:val="center"/>
          </w:tcPr>
          <w:p w:rsidR="00151CE1" w:rsidP="00151CE1" w:rsidRDefault="00151CE1" w14:paraId="065D2414"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62431CDC" wp14:textId="77777777">
            <w:pPr>
              <w:spacing w:line="240" w:lineRule="auto"/>
              <w:jc w:val="center"/>
            </w:pPr>
          </w:p>
        </w:tc>
      </w:tr>
      <w:tr xmlns:wp14="http://schemas.microsoft.com/office/word/2010/wordml" w:rsidRPr="006F495C" w:rsidR="00151CE1" w:rsidTr="00151CE1" w14:paraId="608F7156" wp14:textId="77777777">
        <w:trPr>
          <w:cantSplit/>
        </w:trPr>
        <w:tc>
          <w:tcPr>
            <w:tcW w:w="7052" w:type="dxa"/>
            <w:tcBorders>
              <w:top w:val="dotted" w:color="auto" w:sz="4" w:space="0"/>
              <w:bottom w:val="dotted" w:color="auto" w:sz="4" w:space="0"/>
            </w:tcBorders>
          </w:tcPr>
          <w:p w:rsidR="00151CE1" w:rsidP="00151CE1" w:rsidRDefault="00151CE1" w14:paraId="761D7B27" wp14:textId="77777777">
            <w:pPr>
              <w:spacing w:line="240" w:lineRule="auto"/>
              <w:rPr>
                <w:lang w:eastAsia="en-IE"/>
              </w:rPr>
            </w:pPr>
            <w:r>
              <w:rPr>
                <w:lang w:eastAsia="en-IE"/>
              </w:rPr>
              <w:tab/>
            </w:r>
            <w:r>
              <w:rPr>
                <w:lang w:eastAsia="en-IE"/>
              </w:rPr>
              <w:tab/>
            </w:r>
            <w:r>
              <w:rPr>
                <w:lang w:eastAsia="en-IE"/>
              </w:rPr>
              <w:t xml:space="preserve">  6</w:t>
            </w:r>
          </w:p>
        </w:tc>
        <w:tc>
          <w:tcPr>
            <w:tcW w:w="1276" w:type="dxa"/>
            <w:tcBorders>
              <w:top w:val="dotted" w:color="auto" w:sz="4" w:space="0"/>
              <w:bottom w:val="dotted" w:color="auto" w:sz="4" w:space="0"/>
            </w:tcBorders>
            <w:vAlign w:val="center"/>
          </w:tcPr>
          <w:p w:rsidR="00151CE1" w:rsidP="00151CE1" w:rsidRDefault="00151CE1" w14:paraId="2E32D521"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49E398E2" wp14:textId="77777777">
            <w:pPr>
              <w:spacing w:line="240" w:lineRule="auto"/>
              <w:jc w:val="center"/>
            </w:pPr>
          </w:p>
        </w:tc>
      </w:tr>
      <w:tr xmlns:wp14="http://schemas.microsoft.com/office/word/2010/wordml" w:rsidRPr="006F495C" w:rsidR="00151CE1" w:rsidTr="00151CE1" w14:paraId="1E4DEB76" wp14:textId="77777777">
        <w:trPr>
          <w:cantSplit/>
        </w:trPr>
        <w:tc>
          <w:tcPr>
            <w:tcW w:w="7052" w:type="dxa"/>
            <w:tcBorders>
              <w:top w:val="dotted" w:color="auto" w:sz="4" w:space="0"/>
              <w:bottom w:val="dotted" w:color="auto" w:sz="4" w:space="0"/>
            </w:tcBorders>
          </w:tcPr>
          <w:p w:rsidR="00151CE1" w:rsidP="00151CE1" w:rsidRDefault="00151CE1" w14:paraId="3C5CFC19" wp14:textId="77777777">
            <w:pPr>
              <w:spacing w:line="240" w:lineRule="auto"/>
              <w:rPr>
                <w:lang w:eastAsia="en-IE"/>
              </w:rPr>
            </w:pPr>
            <w:r>
              <w:rPr>
                <w:lang w:eastAsia="en-IE"/>
              </w:rPr>
              <w:tab/>
            </w:r>
            <w:r>
              <w:rPr>
                <w:lang w:eastAsia="en-IE"/>
              </w:rPr>
              <w:tab/>
            </w:r>
            <w:r>
              <w:rPr>
                <w:lang w:eastAsia="en-IE"/>
              </w:rPr>
              <w:t xml:space="preserve">  7</w:t>
            </w:r>
          </w:p>
        </w:tc>
        <w:tc>
          <w:tcPr>
            <w:tcW w:w="1276" w:type="dxa"/>
            <w:tcBorders>
              <w:top w:val="dotted" w:color="auto" w:sz="4" w:space="0"/>
              <w:bottom w:val="dotted" w:color="auto" w:sz="4" w:space="0"/>
            </w:tcBorders>
            <w:vAlign w:val="center"/>
          </w:tcPr>
          <w:p w:rsidR="00151CE1" w:rsidP="00151CE1" w:rsidRDefault="00151CE1" w14:paraId="0C50080F"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16287F21" wp14:textId="77777777">
            <w:pPr>
              <w:spacing w:line="240" w:lineRule="auto"/>
              <w:jc w:val="center"/>
            </w:pPr>
          </w:p>
        </w:tc>
      </w:tr>
      <w:tr xmlns:wp14="http://schemas.microsoft.com/office/word/2010/wordml" w:rsidRPr="006F495C" w:rsidR="00151CE1" w:rsidTr="00151CE1" w14:paraId="42CC0B32" wp14:textId="77777777">
        <w:trPr>
          <w:cantSplit/>
        </w:trPr>
        <w:tc>
          <w:tcPr>
            <w:tcW w:w="7052" w:type="dxa"/>
            <w:tcBorders>
              <w:top w:val="dotted" w:color="auto" w:sz="4" w:space="0"/>
              <w:bottom w:val="dotted" w:color="auto" w:sz="4" w:space="0"/>
            </w:tcBorders>
          </w:tcPr>
          <w:p w:rsidR="00151CE1" w:rsidP="00151CE1" w:rsidRDefault="00151CE1" w14:paraId="22BF5FC5" wp14:textId="77777777">
            <w:pPr>
              <w:spacing w:line="240" w:lineRule="auto"/>
              <w:rPr>
                <w:lang w:eastAsia="en-IE"/>
              </w:rPr>
            </w:pPr>
            <w:r>
              <w:rPr>
                <w:lang w:eastAsia="en-IE"/>
              </w:rPr>
              <w:tab/>
            </w:r>
            <w:r>
              <w:rPr>
                <w:lang w:eastAsia="en-IE"/>
              </w:rPr>
              <w:tab/>
            </w:r>
            <w:r>
              <w:rPr>
                <w:lang w:eastAsia="en-IE"/>
              </w:rPr>
              <w:t xml:space="preserve">  8</w:t>
            </w:r>
          </w:p>
        </w:tc>
        <w:tc>
          <w:tcPr>
            <w:tcW w:w="1276" w:type="dxa"/>
            <w:tcBorders>
              <w:top w:val="dotted" w:color="auto" w:sz="4" w:space="0"/>
              <w:bottom w:val="dotted" w:color="auto" w:sz="4" w:space="0"/>
            </w:tcBorders>
            <w:vAlign w:val="center"/>
          </w:tcPr>
          <w:p w:rsidR="00151CE1" w:rsidP="00151CE1" w:rsidRDefault="00151CE1" w14:paraId="050B3AD0"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5BE93A62" wp14:textId="77777777">
            <w:pPr>
              <w:spacing w:line="240" w:lineRule="auto"/>
              <w:jc w:val="center"/>
            </w:pPr>
          </w:p>
        </w:tc>
      </w:tr>
      <w:tr xmlns:wp14="http://schemas.microsoft.com/office/word/2010/wordml" w:rsidRPr="006F495C" w:rsidR="00151CE1" w:rsidTr="00151CE1" w14:paraId="60DDEF82" wp14:textId="77777777">
        <w:trPr>
          <w:cantSplit/>
        </w:trPr>
        <w:tc>
          <w:tcPr>
            <w:tcW w:w="7052" w:type="dxa"/>
            <w:tcBorders>
              <w:top w:val="dotted" w:color="auto" w:sz="4" w:space="0"/>
              <w:bottom w:val="dotted" w:color="auto" w:sz="4" w:space="0"/>
            </w:tcBorders>
          </w:tcPr>
          <w:p w:rsidR="00151CE1" w:rsidP="00151CE1" w:rsidRDefault="00151CE1" w14:paraId="47D08A28" wp14:textId="77777777">
            <w:pPr>
              <w:spacing w:line="240" w:lineRule="auto"/>
              <w:rPr>
                <w:lang w:eastAsia="en-IE"/>
              </w:rPr>
            </w:pPr>
            <w:r>
              <w:rPr>
                <w:lang w:eastAsia="en-IE"/>
              </w:rPr>
              <w:tab/>
            </w:r>
            <w:r>
              <w:rPr>
                <w:lang w:eastAsia="en-IE"/>
              </w:rPr>
              <w:tab/>
            </w:r>
            <w:r>
              <w:rPr>
                <w:lang w:eastAsia="en-IE"/>
              </w:rPr>
              <w:t xml:space="preserve">  9</w:t>
            </w:r>
          </w:p>
        </w:tc>
        <w:tc>
          <w:tcPr>
            <w:tcW w:w="1276" w:type="dxa"/>
            <w:tcBorders>
              <w:top w:val="dotted" w:color="auto" w:sz="4" w:space="0"/>
              <w:bottom w:val="dotted" w:color="auto" w:sz="4" w:space="0"/>
            </w:tcBorders>
            <w:vAlign w:val="center"/>
          </w:tcPr>
          <w:p w:rsidR="00151CE1" w:rsidP="00151CE1" w:rsidRDefault="00151CE1" w14:paraId="6B965A47" wp14:textId="77777777">
            <w:pPr>
              <w:spacing w:line="240" w:lineRule="auto"/>
              <w:jc w:val="center"/>
            </w:pPr>
            <w:r>
              <w:t>1</w:t>
            </w:r>
          </w:p>
        </w:tc>
        <w:tc>
          <w:tcPr>
            <w:tcW w:w="1134" w:type="dxa"/>
            <w:tcBorders>
              <w:top w:val="dotted" w:color="auto" w:sz="4" w:space="0"/>
              <w:bottom w:val="dotted" w:color="auto" w:sz="4" w:space="0"/>
            </w:tcBorders>
            <w:vAlign w:val="center"/>
          </w:tcPr>
          <w:p w:rsidRPr="006F495C" w:rsidR="00151CE1" w:rsidP="00151CE1" w:rsidRDefault="00151CE1" w14:paraId="384BA73E" wp14:textId="77777777">
            <w:pPr>
              <w:spacing w:line="240" w:lineRule="auto"/>
              <w:jc w:val="center"/>
            </w:pPr>
          </w:p>
        </w:tc>
      </w:tr>
      <w:tr xmlns:wp14="http://schemas.microsoft.com/office/word/2010/wordml" w:rsidRPr="006F495C" w:rsidR="00151CE1" w:rsidTr="00151CE1" w14:paraId="6666C624" wp14:textId="77777777">
        <w:trPr>
          <w:cantSplit/>
        </w:trPr>
        <w:tc>
          <w:tcPr>
            <w:tcW w:w="7052" w:type="dxa"/>
            <w:tcBorders>
              <w:top w:val="dotted" w:color="auto" w:sz="4" w:space="0"/>
            </w:tcBorders>
          </w:tcPr>
          <w:p w:rsidR="00151CE1" w:rsidP="00151CE1" w:rsidRDefault="00151CE1" w14:paraId="5D369756" wp14:textId="77777777">
            <w:pPr>
              <w:spacing w:line="240" w:lineRule="auto"/>
              <w:rPr>
                <w:lang w:eastAsia="en-IE"/>
              </w:rPr>
            </w:pPr>
            <w:r>
              <w:rPr>
                <w:lang w:eastAsia="en-IE"/>
              </w:rPr>
              <w:tab/>
            </w:r>
            <w:r>
              <w:rPr>
                <w:lang w:eastAsia="en-IE"/>
              </w:rPr>
              <w:tab/>
            </w:r>
            <w:r>
              <w:rPr>
                <w:lang w:eastAsia="en-IE"/>
              </w:rPr>
              <w:t>10</w:t>
            </w:r>
          </w:p>
        </w:tc>
        <w:tc>
          <w:tcPr>
            <w:tcW w:w="1276" w:type="dxa"/>
            <w:tcBorders>
              <w:top w:val="dotted" w:color="auto" w:sz="4" w:space="0"/>
              <w:bottom w:val="single" w:color="auto" w:sz="12" w:space="0"/>
            </w:tcBorders>
            <w:vAlign w:val="center"/>
          </w:tcPr>
          <w:p w:rsidR="00151CE1" w:rsidP="00151CE1" w:rsidRDefault="00151CE1" w14:paraId="511F3AB7" wp14:textId="77777777">
            <w:pPr>
              <w:spacing w:line="240" w:lineRule="auto"/>
              <w:jc w:val="center"/>
            </w:pPr>
            <w:r>
              <w:t>1</w:t>
            </w:r>
          </w:p>
        </w:tc>
        <w:tc>
          <w:tcPr>
            <w:tcW w:w="1134" w:type="dxa"/>
            <w:tcBorders>
              <w:top w:val="dotted" w:color="auto" w:sz="4" w:space="0"/>
              <w:bottom w:val="single" w:color="auto" w:sz="12" w:space="0"/>
            </w:tcBorders>
            <w:vAlign w:val="center"/>
          </w:tcPr>
          <w:p w:rsidRPr="006F495C" w:rsidR="00151CE1" w:rsidP="00151CE1" w:rsidRDefault="00151CE1" w14:paraId="34B3F2EB" wp14:textId="77777777">
            <w:pPr>
              <w:spacing w:line="240" w:lineRule="auto"/>
              <w:jc w:val="center"/>
            </w:pPr>
          </w:p>
        </w:tc>
      </w:tr>
      <w:tr xmlns:wp14="http://schemas.microsoft.com/office/word/2010/wordml" w:rsidRPr="006F495C" w:rsidR="00A37ABC" w:rsidTr="00151CE1" w14:paraId="4A754CB9" wp14:textId="77777777">
        <w:trPr>
          <w:cantSplit/>
          <w:trHeight w:val="469"/>
        </w:trPr>
        <w:tc>
          <w:tcPr>
            <w:tcW w:w="7052" w:type="dxa"/>
            <w:tcBorders>
              <w:bottom w:val="single" w:color="auto" w:sz="4" w:space="0"/>
              <w:right w:val="single" w:color="auto" w:sz="12" w:space="0"/>
            </w:tcBorders>
            <w:vAlign w:val="center"/>
          </w:tcPr>
          <w:p w:rsidRPr="006F495C" w:rsidR="00A37ABC" w:rsidP="00151CE1" w:rsidRDefault="00A37ABC" w14:paraId="0A1BB05C" wp14:textId="77777777">
            <w:pPr>
              <w:spacing w:line="240" w:lineRule="auto"/>
            </w:pPr>
            <w:r w:rsidRPr="006F495C">
              <w:t>Subtotal</w:t>
            </w:r>
          </w:p>
        </w:tc>
        <w:tc>
          <w:tcPr>
            <w:tcW w:w="1276" w:type="dxa"/>
            <w:tcBorders>
              <w:top w:val="single" w:color="auto" w:sz="12" w:space="0"/>
              <w:left w:val="single" w:color="auto" w:sz="12" w:space="0"/>
              <w:bottom w:val="single" w:color="auto" w:sz="12" w:space="0"/>
              <w:right w:val="single" w:color="auto" w:sz="12" w:space="0"/>
            </w:tcBorders>
            <w:vAlign w:val="center"/>
          </w:tcPr>
          <w:p w:rsidRPr="006F495C" w:rsidR="00A37ABC" w:rsidP="00151CE1" w:rsidRDefault="00FA230C" w14:paraId="446DE71A" wp14:textId="77777777">
            <w:pPr>
              <w:spacing w:line="240" w:lineRule="auto"/>
              <w:jc w:val="center"/>
            </w:pPr>
            <w:r>
              <w:t>1</w:t>
            </w:r>
            <w:r w:rsidR="00A37ABC">
              <w:t>0</w:t>
            </w:r>
          </w:p>
        </w:tc>
        <w:tc>
          <w:tcPr>
            <w:tcW w:w="1134" w:type="dxa"/>
            <w:tcBorders>
              <w:top w:val="single" w:color="auto" w:sz="12" w:space="0"/>
              <w:left w:val="single" w:color="auto" w:sz="12" w:space="0"/>
              <w:bottom w:val="single" w:color="auto" w:sz="12" w:space="0"/>
              <w:right w:val="single" w:color="auto" w:sz="12" w:space="0"/>
            </w:tcBorders>
            <w:vAlign w:val="center"/>
          </w:tcPr>
          <w:p w:rsidRPr="006F495C" w:rsidR="00A37ABC" w:rsidP="00151CE1" w:rsidRDefault="00A37ABC" w14:paraId="7D34F5C7" wp14:textId="77777777">
            <w:pPr>
              <w:spacing w:line="240" w:lineRule="auto"/>
              <w:jc w:val="center"/>
            </w:pPr>
          </w:p>
        </w:tc>
      </w:tr>
      <w:tr xmlns:wp14="http://schemas.microsoft.com/office/word/2010/wordml" w:rsidRPr="006F495C" w:rsidR="00A37ABC" w:rsidTr="00151CE1" w14:paraId="55AB9167" wp14:textId="77777777">
        <w:trPr>
          <w:cantSplit/>
        </w:trPr>
        <w:tc>
          <w:tcPr>
            <w:tcW w:w="7052" w:type="dxa"/>
            <w:tcBorders>
              <w:bottom w:val="nil"/>
            </w:tcBorders>
          </w:tcPr>
          <w:p w:rsidR="00151CE1" w:rsidP="00151CE1" w:rsidRDefault="00151CE1" w14:paraId="0B4020A7" wp14:textId="77777777">
            <w:pPr>
              <w:spacing w:line="240" w:lineRule="auto"/>
              <w:rPr>
                <w:lang w:eastAsia="en-IE"/>
              </w:rPr>
            </w:pPr>
          </w:p>
          <w:p w:rsidRPr="00151CE1" w:rsidR="00A37ABC" w:rsidP="00151CE1" w:rsidRDefault="00A37ABC" w14:paraId="4BA20EE7" wp14:textId="77777777">
            <w:pPr>
              <w:spacing w:line="240" w:lineRule="auto"/>
              <w:rPr>
                <w:b/>
                <w:lang w:eastAsia="en-IE"/>
              </w:rPr>
            </w:pPr>
            <w:r w:rsidRPr="00151CE1">
              <w:rPr>
                <w:b/>
                <w:lang w:eastAsia="en-IE"/>
              </w:rPr>
              <w:t xml:space="preserve">Section B:   2 structured questions, </w:t>
            </w:r>
          </w:p>
          <w:p w:rsidR="00A37ABC" w:rsidP="00151CE1" w:rsidRDefault="00A37ABC" w14:paraId="5257E50B" wp14:textId="77777777">
            <w:pPr>
              <w:spacing w:line="240" w:lineRule="auto"/>
              <w:rPr>
                <w:lang w:eastAsia="en-IE"/>
              </w:rPr>
            </w:pPr>
            <w:r w:rsidRPr="00064650">
              <w:rPr>
                <w:lang w:eastAsia="en-IE"/>
              </w:rPr>
              <w:t>(</w:t>
            </w:r>
            <w:r w:rsidR="00FA230C">
              <w:rPr>
                <w:lang w:eastAsia="en-IE"/>
              </w:rPr>
              <w:t>10</w:t>
            </w:r>
            <w:r>
              <w:rPr>
                <w:lang w:eastAsia="en-IE"/>
              </w:rPr>
              <w:t xml:space="preserve"> marks each)  (Answer all</w:t>
            </w:r>
            <w:r w:rsidRPr="006F495C">
              <w:rPr>
                <w:lang w:eastAsia="en-IE"/>
              </w:rPr>
              <w:t xml:space="preserve"> questions)</w:t>
            </w:r>
          </w:p>
          <w:p w:rsidRPr="006F495C" w:rsidR="00151CE1" w:rsidP="00151CE1" w:rsidRDefault="00151CE1" w14:paraId="1D7B270A" wp14:textId="77777777">
            <w:pPr>
              <w:spacing w:line="240" w:lineRule="auto"/>
              <w:rPr>
                <w:lang w:eastAsia="en-IE"/>
              </w:rPr>
            </w:pPr>
          </w:p>
        </w:tc>
        <w:tc>
          <w:tcPr>
            <w:tcW w:w="1276" w:type="dxa"/>
            <w:tcBorders>
              <w:top w:val="single" w:color="auto" w:sz="12" w:space="0"/>
              <w:bottom w:val="nil"/>
            </w:tcBorders>
            <w:vAlign w:val="center"/>
          </w:tcPr>
          <w:p w:rsidRPr="006F495C" w:rsidR="00A37ABC" w:rsidP="00151CE1" w:rsidRDefault="00A37ABC" w14:paraId="4F904CB7" wp14:textId="77777777">
            <w:pPr>
              <w:spacing w:line="240" w:lineRule="auto"/>
              <w:jc w:val="center"/>
            </w:pPr>
          </w:p>
        </w:tc>
        <w:tc>
          <w:tcPr>
            <w:tcW w:w="1134" w:type="dxa"/>
            <w:tcBorders>
              <w:top w:val="single" w:color="auto" w:sz="12" w:space="0"/>
              <w:bottom w:val="nil"/>
            </w:tcBorders>
            <w:vAlign w:val="center"/>
          </w:tcPr>
          <w:p w:rsidRPr="006F495C" w:rsidR="00A37ABC" w:rsidP="00151CE1" w:rsidRDefault="00A37ABC" w14:paraId="06971CD3" wp14:textId="77777777">
            <w:pPr>
              <w:spacing w:line="240" w:lineRule="auto"/>
              <w:jc w:val="center"/>
            </w:pPr>
          </w:p>
        </w:tc>
      </w:tr>
      <w:tr xmlns:wp14="http://schemas.microsoft.com/office/word/2010/wordml" w:rsidRPr="006F495C" w:rsidR="00151CE1" w:rsidTr="00151CE1" w14:paraId="0757AF03" wp14:textId="77777777">
        <w:trPr>
          <w:cantSplit/>
        </w:trPr>
        <w:tc>
          <w:tcPr>
            <w:tcW w:w="7052" w:type="dxa"/>
            <w:tcBorders>
              <w:top w:val="nil"/>
              <w:bottom w:val="dotted" w:color="auto" w:sz="4" w:space="0"/>
            </w:tcBorders>
          </w:tcPr>
          <w:p w:rsidR="00151CE1" w:rsidP="00151CE1" w:rsidRDefault="00151CE1" w14:paraId="05C757C4" wp14:textId="77777777">
            <w:pPr>
              <w:spacing w:line="240" w:lineRule="auto"/>
              <w:rPr>
                <w:lang w:eastAsia="en-IE"/>
              </w:rPr>
            </w:pPr>
            <w:r>
              <w:rPr>
                <w:lang w:eastAsia="en-IE"/>
              </w:rPr>
              <w:t>Question No.:    1</w:t>
            </w:r>
          </w:p>
        </w:tc>
        <w:tc>
          <w:tcPr>
            <w:tcW w:w="1276" w:type="dxa"/>
            <w:tcBorders>
              <w:top w:val="nil"/>
              <w:bottom w:val="dotted" w:color="auto" w:sz="4" w:space="0"/>
            </w:tcBorders>
            <w:vAlign w:val="center"/>
          </w:tcPr>
          <w:p w:rsidRPr="006F495C" w:rsidR="00151CE1" w:rsidP="00151CE1" w:rsidRDefault="00151CE1" w14:paraId="3E1FE5D4" wp14:textId="77777777">
            <w:pPr>
              <w:spacing w:line="240" w:lineRule="auto"/>
              <w:jc w:val="center"/>
            </w:pPr>
            <w:r w:rsidRPr="00AC51B7">
              <w:t>10</w:t>
            </w:r>
          </w:p>
        </w:tc>
        <w:tc>
          <w:tcPr>
            <w:tcW w:w="1134" w:type="dxa"/>
            <w:tcBorders>
              <w:top w:val="nil"/>
              <w:bottom w:val="dotted" w:color="auto" w:sz="4" w:space="0"/>
            </w:tcBorders>
            <w:vAlign w:val="center"/>
          </w:tcPr>
          <w:p w:rsidRPr="006F495C" w:rsidR="00151CE1" w:rsidP="00151CE1" w:rsidRDefault="00151CE1" w14:paraId="2A1F701D" wp14:textId="77777777">
            <w:pPr>
              <w:spacing w:line="240" w:lineRule="auto"/>
              <w:jc w:val="center"/>
            </w:pPr>
          </w:p>
        </w:tc>
      </w:tr>
      <w:tr xmlns:wp14="http://schemas.microsoft.com/office/word/2010/wordml" w:rsidRPr="006F495C" w:rsidR="00151CE1" w:rsidTr="00151CE1" w14:paraId="13A3F564" wp14:textId="77777777">
        <w:trPr>
          <w:cantSplit/>
        </w:trPr>
        <w:tc>
          <w:tcPr>
            <w:tcW w:w="7052" w:type="dxa"/>
            <w:tcBorders>
              <w:top w:val="dotted" w:color="auto" w:sz="4" w:space="0"/>
            </w:tcBorders>
          </w:tcPr>
          <w:p w:rsidR="00151CE1" w:rsidP="00151CE1" w:rsidRDefault="00151CE1" w14:paraId="101B30E9" wp14:textId="77777777">
            <w:pPr>
              <w:spacing w:line="240" w:lineRule="auto"/>
              <w:rPr>
                <w:lang w:eastAsia="en-IE"/>
              </w:rPr>
            </w:pPr>
            <w:r w:rsidRPr="006F495C">
              <w:rPr>
                <w:lang w:eastAsia="en-IE"/>
              </w:rPr>
              <w:t xml:space="preserve">                             </w:t>
            </w:r>
            <w:r>
              <w:rPr>
                <w:lang w:eastAsia="en-IE"/>
              </w:rPr>
              <w:t>2</w:t>
            </w:r>
            <w:r w:rsidRPr="006F495C">
              <w:rPr>
                <w:lang w:eastAsia="en-IE"/>
              </w:rPr>
              <w:t xml:space="preserve"> </w:t>
            </w:r>
          </w:p>
        </w:tc>
        <w:tc>
          <w:tcPr>
            <w:tcW w:w="1276" w:type="dxa"/>
            <w:tcBorders>
              <w:top w:val="dotted" w:color="auto" w:sz="4" w:space="0"/>
              <w:bottom w:val="single" w:color="auto" w:sz="12" w:space="0"/>
            </w:tcBorders>
            <w:vAlign w:val="center"/>
          </w:tcPr>
          <w:p w:rsidRPr="006F495C" w:rsidR="00151CE1" w:rsidP="00151CE1" w:rsidRDefault="00151CE1" w14:paraId="31830EAB" wp14:textId="77777777">
            <w:pPr>
              <w:spacing w:line="240" w:lineRule="auto"/>
              <w:jc w:val="center"/>
            </w:pPr>
            <w:r w:rsidRPr="00AC51B7">
              <w:t>10</w:t>
            </w:r>
          </w:p>
        </w:tc>
        <w:tc>
          <w:tcPr>
            <w:tcW w:w="1134" w:type="dxa"/>
            <w:tcBorders>
              <w:top w:val="dotted" w:color="auto" w:sz="4" w:space="0"/>
              <w:bottom w:val="single" w:color="auto" w:sz="12" w:space="0"/>
            </w:tcBorders>
            <w:vAlign w:val="center"/>
          </w:tcPr>
          <w:p w:rsidRPr="006F495C" w:rsidR="00151CE1" w:rsidP="00151CE1" w:rsidRDefault="00151CE1" w14:paraId="03EFCA41" wp14:textId="77777777">
            <w:pPr>
              <w:spacing w:line="240" w:lineRule="auto"/>
              <w:jc w:val="center"/>
            </w:pPr>
          </w:p>
        </w:tc>
      </w:tr>
      <w:tr xmlns:wp14="http://schemas.microsoft.com/office/word/2010/wordml" w:rsidRPr="006F495C" w:rsidR="00A37ABC" w:rsidTr="00151CE1" w14:paraId="6008ABAD" wp14:textId="77777777">
        <w:trPr>
          <w:cantSplit/>
          <w:trHeight w:val="417"/>
        </w:trPr>
        <w:tc>
          <w:tcPr>
            <w:tcW w:w="7052" w:type="dxa"/>
            <w:tcBorders>
              <w:right w:val="single" w:color="auto" w:sz="12" w:space="0"/>
            </w:tcBorders>
            <w:vAlign w:val="center"/>
          </w:tcPr>
          <w:p w:rsidRPr="006F495C" w:rsidR="00A37ABC" w:rsidP="00151CE1" w:rsidRDefault="00A37ABC" w14:paraId="1B6E2229" wp14:textId="77777777">
            <w:pPr>
              <w:spacing w:line="240" w:lineRule="auto"/>
            </w:pPr>
            <w:r>
              <w:t>Subtotal</w:t>
            </w:r>
          </w:p>
        </w:tc>
        <w:tc>
          <w:tcPr>
            <w:tcW w:w="1276" w:type="dxa"/>
            <w:tcBorders>
              <w:top w:val="single" w:color="auto" w:sz="12" w:space="0"/>
              <w:left w:val="single" w:color="auto" w:sz="12" w:space="0"/>
              <w:bottom w:val="single" w:color="auto" w:sz="12" w:space="0"/>
              <w:right w:val="single" w:color="auto" w:sz="12" w:space="0"/>
            </w:tcBorders>
            <w:vAlign w:val="center"/>
          </w:tcPr>
          <w:p w:rsidRPr="006F495C" w:rsidR="00A37ABC" w:rsidP="00151CE1" w:rsidRDefault="00FA230C" w14:paraId="5007C906" wp14:textId="77777777">
            <w:pPr>
              <w:spacing w:line="240" w:lineRule="auto"/>
              <w:jc w:val="center"/>
            </w:pPr>
            <w:r>
              <w:t>2</w:t>
            </w:r>
            <w:r w:rsidR="00A37ABC">
              <w:t>0</w:t>
            </w:r>
          </w:p>
        </w:tc>
        <w:tc>
          <w:tcPr>
            <w:tcW w:w="1134" w:type="dxa"/>
            <w:tcBorders>
              <w:top w:val="single" w:color="auto" w:sz="12" w:space="0"/>
              <w:left w:val="single" w:color="auto" w:sz="12" w:space="0"/>
              <w:bottom w:val="single" w:color="auto" w:sz="12" w:space="0"/>
              <w:right w:val="single" w:color="auto" w:sz="12" w:space="0"/>
            </w:tcBorders>
            <w:vAlign w:val="center"/>
          </w:tcPr>
          <w:p w:rsidRPr="006F495C" w:rsidR="00A37ABC" w:rsidP="00151CE1" w:rsidRDefault="00A37ABC" w14:paraId="5F96A722" wp14:textId="77777777">
            <w:pPr>
              <w:spacing w:line="240" w:lineRule="auto"/>
              <w:jc w:val="center"/>
            </w:pPr>
          </w:p>
        </w:tc>
      </w:tr>
      <w:tr xmlns:wp14="http://schemas.microsoft.com/office/word/2010/wordml" w:rsidRPr="004D3107" w:rsidR="00A37ABC" w:rsidTr="00151CE1" w14:paraId="7B5E9328" wp14:textId="77777777">
        <w:trPr>
          <w:cantSplit/>
          <w:trHeight w:val="495"/>
        </w:trPr>
        <w:tc>
          <w:tcPr>
            <w:tcW w:w="7052" w:type="dxa"/>
            <w:tcBorders>
              <w:right w:val="single" w:color="auto" w:sz="12" w:space="0"/>
            </w:tcBorders>
            <w:vAlign w:val="center"/>
          </w:tcPr>
          <w:p w:rsidRPr="004D3107" w:rsidR="00A37ABC" w:rsidP="00151CE1" w:rsidRDefault="00A37ABC" w14:paraId="3CFA7F1E" wp14:textId="77777777">
            <w:pPr>
              <w:spacing w:line="240" w:lineRule="auto"/>
            </w:pPr>
            <w:r>
              <w:t>Total Mark</w:t>
            </w:r>
          </w:p>
        </w:tc>
        <w:tc>
          <w:tcPr>
            <w:tcW w:w="1276" w:type="dxa"/>
            <w:tcBorders>
              <w:top w:val="single" w:color="auto" w:sz="12" w:space="0"/>
              <w:left w:val="single" w:color="auto" w:sz="12" w:space="0"/>
              <w:bottom w:val="single" w:color="auto" w:sz="12" w:space="0"/>
              <w:right w:val="single" w:color="auto" w:sz="12" w:space="0"/>
            </w:tcBorders>
            <w:vAlign w:val="center"/>
          </w:tcPr>
          <w:p w:rsidRPr="004D3107" w:rsidR="00A37ABC" w:rsidP="00151CE1" w:rsidRDefault="00A37ABC" w14:paraId="219897CE" wp14:textId="77777777">
            <w:pPr>
              <w:spacing w:line="240" w:lineRule="auto"/>
              <w:jc w:val="center"/>
              <w:rPr>
                <w:highlight w:val="lightGray"/>
              </w:rPr>
            </w:pPr>
            <w:r w:rsidRPr="000364D2">
              <w:t>30</w:t>
            </w:r>
          </w:p>
        </w:tc>
        <w:tc>
          <w:tcPr>
            <w:tcW w:w="1134" w:type="dxa"/>
            <w:tcBorders>
              <w:top w:val="single" w:color="auto" w:sz="12" w:space="0"/>
              <w:left w:val="single" w:color="auto" w:sz="12" w:space="0"/>
              <w:bottom w:val="single" w:color="auto" w:sz="12" w:space="0"/>
              <w:right w:val="single" w:color="auto" w:sz="12" w:space="0"/>
            </w:tcBorders>
            <w:vAlign w:val="center"/>
          </w:tcPr>
          <w:p w:rsidRPr="004D3107" w:rsidR="00A37ABC" w:rsidP="00151CE1" w:rsidRDefault="00A37ABC" w14:paraId="5B95CD12" wp14:textId="77777777">
            <w:pPr>
              <w:spacing w:line="240" w:lineRule="auto"/>
              <w:jc w:val="center"/>
            </w:pPr>
          </w:p>
        </w:tc>
      </w:tr>
    </w:tbl>
    <w:p xmlns:wp14="http://schemas.microsoft.com/office/word/2010/wordml" w:rsidRPr="006F495C" w:rsidR="00A37ABC" w:rsidP="00C16A58" w:rsidRDefault="00A37ABC" w14:paraId="5220BBB2" wp14:textId="77777777"/>
    <w:p xmlns:wp14="http://schemas.microsoft.com/office/word/2010/wordml" w:rsidRPr="006F495C" w:rsidR="00A37ABC" w:rsidP="00C16A58" w:rsidRDefault="00A37ABC" w14:paraId="13CB595B" wp14:textId="77777777"/>
    <w:p xmlns:wp14="http://schemas.microsoft.com/office/word/2010/wordml" w:rsidRPr="00151CE1" w:rsidR="00151CE1" w:rsidP="00151CE1" w:rsidRDefault="00151CE1" w14:paraId="4C965A8A" wp14:textId="77777777">
      <w:pPr>
        <w:autoSpaceDE w:val="0"/>
        <w:autoSpaceDN w:val="0"/>
        <w:adjustRightInd w:val="0"/>
        <w:spacing w:line="240" w:lineRule="auto"/>
        <w:jc w:val="center"/>
        <w:rPr>
          <w:rFonts w:cs="Times New Roman"/>
          <w:b/>
          <w:i/>
        </w:rPr>
      </w:pPr>
      <w:r w:rsidRPr="00151CE1">
        <w:rPr>
          <w:rFonts w:cs="Times New Roman"/>
          <w:b/>
          <w:i/>
        </w:rPr>
        <w:t>NO ROUNDING OF MARKS</w:t>
      </w:r>
    </w:p>
    <w:p xmlns:wp14="http://schemas.microsoft.com/office/word/2010/wordml" w:rsidRPr="00151CE1" w:rsidR="00151CE1" w:rsidP="00151CE1" w:rsidRDefault="00151CE1" w14:paraId="6D9C8D39" wp14:textId="77777777">
      <w:pPr>
        <w:autoSpaceDE w:val="0"/>
        <w:autoSpaceDN w:val="0"/>
        <w:adjustRightInd w:val="0"/>
        <w:spacing w:line="240" w:lineRule="auto"/>
        <w:jc w:val="center"/>
        <w:rPr>
          <w:rFonts w:cs="Times New Roman"/>
          <w:b/>
          <w:i/>
          <w:sz w:val="28"/>
        </w:rPr>
      </w:pPr>
    </w:p>
    <w:p xmlns:wp14="http://schemas.microsoft.com/office/word/2010/wordml" w:rsidR="00151CE1" w:rsidP="00151CE1" w:rsidRDefault="00151CE1" w14:paraId="10E8F505" wp14:textId="77777777">
      <w:pPr>
        <w:autoSpaceDE w:val="0"/>
        <w:autoSpaceDN w:val="0"/>
        <w:adjustRightInd w:val="0"/>
        <w:spacing w:line="240" w:lineRule="auto"/>
        <w:jc w:val="center"/>
        <w:rPr>
          <w:rFonts w:cs="Times New Roman"/>
          <w:sz w:val="24"/>
        </w:rPr>
      </w:pPr>
      <w:r w:rsidRPr="00151CE1">
        <w:rPr>
          <w:rFonts w:cs="Times New Roman"/>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51CE1" w:rsidP="00151CE1" w:rsidRDefault="00151CE1" w14:paraId="675E05EE" wp14:textId="77777777">
      <w:pPr>
        <w:autoSpaceDE w:val="0"/>
        <w:autoSpaceDN w:val="0"/>
        <w:adjustRightInd w:val="0"/>
        <w:spacing w:line="240" w:lineRule="auto"/>
        <w:jc w:val="center"/>
        <w:rPr>
          <w:rFonts w:cs="Times New Roman"/>
          <w:sz w:val="24"/>
        </w:rPr>
      </w:pPr>
    </w:p>
    <w:p xmlns:wp14="http://schemas.microsoft.com/office/word/2010/wordml" w:rsidRPr="00151CE1" w:rsidR="00151CE1" w:rsidP="00151CE1" w:rsidRDefault="00151CE1" w14:paraId="2FC17F8B" wp14:textId="77777777">
      <w:pPr>
        <w:autoSpaceDE w:val="0"/>
        <w:autoSpaceDN w:val="0"/>
        <w:adjustRightInd w:val="0"/>
        <w:spacing w:line="240" w:lineRule="auto"/>
        <w:jc w:val="center"/>
        <w:rPr>
          <w:rFonts w:cs="Times New Roman"/>
          <w:sz w:val="24"/>
        </w:rPr>
      </w:pPr>
    </w:p>
    <w:p xmlns:wp14="http://schemas.microsoft.com/office/word/2010/wordml" w:rsidRPr="00151CE1" w:rsidR="00151CE1" w:rsidP="00151CE1" w:rsidRDefault="00151CE1" w14:paraId="0A4F7224" wp14:textId="77777777">
      <w:pPr>
        <w:spacing w:after="200" w:line="480" w:lineRule="auto"/>
        <w:ind w:right="-1039"/>
        <w:rPr>
          <w:rFonts w:cs="Times New Roman"/>
          <w:sz w:val="2"/>
        </w:rPr>
      </w:pPr>
    </w:p>
    <w:p xmlns:wp14="http://schemas.microsoft.com/office/word/2010/wordml" w:rsidRPr="00151CE1" w:rsidR="00151CE1" w:rsidP="00151CE1" w:rsidRDefault="00151CE1" w14:paraId="5AE48A43" wp14:textId="77777777">
      <w:pPr>
        <w:spacing w:after="200" w:line="480" w:lineRule="auto"/>
        <w:ind w:right="-1039"/>
        <w:rPr>
          <w:rFonts w:cs="Times New Roman"/>
          <w:b/>
          <w:sz w:val="2"/>
        </w:rPr>
      </w:pPr>
    </w:p>
    <w:p xmlns:wp14="http://schemas.microsoft.com/office/word/2010/wordml" w:rsidRPr="00151CE1" w:rsidR="00151CE1" w:rsidP="00151CE1" w:rsidRDefault="00151CE1" w14:paraId="466A8D79" wp14:textId="77777777">
      <w:pPr>
        <w:spacing w:after="200" w:line="480" w:lineRule="auto"/>
        <w:ind w:right="-1039"/>
        <w:rPr>
          <w:rFonts w:cs="Times New Roman"/>
        </w:rPr>
      </w:pPr>
      <w:r w:rsidRPr="00151CE1">
        <w:rPr>
          <w:rFonts w:cs="Times New Roman"/>
        </w:rPr>
        <w:t>External Authenticator’s Signature:</w:t>
      </w:r>
      <w:r>
        <w:rPr>
          <w:rFonts w:cs="Times New Roman"/>
        </w:rPr>
        <w:t xml:space="preserve"> </w:t>
      </w:r>
      <w:r w:rsidRPr="00151CE1">
        <w:rPr>
          <w:rFonts w:cs="Times New Roman"/>
        </w:rPr>
        <w:t>____________________</w:t>
      </w:r>
      <w:r>
        <w:rPr>
          <w:rFonts w:cs="Times New Roman"/>
        </w:rPr>
        <w:t>____</w:t>
      </w:r>
      <w:r w:rsidRPr="00151CE1">
        <w:rPr>
          <w:rFonts w:cs="Times New Roman"/>
        </w:rPr>
        <w:t>_____</w:t>
      </w:r>
      <w:r>
        <w:rPr>
          <w:rFonts w:cs="Times New Roman"/>
        </w:rPr>
        <w:t xml:space="preserve">   D</w:t>
      </w:r>
      <w:r w:rsidRPr="00151CE1">
        <w:rPr>
          <w:rFonts w:cs="Times New Roman"/>
        </w:rPr>
        <w:t>ate: _________________</w:t>
      </w:r>
    </w:p>
    <w:p xmlns:wp14="http://schemas.microsoft.com/office/word/2010/wordml" w:rsidRPr="006F495C" w:rsidR="00A37ABC" w:rsidP="00C16A58" w:rsidRDefault="00A37ABC" w14:paraId="50F40DEB" wp14:textId="77777777"/>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5954"/>
      </w:tblGrid>
      <w:tr xmlns:wp14="http://schemas.microsoft.com/office/word/2010/wordml" w:rsidRPr="006F495C" w:rsidR="00A37ABC" w:rsidTr="00151CE1" w14:paraId="5FEDD8E1" wp14:textId="77777777">
        <w:trPr>
          <w:trHeight w:val="687"/>
        </w:trPr>
        <w:tc>
          <w:tcPr>
            <w:tcW w:w="3510" w:type="dxa"/>
            <w:vAlign w:val="center"/>
          </w:tcPr>
          <w:p w:rsidRPr="00151CE1" w:rsidR="00A37ABC" w:rsidP="004A17DA" w:rsidRDefault="00A37ABC" w14:paraId="6DFF4E4F" wp14:textId="77777777">
            <w:pPr>
              <w:spacing w:line="240" w:lineRule="auto"/>
              <w:jc w:val="center"/>
              <w:rPr>
                <w:b/>
              </w:rPr>
            </w:pPr>
            <w:r w:rsidRPr="00151CE1">
              <w:rPr>
                <w:b/>
              </w:rPr>
              <w:t>Folklore and Ethnology</w:t>
            </w:r>
          </w:p>
          <w:p w:rsidRPr="00151CE1" w:rsidR="00A37ABC" w:rsidP="004A17DA" w:rsidRDefault="00A37ABC" w14:paraId="16EAF23B" wp14:textId="77777777">
            <w:pPr>
              <w:spacing w:line="240" w:lineRule="auto"/>
              <w:jc w:val="center"/>
              <w:rPr>
                <w:b/>
              </w:rPr>
            </w:pPr>
            <w:r w:rsidRPr="00151CE1">
              <w:rPr>
                <w:b/>
              </w:rPr>
              <w:t>5N1274</w:t>
            </w:r>
          </w:p>
        </w:tc>
        <w:tc>
          <w:tcPr>
            <w:tcW w:w="5954" w:type="dxa"/>
            <w:vAlign w:val="center"/>
          </w:tcPr>
          <w:p w:rsidRPr="00151CE1" w:rsidR="00A37ABC" w:rsidP="004A17DA" w:rsidRDefault="00A37ABC" w14:paraId="67B5958F" wp14:textId="77777777">
            <w:pPr>
              <w:spacing w:line="240" w:lineRule="auto"/>
              <w:jc w:val="center"/>
              <w:rPr>
                <w:b/>
              </w:rPr>
            </w:pPr>
            <w:r w:rsidRPr="00151CE1">
              <w:rPr>
                <w:b/>
              </w:rPr>
              <w:t>Learner Marking Sheet</w:t>
            </w:r>
          </w:p>
          <w:p w:rsidRPr="00151CE1" w:rsidR="00A37ABC" w:rsidP="004A17DA" w:rsidRDefault="00A37ABC" w14:paraId="27AAEA58" wp14:textId="77777777">
            <w:pPr>
              <w:spacing w:line="240" w:lineRule="auto"/>
              <w:jc w:val="center"/>
              <w:rPr>
                <w:b/>
              </w:rPr>
            </w:pPr>
            <w:r w:rsidRPr="00151CE1">
              <w:rPr>
                <w:b/>
              </w:rPr>
              <w:t>Examination Practical</w:t>
            </w:r>
            <w:r w:rsidR="004A17DA">
              <w:rPr>
                <w:b/>
              </w:rPr>
              <w:t xml:space="preserve"> </w:t>
            </w:r>
            <w:r w:rsidRPr="00151CE1">
              <w:rPr>
                <w:b/>
              </w:rPr>
              <w:t>20%</w:t>
            </w:r>
          </w:p>
        </w:tc>
      </w:tr>
    </w:tbl>
    <w:p xmlns:wp14="http://schemas.microsoft.com/office/word/2010/wordml" w:rsidR="00A37ABC" w:rsidP="00C16A58" w:rsidRDefault="00A37ABC" w14:paraId="77A52294" wp14:textId="77777777"/>
    <w:p xmlns:wp14="http://schemas.microsoft.com/office/word/2010/wordml" w:rsidRPr="006F495C" w:rsidR="00A37ABC" w:rsidP="5E1CD946" w:rsidRDefault="00A37ABC" w14:paraId="6A9A9F94" wp14:textId="24443BC7">
      <w:pPr>
        <w:pStyle w:val="Normal"/>
        <w:jc w:val="left"/>
      </w:pPr>
      <w:r w:rsidR="00A37ABC">
        <w:rPr/>
        <w:t xml:space="preserve">Learner’s </w:t>
      </w:r>
      <w:r w:rsidR="00A37ABC">
        <w:rPr/>
        <w:t>Name: _________________________</w:t>
      </w:r>
      <w:r w:rsidR="00A37ABC">
        <w:rPr/>
        <w:t>_______</w:t>
      </w:r>
    </w:p>
    <w:tbl>
      <w:tblPr>
        <w:tblW w:w="94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274"/>
        <w:gridCol w:w="992"/>
      </w:tblGrid>
      <w:tr xmlns:wp14="http://schemas.microsoft.com/office/word/2010/wordml" w:rsidRPr="006F495C" w:rsidR="00A37ABC" w:rsidTr="5E1CD946" w14:paraId="57B5FFD8" wp14:textId="77777777">
        <w:tc>
          <w:tcPr>
            <w:tcW w:w="7196" w:type="dxa"/>
            <w:tcBorders>
              <w:bottom w:val="single" w:color="auto" w:sz="4" w:space="0"/>
            </w:tcBorders>
            <w:tcMar/>
            <w:vAlign w:val="center"/>
          </w:tcPr>
          <w:p w:rsidRPr="004A17DA" w:rsidR="00A37ABC" w:rsidP="004A17DA" w:rsidRDefault="00A37ABC" w14:paraId="22D77FA4" wp14:textId="77777777">
            <w:pPr>
              <w:spacing w:line="240" w:lineRule="auto"/>
              <w:rPr>
                <w:b/>
              </w:rPr>
            </w:pPr>
            <w:r w:rsidRPr="004A17DA">
              <w:rPr>
                <w:b/>
              </w:rPr>
              <w:t>Assessment Criteria</w:t>
            </w:r>
          </w:p>
        </w:tc>
        <w:tc>
          <w:tcPr>
            <w:tcW w:w="1274" w:type="dxa"/>
            <w:tcBorders>
              <w:bottom w:val="single" w:color="auto" w:sz="4" w:space="0"/>
            </w:tcBorders>
            <w:tcMar/>
            <w:vAlign w:val="center"/>
          </w:tcPr>
          <w:p w:rsidRPr="004A17DA" w:rsidR="00A37ABC" w:rsidP="5E1CD946" w:rsidRDefault="00A37ABC" w14:paraId="475F3909" wp14:textId="62C9B18E">
            <w:pPr>
              <w:spacing w:line="240" w:lineRule="auto"/>
              <w:jc w:val="center"/>
              <w:rPr>
                <w:b w:val="1"/>
                <w:bCs w:val="1"/>
              </w:rPr>
            </w:pPr>
            <w:r w:rsidRPr="5E1CD946" w:rsidR="00A37ABC">
              <w:rPr>
                <w:b w:val="1"/>
                <w:bCs w:val="1"/>
              </w:rPr>
              <w:t>Maximum</w:t>
            </w:r>
          </w:p>
          <w:p w:rsidRPr="004A17DA" w:rsidR="00A37ABC" w:rsidP="5E1CD946" w:rsidRDefault="00A37ABC" w14:paraId="52B5EBB0" wp14:textId="50631F1D">
            <w:pPr>
              <w:spacing w:line="240" w:lineRule="auto"/>
              <w:jc w:val="center"/>
              <w:rPr>
                <w:b w:val="1"/>
                <w:bCs w:val="1"/>
              </w:rPr>
            </w:pPr>
            <w:r w:rsidRPr="5E1CD946" w:rsidR="00A37ABC">
              <w:rPr>
                <w:b w:val="1"/>
                <w:bCs w:val="1"/>
              </w:rPr>
              <w:t>Mark</w:t>
            </w:r>
          </w:p>
        </w:tc>
        <w:tc>
          <w:tcPr>
            <w:tcW w:w="992" w:type="dxa"/>
            <w:tcBorders>
              <w:bottom w:val="single" w:color="auto" w:sz="4" w:space="0"/>
            </w:tcBorders>
            <w:tcMar/>
            <w:vAlign w:val="center"/>
          </w:tcPr>
          <w:p w:rsidRPr="004A17DA" w:rsidR="00A37ABC" w:rsidP="004A17DA" w:rsidRDefault="00A37ABC" w14:paraId="674C6B91" wp14:textId="77777777">
            <w:pPr>
              <w:spacing w:line="240" w:lineRule="auto"/>
              <w:jc w:val="center"/>
              <w:rPr>
                <w:b/>
              </w:rPr>
            </w:pPr>
            <w:proofErr w:type="spellStart"/>
            <w:r w:rsidRPr="004A17DA">
              <w:rPr>
                <w:b/>
              </w:rPr>
              <w:t>LearnerMark</w:t>
            </w:r>
            <w:proofErr w:type="spellEnd"/>
          </w:p>
        </w:tc>
      </w:tr>
      <w:tr xmlns:wp14="http://schemas.microsoft.com/office/word/2010/wordml" w:rsidRPr="006F495C" w:rsidR="00A37ABC" w:rsidTr="5E1CD946" w14:paraId="6FBED216" wp14:textId="77777777">
        <w:tblPrEx>
          <w:tblCellMar>
            <w:top w:w="142" w:type="dxa"/>
            <w:bottom w:w="142" w:type="dxa"/>
          </w:tblCellMar>
        </w:tblPrEx>
        <w:tc>
          <w:tcPr>
            <w:tcW w:w="7196" w:type="dxa"/>
            <w:tcBorders>
              <w:bottom w:val="nil"/>
            </w:tcBorders>
            <w:tcMar/>
            <w:vAlign w:val="center"/>
          </w:tcPr>
          <w:p w:rsidRPr="006F495C" w:rsidR="00A37ABC" w:rsidP="004A17DA" w:rsidRDefault="00AC51B7" w14:paraId="47195229" wp14:textId="77777777">
            <w:pPr>
              <w:rPr>
                <w:lang w:eastAsia="en-IE"/>
              </w:rPr>
            </w:pPr>
            <w:r>
              <w:rPr>
                <w:lang w:eastAsia="en-IE"/>
              </w:rPr>
              <w:t xml:space="preserve">Theme: </w:t>
            </w:r>
            <w:r w:rsidRPr="00A47DC6" w:rsidR="00A37ABC">
              <w:rPr>
                <w:lang w:eastAsia="en-IE"/>
              </w:rPr>
              <w:t xml:space="preserve">Story telling or </w:t>
            </w:r>
            <w:r w:rsidR="00A37ABC">
              <w:rPr>
                <w:lang w:eastAsia="en-IE"/>
              </w:rPr>
              <w:t>exploration of Irish material culture</w:t>
            </w:r>
          </w:p>
        </w:tc>
        <w:tc>
          <w:tcPr>
            <w:tcW w:w="1274" w:type="dxa"/>
            <w:tcBorders>
              <w:bottom w:val="nil"/>
            </w:tcBorders>
            <w:tcMar/>
            <w:vAlign w:val="center"/>
          </w:tcPr>
          <w:p w:rsidRPr="006F495C" w:rsidR="00A37ABC" w:rsidP="004A17DA" w:rsidRDefault="00A37ABC" w14:paraId="450EA2D7" wp14:textId="77777777">
            <w:pPr>
              <w:jc w:val="center"/>
            </w:pPr>
          </w:p>
          <w:p w:rsidRPr="00BF1398" w:rsidR="00A37ABC" w:rsidP="004A17DA" w:rsidRDefault="00A37ABC" w14:paraId="3DD355C9" wp14:textId="77777777">
            <w:pPr>
              <w:jc w:val="center"/>
              <w:rPr>
                <w:highlight w:val="lightGray"/>
              </w:rPr>
            </w:pPr>
          </w:p>
        </w:tc>
        <w:tc>
          <w:tcPr>
            <w:tcW w:w="992" w:type="dxa"/>
            <w:tcBorders>
              <w:bottom w:val="nil"/>
            </w:tcBorders>
            <w:tcMar/>
            <w:vAlign w:val="center"/>
          </w:tcPr>
          <w:p w:rsidRPr="006F495C" w:rsidR="00A37ABC" w:rsidP="004A17DA" w:rsidRDefault="00A37ABC" w14:paraId="1A81F0B1" wp14:textId="77777777">
            <w:pPr>
              <w:jc w:val="center"/>
            </w:pPr>
          </w:p>
        </w:tc>
      </w:tr>
      <w:tr xmlns:wp14="http://schemas.microsoft.com/office/word/2010/wordml" w:rsidRPr="006F495C" w:rsidR="00151CE1" w:rsidTr="5E1CD946" w14:paraId="67DC986F" wp14:textId="77777777">
        <w:tblPrEx>
          <w:tblCellMar>
            <w:top w:w="142" w:type="dxa"/>
            <w:bottom w:w="142" w:type="dxa"/>
          </w:tblCellMar>
        </w:tblPrEx>
        <w:tc>
          <w:tcPr>
            <w:tcW w:w="7196" w:type="dxa"/>
            <w:tcBorders>
              <w:top w:val="nil"/>
              <w:bottom w:val="dotted" w:color="auto" w:sz="4" w:space="0"/>
            </w:tcBorders>
            <w:tcMar/>
            <w:vAlign w:val="center"/>
          </w:tcPr>
          <w:p w:rsidR="00151CE1" w:rsidP="004A17DA" w:rsidRDefault="00151CE1" w14:paraId="52CDFA90" wp14:textId="77777777">
            <w:pPr>
              <w:numPr>
                <w:ilvl w:val="0"/>
                <w:numId w:val="2"/>
              </w:numPr>
              <w:rPr>
                <w:lang w:eastAsia="en-IE"/>
              </w:rPr>
            </w:pPr>
            <w:r>
              <w:rPr>
                <w:lang w:eastAsia="en-IE"/>
              </w:rPr>
              <w:t>Methodology</w:t>
            </w:r>
          </w:p>
        </w:tc>
        <w:tc>
          <w:tcPr>
            <w:tcW w:w="1274" w:type="dxa"/>
            <w:tcBorders>
              <w:top w:val="nil"/>
              <w:bottom w:val="dotted" w:color="auto" w:sz="4" w:space="0"/>
            </w:tcBorders>
            <w:tcMar/>
            <w:vAlign w:val="center"/>
          </w:tcPr>
          <w:p w:rsidRPr="006F495C" w:rsidR="00151CE1" w:rsidP="004A17DA" w:rsidRDefault="00151CE1" w14:paraId="2A581CC0" wp14:textId="77777777">
            <w:pPr>
              <w:jc w:val="center"/>
            </w:pPr>
            <w:r w:rsidRPr="00BF1398">
              <w:t>5</w:t>
            </w:r>
          </w:p>
        </w:tc>
        <w:tc>
          <w:tcPr>
            <w:tcW w:w="992" w:type="dxa"/>
            <w:tcBorders>
              <w:top w:val="nil"/>
              <w:bottom w:val="dotted" w:color="auto" w:sz="4" w:space="0"/>
            </w:tcBorders>
            <w:tcMar/>
            <w:vAlign w:val="center"/>
          </w:tcPr>
          <w:p w:rsidRPr="006F495C" w:rsidR="00151CE1" w:rsidP="004A17DA" w:rsidRDefault="00151CE1" w14:paraId="717AAFBA" wp14:textId="77777777">
            <w:pPr>
              <w:jc w:val="center"/>
            </w:pPr>
          </w:p>
        </w:tc>
      </w:tr>
      <w:tr xmlns:wp14="http://schemas.microsoft.com/office/word/2010/wordml" w:rsidRPr="006F495C" w:rsidR="00151CE1" w:rsidTr="5E1CD946" w14:paraId="7950100C" wp14:textId="77777777">
        <w:tblPrEx>
          <w:tblCellMar>
            <w:top w:w="142" w:type="dxa"/>
            <w:bottom w:w="142" w:type="dxa"/>
          </w:tblCellMar>
        </w:tblPrEx>
        <w:tc>
          <w:tcPr>
            <w:tcW w:w="7196" w:type="dxa"/>
            <w:tcBorders>
              <w:top w:val="dotted" w:color="auto" w:sz="4" w:space="0"/>
              <w:bottom w:val="dotted" w:color="auto" w:sz="4" w:space="0"/>
            </w:tcBorders>
            <w:tcMar/>
            <w:vAlign w:val="center"/>
          </w:tcPr>
          <w:p w:rsidR="00151CE1" w:rsidP="004A17DA" w:rsidRDefault="00151CE1" w14:paraId="461529D1" wp14:textId="77777777">
            <w:pPr>
              <w:numPr>
                <w:ilvl w:val="0"/>
                <w:numId w:val="2"/>
              </w:numPr>
              <w:rPr>
                <w:lang w:eastAsia="en-IE"/>
              </w:rPr>
            </w:pPr>
            <w:r>
              <w:rPr>
                <w:lang w:eastAsia="en-IE"/>
              </w:rPr>
              <w:t>Presentation</w:t>
            </w:r>
          </w:p>
        </w:tc>
        <w:tc>
          <w:tcPr>
            <w:tcW w:w="1274" w:type="dxa"/>
            <w:tcBorders>
              <w:top w:val="dotted" w:color="auto" w:sz="4" w:space="0"/>
              <w:bottom w:val="dotted" w:color="auto" w:sz="4" w:space="0"/>
            </w:tcBorders>
            <w:tcMar/>
            <w:vAlign w:val="center"/>
          </w:tcPr>
          <w:p w:rsidRPr="006F495C" w:rsidR="00151CE1" w:rsidP="004A17DA" w:rsidRDefault="00151CE1" w14:paraId="22F65FF9" wp14:textId="77777777">
            <w:pPr>
              <w:jc w:val="center"/>
            </w:pPr>
            <w:r w:rsidRPr="00BF1398">
              <w:t>10</w:t>
            </w:r>
          </w:p>
        </w:tc>
        <w:tc>
          <w:tcPr>
            <w:tcW w:w="992" w:type="dxa"/>
            <w:tcBorders>
              <w:top w:val="dotted" w:color="auto" w:sz="4" w:space="0"/>
              <w:bottom w:val="dotted" w:color="auto" w:sz="4" w:space="0"/>
            </w:tcBorders>
            <w:tcMar/>
            <w:vAlign w:val="center"/>
          </w:tcPr>
          <w:p w:rsidRPr="006F495C" w:rsidR="00151CE1" w:rsidP="004A17DA" w:rsidRDefault="00151CE1" w14:paraId="56EE48EE" wp14:textId="77777777">
            <w:pPr>
              <w:jc w:val="center"/>
            </w:pPr>
          </w:p>
        </w:tc>
      </w:tr>
      <w:tr xmlns:wp14="http://schemas.microsoft.com/office/word/2010/wordml" w:rsidRPr="006F495C" w:rsidR="00151CE1" w:rsidTr="5E1CD946" w14:paraId="322D0D02" wp14:textId="77777777">
        <w:tblPrEx>
          <w:tblCellMar>
            <w:top w:w="142" w:type="dxa"/>
            <w:bottom w:w="142" w:type="dxa"/>
          </w:tblCellMar>
        </w:tblPrEx>
        <w:tc>
          <w:tcPr>
            <w:tcW w:w="7196" w:type="dxa"/>
            <w:tcBorders>
              <w:top w:val="dotted" w:color="auto" w:sz="4" w:space="0"/>
            </w:tcBorders>
            <w:tcMar/>
            <w:vAlign w:val="center"/>
          </w:tcPr>
          <w:p w:rsidRPr="006F495C" w:rsidR="00151CE1" w:rsidP="004A17DA" w:rsidRDefault="00151CE1" w14:paraId="79B66ACA" wp14:textId="77777777">
            <w:pPr>
              <w:numPr>
                <w:ilvl w:val="0"/>
                <w:numId w:val="2"/>
              </w:numPr>
              <w:rPr>
                <w:lang w:eastAsia="en-IE"/>
              </w:rPr>
            </w:pPr>
            <w:r>
              <w:rPr>
                <w:lang w:eastAsia="en-IE"/>
              </w:rPr>
              <w:t>Analysis</w:t>
            </w:r>
          </w:p>
        </w:tc>
        <w:tc>
          <w:tcPr>
            <w:tcW w:w="1274" w:type="dxa"/>
            <w:tcBorders>
              <w:top w:val="dotted" w:color="auto" w:sz="4" w:space="0"/>
            </w:tcBorders>
            <w:tcMar/>
            <w:vAlign w:val="center"/>
          </w:tcPr>
          <w:p w:rsidRPr="00BF1398" w:rsidR="00151CE1" w:rsidP="004A17DA" w:rsidRDefault="00151CE1" w14:paraId="04EFE100" wp14:textId="77777777">
            <w:pPr>
              <w:jc w:val="center"/>
            </w:pPr>
            <w:r w:rsidRPr="00BF1398">
              <w:t>5</w:t>
            </w:r>
          </w:p>
        </w:tc>
        <w:tc>
          <w:tcPr>
            <w:tcW w:w="992" w:type="dxa"/>
            <w:tcBorders>
              <w:top w:val="dotted" w:color="auto" w:sz="4" w:space="0"/>
            </w:tcBorders>
            <w:tcMar/>
            <w:vAlign w:val="center"/>
          </w:tcPr>
          <w:p w:rsidRPr="006F495C" w:rsidR="00151CE1" w:rsidP="004A17DA" w:rsidRDefault="00151CE1" w14:paraId="2908EB2C" wp14:textId="77777777">
            <w:pPr>
              <w:jc w:val="center"/>
            </w:pPr>
          </w:p>
        </w:tc>
      </w:tr>
      <w:tr xmlns:wp14="http://schemas.microsoft.com/office/word/2010/wordml" w:rsidRPr="006F495C" w:rsidR="00A37ABC" w:rsidTr="5E1CD946" w14:paraId="13E0F682" wp14:textId="77777777">
        <w:tblPrEx>
          <w:tblCellMar>
            <w:top w:w="142" w:type="dxa"/>
            <w:bottom w:w="142" w:type="dxa"/>
          </w:tblCellMar>
        </w:tblPrEx>
        <w:tc>
          <w:tcPr>
            <w:tcW w:w="7196" w:type="dxa"/>
            <w:tcMar/>
            <w:vAlign w:val="center"/>
          </w:tcPr>
          <w:p w:rsidRPr="006F495C" w:rsidR="00A37ABC" w:rsidP="004A17DA" w:rsidRDefault="00A37ABC" w14:paraId="247F9748" wp14:textId="77777777">
            <w:r w:rsidRPr="006F495C">
              <w:t>Subtotal</w:t>
            </w:r>
          </w:p>
        </w:tc>
        <w:tc>
          <w:tcPr>
            <w:tcW w:w="1274" w:type="dxa"/>
            <w:tcMar/>
            <w:vAlign w:val="center"/>
          </w:tcPr>
          <w:p w:rsidRPr="006F495C" w:rsidR="00A37ABC" w:rsidP="004A17DA" w:rsidRDefault="00A37ABC" w14:paraId="72A4FFC0" wp14:textId="77777777">
            <w:pPr>
              <w:jc w:val="center"/>
            </w:pPr>
            <w:r>
              <w:t>20</w:t>
            </w:r>
          </w:p>
        </w:tc>
        <w:tc>
          <w:tcPr>
            <w:tcW w:w="992" w:type="dxa"/>
            <w:tcMar/>
            <w:vAlign w:val="center"/>
          </w:tcPr>
          <w:p w:rsidRPr="006F495C" w:rsidR="00A37ABC" w:rsidP="004A17DA" w:rsidRDefault="00A37ABC" w14:paraId="121FD38A" wp14:textId="77777777">
            <w:pPr>
              <w:jc w:val="center"/>
            </w:pPr>
          </w:p>
        </w:tc>
      </w:tr>
      <w:tr xmlns:wp14="http://schemas.microsoft.com/office/word/2010/wordml" w:rsidRPr="004D3107" w:rsidR="00A37ABC" w:rsidTr="5E1CD946" w14:paraId="219583A4" wp14:textId="77777777">
        <w:tblPrEx>
          <w:tblCellMar>
            <w:top w:w="142" w:type="dxa"/>
            <w:bottom w:w="142" w:type="dxa"/>
          </w:tblCellMar>
        </w:tblPrEx>
        <w:tc>
          <w:tcPr>
            <w:tcW w:w="7196" w:type="dxa"/>
            <w:tcMar/>
            <w:vAlign w:val="center"/>
          </w:tcPr>
          <w:p w:rsidRPr="004D3107" w:rsidR="00A37ABC" w:rsidP="004A17DA" w:rsidRDefault="00A37ABC" w14:paraId="7B2CBC23" wp14:textId="77777777">
            <w:r w:rsidRPr="004D3107">
              <w:t>Total Mark</w:t>
            </w:r>
          </w:p>
        </w:tc>
        <w:tc>
          <w:tcPr>
            <w:tcW w:w="1274" w:type="dxa"/>
            <w:tcMar/>
            <w:vAlign w:val="center"/>
          </w:tcPr>
          <w:p w:rsidRPr="006C0A0B" w:rsidR="00A37ABC" w:rsidP="004A17DA" w:rsidRDefault="00A37ABC" w14:paraId="6A6A9027" wp14:textId="77777777">
            <w:pPr>
              <w:jc w:val="center"/>
              <w:rPr>
                <w:highlight w:val="lightGray"/>
              </w:rPr>
            </w:pPr>
            <w:r w:rsidRPr="00BF1398">
              <w:t>20</w:t>
            </w:r>
          </w:p>
        </w:tc>
        <w:tc>
          <w:tcPr>
            <w:tcW w:w="992" w:type="dxa"/>
            <w:tcMar/>
            <w:vAlign w:val="center"/>
          </w:tcPr>
          <w:p w:rsidRPr="004D3107" w:rsidR="00A37ABC" w:rsidP="004A17DA" w:rsidRDefault="00A37ABC" w14:paraId="1FE2DD96" wp14:textId="77777777">
            <w:pPr>
              <w:jc w:val="center"/>
            </w:pPr>
          </w:p>
        </w:tc>
      </w:tr>
    </w:tbl>
    <w:p xmlns:wp14="http://schemas.microsoft.com/office/word/2010/wordml" w:rsidRPr="006F495C" w:rsidR="00A37ABC" w:rsidP="00C16A58" w:rsidRDefault="00A37ABC" w14:paraId="27357532" wp14:textId="77777777"/>
    <w:p xmlns:wp14="http://schemas.microsoft.com/office/word/2010/wordml" w:rsidRPr="00151CE1" w:rsidR="00151CE1" w:rsidP="00151CE1" w:rsidRDefault="00A37ABC" w14:paraId="5BDDC074" wp14:textId="77777777">
      <w:pPr>
        <w:autoSpaceDE w:val="0"/>
        <w:autoSpaceDN w:val="0"/>
        <w:adjustRightInd w:val="0"/>
        <w:spacing w:line="240" w:lineRule="auto"/>
        <w:jc w:val="center"/>
        <w:rPr>
          <w:rFonts w:cs="Times New Roman"/>
          <w:b/>
          <w:i/>
        </w:rPr>
      </w:pPr>
      <w:r w:rsidRPr="006F495C">
        <w:br/>
      </w:r>
      <w:r w:rsidRPr="00151CE1" w:rsidR="00151CE1">
        <w:rPr>
          <w:rFonts w:cs="Times New Roman"/>
          <w:b/>
          <w:i/>
        </w:rPr>
        <w:t>NO ROUNDING OF MARKS</w:t>
      </w:r>
    </w:p>
    <w:p xmlns:wp14="http://schemas.microsoft.com/office/word/2010/wordml" w:rsidRPr="00151CE1" w:rsidR="00151CE1" w:rsidP="00151CE1" w:rsidRDefault="00151CE1" w14:paraId="07F023C8" wp14:textId="77777777">
      <w:pPr>
        <w:autoSpaceDE w:val="0"/>
        <w:autoSpaceDN w:val="0"/>
        <w:adjustRightInd w:val="0"/>
        <w:spacing w:line="240" w:lineRule="auto"/>
        <w:jc w:val="center"/>
        <w:rPr>
          <w:rFonts w:cs="Times New Roman"/>
          <w:b/>
          <w:i/>
          <w:sz w:val="28"/>
        </w:rPr>
      </w:pPr>
    </w:p>
    <w:p xmlns:wp14="http://schemas.microsoft.com/office/word/2010/wordml" w:rsidR="00151CE1" w:rsidP="00151CE1" w:rsidRDefault="00151CE1" w14:paraId="4482FB85" wp14:textId="77777777">
      <w:pPr>
        <w:autoSpaceDE w:val="0"/>
        <w:autoSpaceDN w:val="0"/>
        <w:adjustRightInd w:val="0"/>
        <w:spacing w:line="240" w:lineRule="auto"/>
        <w:jc w:val="center"/>
        <w:rPr>
          <w:rFonts w:cs="Times New Roman"/>
          <w:sz w:val="24"/>
        </w:rPr>
      </w:pPr>
      <w:r w:rsidRPr="00151CE1">
        <w:rPr>
          <w:rFonts w:cs="Times New Roman"/>
          <w:sz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151CE1" w:rsidP="00151CE1" w:rsidRDefault="00151CE1" w14:paraId="4BDB5498" wp14:textId="77777777">
      <w:pPr>
        <w:autoSpaceDE w:val="0"/>
        <w:autoSpaceDN w:val="0"/>
        <w:adjustRightInd w:val="0"/>
        <w:spacing w:line="240" w:lineRule="auto"/>
        <w:jc w:val="center"/>
        <w:rPr>
          <w:rFonts w:cs="Times New Roman"/>
          <w:sz w:val="24"/>
        </w:rPr>
      </w:pPr>
    </w:p>
    <w:p xmlns:wp14="http://schemas.microsoft.com/office/word/2010/wordml" w:rsidRPr="00151CE1" w:rsidR="00151CE1" w:rsidP="00151CE1" w:rsidRDefault="00151CE1" w14:paraId="2916C19D" wp14:textId="77777777">
      <w:pPr>
        <w:autoSpaceDE w:val="0"/>
        <w:autoSpaceDN w:val="0"/>
        <w:adjustRightInd w:val="0"/>
        <w:spacing w:line="240" w:lineRule="auto"/>
        <w:jc w:val="center"/>
        <w:rPr>
          <w:rFonts w:cs="Times New Roman"/>
          <w:sz w:val="24"/>
        </w:rPr>
      </w:pPr>
    </w:p>
    <w:p xmlns:wp14="http://schemas.microsoft.com/office/word/2010/wordml" w:rsidRPr="00151CE1" w:rsidR="00151CE1" w:rsidP="00151CE1" w:rsidRDefault="00151CE1" w14:paraId="74869460" wp14:textId="77777777">
      <w:pPr>
        <w:spacing w:after="200" w:line="480" w:lineRule="auto"/>
        <w:ind w:right="-1039"/>
        <w:rPr>
          <w:rFonts w:cs="Times New Roman"/>
          <w:sz w:val="2"/>
        </w:rPr>
      </w:pPr>
    </w:p>
    <w:p xmlns:wp14="http://schemas.microsoft.com/office/word/2010/wordml" w:rsidRPr="00151CE1" w:rsidR="00151CE1" w:rsidP="00151CE1" w:rsidRDefault="00151CE1" w14:paraId="187F57B8" wp14:textId="77777777">
      <w:pPr>
        <w:spacing w:after="200" w:line="480" w:lineRule="auto"/>
        <w:ind w:right="-1039"/>
        <w:rPr>
          <w:rFonts w:cs="Times New Roman"/>
          <w:b/>
          <w:sz w:val="2"/>
        </w:rPr>
      </w:pPr>
    </w:p>
    <w:p xmlns:wp14="http://schemas.microsoft.com/office/word/2010/wordml" w:rsidRPr="00151CE1" w:rsidR="00151CE1" w:rsidP="004A17DA" w:rsidRDefault="00151CE1" w14:paraId="4DF0B68A" wp14:textId="77777777">
      <w:pPr>
        <w:spacing w:after="200" w:line="480" w:lineRule="auto"/>
        <w:ind w:right="-188"/>
        <w:jc w:val="center"/>
        <w:rPr>
          <w:rFonts w:cs="Times New Roman"/>
        </w:rPr>
      </w:pPr>
      <w:r w:rsidRPr="00151CE1">
        <w:rPr>
          <w:rFonts w:cs="Times New Roman"/>
        </w:rPr>
        <w:t>External Authenticator’s Signature:</w:t>
      </w:r>
      <w:r>
        <w:rPr>
          <w:rFonts w:cs="Times New Roman"/>
        </w:rPr>
        <w:t xml:space="preserve"> </w:t>
      </w:r>
      <w:r w:rsidRPr="00151CE1">
        <w:rPr>
          <w:rFonts w:cs="Times New Roman"/>
        </w:rPr>
        <w:t>_________________</w:t>
      </w:r>
      <w:r>
        <w:rPr>
          <w:rFonts w:cs="Times New Roman"/>
        </w:rPr>
        <w:t>____</w:t>
      </w:r>
      <w:r w:rsidRPr="00151CE1">
        <w:rPr>
          <w:rFonts w:cs="Times New Roman"/>
        </w:rPr>
        <w:t>_____</w:t>
      </w:r>
      <w:r>
        <w:rPr>
          <w:rFonts w:cs="Times New Roman"/>
        </w:rPr>
        <w:t xml:space="preserve">   D</w:t>
      </w:r>
      <w:r w:rsidRPr="00151CE1">
        <w:rPr>
          <w:rFonts w:cs="Times New Roman"/>
        </w:rPr>
        <w:t>ate: ____________</w:t>
      </w:r>
    </w:p>
    <w:sectPr w:rsidRPr="00151CE1" w:rsidR="00151CE1" w:rsidSect="004025C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FA20E6" w:rsidP="00C16A58" w:rsidRDefault="00FA20E6" w14:paraId="54738AF4" wp14:textId="77777777">
      <w:r>
        <w:separator/>
      </w:r>
    </w:p>
  </w:endnote>
  <w:endnote w:type="continuationSeparator" w:id="0">
    <w:p xmlns:wp14="http://schemas.microsoft.com/office/word/2010/wordml" w:rsidR="00FA20E6" w:rsidP="00C16A58" w:rsidRDefault="00FA20E6" w14:paraId="46ABBD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16A58" w:rsidR="00151CE1" w:rsidP="5E1CD946" w:rsidRDefault="00151CE1" w14:paraId="55BFB0AC" wp14:textId="00C38D51">
    <w:pPr>
      <w:pStyle w:val="Footer"/>
      <w:rPr>
        <w:i w:val="1"/>
        <w:iCs w:val="1"/>
        <w:sz w:val="20"/>
        <w:szCs w:val="20"/>
      </w:rPr>
    </w:pPr>
    <w:r w:rsidRPr="5E1CD946" w:rsidR="5E1CD946">
      <w:rPr>
        <w:i w:val="1"/>
        <w:iCs w:val="1"/>
        <w:sz w:val="20"/>
        <w:szCs w:val="20"/>
      </w:rPr>
      <w:t>Doc No: 5N1274-0</w:t>
    </w:r>
    <w:r w:rsidRPr="5E1CD946" w:rsidR="5E1CD946">
      <w:rPr>
        <w:i w:val="1"/>
        <w:iCs w:val="1"/>
        <w:sz w:val="20"/>
        <w:szCs w:val="20"/>
      </w:rPr>
      <w:t>2</w:t>
    </w:r>
    <w:r w:rsidRPr="00C16A58">
      <w:rPr>
        <w:i/>
        <w:sz w:val="20"/>
      </w:rPr>
      <w:tab/>
    </w:r>
    <w:r w:rsidRPr="5E1CD946" w:rsidR="5E1CD946">
      <w:rPr>
        <w:i w:val="1"/>
        <w:iCs w:val="1"/>
        <w:sz w:val="20"/>
        <w:szCs w:val="20"/>
      </w:rPr>
      <w:t xml:space="preserve">Effective Date: 1st </w:t>
    </w:r>
    <w:r w:rsidRPr="5E1CD946" w:rsidR="5E1CD946">
      <w:rPr>
        <w:i w:val="1"/>
        <w:iCs w:val="1"/>
        <w:sz w:val="20"/>
        <w:szCs w:val="20"/>
      </w:rPr>
      <w:t>September</w:t>
    </w:r>
    <w:r w:rsidRPr="5E1CD946" w:rsidR="5E1CD946">
      <w:rPr>
        <w:i w:val="1"/>
        <w:iCs w:val="1"/>
        <w:sz w:val="20"/>
        <w:szCs w:val="20"/>
      </w:rPr>
      <w:t xml:space="preserve"> 20</w:t>
    </w:r>
    <w:r w:rsidRPr="5E1CD946" w:rsidR="5E1CD946">
      <w:rPr>
        <w:i w:val="1"/>
        <w:iCs w:val="1"/>
        <w:sz w:val="20"/>
        <w:szCs w:val="20"/>
      </w:rPr>
      <w:t>20</w:t>
    </w:r>
    <w:r w:rsidRPr="00C16A58">
      <w:rPr>
        <w:i/>
        <w:sz w:val="20"/>
      </w:rPr>
      <w:tab/>
    </w:r>
    <w:r w:rsidRPr="5E1CD946" w:rsidR="5E1CD946">
      <w:rPr>
        <w:i w:val="1"/>
        <w:iCs w:val="1"/>
        <w:sz w:val="20"/>
        <w:szCs w:val="20"/>
      </w:rPr>
      <w:t xml:space="preserve">Page </w:t>
    </w:r>
    <w:r w:rsidRPr="5E1CD946">
      <w:rPr>
        <w:i w:val="1"/>
        <w:iCs w:val="1"/>
        <w:noProof/>
        <w:sz w:val="20"/>
        <w:szCs w:val="20"/>
      </w:rPr>
      <w:fldChar w:fldCharType="begin"/>
    </w:r>
    <w:r w:rsidRPr="5E1CD946">
      <w:rPr>
        <w:i w:val="1"/>
        <w:iCs w:val="1"/>
        <w:sz w:val="20"/>
        <w:szCs w:val="20"/>
      </w:rPr>
      <w:instrText xml:space="preserve"> PAGE  \* Arabic  \* MERGEFORMAT </w:instrText>
    </w:r>
    <w:r w:rsidRPr="5E1CD946">
      <w:rPr>
        <w:i w:val="1"/>
        <w:iCs w:val="1"/>
        <w:sz w:val="20"/>
        <w:szCs w:val="20"/>
      </w:rPr>
      <w:fldChar w:fldCharType="separate"/>
    </w:r>
    <w:r w:rsidRPr="5E1CD946" w:rsidR="5E1CD946">
      <w:rPr>
        <w:i w:val="1"/>
        <w:iCs w:val="1"/>
        <w:noProof/>
        <w:sz w:val="20"/>
        <w:szCs w:val="20"/>
      </w:rPr>
      <w:t>14</w:t>
    </w:r>
    <w:r w:rsidRPr="5E1CD946">
      <w:rPr>
        <w:i w:val="1"/>
        <w:iCs w:val="1"/>
        <w:noProof/>
        <w:sz w:val="20"/>
        <w:szCs w:val="20"/>
      </w:rPr>
      <w:fldChar w:fldCharType="end"/>
    </w:r>
    <w:r w:rsidRPr="5E1CD946" w:rsidR="5E1CD946">
      <w:rPr>
        <w:i w:val="1"/>
        <w:iCs w:val="1"/>
        <w:sz w:val="20"/>
        <w:szCs w:val="20"/>
      </w:rPr>
      <w:t xml:space="preserve"> of </w:t>
    </w:r>
    <w:r w:rsidRPr="5E1CD946">
      <w:rPr>
        <w:i w:val="1"/>
        <w:iCs w:val="1"/>
        <w:noProof/>
        <w:sz w:val="20"/>
        <w:szCs w:val="20"/>
      </w:rPr>
      <w:fldChar w:fldCharType="begin"/>
    </w:r>
    <w:r w:rsidRPr="5E1CD946">
      <w:rPr>
        <w:i w:val="1"/>
        <w:iCs w:val="1"/>
        <w:sz w:val="20"/>
        <w:szCs w:val="20"/>
      </w:rPr>
      <w:instrText xml:space="preserve"> NUMPAGES   \* MERGEFORMAT </w:instrText>
    </w:r>
    <w:r w:rsidRPr="5E1CD946">
      <w:rPr>
        <w:i w:val="1"/>
        <w:iCs w:val="1"/>
        <w:sz w:val="20"/>
        <w:szCs w:val="20"/>
      </w:rPr>
      <w:fldChar w:fldCharType="separate"/>
    </w:r>
    <w:r w:rsidRPr="5E1CD946" w:rsidR="5E1CD946">
      <w:rPr>
        <w:i w:val="1"/>
        <w:iCs w:val="1"/>
        <w:noProof/>
        <w:sz w:val="20"/>
        <w:szCs w:val="20"/>
      </w:rPr>
      <w:t>15</w:t>
    </w:r>
    <w:r w:rsidRPr="5E1CD94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FA20E6" w:rsidP="00C16A58" w:rsidRDefault="00FA20E6" w14:paraId="06BBA33E" wp14:textId="77777777">
      <w:r>
        <w:separator/>
      </w:r>
    </w:p>
  </w:footnote>
  <w:footnote w:type="continuationSeparator" w:id="0">
    <w:p xmlns:wp14="http://schemas.microsoft.com/office/word/2010/wordml" w:rsidR="00FA20E6" w:rsidP="00C16A58" w:rsidRDefault="00FA20E6" w14:paraId="464FCBC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16A58" w:rsidR="00151CE1" w:rsidP="5E1CD946" w:rsidRDefault="00151CE1" w14:paraId="3BE0D63F" wp14:textId="77777777" wp14:noSpellErr="1">
    <w:pPr>
      <w:pStyle w:val="NoSpacing"/>
      <w:ind w:left="0"/>
      <w:jc w:val="center"/>
      <w:rPr>
        <w:i w:val="1"/>
        <w:iCs w:val="1"/>
        <w:sz w:val="18"/>
        <w:szCs w:val="18"/>
      </w:rPr>
    </w:pPr>
    <w:r w:rsidRPr="5E1CD946" w:rsidR="5E1CD946">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0765"/>
    <w:multiLevelType w:val="hybridMultilevel"/>
    <w:tmpl w:val="D0E8D522"/>
    <w:lvl w:ilvl="0" w:tplc="18090001">
      <w:start w:val="1"/>
      <w:numFmt w:val="bullet"/>
      <w:lvlText w:val=""/>
      <w:lvlJc w:val="left"/>
      <w:pPr>
        <w:ind w:left="360" w:hanging="360"/>
      </w:pPr>
      <w:rPr>
        <w:rFonts w:hint="default" w:ascii="Symbol" w:hAnsi="Symbol" w:cs="Symbol"/>
      </w:rPr>
    </w:lvl>
    <w:lvl w:ilvl="1" w:tplc="18090001">
      <w:start w:val="1"/>
      <w:numFmt w:val="bullet"/>
      <w:lvlText w:val=""/>
      <w:lvlJc w:val="left"/>
      <w:pPr>
        <w:ind w:left="1080" w:hanging="360"/>
      </w:pPr>
      <w:rPr>
        <w:rFonts w:hint="default" w:ascii="Symbol" w:hAnsi="Symbol" w:cs="Symbol"/>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 w15:restartNumberingAfterBreak="0">
    <w:nsid w:val="0BA32ECC"/>
    <w:multiLevelType w:val="hybridMultilevel"/>
    <w:tmpl w:val="B120924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 w15:restartNumberingAfterBreak="0">
    <w:nsid w:val="117E3D82"/>
    <w:multiLevelType w:val="hybridMultilevel"/>
    <w:tmpl w:val="D8CC9EA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239561A"/>
    <w:multiLevelType w:val="hybridMultilevel"/>
    <w:tmpl w:val="2A206ECE"/>
    <w:lvl w:ilvl="0" w:tplc="18090001">
      <w:start w:val="1"/>
      <w:numFmt w:val="bullet"/>
      <w:lvlText w:val=""/>
      <w:lvlJc w:val="left"/>
      <w:pPr>
        <w:ind w:left="720" w:hanging="360"/>
      </w:pPr>
      <w:rPr>
        <w:rFonts w:hint="default" w:ascii="Symbol" w:hAnsi="Symbol" w:cs="Symbol"/>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7170D4D"/>
    <w:multiLevelType w:val="hybridMultilevel"/>
    <w:tmpl w:val="F858D2E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5" w15:restartNumberingAfterBreak="0">
    <w:nsid w:val="1B066F4A"/>
    <w:multiLevelType w:val="hybridMultilevel"/>
    <w:tmpl w:val="87A6660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6" w15:restartNumberingAfterBreak="0">
    <w:nsid w:val="1E4D2170"/>
    <w:multiLevelType w:val="hybridMultilevel"/>
    <w:tmpl w:val="D79616BA"/>
    <w:lvl w:ilvl="0" w:tplc="18090001">
      <w:start w:val="1"/>
      <w:numFmt w:val="bullet"/>
      <w:lvlText w:val=""/>
      <w:lvlJc w:val="left"/>
      <w:pPr>
        <w:ind w:left="720" w:hanging="360"/>
      </w:pPr>
      <w:rPr>
        <w:rFonts w:hint="default" w:ascii="Symbol" w:hAnsi="Symbol" w:cs="Symbol"/>
      </w:rPr>
    </w:lvl>
    <w:lvl w:ilvl="1" w:tplc="18090001">
      <w:start w:val="1"/>
      <w:numFmt w:val="bullet"/>
      <w:lvlText w:val=""/>
      <w:lvlJc w:val="left"/>
      <w:pPr>
        <w:ind w:left="1440" w:hanging="360"/>
      </w:pPr>
      <w:rPr>
        <w:rFonts w:hint="default" w:ascii="Symbol" w:hAnsi="Symbol" w:cs="Symbol"/>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04476C4"/>
    <w:multiLevelType w:val="hybridMultilevel"/>
    <w:tmpl w:val="7DA4766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2555911"/>
    <w:multiLevelType w:val="hybridMultilevel"/>
    <w:tmpl w:val="53263178"/>
    <w:lvl w:ilvl="0" w:tplc="18090001">
      <w:start w:val="1"/>
      <w:numFmt w:val="bullet"/>
      <w:lvlText w:val=""/>
      <w:lvlJc w:val="left"/>
      <w:pPr>
        <w:ind w:left="720" w:hanging="360"/>
      </w:pPr>
      <w:rPr>
        <w:rFonts w:hint="default" w:ascii="Symbol" w:hAnsi="Symbol" w:cs="Symbol"/>
      </w:rPr>
    </w:lvl>
    <w:lvl w:ilvl="1" w:tplc="18090001">
      <w:start w:val="1"/>
      <w:numFmt w:val="bullet"/>
      <w:lvlText w:val=""/>
      <w:lvlJc w:val="left"/>
      <w:pPr>
        <w:ind w:left="1440" w:hanging="360"/>
      </w:pPr>
      <w:rPr>
        <w:rFonts w:hint="default" w:ascii="Symbol" w:hAnsi="Symbol" w:cs="Symbol"/>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2639145B"/>
    <w:multiLevelType w:val="hybridMultilevel"/>
    <w:tmpl w:val="43D48BBA"/>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0" w15:restartNumberingAfterBreak="0">
    <w:nsid w:val="264321C6"/>
    <w:multiLevelType w:val="hybridMultilevel"/>
    <w:tmpl w:val="C8BEC2AC"/>
    <w:lvl w:ilvl="0" w:tplc="AD7C052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1" w15:restartNumberingAfterBreak="0">
    <w:nsid w:val="28D94CB0"/>
    <w:multiLevelType w:val="hybridMultilevel"/>
    <w:tmpl w:val="7D84B36E"/>
    <w:lvl w:ilvl="0" w:tplc="18090001">
      <w:start w:val="1"/>
      <w:numFmt w:val="bullet"/>
      <w:lvlText w:val=""/>
      <w:lvlJc w:val="left"/>
      <w:pPr>
        <w:ind w:left="720" w:hanging="360"/>
      </w:pPr>
      <w:rPr>
        <w:rFonts w:hint="default" w:ascii="Symbol" w:hAnsi="Symbol" w:cs="Symbol"/>
      </w:rPr>
    </w:lvl>
    <w:lvl w:ilvl="1" w:tplc="18090001">
      <w:start w:val="1"/>
      <w:numFmt w:val="bullet"/>
      <w:lvlText w:val=""/>
      <w:lvlJc w:val="left"/>
      <w:pPr>
        <w:ind w:left="1440" w:hanging="360"/>
      </w:pPr>
      <w:rPr>
        <w:rFonts w:hint="default" w:ascii="Symbol" w:hAnsi="Symbol" w:cs="Symbol"/>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A083B3D"/>
    <w:multiLevelType w:val="hybridMultilevel"/>
    <w:tmpl w:val="A3F4788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392FBD"/>
    <w:multiLevelType w:val="multilevel"/>
    <w:tmpl w:val="33780402"/>
    <w:lvl w:ilvl="0">
      <w:start w:val="1"/>
      <w:numFmt w:val="bullet"/>
      <w:lvlText w:val=""/>
      <w:lvlJc w:val="left"/>
      <w:pPr>
        <w:tabs>
          <w:tab w:val="num" w:pos="720"/>
        </w:tabs>
        <w:ind w:left="720" w:hanging="360"/>
      </w:pPr>
      <w:rPr>
        <w:rFonts w:hint="default" w:ascii="Symbol" w:hAnsi="Symbol" w:cs="Symbol"/>
        <w:sz w:val="20"/>
        <w:szCs w:val="20"/>
      </w:rPr>
    </w:lvl>
    <w:lvl w:ilvl="1">
      <w:start w:val="1"/>
      <w:numFmt w:val="bullet"/>
      <w:lvlText w:val="o"/>
      <w:lvlJc w:val="left"/>
      <w:pPr>
        <w:tabs>
          <w:tab w:val="num" w:pos="1440"/>
        </w:tabs>
        <w:ind w:left="1440" w:hanging="360"/>
      </w:pPr>
      <w:rPr>
        <w:rFonts w:hint="default" w:ascii="Courier New" w:hAnsi="Courier New" w:cs="Courier New"/>
        <w:sz w:val="20"/>
        <w:szCs w:val="20"/>
      </w:rPr>
    </w:lvl>
    <w:lvl w:ilvl="2">
      <w:start w:val="1"/>
      <w:numFmt w:val="bullet"/>
      <w:lvlText w:val=""/>
      <w:lvlJc w:val="left"/>
      <w:pPr>
        <w:tabs>
          <w:tab w:val="num" w:pos="2160"/>
        </w:tabs>
        <w:ind w:left="2160" w:hanging="360"/>
      </w:pPr>
      <w:rPr>
        <w:rFonts w:hint="default" w:ascii="Wingdings" w:hAnsi="Wingdings" w:cs="Wingdings"/>
        <w:sz w:val="20"/>
        <w:szCs w:val="20"/>
      </w:rPr>
    </w:lvl>
    <w:lvl w:ilvl="3">
      <w:start w:val="1"/>
      <w:numFmt w:val="bullet"/>
      <w:lvlText w:val=""/>
      <w:lvlJc w:val="left"/>
      <w:pPr>
        <w:tabs>
          <w:tab w:val="num" w:pos="2880"/>
        </w:tabs>
        <w:ind w:left="2880" w:hanging="360"/>
      </w:pPr>
      <w:rPr>
        <w:rFonts w:hint="default" w:ascii="Wingdings" w:hAnsi="Wingdings" w:cs="Wingdings"/>
        <w:sz w:val="20"/>
        <w:szCs w:val="20"/>
      </w:rPr>
    </w:lvl>
    <w:lvl w:ilvl="4">
      <w:start w:val="1"/>
      <w:numFmt w:val="bullet"/>
      <w:lvlText w:val=""/>
      <w:lvlJc w:val="left"/>
      <w:pPr>
        <w:tabs>
          <w:tab w:val="num" w:pos="3600"/>
        </w:tabs>
        <w:ind w:left="3600" w:hanging="360"/>
      </w:pPr>
      <w:rPr>
        <w:rFonts w:hint="default" w:ascii="Wingdings" w:hAnsi="Wingdings" w:cs="Wingdings"/>
        <w:sz w:val="20"/>
        <w:szCs w:val="20"/>
      </w:rPr>
    </w:lvl>
    <w:lvl w:ilvl="5">
      <w:start w:val="1"/>
      <w:numFmt w:val="bullet"/>
      <w:lvlText w:val=""/>
      <w:lvlJc w:val="left"/>
      <w:pPr>
        <w:tabs>
          <w:tab w:val="num" w:pos="4320"/>
        </w:tabs>
        <w:ind w:left="4320" w:hanging="360"/>
      </w:pPr>
      <w:rPr>
        <w:rFonts w:hint="default" w:ascii="Wingdings" w:hAnsi="Wingdings" w:cs="Wingdings"/>
        <w:sz w:val="20"/>
        <w:szCs w:val="20"/>
      </w:rPr>
    </w:lvl>
    <w:lvl w:ilvl="6">
      <w:start w:val="1"/>
      <w:numFmt w:val="bullet"/>
      <w:lvlText w:val=""/>
      <w:lvlJc w:val="left"/>
      <w:pPr>
        <w:tabs>
          <w:tab w:val="num" w:pos="5040"/>
        </w:tabs>
        <w:ind w:left="5040" w:hanging="360"/>
      </w:pPr>
      <w:rPr>
        <w:rFonts w:hint="default" w:ascii="Wingdings" w:hAnsi="Wingdings" w:cs="Wingdings"/>
        <w:sz w:val="20"/>
        <w:szCs w:val="20"/>
      </w:rPr>
    </w:lvl>
    <w:lvl w:ilvl="7">
      <w:start w:val="1"/>
      <w:numFmt w:val="bullet"/>
      <w:lvlText w:val=""/>
      <w:lvlJc w:val="left"/>
      <w:pPr>
        <w:tabs>
          <w:tab w:val="num" w:pos="5760"/>
        </w:tabs>
        <w:ind w:left="5760" w:hanging="360"/>
      </w:pPr>
      <w:rPr>
        <w:rFonts w:hint="default" w:ascii="Wingdings" w:hAnsi="Wingdings" w:cs="Wingdings"/>
        <w:sz w:val="20"/>
        <w:szCs w:val="20"/>
      </w:rPr>
    </w:lvl>
    <w:lvl w:ilvl="8">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4" w15:restartNumberingAfterBreak="0">
    <w:nsid w:val="31205C32"/>
    <w:multiLevelType w:val="hybridMultilevel"/>
    <w:tmpl w:val="85BE2D58"/>
    <w:lvl w:ilvl="0" w:tplc="18090001">
      <w:start w:val="1"/>
      <w:numFmt w:val="bullet"/>
      <w:lvlText w:val=""/>
      <w:lvlJc w:val="left"/>
      <w:pPr>
        <w:ind w:left="360" w:hanging="360"/>
      </w:pPr>
      <w:rPr>
        <w:rFonts w:hint="default" w:ascii="Symbol" w:hAnsi="Symbol" w:cs="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cs="Wingdings"/>
      </w:rPr>
    </w:lvl>
    <w:lvl w:ilvl="3" w:tplc="18090001">
      <w:start w:val="1"/>
      <w:numFmt w:val="bullet"/>
      <w:lvlText w:val=""/>
      <w:lvlJc w:val="left"/>
      <w:pPr>
        <w:ind w:left="2520" w:hanging="360"/>
      </w:pPr>
      <w:rPr>
        <w:rFonts w:hint="default" w:ascii="Symbol" w:hAnsi="Symbol" w:cs="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cs="Wingdings"/>
      </w:rPr>
    </w:lvl>
    <w:lvl w:ilvl="6" w:tplc="18090001">
      <w:start w:val="1"/>
      <w:numFmt w:val="bullet"/>
      <w:lvlText w:val=""/>
      <w:lvlJc w:val="left"/>
      <w:pPr>
        <w:ind w:left="4680" w:hanging="360"/>
      </w:pPr>
      <w:rPr>
        <w:rFonts w:hint="default" w:ascii="Symbol" w:hAnsi="Symbol" w:cs="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cs="Wingdings"/>
      </w:rPr>
    </w:lvl>
  </w:abstractNum>
  <w:abstractNum w:abstractNumId="15" w15:restartNumberingAfterBreak="0">
    <w:nsid w:val="328D14EA"/>
    <w:multiLevelType w:val="hybridMultilevel"/>
    <w:tmpl w:val="157C817E"/>
    <w:lvl w:ilvl="0" w:tplc="1809000F">
      <w:start w:val="1"/>
      <w:numFmt w:val="decimal"/>
      <w:lvlText w:val="%1."/>
      <w:lvlJc w:val="left"/>
      <w:pPr>
        <w:ind w:left="360" w:hanging="360"/>
      </w:pPr>
    </w:lvl>
    <w:lvl w:ilvl="1" w:tplc="18090001">
      <w:start w:val="1"/>
      <w:numFmt w:val="bullet"/>
      <w:lvlText w:val=""/>
      <w:lvlJc w:val="left"/>
      <w:pPr>
        <w:ind w:left="1080" w:hanging="360"/>
      </w:pPr>
      <w:rPr>
        <w:rFonts w:hint="default" w:ascii="Symbol" w:hAnsi="Symbol" w:cs="Symbol"/>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33AB5D13"/>
    <w:multiLevelType w:val="hybridMultilevel"/>
    <w:tmpl w:val="EBAA7844"/>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17" w15:restartNumberingAfterBreak="0">
    <w:nsid w:val="3B850E37"/>
    <w:multiLevelType w:val="hybridMultilevel"/>
    <w:tmpl w:val="F0825A9E"/>
    <w:lvl w:ilvl="0" w:tplc="18090001">
      <w:start w:val="1"/>
      <w:numFmt w:val="bullet"/>
      <w:lvlText w:val=""/>
      <w:lvlJc w:val="left"/>
      <w:pPr>
        <w:ind w:left="360" w:hanging="360"/>
      </w:pPr>
      <w:rPr>
        <w:rFonts w:hint="default" w:ascii="Symbol" w:hAnsi="Symbol" w:cs="Symbol"/>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3BA207F2"/>
    <w:multiLevelType w:val="hybridMultilevel"/>
    <w:tmpl w:val="F65487BE"/>
    <w:lvl w:ilvl="0" w:tplc="BB1CD186">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9" w15:restartNumberingAfterBreak="0">
    <w:nsid w:val="3F0138B8"/>
    <w:multiLevelType w:val="hybridMultilevel"/>
    <w:tmpl w:val="6F9AFE60"/>
    <w:lvl w:ilvl="0" w:tplc="18090001">
      <w:start w:val="1"/>
      <w:numFmt w:val="bullet"/>
      <w:lvlText w:val=""/>
      <w:lvlJc w:val="left"/>
      <w:pPr>
        <w:ind w:left="360" w:hanging="360"/>
      </w:pPr>
      <w:rPr>
        <w:rFonts w:hint="default" w:ascii="Symbol" w:hAnsi="Symbol" w:cs="Symbol"/>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cs="Wingdings"/>
      </w:rPr>
    </w:lvl>
    <w:lvl w:ilvl="3" w:tplc="18090001">
      <w:start w:val="1"/>
      <w:numFmt w:val="bullet"/>
      <w:lvlText w:val=""/>
      <w:lvlJc w:val="left"/>
      <w:pPr>
        <w:ind w:left="2520" w:hanging="360"/>
      </w:pPr>
      <w:rPr>
        <w:rFonts w:hint="default" w:ascii="Symbol" w:hAnsi="Symbol" w:cs="Symbol"/>
      </w:rPr>
    </w:lvl>
    <w:lvl w:ilvl="4" w:tplc="18090003">
      <w:start w:val="1"/>
      <w:numFmt w:val="bullet"/>
      <w:lvlText w:val="o"/>
      <w:lvlJc w:val="left"/>
      <w:pPr>
        <w:ind w:left="3240" w:hanging="360"/>
      </w:pPr>
      <w:rPr>
        <w:rFonts w:hint="default" w:ascii="Courier New" w:hAnsi="Courier New" w:cs="Courier New"/>
      </w:rPr>
    </w:lvl>
    <w:lvl w:ilvl="5" w:tplc="18090005">
      <w:start w:val="1"/>
      <w:numFmt w:val="bullet"/>
      <w:lvlText w:val=""/>
      <w:lvlJc w:val="left"/>
      <w:pPr>
        <w:ind w:left="3960" w:hanging="360"/>
      </w:pPr>
      <w:rPr>
        <w:rFonts w:hint="default" w:ascii="Wingdings" w:hAnsi="Wingdings" w:cs="Wingdings"/>
      </w:rPr>
    </w:lvl>
    <w:lvl w:ilvl="6" w:tplc="18090001">
      <w:start w:val="1"/>
      <w:numFmt w:val="bullet"/>
      <w:lvlText w:val=""/>
      <w:lvlJc w:val="left"/>
      <w:pPr>
        <w:ind w:left="4680" w:hanging="360"/>
      </w:pPr>
      <w:rPr>
        <w:rFonts w:hint="default" w:ascii="Symbol" w:hAnsi="Symbol" w:cs="Symbol"/>
      </w:rPr>
    </w:lvl>
    <w:lvl w:ilvl="7" w:tplc="18090003">
      <w:start w:val="1"/>
      <w:numFmt w:val="bullet"/>
      <w:lvlText w:val="o"/>
      <w:lvlJc w:val="left"/>
      <w:pPr>
        <w:ind w:left="5400" w:hanging="360"/>
      </w:pPr>
      <w:rPr>
        <w:rFonts w:hint="default" w:ascii="Courier New" w:hAnsi="Courier New" w:cs="Courier New"/>
      </w:rPr>
    </w:lvl>
    <w:lvl w:ilvl="8" w:tplc="18090005">
      <w:start w:val="1"/>
      <w:numFmt w:val="bullet"/>
      <w:lvlText w:val=""/>
      <w:lvlJc w:val="left"/>
      <w:pPr>
        <w:ind w:left="6120" w:hanging="360"/>
      </w:pPr>
      <w:rPr>
        <w:rFonts w:hint="default" w:ascii="Wingdings" w:hAnsi="Wingdings" w:cs="Wingdings"/>
      </w:rPr>
    </w:lvl>
  </w:abstractNum>
  <w:abstractNum w:abstractNumId="20" w15:restartNumberingAfterBreak="0">
    <w:nsid w:val="44070311"/>
    <w:multiLevelType w:val="hybridMultilevel"/>
    <w:tmpl w:val="755A94B0"/>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21" w15:restartNumberingAfterBreak="0">
    <w:nsid w:val="45482B80"/>
    <w:multiLevelType w:val="hybridMultilevel"/>
    <w:tmpl w:val="80CA65E2"/>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2" w15:restartNumberingAfterBreak="0">
    <w:nsid w:val="596A07FF"/>
    <w:multiLevelType w:val="hybridMultilevel"/>
    <w:tmpl w:val="C87A88C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63D66514"/>
    <w:multiLevelType w:val="hybridMultilevel"/>
    <w:tmpl w:val="10FA9D98"/>
    <w:lvl w:ilvl="0" w:tplc="18090001">
      <w:start w:val="1"/>
      <w:numFmt w:val="bullet"/>
      <w:lvlText w:val=""/>
      <w:lvlJc w:val="left"/>
      <w:pPr>
        <w:ind w:left="786" w:hanging="360"/>
      </w:pPr>
      <w:rPr>
        <w:rFonts w:hint="default" w:ascii="Symbol" w:hAnsi="Symbol" w:cs="Symbol"/>
      </w:rPr>
    </w:lvl>
    <w:lvl w:ilvl="1" w:tplc="18090003">
      <w:start w:val="1"/>
      <w:numFmt w:val="bullet"/>
      <w:lvlText w:val="o"/>
      <w:lvlJc w:val="left"/>
      <w:pPr>
        <w:ind w:left="1506" w:hanging="360"/>
      </w:pPr>
      <w:rPr>
        <w:rFonts w:hint="default" w:ascii="Courier New" w:hAnsi="Courier New" w:cs="Courier New"/>
      </w:rPr>
    </w:lvl>
    <w:lvl w:ilvl="2" w:tplc="18090005">
      <w:start w:val="1"/>
      <w:numFmt w:val="bullet"/>
      <w:lvlText w:val=""/>
      <w:lvlJc w:val="left"/>
      <w:pPr>
        <w:ind w:left="2226" w:hanging="360"/>
      </w:pPr>
      <w:rPr>
        <w:rFonts w:hint="default" w:ascii="Wingdings" w:hAnsi="Wingdings" w:cs="Wingdings"/>
      </w:rPr>
    </w:lvl>
    <w:lvl w:ilvl="3" w:tplc="18090001">
      <w:start w:val="1"/>
      <w:numFmt w:val="bullet"/>
      <w:lvlText w:val=""/>
      <w:lvlJc w:val="left"/>
      <w:pPr>
        <w:ind w:left="2946" w:hanging="360"/>
      </w:pPr>
      <w:rPr>
        <w:rFonts w:hint="default" w:ascii="Symbol" w:hAnsi="Symbol" w:cs="Symbol"/>
      </w:rPr>
    </w:lvl>
    <w:lvl w:ilvl="4" w:tplc="18090003">
      <w:start w:val="1"/>
      <w:numFmt w:val="bullet"/>
      <w:lvlText w:val="o"/>
      <w:lvlJc w:val="left"/>
      <w:pPr>
        <w:ind w:left="3666" w:hanging="360"/>
      </w:pPr>
      <w:rPr>
        <w:rFonts w:hint="default" w:ascii="Courier New" w:hAnsi="Courier New" w:cs="Courier New"/>
      </w:rPr>
    </w:lvl>
    <w:lvl w:ilvl="5" w:tplc="18090005">
      <w:start w:val="1"/>
      <w:numFmt w:val="bullet"/>
      <w:lvlText w:val=""/>
      <w:lvlJc w:val="left"/>
      <w:pPr>
        <w:ind w:left="4386" w:hanging="360"/>
      </w:pPr>
      <w:rPr>
        <w:rFonts w:hint="default" w:ascii="Wingdings" w:hAnsi="Wingdings" w:cs="Wingdings"/>
      </w:rPr>
    </w:lvl>
    <w:lvl w:ilvl="6" w:tplc="18090001">
      <w:start w:val="1"/>
      <w:numFmt w:val="bullet"/>
      <w:lvlText w:val=""/>
      <w:lvlJc w:val="left"/>
      <w:pPr>
        <w:ind w:left="5106" w:hanging="360"/>
      </w:pPr>
      <w:rPr>
        <w:rFonts w:hint="default" w:ascii="Symbol" w:hAnsi="Symbol" w:cs="Symbol"/>
      </w:rPr>
    </w:lvl>
    <w:lvl w:ilvl="7" w:tplc="18090003">
      <w:start w:val="1"/>
      <w:numFmt w:val="bullet"/>
      <w:lvlText w:val="o"/>
      <w:lvlJc w:val="left"/>
      <w:pPr>
        <w:ind w:left="5826" w:hanging="360"/>
      </w:pPr>
      <w:rPr>
        <w:rFonts w:hint="default" w:ascii="Courier New" w:hAnsi="Courier New" w:cs="Courier New"/>
      </w:rPr>
    </w:lvl>
    <w:lvl w:ilvl="8" w:tplc="18090005">
      <w:start w:val="1"/>
      <w:numFmt w:val="bullet"/>
      <w:lvlText w:val=""/>
      <w:lvlJc w:val="left"/>
      <w:pPr>
        <w:ind w:left="6546" w:hanging="360"/>
      </w:pPr>
      <w:rPr>
        <w:rFonts w:hint="default" w:ascii="Wingdings" w:hAnsi="Wingdings" w:cs="Wingdings"/>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68512D4C"/>
    <w:multiLevelType w:val="hybridMultilevel"/>
    <w:tmpl w:val="F848840C"/>
    <w:lvl w:ilvl="0" w:tplc="18090001">
      <w:start w:val="1"/>
      <w:numFmt w:val="bullet"/>
      <w:lvlText w:val=""/>
      <w:lvlJc w:val="left"/>
      <w:pPr>
        <w:ind w:left="1440" w:hanging="360"/>
      </w:pPr>
      <w:rPr>
        <w:rFonts w:hint="default" w:ascii="Symbol" w:hAnsi="Symbol" w:cs="Symbol"/>
      </w:rPr>
    </w:lvl>
    <w:lvl w:ilvl="1" w:tplc="18090003">
      <w:start w:val="1"/>
      <w:numFmt w:val="bullet"/>
      <w:lvlText w:val="o"/>
      <w:lvlJc w:val="left"/>
      <w:pPr>
        <w:ind w:left="2160" w:hanging="360"/>
      </w:pPr>
      <w:rPr>
        <w:rFonts w:hint="default" w:ascii="Courier New" w:hAnsi="Courier New" w:cs="Courier New"/>
      </w:rPr>
    </w:lvl>
    <w:lvl w:ilvl="2" w:tplc="18090005">
      <w:start w:val="1"/>
      <w:numFmt w:val="bullet"/>
      <w:lvlText w:val=""/>
      <w:lvlJc w:val="left"/>
      <w:pPr>
        <w:ind w:left="2880" w:hanging="360"/>
      </w:pPr>
      <w:rPr>
        <w:rFonts w:hint="default" w:ascii="Wingdings" w:hAnsi="Wingdings" w:cs="Wingdings"/>
      </w:rPr>
    </w:lvl>
    <w:lvl w:ilvl="3" w:tplc="18090001">
      <w:start w:val="1"/>
      <w:numFmt w:val="bullet"/>
      <w:lvlText w:val=""/>
      <w:lvlJc w:val="left"/>
      <w:pPr>
        <w:ind w:left="3600" w:hanging="360"/>
      </w:pPr>
      <w:rPr>
        <w:rFonts w:hint="default" w:ascii="Symbol" w:hAnsi="Symbol" w:cs="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cs="Wingdings"/>
      </w:rPr>
    </w:lvl>
    <w:lvl w:ilvl="6" w:tplc="18090001">
      <w:start w:val="1"/>
      <w:numFmt w:val="bullet"/>
      <w:lvlText w:val=""/>
      <w:lvlJc w:val="left"/>
      <w:pPr>
        <w:ind w:left="5760" w:hanging="360"/>
      </w:pPr>
      <w:rPr>
        <w:rFonts w:hint="default" w:ascii="Symbol" w:hAnsi="Symbol" w:cs="Symbol"/>
      </w:rPr>
    </w:lvl>
    <w:lvl w:ilvl="7" w:tplc="18090003">
      <w:start w:val="1"/>
      <w:numFmt w:val="bullet"/>
      <w:lvlText w:val="o"/>
      <w:lvlJc w:val="left"/>
      <w:pPr>
        <w:ind w:left="6480" w:hanging="360"/>
      </w:pPr>
      <w:rPr>
        <w:rFonts w:hint="default" w:ascii="Courier New" w:hAnsi="Courier New" w:cs="Courier New"/>
      </w:rPr>
    </w:lvl>
    <w:lvl w:ilvl="8" w:tplc="18090005">
      <w:start w:val="1"/>
      <w:numFmt w:val="bullet"/>
      <w:lvlText w:val=""/>
      <w:lvlJc w:val="left"/>
      <w:pPr>
        <w:ind w:left="7200" w:hanging="360"/>
      </w:pPr>
      <w:rPr>
        <w:rFonts w:hint="default" w:ascii="Wingdings" w:hAnsi="Wingdings" w:cs="Wingdings"/>
      </w:rPr>
    </w:lvl>
  </w:abstractNum>
  <w:abstractNum w:abstractNumId="26" w15:restartNumberingAfterBreak="0">
    <w:nsid w:val="6C652D2E"/>
    <w:multiLevelType w:val="hybridMultilevel"/>
    <w:tmpl w:val="E8CA0D6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7" w15:restartNumberingAfterBreak="0">
    <w:nsid w:val="6E382AA0"/>
    <w:multiLevelType w:val="hybridMultilevel"/>
    <w:tmpl w:val="F4A61BB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00840F9"/>
    <w:multiLevelType w:val="hybridMultilevel"/>
    <w:tmpl w:val="8B1C3EC0"/>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abstractNum w:abstractNumId="29" w15:restartNumberingAfterBreak="0">
    <w:nsid w:val="744F48BE"/>
    <w:multiLevelType w:val="hybridMultilevel"/>
    <w:tmpl w:val="B080B0DA"/>
    <w:lvl w:ilvl="0" w:tplc="18090001">
      <w:start w:val="1"/>
      <w:numFmt w:val="bullet"/>
      <w:lvlText w:val=""/>
      <w:lvlJc w:val="left"/>
      <w:pPr>
        <w:ind w:left="1080" w:hanging="360"/>
      </w:pPr>
      <w:rPr>
        <w:rFonts w:hint="default" w:ascii="Symbol" w:hAnsi="Symbol" w:cs="Symbol"/>
      </w:rPr>
    </w:lvl>
    <w:lvl w:ilvl="1" w:tplc="18090001">
      <w:start w:val="1"/>
      <w:numFmt w:val="bullet"/>
      <w:lvlText w:val=""/>
      <w:lvlJc w:val="left"/>
      <w:pPr>
        <w:ind w:left="1800" w:hanging="360"/>
      </w:pPr>
      <w:rPr>
        <w:rFonts w:hint="default" w:ascii="Symbol" w:hAnsi="Symbol" w:cs="Symbol"/>
      </w:r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0" w15:restartNumberingAfterBreak="0">
    <w:nsid w:val="7CF63421"/>
    <w:multiLevelType w:val="hybridMultilevel"/>
    <w:tmpl w:val="039A9504"/>
    <w:lvl w:ilvl="0" w:tplc="18090001">
      <w:start w:val="1"/>
      <w:numFmt w:val="bullet"/>
      <w:lvlText w:val=""/>
      <w:lvlJc w:val="left"/>
      <w:pPr>
        <w:ind w:left="1080" w:hanging="360"/>
      </w:pPr>
      <w:rPr>
        <w:rFonts w:hint="default" w:ascii="Symbol" w:hAnsi="Symbol" w:cs="Symbol"/>
      </w:rPr>
    </w:lvl>
    <w:lvl w:ilvl="1" w:tplc="18090003">
      <w:start w:val="1"/>
      <w:numFmt w:val="bullet"/>
      <w:lvlText w:val="o"/>
      <w:lvlJc w:val="left"/>
      <w:pPr>
        <w:ind w:left="1800" w:hanging="360"/>
      </w:pPr>
      <w:rPr>
        <w:rFonts w:hint="default" w:ascii="Courier New" w:hAnsi="Courier New" w:cs="Courier New"/>
      </w:rPr>
    </w:lvl>
    <w:lvl w:ilvl="2" w:tplc="18090005">
      <w:start w:val="1"/>
      <w:numFmt w:val="bullet"/>
      <w:lvlText w:val=""/>
      <w:lvlJc w:val="left"/>
      <w:pPr>
        <w:ind w:left="2520" w:hanging="360"/>
      </w:pPr>
      <w:rPr>
        <w:rFonts w:hint="default" w:ascii="Wingdings" w:hAnsi="Wingdings" w:cs="Wingdings"/>
      </w:rPr>
    </w:lvl>
    <w:lvl w:ilvl="3" w:tplc="18090001">
      <w:start w:val="1"/>
      <w:numFmt w:val="bullet"/>
      <w:lvlText w:val=""/>
      <w:lvlJc w:val="left"/>
      <w:pPr>
        <w:ind w:left="3240" w:hanging="360"/>
      </w:pPr>
      <w:rPr>
        <w:rFonts w:hint="default" w:ascii="Symbol" w:hAnsi="Symbol" w:cs="Symbol"/>
      </w:rPr>
    </w:lvl>
    <w:lvl w:ilvl="4" w:tplc="18090003">
      <w:start w:val="1"/>
      <w:numFmt w:val="bullet"/>
      <w:lvlText w:val="o"/>
      <w:lvlJc w:val="left"/>
      <w:pPr>
        <w:ind w:left="3960" w:hanging="360"/>
      </w:pPr>
      <w:rPr>
        <w:rFonts w:hint="default" w:ascii="Courier New" w:hAnsi="Courier New" w:cs="Courier New"/>
      </w:rPr>
    </w:lvl>
    <w:lvl w:ilvl="5" w:tplc="18090005">
      <w:start w:val="1"/>
      <w:numFmt w:val="bullet"/>
      <w:lvlText w:val=""/>
      <w:lvlJc w:val="left"/>
      <w:pPr>
        <w:ind w:left="4680" w:hanging="360"/>
      </w:pPr>
      <w:rPr>
        <w:rFonts w:hint="default" w:ascii="Wingdings" w:hAnsi="Wingdings" w:cs="Wingdings"/>
      </w:rPr>
    </w:lvl>
    <w:lvl w:ilvl="6" w:tplc="18090001">
      <w:start w:val="1"/>
      <w:numFmt w:val="bullet"/>
      <w:lvlText w:val=""/>
      <w:lvlJc w:val="left"/>
      <w:pPr>
        <w:ind w:left="5400" w:hanging="360"/>
      </w:pPr>
      <w:rPr>
        <w:rFonts w:hint="default" w:ascii="Symbol" w:hAnsi="Symbol" w:cs="Symbol"/>
      </w:rPr>
    </w:lvl>
    <w:lvl w:ilvl="7" w:tplc="18090003">
      <w:start w:val="1"/>
      <w:numFmt w:val="bullet"/>
      <w:lvlText w:val="o"/>
      <w:lvlJc w:val="left"/>
      <w:pPr>
        <w:ind w:left="6120" w:hanging="360"/>
      </w:pPr>
      <w:rPr>
        <w:rFonts w:hint="default" w:ascii="Courier New" w:hAnsi="Courier New" w:cs="Courier New"/>
      </w:rPr>
    </w:lvl>
    <w:lvl w:ilvl="8" w:tplc="18090005">
      <w:start w:val="1"/>
      <w:numFmt w:val="bullet"/>
      <w:lvlText w:val=""/>
      <w:lvlJc w:val="left"/>
      <w:pPr>
        <w:ind w:left="6840" w:hanging="360"/>
      </w:pPr>
      <w:rPr>
        <w:rFonts w:hint="default" w:ascii="Wingdings" w:hAnsi="Wingdings" w:cs="Wingdings"/>
      </w:rPr>
    </w:lvl>
  </w:abstractNum>
  <w:num w:numId="1">
    <w:abstractNumId w:val="24"/>
  </w:num>
  <w:num w:numId="2">
    <w:abstractNumId w:val="1"/>
  </w:num>
  <w:num w:numId="3">
    <w:abstractNumId w:val="7"/>
  </w:num>
  <w:num w:numId="4">
    <w:abstractNumId w:val="18"/>
  </w:num>
  <w:num w:numId="5">
    <w:abstractNumId w:val="3"/>
  </w:num>
  <w:num w:numId="6">
    <w:abstractNumId w:val="14"/>
  </w:num>
  <w:num w:numId="7">
    <w:abstractNumId w:val="16"/>
  </w:num>
  <w:num w:numId="8">
    <w:abstractNumId w:val="5"/>
  </w:num>
  <w:num w:numId="9">
    <w:abstractNumId w:val="22"/>
  </w:num>
  <w:num w:numId="10">
    <w:abstractNumId w:val="4"/>
  </w:num>
  <w:num w:numId="11">
    <w:abstractNumId w:val="6"/>
  </w:num>
  <w:num w:numId="12">
    <w:abstractNumId w:val="8"/>
  </w:num>
  <w:num w:numId="13">
    <w:abstractNumId w:val="11"/>
  </w:num>
  <w:num w:numId="14">
    <w:abstractNumId w:val="23"/>
  </w:num>
  <w:num w:numId="15">
    <w:abstractNumId w:val="29"/>
  </w:num>
  <w:num w:numId="16">
    <w:abstractNumId w:val="21"/>
  </w:num>
  <w:num w:numId="17">
    <w:abstractNumId w:val="28"/>
  </w:num>
  <w:num w:numId="18">
    <w:abstractNumId w:val="20"/>
  </w:num>
  <w:num w:numId="19">
    <w:abstractNumId w:val="13"/>
  </w:num>
  <w:num w:numId="20">
    <w:abstractNumId w:val="15"/>
  </w:num>
  <w:num w:numId="21">
    <w:abstractNumId w:val="0"/>
  </w:num>
  <w:num w:numId="22">
    <w:abstractNumId w:val="19"/>
  </w:num>
  <w:num w:numId="23">
    <w:abstractNumId w:val="25"/>
  </w:num>
  <w:num w:numId="24">
    <w:abstractNumId w:val="30"/>
  </w:num>
  <w:num w:numId="25">
    <w:abstractNumId w:val="9"/>
  </w:num>
  <w:num w:numId="26">
    <w:abstractNumId w:val="26"/>
  </w:num>
  <w:num w:numId="27">
    <w:abstractNumId w:val="17"/>
  </w:num>
  <w:num w:numId="28">
    <w:abstractNumId w:val="2"/>
  </w:num>
  <w:num w:numId="29">
    <w:abstractNumId w:val="27"/>
  </w:num>
  <w:num w:numId="30">
    <w:abstractNumId w:val="12"/>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1A03"/>
    <w:rsid w:val="00015C17"/>
    <w:rsid w:val="0001747D"/>
    <w:rsid w:val="00017574"/>
    <w:rsid w:val="0002401B"/>
    <w:rsid w:val="000336BF"/>
    <w:rsid w:val="000364D2"/>
    <w:rsid w:val="00040DC6"/>
    <w:rsid w:val="000467AB"/>
    <w:rsid w:val="00064650"/>
    <w:rsid w:val="00073555"/>
    <w:rsid w:val="00085442"/>
    <w:rsid w:val="00093860"/>
    <w:rsid w:val="000C20FD"/>
    <w:rsid w:val="000C7981"/>
    <w:rsid w:val="000F618D"/>
    <w:rsid w:val="00100B17"/>
    <w:rsid w:val="00127877"/>
    <w:rsid w:val="0013029A"/>
    <w:rsid w:val="00146ECC"/>
    <w:rsid w:val="00151CE1"/>
    <w:rsid w:val="001536CA"/>
    <w:rsid w:val="00171CDE"/>
    <w:rsid w:val="00191AF8"/>
    <w:rsid w:val="00196360"/>
    <w:rsid w:val="0021602C"/>
    <w:rsid w:val="00224520"/>
    <w:rsid w:val="0022746D"/>
    <w:rsid w:val="002343FC"/>
    <w:rsid w:val="00264B48"/>
    <w:rsid w:val="00270CB4"/>
    <w:rsid w:val="00275CAB"/>
    <w:rsid w:val="00280E19"/>
    <w:rsid w:val="0029299F"/>
    <w:rsid w:val="0029535C"/>
    <w:rsid w:val="002C7EFD"/>
    <w:rsid w:val="002F504C"/>
    <w:rsid w:val="00300396"/>
    <w:rsid w:val="0030526B"/>
    <w:rsid w:val="00320AFA"/>
    <w:rsid w:val="00355664"/>
    <w:rsid w:val="00374858"/>
    <w:rsid w:val="003A480F"/>
    <w:rsid w:val="003C00EC"/>
    <w:rsid w:val="003E344A"/>
    <w:rsid w:val="003E5892"/>
    <w:rsid w:val="003F7F6A"/>
    <w:rsid w:val="004025CF"/>
    <w:rsid w:val="00426D6B"/>
    <w:rsid w:val="00432291"/>
    <w:rsid w:val="004602DB"/>
    <w:rsid w:val="00477E46"/>
    <w:rsid w:val="00480D36"/>
    <w:rsid w:val="004857D6"/>
    <w:rsid w:val="004A02FE"/>
    <w:rsid w:val="004A17DA"/>
    <w:rsid w:val="004C4E94"/>
    <w:rsid w:val="004D3107"/>
    <w:rsid w:val="004D54B3"/>
    <w:rsid w:val="00506BB1"/>
    <w:rsid w:val="0050709A"/>
    <w:rsid w:val="005211E9"/>
    <w:rsid w:val="005254A1"/>
    <w:rsid w:val="0053431E"/>
    <w:rsid w:val="005575CE"/>
    <w:rsid w:val="00563FC0"/>
    <w:rsid w:val="00570CCC"/>
    <w:rsid w:val="00572CC4"/>
    <w:rsid w:val="00580648"/>
    <w:rsid w:val="0059354A"/>
    <w:rsid w:val="005935C5"/>
    <w:rsid w:val="005B296A"/>
    <w:rsid w:val="005C2490"/>
    <w:rsid w:val="005D1D5F"/>
    <w:rsid w:val="005F1E31"/>
    <w:rsid w:val="005F6E4C"/>
    <w:rsid w:val="0060368D"/>
    <w:rsid w:val="00607D86"/>
    <w:rsid w:val="00667283"/>
    <w:rsid w:val="00670F22"/>
    <w:rsid w:val="00673DD4"/>
    <w:rsid w:val="00691024"/>
    <w:rsid w:val="006B2AB3"/>
    <w:rsid w:val="006C0A0B"/>
    <w:rsid w:val="006C228A"/>
    <w:rsid w:val="006C36A5"/>
    <w:rsid w:val="006C5875"/>
    <w:rsid w:val="006D3884"/>
    <w:rsid w:val="006E6248"/>
    <w:rsid w:val="006F495C"/>
    <w:rsid w:val="00711EA9"/>
    <w:rsid w:val="00723F7A"/>
    <w:rsid w:val="00731602"/>
    <w:rsid w:val="00735E85"/>
    <w:rsid w:val="00741FB8"/>
    <w:rsid w:val="0074504E"/>
    <w:rsid w:val="00745F60"/>
    <w:rsid w:val="00777519"/>
    <w:rsid w:val="00777F99"/>
    <w:rsid w:val="00793B0E"/>
    <w:rsid w:val="007941F8"/>
    <w:rsid w:val="007A1934"/>
    <w:rsid w:val="007A3D10"/>
    <w:rsid w:val="007C15F7"/>
    <w:rsid w:val="007E7A41"/>
    <w:rsid w:val="00801909"/>
    <w:rsid w:val="00802BF9"/>
    <w:rsid w:val="008068E6"/>
    <w:rsid w:val="008318DD"/>
    <w:rsid w:val="00836DDB"/>
    <w:rsid w:val="00844992"/>
    <w:rsid w:val="0085223A"/>
    <w:rsid w:val="008539F8"/>
    <w:rsid w:val="00896B8C"/>
    <w:rsid w:val="008A0442"/>
    <w:rsid w:val="008A1F42"/>
    <w:rsid w:val="008A60F0"/>
    <w:rsid w:val="008B4379"/>
    <w:rsid w:val="008C4F93"/>
    <w:rsid w:val="008E1448"/>
    <w:rsid w:val="008E62C4"/>
    <w:rsid w:val="008F164E"/>
    <w:rsid w:val="009012AB"/>
    <w:rsid w:val="00911769"/>
    <w:rsid w:val="00912C65"/>
    <w:rsid w:val="00941F24"/>
    <w:rsid w:val="00955ECB"/>
    <w:rsid w:val="00984AE4"/>
    <w:rsid w:val="009958A5"/>
    <w:rsid w:val="009C1234"/>
    <w:rsid w:val="009D1D2C"/>
    <w:rsid w:val="009D607F"/>
    <w:rsid w:val="009F1D77"/>
    <w:rsid w:val="009F71D4"/>
    <w:rsid w:val="00A07B73"/>
    <w:rsid w:val="00A1237B"/>
    <w:rsid w:val="00A2183B"/>
    <w:rsid w:val="00A24205"/>
    <w:rsid w:val="00A30526"/>
    <w:rsid w:val="00A35ECC"/>
    <w:rsid w:val="00A37ABC"/>
    <w:rsid w:val="00A453CE"/>
    <w:rsid w:val="00A47DC6"/>
    <w:rsid w:val="00A5675E"/>
    <w:rsid w:val="00A77957"/>
    <w:rsid w:val="00A91749"/>
    <w:rsid w:val="00A91A79"/>
    <w:rsid w:val="00AA31EF"/>
    <w:rsid w:val="00AA7417"/>
    <w:rsid w:val="00AB6244"/>
    <w:rsid w:val="00AC51B7"/>
    <w:rsid w:val="00AD05DC"/>
    <w:rsid w:val="00AD0BB2"/>
    <w:rsid w:val="00AE34C4"/>
    <w:rsid w:val="00AE4C54"/>
    <w:rsid w:val="00AE7690"/>
    <w:rsid w:val="00AE76CB"/>
    <w:rsid w:val="00B03D40"/>
    <w:rsid w:val="00B14B5D"/>
    <w:rsid w:val="00B20607"/>
    <w:rsid w:val="00B211BC"/>
    <w:rsid w:val="00B325F8"/>
    <w:rsid w:val="00B557BE"/>
    <w:rsid w:val="00B7082E"/>
    <w:rsid w:val="00B75386"/>
    <w:rsid w:val="00B8377D"/>
    <w:rsid w:val="00B87645"/>
    <w:rsid w:val="00B9192D"/>
    <w:rsid w:val="00B91CD1"/>
    <w:rsid w:val="00BB3FA0"/>
    <w:rsid w:val="00BC0817"/>
    <w:rsid w:val="00BC1A2D"/>
    <w:rsid w:val="00BC1CC2"/>
    <w:rsid w:val="00BE610D"/>
    <w:rsid w:val="00BF1398"/>
    <w:rsid w:val="00C05AF4"/>
    <w:rsid w:val="00C16A58"/>
    <w:rsid w:val="00C512EA"/>
    <w:rsid w:val="00C66804"/>
    <w:rsid w:val="00C84A19"/>
    <w:rsid w:val="00C8516A"/>
    <w:rsid w:val="00C906B1"/>
    <w:rsid w:val="00C907AF"/>
    <w:rsid w:val="00C94D5A"/>
    <w:rsid w:val="00CA142D"/>
    <w:rsid w:val="00CA4F06"/>
    <w:rsid w:val="00CA7C13"/>
    <w:rsid w:val="00CB0C92"/>
    <w:rsid w:val="00CB55FE"/>
    <w:rsid w:val="00CD34C1"/>
    <w:rsid w:val="00CE7E09"/>
    <w:rsid w:val="00D33210"/>
    <w:rsid w:val="00D340B3"/>
    <w:rsid w:val="00D37E52"/>
    <w:rsid w:val="00D72A86"/>
    <w:rsid w:val="00DB4DC7"/>
    <w:rsid w:val="00DC6C1D"/>
    <w:rsid w:val="00DD6E4D"/>
    <w:rsid w:val="00DF56E2"/>
    <w:rsid w:val="00E14E25"/>
    <w:rsid w:val="00E15883"/>
    <w:rsid w:val="00E639A9"/>
    <w:rsid w:val="00E77895"/>
    <w:rsid w:val="00E85264"/>
    <w:rsid w:val="00E90D9B"/>
    <w:rsid w:val="00E967FA"/>
    <w:rsid w:val="00E96D61"/>
    <w:rsid w:val="00EA0627"/>
    <w:rsid w:val="00ED0ACC"/>
    <w:rsid w:val="00ED4735"/>
    <w:rsid w:val="00F15514"/>
    <w:rsid w:val="00F16257"/>
    <w:rsid w:val="00F226CD"/>
    <w:rsid w:val="00F51731"/>
    <w:rsid w:val="00F52EEC"/>
    <w:rsid w:val="00F5378B"/>
    <w:rsid w:val="00F6045D"/>
    <w:rsid w:val="00F64FBC"/>
    <w:rsid w:val="00F80196"/>
    <w:rsid w:val="00F91469"/>
    <w:rsid w:val="00FA20E6"/>
    <w:rsid w:val="00FA230C"/>
    <w:rsid w:val="00FD3A55"/>
    <w:rsid w:val="00FD755F"/>
    <w:rsid w:val="0D73C22D"/>
    <w:rsid w:val="2A38A508"/>
    <w:rsid w:val="2B0845FE"/>
    <w:rsid w:val="2B1755C6"/>
    <w:rsid w:val="301C6675"/>
    <w:rsid w:val="476F3812"/>
    <w:rsid w:val="542C328B"/>
    <w:rsid w:val="5E1CD946"/>
    <w:rsid w:val="6280A067"/>
    <w:rsid w:val="6C2538A1"/>
    <w:rsid w:val="78160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1A879BB-0C82-4D18-B265-BF86AFD96E29}"/>
  <w14:docId w14:val="34B95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6A58"/>
    <w:pPr>
      <w:spacing w:line="276" w:lineRule="auto"/>
    </w:pPr>
    <w:rPr>
      <w:rFonts w:cs="Calibri"/>
      <w:sz w:val="22"/>
      <w:szCs w:val="22"/>
      <w:lang w:val="en-IE" w:eastAsia="en-US"/>
    </w:rPr>
  </w:style>
  <w:style w:type="paragraph" w:styleId="Heading1">
    <w:name w:val="heading 1"/>
    <w:basedOn w:val="Normal"/>
    <w:next w:val="Normal"/>
    <w:link w:val="Heading1Char"/>
    <w:uiPriority w:val="99"/>
    <w:qFormat/>
    <w:rsid w:val="00B03D40"/>
    <w:pPr>
      <w:keepNext/>
      <w:numPr>
        <w:numId w:val="31"/>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300396"/>
    <w:pPr>
      <w:spacing w:line="240" w:lineRule="auto"/>
    </w:pPr>
    <w:rPr>
      <w:rFonts w:ascii="Tahoma" w:hAnsi="Tahoma" w:cs="Times New Roman"/>
      <w:sz w:val="16"/>
      <w:szCs w:val="16"/>
      <w:lang w:val="x-none" w:eastAsia="x-none"/>
    </w:rPr>
  </w:style>
  <w:style w:type="character" w:styleId="BalloonTextChar" w:customStyle="1">
    <w:name w:val="Balloon Text Char"/>
    <w:link w:val="BalloonText"/>
    <w:uiPriority w:val="99"/>
    <w:semiHidden/>
    <w:locked/>
    <w:rsid w:val="00300396"/>
    <w:rPr>
      <w:rFonts w:ascii="Tahoma" w:hAnsi="Tahoma" w:cs="Tahoma"/>
      <w:sz w:val="16"/>
      <w:szCs w:val="16"/>
    </w:rPr>
  </w:style>
  <w:style w:type="paragraph" w:styleId="NormalWeb">
    <w:name w:val="Normal (Web)"/>
    <w:basedOn w:val="Normal"/>
    <w:uiPriority w:val="99"/>
    <w:semiHidden/>
    <w:rsid w:val="00CA4F06"/>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Hyperlink">
    <w:name w:val="Hyperlink"/>
    <w:uiPriority w:val="99"/>
    <w:rsid w:val="00DF56E2"/>
    <w:rPr>
      <w:color w:val="0000FF"/>
      <w:u w:val="single"/>
    </w:rPr>
  </w:style>
  <w:style w:type="character" w:styleId="actregular1" w:customStyle="1">
    <w:name w:val="actregular1"/>
    <w:uiPriority w:val="99"/>
    <w:rsid w:val="00912C65"/>
    <w:rPr>
      <w:color w:val="000000"/>
      <w:sz w:val="27"/>
      <w:szCs w:val="27"/>
    </w:rPr>
  </w:style>
  <w:style w:type="paragraph" w:styleId="NoSpacing">
    <w:name w:val="No Spacing"/>
    <w:uiPriority w:val="1"/>
    <w:qFormat/>
    <w:rsid w:val="00C16A58"/>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41247">
      <w:bodyDiv w:val="1"/>
      <w:marLeft w:val="0"/>
      <w:marRight w:val="0"/>
      <w:marTop w:val="0"/>
      <w:marBottom w:val="0"/>
      <w:divBdr>
        <w:top w:val="none" w:sz="0" w:space="0" w:color="auto"/>
        <w:left w:val="none" w:sz="0" w:space="0" w:color="auto"/>
        <w:bottom w:val="none" w:sz="0" w:space="0" w:color="auto"/>
        <w:right w:val="none" w:sz="0" w:space="0" w:color="auto"/>
      </w:divBdr>
    </w:div>
    <w:div w:id="1406225910">
      <w:marLeft w:val="0"/>
      <w:marRight w:val="0"/>
      <w:marTop w:val="0"/>
      <w:marBottom w:val="0"/>
      <w:divBdr>
        <w:top w:val="none" w:sz="0" w:space="0" w:color="auto"/>
        <w:left w:val="none" w:sz="0" w:space="0" w:color="auto"/>
        <w:bottom w:val="none" w:sz="0" w:space="0" w:color="auto"/>
        <w:right w:val="none" w:sz="0" w:space="0" w:color="auto"/>
      </w:divBdr>
      <w:divsChild>
        <w:div w:id="1406225919">
          <w:marLeft w:val="547"/>
          <w:marRight w:val="0"/>
          <w:marTop w:val="134"/>
          <w:marBottom w:val="0"/>
          <w:divBdr>
            <w:top w:val="none" w:sz="0" w:space="0" w:color="auto"/>
            <w:left w:val="none" w:sz="0" w:space="0" w:color="auto"/>
            <w:bottom w:val="none" w:sz="0" w:space="0" w:color="auto"/>
            <w:right w:val="none" w:sz="0" w:space="0" w:color="auto"/>
          </w:divBdr>
        </w:div>
      </w:divsChild>
    </w:div>
    <w:div w:id="1406225911">
      <w:marLeft w:val="0"/>
      <w:marRight w:val="0"/>
      <w:marTop w:val="0"/>
      <w:marBottom w:val="0"/>
      <w:divBdr>
        <w:top w:val="none" w:sz="0" w:space="0" w:color="auto"/>
        <w:left w:val="none" w:sz="0" w:space="0" w:color="auto"/>
        <w:bottom w:val="none" w:sz="0" w:space="0" w:color="auto"/>
        <w:right w:val="none" w:sz="0" w:space="0" w:color="auto"/>
      </w:divBdr>
    </w:div>
    <w:div w:id="1406225912">
      <w:marLeft w:val="0"/>
      <w:marRight w:val="0"/>
      <w:marTop w:val="0"/>
      <w:marBottom w:val="0"/>
      <w:divBdr>
        <w:top w:val="none" w:sz="0" w:space="0" w:color="auto"/>
        <w:left w:val="none" w:sz="0" w:space="0" w:color="auto"/>
        <w:bottom w:val="none" w:sz="0" w:space="0" w:color="auto"/>
        <w:right w:val="none" w:sz="0" w:space="0" w:color="auto"/>
      </w:divBdr>
      <w:divsChild>
        <w:div w:id="1406225921">
          <w:marLeft w:val="547"/>
          <w:marRight w:val="0"/>
          <w:marTop w:val="134"/>
          <w:marBottom w:val="0"/>
          <w:divBdr>
            <w:top w:val="none" w:sz="0" w:space="0" w:color="auto"/>
            <w:left w:val="none" w:sz="0" w:space="0" w:color="auto"/>
            <w:bottom w:val="none" w:sz="0" w:space="0" w:color="auto"/>
            <w:right w:val="none" w:sz="0" w:space="0" w:color="auto"/>
          </w:divBdr>
        </w:div>
      </w:divsChild>
    </w:div>
    <w:div w:id="1406225913">
      <w:marLeft w:val="0"/>
      <w:marRight w:val="0"/>
      <w:marTop w:val="0"/>
      <w:marBottom w:val="0"/>
      <w:divBdr>
        <w:top w:val="none" w:sz="0" w:space="0" w:color="auto"/>
        <w:left w:val="none" w:sz="0" w:space="0" w:color="auto"/>
        <w:bottom w:val="none" w:sz="0" w:space="0" w:color="auto"/>
        <w:right w:val="none" w:sz="0" w:space="0" w:color="auto"/>
      </w:divBdr>
      <w:divsChild>
        <w:div w:id="1406225920">
          <w:marLeft w:val="547"/>
          <w:marRight w:val="0"/>
          <w:marTop w:val="134"/>
          <w:marBottom w:val="0"/>
          <w:divBdr>
            <w:top w:val="none" w:sz="0" w:space="0" w:color="auto"/>
            <w:left w:val="none" w:sz="0" w:space="0" w:color="auto"/>
            <w:bottom w:val="none" w:sz="0" w:space="0" w:color="auto"/>
            <w:right w:val="none" w:sz="0" w:space="0" w:color="auto"/>
          </w:divBdr>
        </w:div>
      </w:divsChild>
    </w:div>
    <w:div w:id="1406225915">
      <w:marLeft w:val="0"/>
      <w:marRight w:val="0"/>
      <w:marTop w:val="0"/>
      <w:marBottom w:val="0"/>
      <w:divBdr>
        <w:top w:val="none" w:sz="0" w:space="0" w:color="auto"/>
        <w:left w:val="none" w:sz="0" w:space="0" w:color="auto"/>
        <w:bottom w:val="none" w:sz="0" w:space="0" w:color="auto"/>
        <w:right w:val="none" w:sz="0" w:space="0" w:color="auto"/>
      </w:divBdr>
    </w:div>
    <w:div w:id="1406225916">
      <w:marLeft w:val="0"/>
      <w:marRight w:val="0"/>
      <w:marTop w:val="0"/>
      <w:marBottom w:val="0"/>
      <w:divBdr>
        <w:top w:val="none" w:sz="0" w:space="0" w:color="auto"/>
        <w:left w:val="none" w:sz="0" w:space="0" w:color="auto"/>
        <w:bottom w:val="none" w:sz="0" w:space="0" w:color="auto"/>
        <w:right w:val="none" w:sz="0" w:space="0" w:color="auto"/>
      </w:divBdr>
      <w:divsChild>
        <w:div w:id="1406225906">
          <w:marLeft w:val="547"/>
          <w:marRight w:val="0"/>
          <w:marTop w:val="115"/>
          <w:marBottom w:val="0"/>
          <w:divBdr>
            <w:top w:val="none" w:sz="0" w:space="0" w:color="auto"/>
            <w:left w:val="none" w:sz="0" w:space="0" w:color="auto"/>
            <w:bottom w:val="none" w:sz="0" w:space="0" w:color="auto"/>
            <w:right w:val="none" w:sz="0" w:space="0" w:color="auto"/>
          </w:divBdr>
        </w:div>
      </w:divsChild>
    </w:div>
    <w:div w:id="1406225917">
      <w:marLeft w:val="0"/>
      <w:marRight w:val="0"/>
      <w:marTop w:val="0"/>
      <w:marBottom w:val="0"/>
      <w:divBdr>
        <w:top w:val="none" w:sz="0" w:space="0" w:color="auto"/>
        <w:left w:val="none" w:sz="0" w:space="0" w:color="auto"/>
        <w:bottom w:val="none" w:sz="0" w:space="0" w:color="auto"/>
        <w:right w:val="none" w:sz="0" w:space="0" w:color="auto"/>
      </w:divBdr>
      <w:divsChild>
        <w:div w:id="1406225914">
          <w:marLeft w:val="547"/>
          <w:marRight w:val="0"/>
          <w:marTop w:val="134"/>
          <w:marBottom w:val="0"/>
          <w:divBdr>
            <w:top w:val="none" w:sz="0" w:space="0" w:color="auto"/>
            <w:left w:val="none" w:sz="0" w:space="0" w:color="auto"/>
            <w:bottom w:val="none" w:sz="0" w:space="0" w:color="auto"/>
            <w:right w:val="none" w:sz="0" w:space="0" w:color="auto"/>
          </w:divBdr>
        </w:div>
      </w:divsChild>
    </w:div>
    <w:div w:id="1406225918">
      <w:marLeft w:val="0"/>
      <w:marRight w:val="0"/>
      <w:marTop w:val="0"/>
      <w:marBottom w:val="0"/>
      <w:divBdr>
        <w:top w:val="none" w:sz="0" w:space="0" w:color="auto"/>
        <w:left w:val="none" w:sz="0" w:space="0" w:color="auto"/>
        <w:bottom w:val="none" w:sz="0" w:space="0" w:color="auto"/>
        <w:right w:val="none" w:sz="0" w:space="0" w:color="auto"/>
      </w:divBdr>
      <w:divsChild>
        <w:div w:id="1406225907">
          <w:marLeft w:val="0"/>
          <w:marRight w:val="0"/>
          <w:marTop w:val="0"/>
          <w:marBottom w:val="0"/>
          <w:divBdr>
            <w:top w:val="none" w:sz="0" w:space="0" w:color="auto"/>
            <w:left w:val="none" w:sz="0" w:space="0" w:color="auto"/>
            <w:bottom w:val="none" w:sz="0" w:space="0" w:color="auto"/>
            <w:right w:val="none" w:sz="0" w:space="0" w:color="auto"/>
          </w:divBdr>
          <w:divsChild>
            <w:div w:id="1406225909">
              <w:marLeft w:val="0"/>
              <w:marRight w:val="0"/>
              <w:marTop w:val="0"/>
              <w:marBottom w:val="0"/>
              <w:divBdr>
                <w:top w:val="none" w:sz="0" w:space="0" w:color="auto"/>
                <w:left w:val="none" w:sz="0" w:space="0" w:color="auto"/>
                <w:bottom w:val="none" w:sz="0" w:space="0" w:color="auto"/>
                <w:right w:val="none" w:sz="0" w:space="0" w:color="auto"/>
              </w:divBdr>
              <w:divsChild>
                <w:div w:id="14062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592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e65208c7482d40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58231-4854-462B-8C7E-6376C9DB0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B07D2-DAE6-48EE-A0B1-0F0040F649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7</revision>
  <lastPrinted>2012-04-19T20:50:00.0000000Z</lastPrinted>
  <dcterms:created xsi:type="dcterms:W3CDTF">2020-04-06T08:49:00.0000000Z</dcterms:created>
  <dcterms:modified xsi:type="dcterms:W3CDTF">2020-04-06T08:54:22.1121816Z</dcterms:modified>
</coreProperties>
</file>