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E6168" w:rsidRDefault="009E6168" w:rsidP="0014789E">
      <w:pPr>
        <w:widowControl w:val="0"/>
        <w:autoSpaceDE w:val="0"/>
        <w:autoSpaceDN w:val="0"/>
        <w:adjustRightInd w:val="0"/>
        <w:spacing w:after="0" w:line="200" w:lineRule="exact"/>
        <w:ind w:left="2160"/>
        <w:jc w:val="center"/>
        <w:rPr>
          <w:rFonts w:cs="Calibri"/>
          <w:b/>
          <w:bCs/>
          <w:sz w:val="26"/>
          <w:szCs w:val="26"/>
        </w:rPr>
      </w:pPr>
      <w:bookmarkStart w:id="0" w:name="_GoBack"/>
      <w:bookmarkEnd w:id="0"/>
    </w:p>
    <w:p w14:paraId="0A37501D" w14:textId="77777777" w:rsidR="009E6168" w:rsidRDefault="009E6168" w:rsidP="0014789E">
      <w:pPr>
        <w:widowControl w:val="0"/>
        <w:autoSpaceDE w:val="0"/>
        <w:autoSpaceDN w:val="0"/>
        <w:adjustRightInd w:val="0"/>
        <w:spacing w:after="0" w:line="200" w:lineRule="exact"/>
        <w:ind w:left="2160"/>
        <w:jc w:val="center"/>
        <w:rPr>
          <w:rFonts w:cs="Calibri"/>
          <w:b/>
          <w:bCs/>
          <w:sz w:val="26"/>
          <w:szCs w:val="26"/>
        </w:rPr>
      </w:pPr>
    </w:p>
    <w:p w14:paraId="5DAB6C7B" w14:textId="77777777" w:rsidR="009E6168" w:rsidRDefault="009E6168" w:rsidP="0014789E">
      <w:pPr>
        <w:widowControl w:val="0"/>
        <w:autoSpaceDE w:val="0"/>
        <w:autoSpaceDN w:val="0"/>
        <w:adjustRightInd w:val="0"/>
        <w:spacing w:after="0" w:line="200" w:lineRule="exact"/>
        <w:ind w:left="2160"/>
        <w:jc w:val="center"/>
        <w:rPr>
          <w:rFonts w:ascii="Arial" w:hAnsi="Arial" w:cs="Arial"/>
          <w:b/>
          <w:bCs/>
          <w:caps/>
          <w:color w:val="FFFFFF"/>
          <w:sz w:val="54"/>
          <w:szCs w:val="54"/>
        </w:rPr>
      </w:pPr>
    </w:p>
    <w:p w14:paraId="02EB378F" w14:textId="77777777" w:rsidR="009E6168" w:rsidRDefault="009E6168" w:rsidP="0014789E">
      <w:pPr>
        <w:widowControl w:val="0"/>
        <w:autoSpaceDE w:val="0"/>
        <w:autoSpaceDN w:val="0"/>
        <w:adjustRightInd w:val="0"/>
        <w:spacing w:after="0" w:line="200" w:lineRule="exact"/>
        <w:ind w:left="2160"/>
        <w:jc w:val="center"/>
        <w:rPr>
          <w:rFonts w:cs="Calibri"/>
          <w:b/>
          <w:bCs/>
          <w:sz w:val="26"/>
          <w:szCs w:val="26"/>
        </w:rPr>
      </w:pPr>
    </w:p>
    <w:p w14:paraId="6A05A809" w14:textId="77777777" w:rsidR="009E6168" w:rsidRDefault="009E6168" w:rsidP="0014789E">
      <w:pPr>
        <w:widowControl w:val="0"/>
        <w:autoSpaceDE w:val="0"/>
        <w:autoSpaceDN w:val="0"/>
        <w:adjustRightInd w:val="0"/>
        <w:spacing w:after="0" w:line="200" w:lineRule="exact"/>
        <w:ind w:left="2160"/>
        <w:jc w:val="center"/>
        <w:rPr>
          <w:rFonts w:cs="Calibri"/>
          <w:b/>
          <w:bCs/>
          <w:sz w:val="26"/>
          <w:szCs w:val="26"/>
        </w:rPr>
      </w:pPr>
    </w:p>
    <w:p w14:paraId="5A39BBE3" w14:textId="77777777" w:rsidR="009E6168" w:rsidRDefault="009E6168" w:rsidP="0014789E">
      <w:pPr>
        <w:widowControl w:val="0"/>
        <w:autoSpaceDE w:val="0"/>
        <w:autoSpaceDN w:val="0"/>
        <w:adjustRightInd w:val="0"/>
        <w:spacing w:after="0" w:line="200" w:lineRule="exact"/>
        <w:ind w:left="2160"/>
        <w:jc w:val="center"/>
        <w:rPr>
          <w:rFonts w:cs="Calibri"/>
          <w:b/>
          <w:bCs/>
          <w:sz w:val="26"/>
          <w:szCs w:val="26"/>
        </w:rPr>
      </w:pPr>
    </w:p>
    <w:p w14:paraId="41C8F396" w14:textId="77777777" w:rsidR="009E6168" w:rsidRDefault="009E6168" w:rsidP="0014789E">
      <w:pPr>
        <w:widowControl w:val="0"/>
        <w:autoSpaceDE w:val="0"/>
        <w:autoSpaceDN w:val="0"/>
        <w:adjustRightInd w:val="0"/>
        <w:spacing w:after="0" w:line="200" w:lineRule="exact"/>
        <w:ind w:left="2160"/>
        <w:jc w:val="center"/>
        <w:rPr>
          <w:rFonts w:cs="Calibri"/>
          <w:b/>
          <w:bCs/>
          <w:sz w:val="26"/>
          <w:szCs w:val="26"/>
        </w:rPr>
      </w:pPr>
    </w:p>
    <w:p w14:paraId="72A3D3EC" w14:textId="77777777" w:rsidR="009E6168" w:rsidRDefault="009E6168" w:rsidP="0014789E">
      <w:pPr>
        <w:widowControl w:val="0"/>
        <w:autoSpaceDE w:val="0"/>
        <w:autoSpaceDN w:val="0"/>
        <w:adjustRightInd w:val="0"/>
        <w:spacing w:after="0" w:line="200" w:lineRule="exact"/>
        <w:ind w:left="2160"/>
        <w:jc w:val="center"/>
        <w:rPr>
          <w:rFonts w:cs="Calibri"/>
          <w:b/>
          <w:bCs/>
          <w:sz w:val="26"/>
          <w:szCs w:val="26"/>
        </w:rPr>
      </w:pPr>
    </w:p>
    <w:p w14:paraId="0D0B940D" w14:textId="77777777" w:rsidR="00066771" w:rsidRDefault="00066771" w:rsidP="0014789E">
      <w:pPr>
        <w:widowControl w:val="0"/>
        <w:autoSpaceDE w:val="0"/>
        <w:autoSpaceDN w:val="0"/>
        <w:adjustRightInd w:val="0"/>
        <w:spacing w:after="0" w:line="200" w:lineRule="exact"/>
        <w:ind w:left="2160"/>
        <w:jc w:val="center"/>
        <w:rPr>
          <w:rFonts w:cs="Calibri"/>
          <w:b/>
          <w:bCs/>
          <w:sz w:val="26"/>
          <w:szCs w:val="26"/>
        </w:rPr>
      </w:pPr>
    </w:p>
    <w:p w14:paraId="0E27B00A" w14:textId="77777777" w:rsidR="00066771" w:rsidRDefault="00066771" w:rsidP="0014789E">
      <w:pPr>
        <w:widowControl w:val="0"/>
        <w:autoSpaceDE w:val="0"/>
        <w:autoSpaceDN w:val="0"/>
        <w:adjustRightInd w:val="0"/>
        <w:spacing w:after="0" w:line="200" w:lineRule="exact"/>
        <w:ind w:left="2160"/>
        <w:jc w:val="center"/>
        <w:rPr>
          <w:rFonts w:cs="Calibri"/>
          <w:b/>
          <w:bCs/>
          <w:sz w:val="26"/>
          <w:szCs w:val="26"/>
        </w:rPr>
      </w:pPr>
    </w:p>
    <w:p w14:paraId="60061E4C" w14:textId="77777777" w:rsidR="00C4650F" w:rsidRDefault="00C4650F" w:rsidP="0014789E">
      <w:pPr>
        <w:widowControl w:val="0"/>
        <w:autoSpaceDE w:val="0"/>
        <w:autoSpaceDN w:val="0"/>
        <w:adjustRightInd w:val="0"/>
        <w:spacing w:after="0" w:line="200" w:lineRule="exact"/>
        <w:ind w:left="2160"/>
        <w:jc w:val="center"/>
        <w:rPr>
          <w:rFonts w:cs="Calibri"/>
          <w:b/>
          <w:bCs/>
          <w:sz w:val="26"/>
          <w:szCs w:val="26"/>
        </w:rPr>
      </w:pPr>
    </w:p>
    <w:p w14:paraId="44EAFD9C" w14:textId="77777777" w:rsidR="00C4650F" w:rsidRDefault="00C4650F" w:rsidP="0014789E">
      <w:pPr>
        <w:widowControl w:val="0"/>
        <w:autoSpaceDE w:val="0"/>
        <w:autoSpaceDN w:val="0"/>
        <w:adjustRightInd w:val="0"/>
        <w:spacing w:after="0" w:line="200" w:lineRule="exact"/>
        <w:ind w:left="2160"/>
        <w:jc w:val="center"/>
        <w:rPr>
          <w:rFonts w:cs="Calibri"/>
          <w:b/>
          <w:bCs/>
          <w:sz w:val="26"/>
          <w:szCs w:val="26"/>
        </w:rPr>
      </w:pPr>
    </w:p>
    <w:p w14:paraId="53773527" w14:textId="7EE1B16B" w:rsidR="450A6BF7" w:rsidRDefault="450A6BF7" w:rsidP="3E09A685">
      <w:pPr>
        <w:spacing w:after="0" w:line="200" w:lineRule="exact"/>
        <w:ind w:left="2160"/>
        <w:jc w:val="center"/>
      </w:pPr>
      <w:r>
        <w:rPr>
          <w:noProof/>
        </w:rPr>
        <w:drawing>
          <wp:anchor distT="0" distB="0" distL="114300" distR="114300" simplePos="0" relativeHeight="251658240" behindDoc="0" locked="0" layoutInCell="1" allowOverlap="1" wp14:anchorId="03169AFB" wp14:editId="75C95464">
            <wp:simplePos x="0" y="0"/>
            <wp:positionH relativeFrom="column">
              <wp:posOffset>1457192</wp:posOffset>
            </wp:positionH>
            <wp:positionV relativeFrom="paragraph">
              <wp:posOffset>-916465</wp:posOffset>
            </wp:positionV>
            <wp:extent cx="2486025" cy="1019175"/>
            <wp:effectExtent l="0" t="0" r="9525" b="9525"/>
            <wp:wrapNone/>
            <wp:docPr id="197302752" name="Picture 19730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anchor>
        </w:drawing>
      </w:r>
    </w:p>
    <w:p w14:paraId="3DEEC669" w14:textId="77777777" w:rsidR="00C4650F" w:rsidRDefault="00C4650F" w:rsidP="0014789E">
      <w:pPr>
        <w:widowControl w:val="0"/>
        <w:autoSpaceDE w:val="0"/>
        <w:autoSpaceDN w:val="0"/>
        <w:adjustRightInd w:val="0"/>
        <w:spacing w:after="0" w:line="200" w:lineRule="exact"/>
        <w:ind w:left="2160"/>
        <w:jc w:val="center"/>
        <w:rPr>
          <w:rFonts w:cs="Calibri"/>
          <w:b/>
          <w:bCs/>
          <w:sz w:val="26"/>
          <w:szCs w:val="26"/>
        </w:rPr>
      </w:pPr>
    </w:p>
    <w:p w14:paraId="3656B9AB" w14:textId="77777777" w:rsidR="00C4650F" w:rsidRDefault="00C4650F" w:rsidP="0014789E">
      <w:pPr>
        <w:widowControl w:val="0"/>
        <w:autoSpaceDE w:val="0"/>
        <w:autoSpaceDN w:val="0"/>
        <w:adjustRightInd w:val="0"/>
        <w:spacing w:after="0" w:line="200" w:lineRule="exact"/>
        <w:ind w:left="2160"/>
        <w:jc w:val="center"/>
        <w:rPr>
          <w:rFonts w:cs="Calibri"/>
          <w:b/>
          <w:bCs/>
          <w:sz w:val="26"/>
          <w:szCs w:val="26"/>
        </w:rPr>
      </w:pPr>
    </w:p>
    <w:p w14:paraId="45FB0818" w14:textId="77777777" w:rsidR="00C4650F" w:rsidRDefault="00C4650F" w:rsidP="0014789E">
      <w:pPr>
        <w:widowControl w:val="0"/>
        <w:autoSpaceDE w:val="0"/>
        <w:autoSpaceDN w:val="0"/>
        <w:adjustRightInd w:val="0"/>
        <w:spacing w:after="0" w:line="200" w:lineRule="exact"/>
        <w:ind w:left="2160"/>
        <w:jc w:val="center"/>
        <w:rPr>
          <w:rFonts w:cs="Calibri"/>
          <w:b/>
          <w:bCs/>
          <w:sz w:val="26"/>
          <w:szCs w:val="26"/>
        </w:rPr>
      </w:pPr>
    </w:p>
    <w:p w14:paraId="049F31CB" w14:textId="77777777" w:rsidR="00C4650F" w:rsidRDefault="00C4650F" w:rsidP="0014789E">
      <w:pPr>
        <w:widowControl w:val="0"/>
        <w:autoSpaceDE w:val="0"/>
        <w:autoSpaceDN w:val="0"/>
        <w:adjustRightInd w:val="0"/>
        <w:spacing w:after="0" w:line="200" w:lineRule="exact"/>
        <w:ind w:left="2160"/>
        <w:jc w:val="center"/>
        <w:rPr>
          <w:rFonts w:cs="Calibri"/>
          <w:b/>
          <w:bCs/>
          <w:sz w:val="26"/>
          <w:szCs w:val="26"/>
        </w:rPr>
      </w:pPr>
    </w:p>
    <w:p w14:paraId="722DE532" w14:textId="77777777" w:rsidR="0093127D" w:rsidRPr="00B012AA" w:rsidRDefault="0043559A" w:rsidP="0014789E">
      <w:pPr>
        <w:widowControl w:val="0"/>
        <w:autoSpaceDE w:val="0"/>
        <w:autoSpaceDN w:val="0"/>
        <w:adjustRightInd w:val="0"/>
        <w:spacing w:after="0" w:line="200" w:lineRule="exact"/>
        <w:ind w:left="2160"/>
        <w:jc w:val="center"/>
        <w:rPr>
          <w:rFonts w:ascii="Times New Roman" w:hAnsi="Times New Roman"/>
          <w:sz w:val="24"/>
          <w:szCs w:val="24"/>
        </w:rPr>
      </w:pPr>
      <w:r>
        <w:rPr>
          <w:rFonts w:cs="Calibri"/>
          <w:b/>
          <w:bCs/>
          <w:sz w:val="26"/>
          <w:szCs w:val="26"/>
        </w:rPr>
        <w:t>Laois and Offaly ETB</w:t>
      </w:r>
    </w:p>
    <w:p w14:paraId="53128261" w14:textId="77777777" w:rsidR="0093127D" w:rsidRPr="00B012AA" w:rsidRDefault="0093127D" w:rsidP="0014789E">
      <w:pPr>
        <w:widowControl w:val="0"/>
        <w:autoSpaceDE w:val="0"/>
        <w:autoSpaceDN w:val="0"/>
        <w:adjustRightInd w:val="0"/>
        <w:spacing w:after="0" w:line="200" w:lineRule="exact"/>
        <w:jc w:val="center"/>
        <w:rPr>
          <w:rFonts w:ascii="Times New Roman" w:hAnsi="Times New Roman"/>
          <w:sz w:val="24"/>
          <w:szCs w:val="24"/>
        </w:rPr>
      </w:pPr>
    </w:p>
    <w:p w14:paraId="3EAF3C79" w14:textId="77777777" w:rsidR="0093127D" w:rsidRPr="00B012AA" w:rsidRDefault="0014789E" w:rsidP="0014789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r w:rsidR="0093127D" w:rsidRPr="00B012AA">
        <w:rPr>
          <w:rFonts w:cs="Calibri"/>
          <w:b/>
          <w:bCs/>
          <w:sz w:val="26"/>
          <w:szCs w:val="26"/>
        </w:rPr>
        <w:t>Programme Module for</w:t>
      </w:r>
    </w:p>
    <w:p w14:paraId="62486C05" w14:textId="77777777" w:rsidR="0093127D" w:rsidRPr="00B012AA" w:rsidRDefault="0093127D" w:rsidP="0014789E">
      <w:pPr>
        <w:widowControl w:val="0"/>
        <w:autoSpaceDE w:val="0"/>
        <w:autoSpaceDN w:val="0"/>
        <w:adjustRightInd w:val="0"/>
        <w:spacing w:after="0" w:line="242" w:lineRule="exact"/>
        <w:jc w:val="center"/>
        <w:rPr>
          <w:rFonts w:ascii="Times New Roman" w:hAnsi="Times New Roman"/>
          <w:sz w:val="24"/>
          <w:szCs w:val="24"/>
        </w:rPr>
      </w:pPr>
    </w:p>
    <w:p w14:paraId="08AD8BAF" w14:textId="77777777" w:rsidR="0093127D" w:rsidRPr="00B012AA" w:rsidRDefault="0014789E" w:rsidP="0014789E">
      <w:pPr>
        <w:widowControl w:val="0"/>
        <w:autoSpaceDE w:val="0"/>
        <w:autoSpaceDN w:val="0"/>
        <w:adjustRightInd w:val="0"/>
        <w:spacing w:after="0" w:line="240" w:lineRule="auto"/>
        <w:ind w:left="2580"/>
        <w:rPr>
          <w:rFonts w:ascii="Times New Roman" w:hAnsi="Times New Roman"/>
          <w:sz w:val="24"/>
          <w:szCs w:val="24"/>
          <w:lang w:val="ga-IE"/>
        </w:rPr>
      </w:pPr>
      <w:r>
        <w:rPr>
          <w:rFonts w:cs="Calibri"/>
          <w:b/>
          <w:bCs/>
          <w:sz w:val="26"/>
          <w:szCs w:val="26"/>
        </w:rPr>
        <w:t xml:space="preserve">        </w:t>
      </w:r>
      <w:r w:rsidR="0093127D" w:rsidRPr="00B012AA">
        <w:rPr>
          <w:rFonts w:cs="Calibri"/>
          <w:b/>
          <w:bCs/>
          <w:sz w:val="26"/>
          <w:szCs w:val="26"/>
        </w:rPr>
        <w:t xml:space="preserve">Engineering </w:t>
      </w:r>
      <w:r w:rsidR="00161D2E" w:rsidRPr="00B012AA">
        <w:rPr>
          <w:rFonts w:cs="Calibri"/>
          <w:b/>
          <w:bCs/>
          <w:sz w:val="26"/>
          <w:szCs w:val="26"/>
          <w:lang w:val="ga-IE"/>
        </w:rPr>
        <w:t>Drawing</w:t>
      </w:r>
    </w:p>
    <w:p w14:paraId="4101652C" w14:textId="77777777" w:rsidR="0093127D" w:rsidRPr="00B012AA" w:rsidRDefault="0093127D" w:rsidP="0014789E">
      <w:pPr>
        <w:widowControl w:val="0"/>
        <w:autoSpaceDE w:val="0"/>
        <w:autoSpaceDN w:val="0"/>
        <w:adjustRightInd w:val="0"/>
        <w:spacing w:after="0" w:line="200" w:lineRule="exact"/>
        <w:jc w:val="center"/>
        <w:rPr>
          <w:rFonts w:ascii="Times New Roman" w:hAnsi="Times New Roman"/>
          <w:sz w:val="24"/>
          <w:szCs w:val="24"/>
        </w:rPr>
      </w:pPr>
    </w:p>
    <w:p w14:paraId="4B99056E" w14:textId="77777777" w:rsidR="0093127D" w:rsidRPr="00B012AA" w:rsidRDefault="0093127D" w:rsidP="0014789E">
      <w:pPr>
        <w:widowControl w:val="0"/>
        <w:autoSpaceDE w:val="0"/>
        <w:autoSpaceDN w:val="0"/>
        <w:adjustRightInd w:val="0"/>
        <w:spacing w:after="0" w:line="200" w:lineRule="exact"/>
        <w:jc w:val="center"/>
        <w:rPr>
          <w:rFonts w:ascii="Times New Roman" w:hAnsi="Times New Roman"/>
          <w:sz w:val="24"/>
          <w:szCs w:val="24"/>
        </w:rPr>
      </w:pPr>
    </w:p>
    <w:p w14:paraId="1299C43A" w14:textId="77777777" w:rsidR="0093127D" w:rsidRPr="00B012AA" w:rsidRDefault="0093127D" w:rsidP="0014789E">
      <w:pPr>
        <w:widowControl w:val="0"/>
        <w:autoSpaceDE w:val="0"/>
        <w:autoSpaceDN w:val="0"/>
        <w:adjustRightInd w:val="0"/>
        <w:spacing w:after="0" w:line="200" w:lineRule="exact"/>
        <w:jc w:val="center"/>
        <w:rPr>
          <w:rFonts w:ascii="Times New Roman" w:hAnsi="Times New Roman"/>
          <w:sz w:val="24"/>
          <w:szCs w:val="24"/>
        </w:rPr>
      </w:pPr>
    </w:p>
    <w:p w14:paraId="4DDBEF00" w14:textId="77777777" w:rsidR="0093127D" w:rsidRPr="00B012AA" w:rsidRDefault="0093127D" w:rsidP="0014789E">
      <w:pPr>
        <w:widowControl w:val="0"/>
        <w:autoSpaceDE w:val="0"/>
        <w:autoSpaceDN w:val="0"/>
        <w:adjustRightInd w:val="0"/>
        <w:spacing w:after="0" w:line="290" w:lineRule="exact"/>
        <w:jc w:val="center"/>
        <w:rPr>
          <w:rFonts w:ascii="Times New Roman" w:hAnsi="Times New Roman"/>
          <w:sz w:val="24"/>
          <w:szCs w:val="24"/>
        </w:rPr>
      </w:pPr>
    </w:p>
    <w:p w14:paraId="51B28040" w14:textId="77777777" w:rsidR="0093127D" w:rsidRPr="00B012AA" w:rsidRDefault="0093127D" w:rsidP="0014789E">
      <w:pPr>
        <w:widowControl w:val="0"/>
        <w:overflowPunct w:val="0"/>
        <w:autoSpaceDE w:val="0"/>
        <w:autoSpaceDN w:val="0"/>
        <w:adjustRightInd w:val="0"/>
        <w:spacing w:after="0" w:line="352" w:lineRule="auto"/>
        <w:ind w:left="3480" w:right="1360" w:firstLine="202"/>
        <w:jc w:val="center"/>
        <w:rPr>
          <w:rFonts w:ascii="Times New Roman" w:hAnsi="Times New Roman"/>
          <w:sz w:val="24"/>
          <w:szCs w:val="24"/>
        </w:rPr>
      </w:pPr>
      <w:r w:rsidRPr="00B012AA">
        <w:rPr>
          <w:rFonts w:cs="Calibri"/>
          <w:b/>
          <w:bCs/>
          <w:sz w:val="26"/>
          <w:szCs w:val="26"/>
        </w:rPr>
        <w:t xml:space="preserve">leading to Level 5 </w:t>
      </w:r>
      <w:r w:rsidR="0043559A">
        <w:rPr>
          <w:rFonts w:cs="Calibri"/>
          <w:b/>
          <w:bCs/>
          <w:sz w:val="26"/>
          <w:szCs w:val="26"/>
        </w:rPr>
        <w:t>QQI</w:t>
      </w:r>
    </w:p>
    <w:p w14:paraId="3461D779" w14:textId="77777777" w:rsidR="0093127D" w:rsidRPr="00B012AA" w:rsidRDefault="0093127D" w:rsidP="0014789E">
      <w:pPr>
        <w:widowControl w:val="0"/>
        <w:autoSpaceDE w:val="0"/>
        <w:autoSpaceDN w:val="0"/>
        <w:adjustRightInd w:val="0"/>
        <w:spacing w:after="0" w:line="91" w:lineRule="exact"/>
        <w:jc w:val="center"/>
        <w:rPr>
          <w:rFonts w:ascii="Times New Roman" w:hAnsi="Times New Roman"/>
          <w:sz w:val="24"/>
          <w:szCs w:val="24"/>
        </w:rPr>
      </w:pPr>
    </w:p>
    <w:p w14:paraId="693B6767" w14:textId="3C3A25BF" w:rsidR="0093127D" w:rsidRPr="00B012AA" w:rsidRDefault="0093127D" w:rsidP="3E09A685">
      <w:pPr>
        <w:widowControl w:val="0"/>
        <w:autoSpaceDE w:val="0"/>
        <w:autoSpaceDN w:val="0"/>
        <w:adjustRightInd w:val="0"/>
        <w:spacing w:after="0" w:line="240" w:lineRule="auto"/>
        <w:ind w:left="2140"/>
        <w:jc w:val="center"/>
        <w:rPr>
          <w:rFonts w:ascii="Times New Roman" w:hAnsi="Times New Roman"/>
          <w:sz w:val="24"/>
          <w:szCs w:val="24"/>
        </w:rPr>
      </w:pPr>
      <w:r w:rsidRPr="3E09A685">
        <w:rPr>
          <w:rFonts w:cs="Calibri"/>
          <w:b/>
          <w:bCs/>
          <w:sz w:val="26"/>
          <w:szCs w:val="26"/>
        </w:rPr>
        <w:t xml:space="preserve">Engineering </w:t>
      </w:r>
      <w:r w:rsidR="00161D2E" w:rsidRPr="3E09A685">
        <w:rPr>
          <w:rFonts w:cs="Calibri"/>
          <w:b/>
          <w:bCs/>
          <w:sz w:val="26"/>
          <w:szCs w:val="26"/>
        </w:rPr>
        <w:t>Drawing</w:t>
      </w:r>
      <w:r w:rsidRPr="3E09A685">
        <w:rPr>
          <w:rFonts w:cs="Calibri"/>
          <w:b/>
          <w:bCs/>
          <w:sz w:val="26"/>
          <w:szCs w:val="26"/>
        </w:rPr>
        <w:t xml:space="preserve"> </w:t>
      </w:r>
    </w:p>
    <w:p w14:paraId="334B16A0" w14:textId="3C6D0D63" w:rsidR="0093127D" w:rsidRPr="00B012AA" w:rsidRDefault="0093127D" w:rsidP="3E09A685">
      <w:pPr>
        <w:widowControl w:val="0"/>
        <w:autoSpaceDE w:val="0"/>
        <w:autoSpaceDN w:val="0"/>
        <w:adjustRightInd w:val="0"/>
        <w:spacing w:after="0" w:line="240" w:lineRule="auto"/>
        <w:ind w:left="2140"/>
        <w:jc w:val="center"/>
        <w:rPr>
          <w:rFonts w:ascii="Times New Roman" w:hAnsi="Times New Roman"/>
          <w:sz w:val="24"/>
          <w:szCs w:val="24"/>
        </w:rPr>
      </w:pPr>
      <w:r w:rsidRPr="3E09A685">
        <w:rPr>
          <w:rFonts w:cs="Calibri"/>
          <w:b/>
          <w:bCs/>
          <w:sz w:val="26"/>
          <w:szCs w:val="26"/>
        </w:rPr>
        <w:t>5N</w:t>
      </w:r>
      <w:r w:rsidR="00161D2E" w:rsidRPr="3E09A685">
        <w:rPr>
          <w:rFonts w:cs="Calibri"/>
          <w:b/>
          <w:bCs/>
          <w:sz w:val="26"/>
          <w:szCs w:val="26"/>
        </w:rPr>
        <w:t>1607</w:t>
      </w:r>
    </w:p>
    <w:p w14:paraId="3CF2D8B6"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0FB78278"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1FC39945"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0562CB0E"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34CE0A41"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2EBF3C5"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D98A12B"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2946DB82"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5997CC1D"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110FFD37"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B699379"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3FE9F23F"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1F72F646"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08CE6F91"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1CDCEAD"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BB9E253"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1DC6D5EE" w14:textId="1331785E" w:rsidR="0093127D" w:rsidRPr="00B00BEC" w:rsidRDefault="0093127D" w:rsidP="0BC9DE96">
      <w:pPr>
        <w:widowControl w:val="0"/>
        <w:autoSpaceDE w:val="0"/>
        <w:autoSpaceDN w:val="0"/>
        <w:adjustRightInd w:val="0"/>
        <w:spacing w:after="0" w:line="240" w:lineRule="auto"/>
        <w:jc w:val="both"/>
        <w:rPr>
          <w:rFonts w:ascii="Calibri Light" w:hAnsi="Calibri Light"/>
          <w:b/>
          <w:bCs/>
        </w:rPr>
        <w:sectPr w:rsidR="0093127D" w:rsidRPr="00B00BEC" w:rsidSect="00C4650F">
          <w:headerReference w:type="default" r:id="rId12"/>
          <w:footerReference w:type="default" r:id="rId13"/>
          <w:pgSz w:w="12240" w:h="15840"/>
          <w:pgMar w:top="993" w:right="4020" w:bottom="1007" w:left="18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equalWidth="0">
            <w:col w:w="6340"/>
          </w:cols>
          <w:noEndnote/>
        </w:sectPr>
      </w:pPr>
    </w:p>
    <w:p w14:paraId="38058405" w14:textId="75C0C489" w:rsidR="72FB6E04" w:rsidRDefault="72FB6E04" w:rsidP="0BC9DE96">
      <w:pPr>
        <w:pStyle w:val="Heading2"/>
        <w:rPr>
          <w:rFonts w:eastAsia="Calibri" w:cs="Calibri"/>
          <w:iCs w:val="0"/>
          <w:color w:val="000000" w:themeColor="text1"/>
          <w:szCs w:val="22"/>
          <w:lang w:val="en-US"/>
        </w:rPr>
      </w:pPr>
      <w:r w:rsidRPr="0BC9DE96">
        <w:rPr>
          <w:rFonts w:eastAsia="Calibri" w:cs="Calibri"/>
          <w:iCs w:val="0"/>
          <w:color w:val="000000" w:themeColor="text1"/>
          <w:szCs w:val="22"/>
          <w:lang w:val="en-US"/>
        </w:rPr>
        <w:lastRenderedPageBreak/>
        <w:t>Version Log for this Component</w:t>
      </w:r>
    </w:p>
    <w:p w14:paraId="22546CC5" w14:textId="55821C4C" w:rsidR="72FB6E04" w:rsidRDefault="72FB6E04" w:rsidP="0BC9DE96">
      <w:pPr>
        <w:rPr>
          <w:rFonts w:eastAsia="Calibri" w:cs="Calibri"/>
          <w:color w:val="000000" w:themeColor="text1"/>
          <w:lang w:val="en-US"/>
        </w:rPr>
      </w:pPr>
      <w:r w:rsidRPr="0BC9DE96">
        <w:rPr>
          <w:rFonts w:eastAsia="Calibri" w:cs="Calibri"/>
          <w:color w:val="000000" w:themeColor="text1"/>
        </w:rPr>
        <w:t>The most recent change and version is highlighted and listed first.  This is the version you should use in your delivery of the component.</w:t>
      </w:r>
    </w:p>
    <w:p w14:paraId="64F9D882" w14:textId="78EB1F21" w:rsidR="0BC9DE96" w:rsidRDefault="0BC9DE96" w:rsidP="0BC9DE96">
      <w:pPr>
        <w:rPr>
          <w:rFonts w:eastAsia="Calibri" w:cs="Calibri"/>
          <w:color w:val="000000" w:themeColor="text1"/>
          <w:lang w:val="en-US"/>
        </w:rPr>
      </w:pPr>
    </w:p>
    <w:tbl>
      <w:tblPr>
        <w:tblStyle w:val="TableGrid"/>
        <w:tblW w:w="0" w:type="auto"/>
        <w:tblLayout w:type="fixed"/>
        <w:tblLook w:val="06A0" w:firstRow="1" w:lastRow="0" w:firstColumn="1" w:lastColumn="0" w:noHBand="1" w:noVBand="1"/>
      </w:tblPr>
      <w:tblGrid>
        <w:gridCol w:w="1570"/>
        <w:gridCol w:w="1598"/>
        <w:gridCol w:w="5082"/>
      </w:tblGrid>
      <w:tr w:rsidR="0BC9DE96" w14:paraId="3C48F624" w14:textId="77777777" w:rsidTr="0BC9DE96">
        <w:trPr>
          <w:trHeight w:val="300"/>
        </w:trPr>
        <w:tc>
          <w:tcPr>
            <w:tcW w:w="1570" w:type="dxa"/>
          </w:tcPr>
          <w:p w14:paraId="7ED0682B" w14:textId="7987FBCE" w:rsidR="0BC9DE96" w:rsidRDefault="0BC9DE96" w:rsidP="0BC9DE96">
            <w:pPr>
              <w:jc w:val="center"/>
              <w:rPr>
                <w:rFonts w:eastAsia="Calibri" w:cs="Calibri"/>
                <w:lang w:val="en-US"/>
              </w:rPr>
            </w:pPr>
            <w:r w:rsidRPr="0BC9DE96">
              <w:rPr>
                <w:rFonts w:eastAsia="Calibri" w:cs="Calibri"/>
                <w:b/>
                <w:bCs/>
              </w:rPr>
              <w:t>Version</w:t>
            </w:r>
          </w:p>
        </w:tc>
        <w:tc>
          <w:tcPr>
            <w:tcW w:w="1598" w:type="dxa"/>
          </w:tcPr>
          <w:p w14:paraId="6BD1ADF8" w14:textId="2B7313AB" w:rsidR="0BC9DE96" w:rsidRDefault="0BC9DE96" w:rsidP="0BC9DE96">
            <w:pPr>
              <w:jc w:val="center"/>
              <w:rPr>
                <w:rFonts w:eastAsia="Calibri" w:cs="Calibri"/>
                <w:lang w:val="en-US"/>
              </w:rPr>
            </w:pPr>
            <w:r w:rsidRPr="0BC9DE96">
              <w:rPr>
                <w:rFonts w:eastAsia="Calibri" w:cs="Calibri"/>
                <w:b/>
                <w:bCs/>
              </w:rPr>
              <w:t>Effective Date</w:t>
            </w:r>
          </w:p>
        </w:tc>
        <w:tc>
          <w:tcPr>
            <w:tcW w:w="5082" w:type="dxa"/>
          </w:tcPr>
          <w:p w14:paraId="0C64CF8C" w14:textId="29B861FC" w:rsidR="0BC9DE96" w:rsidRDefault="0BC9DE96" w:rsidP="0BC9DE96">
            <w:pPr>
              <w:rPr>
                <w:rFonts w:eastAsia="Calibri" w:cs="Calibri"/>
                <w:lang w:val="en-US"/>
              </w:rPr>
            </w:pPr>
            <w:r w:rsidRPr="0BC9DE96">
              <w:rPr>
                <w:rFonts w:eastAsia="Calibri" w:cs="Calibri"/>
                <w:b/>
                <w:bCs/>
              </w:rPr>
              <w:t>Change</w:t>
            </w:r>
          </w:p>
        </w:tc>
      </w:tr>
      <w:tr w:rsidR="0BC9DE96" w14:paraId="656C2443" w14:textId="77777777" w:rsidTr="0BC9DE96">
        <w:trPr>
          <w:trHeight w:val="300"/>
        </w:trPr>
        <w:tc>
          <w:tcPr>
            <w:tcW w:w="1570" w:type="dxa"/>
          </w:tcPr>
          <w:p w14:paraId="799FACF6" w14:textId="539B82FD" w:rsidR="0BC9DE96" w:rsidRDefault="0BC9DE96" w:rsidP="0BC9DE96">
            <w:pPr>
              <w:jc w:val="center"/>
              <w:rPr>
                <w:rFonts w:eastAsia="Calibri" w:cs="Calibri"/>
                <w:lang w:val="en-US"/>
              </w:rPr>
            </w:pPr>
            <w:r w:rsidRPr="0BC9DE96">
              <w:rPr>
                <w:rFonts w:eastAsia="Calibri" w:cs="Calibri"/>
                <w:highlight w:val="yellow"/>
              </w:rPr>
              <w:t>0</w:t>
            </w:r>
            <w:r w:rsidR="4CA17A8D" w:rsidRPr="0BC9DE96">
              <w:rPr>
                <w:rFonts w:eastAsia="Calibri" w:cs="Calibri"/>
                <w:highlight w:val="yellow"/>
              </w:rPr>
              <w:t>4</w:t>
            </w:r>
          </w:p>
        </w:tc>
        <w:tc>
          <w:tcPr>
            <w:tcW w:w="1598" w:type="dxa"/>
          </w:tcPr>
          <w:p w14:paraId="298CE863" w14:textId="573692F9" w:rsidR="0BC9DE96" w:rsidRDefault="0BC9DE96" w:rsidP="0BC9DE96">
            <w:pPr>
              <w:jc w:val="center"/>
              <w:rPr>
                <w:rFonts w:eastAsia="Calibri" w:cs="Calibri"/>
                <w:lang w:val="en-US"/>
              </w:rPr>
            </w:pPr>
            <w:r w:rsidRPr="0BC9DE96">
              <w:rPr>
                <w:rFonts w:eastAsia="Calibri" w:cs="Calibri"/>
                <w:highlight w:val="yellow"/>
              </w:rPr>
              <w:t>1</w:t>
            </w:r>
            <w:r w:rsidRPr="0BC9DE96">
              <w:rPr>
                <w:rFonts w:eastAsia="Calibri" w:cs="Calibri"/>
                <w:highlight w:val="yellow"/>
                <w:vertAlign w:val="superscript"/>
              </w:rPr>
              <w:t>st</w:t>
            </w:r>
            <w:r w:rsidRPr="0BC9DE96">
              <w:rPr>
                <w:rFonts w:eastAsia="Calibri" w:cs="Calibri"/>
                <w:highlight w:val="yellow"/>
              </w:rPr>
              <w:t xml:space="preserve"> Sept 2022</w:t>
            </w:r>
          </w:p>
        </w:tc>
        <w:tc>
          <w:tcPr>
            <w:tcW w:w="5082" w:type="dxa"/>
          </w:tcPr>
          <w:p w14:paraId="5AD01823" w14:textId="275646BB" w:rsidR="4AE72BB5" w:rsidRDefault="4AE72BB5" w:rsidP="0BC9DE96">
            <w:pPr>
              <w:rPr>
                <w:rFonts w:eastAsia="Calibri" w:cs="Calibri"/>
                <w:highlight w:val="yellow"/>
              </w:rPr>
            </w:pPr>
            <w:r w:rsidRPr="0BC9DE96">
              <w:rPr>
                <w:rFonts w:eastAsia="Calibri" w:cs="Calibri"/>
                <w:highlight w:val="yellow"/>
              </w:rPr>
              <w:t xml:space="preserve">Minor reformatting, including inclusion of component version log. </w:t>
            </w:r>
          </w:p>
          <w:p w14:paraId="5D184C8B" w14:textId="5F49FC3E" w:rsidR="4AE72BB5" w:rsidRDefault="4AE72BB5" w:rsidP="0BC9DE96">
            <w:pPr>
              <w:rPr>
                <w:rFonts w:eastAsia="Calibri" w:cs="Calibri"/>
                <w:highlight w:val="yellow"/>
              </w:rPr>
            </w:pPr>
            <w:r w:rsidRPr="0BC9DE96">
              <w:rPr>
                <w:rFonts w:eastAsia="Calibri" w:cs="Calibri"/>
                <w:highlight w:val="yellow"/>
              </w:rPr>
              <w:t>No change to content.</w:t>
            </w:r>
          </w:p>
        </w:tc>
      </w:tr>
      <w:tr w:rsidR="0BC9DE96" w14:paraId="637C5374" w14:textId="77777777" w:rsidTr="0BC9DE96">
        <w:trPr>
          <w:trHeight w:val="300"/>
        </w:trPr>
        <w:tc>
          <w:tcPr>
            <w:tcW w:w="1570" w:type="dxa"/>
          </w:tcPr>
          <w:p w14:paraId="7503F138" w14:textId="4D4BA53C" w:rsidR="0BC9DE96" w:rsidRDefault="0BC9DE96" w:rsidP="0BC9DE96">
            <w:pPr>
              <w:jc w:val="center"/>
              <w:rPr>
                <w:rFonts w:eastAsia="Calibri" w:cs="Calibri"/>
                <w:lang w:val="en-US"/>
              </w:rPr>
            </w:pPr>
            <w:r w:rsidRPr="0BC9DE96">
              <w:rPr>
                <w:rFonts w:eastAsia="Calibri" w:cs="Calibri"/>
              </w:rPr>
              <w:t>0</w:t>
            </w:r>
            <w:r w:rsidR="5FAEA51B" w:rsidRPr="0BC9DE96">
              <w:rPr>
                <w:rFonts w:eastAsia="Calibri" w:cs="Calibri"/>
              </w:rPr>
              <w:t>3</w:t>
            </w:r>
          </w:p>
        </w:tc>
        <w:tc>
          <w:tcPr>
            <w:tcW w:w="1598" w:type="dxa"/>
          </w:tcPr>
          <w:p w14:paraId="2A00B456" w14:textId="06DFCBFE" w:rsidR="0BC9DE96" w:rsidRDefault="0BC9DE96" w:rsidP="0BC9DE96">
            <w:pPr>
              <w:jc w:val="center"/>
              <w:rPr>
                <w:rFonts w:eastAsia="Calibri" w:cs="Calibri"/>
                <w:lang w:val="en-US"/>
              </w:rPr>
            </w:pPr>
            <w:r w:rsidRPr="0BC9DE96">
              <w:rPr>
                <w:rFonts w:eastAsia="Calibri" w:cs="Calibri"/>
              </w:rPr>
              <w:t>1</w:t>
            </w:r>
            <w:r w:rsidRPr="0BC9DE96">
              <w:rPr>
                <w:rFonts w:eastAsia="Calibri" w:cs="Calibri"/>
                <w:vertAlign w:val="superscript"/>
              </w:rPr>
              <w:t>st</w:t>
            </w:r>
            <w:r w:rsidRPr="0BC9DE96">
              <w:rPr>
                <w:rFonts w:eastAsia="Calibri" w:cs="Calibri"/>
              </w:rPr>
              <w:t xml:space="preserve"> Sept 2020</w:t>
            </w:r>
          </w:p>
        </w:tc>
        <w:tc>
          <w:tcPr>
            <w:tcW w:w="5082" w:type="dxa"/>
          </w:tcPr>
          <w:p w14:paraId="5B5A9AC7" w14:textId="527EEAB7" w:rsidR="0BC9DE96" w:rsidRDefault="0BC9DE96" w:rsidP="0BC9DE96">
            <w:pPr>
              <w:rPr>
                <w:rFonts w:eastAsia="Calibri" w:cs="Calibri"/>
                <w:lang w:val="en-US"/>
              </w:rPr>
            </w:pPr>
            <w:r w:rsidRPr="0BC9DE96">
              <w:rPr>
                <w:rFonts w:eastAsia="Calibri" w:cs="Calibri"/>
              </w:rPr>
              <w:t>Formatting only</w:t>
            </w:r>
          </w:p>
        </w:tc>
      </w:tr>
      <w:tr w:rsidR="0BC9DE96" w14:paraId="7E15D79A" w14:textId="77777777" w:rsidTr="0BC9DE96">
        <w:trPr>
          <w:trHeight w:val="300"/>
        </w:trPr>
        <w:tc>
          <w:tcPr>
            <w:tcW w:w="1570" w:type="dxa"/>
          </w:tcPr>
          <w:p w14:paraId="6C009A35" w14:textId="2F81D7B3" w:rsidR="61060D4E" w:rsidRDefault="61060D4E" w:rsidP="0BC9DE96">
            <w:pPr>
              <w:jc w:val="center"/>
              <w:rPr>
                <w:rFonts w:eastAsia="Calibri" w:cs="Calibri"/>
              </w:rPr>
            </w:pPr>
            <w:r w:rsidRPr="0BC9DE96">
              <w:rPr>
                <w:rFonts w:eastAsia="Calibri" w:cs="Calibri"/>
              </w:rPr>
              <w:t>02</w:t>
            </w:r>
          </w:p>
        </w:tc>
        <w:tc>
          <w:tcPr>
            <w:tcW w:w="1598" w:type="dxa"/>
          </w:tcPr>
          <w:p w14:paraId="667C8D9B" w14:textId="2AA17C18" w:rsidR="61060D4E" w:rsidRDefault="61060D4E" w:rsidP="0BC9DE96">
            <w:pPr>
              <w:jc w:val="center"/>
              <w:rPr>
                <w:rFonts w:eastAsia="Calibri" w:cs="Calibri"/>
              </w:rPr>
            </w:pPr>
            <w:r w:rsidRPr="0BC9DE96">
              <w:rPr>
                <w:rFonts w:eastAsia="Calibri" w:cs="Calibri"/>
              </w:rPr>
              <w:t>1</w:t>
            </w:r>
            <w:r w:rsidRPr="0BC9DE96">
              <w:rPr>
                <w:rFonts w:eastAsia="Calibri" w:cs="Calibri"/>
                <w:vertAlign w:val="superscript"/>
              </w:rPr>
              <w:t>st</w:t>
            </w:r>
            <w:r w:rsidRPr="0BC9DE96">
              <w:rPr>
                <w:rFonts w:eastAsia="Calibri" w:cs="Calibri"/>
              </w:rPr>
              <w:t xml:space="preserve"> Sept 2018</w:t>
            </w:r>
          </w:p>
        </w:tc>
        <w:tc>
          <w:tcPr>
            <w:tcW w:w="5082" w:type="dxa"/>
          </w:tcPr>
          <w:p w14:paraId="4C1CF5BD" w14:textId="360984B9" w:rsidR="61060D4E" w:rsidRDefault="61060D4E" w:rsidP="0BC9DE96">
            <w:pPr>
              <w:rPr>
                <w:rFonts w:eastAsia="Calibri" w:cs="Calibri"/>
              </w:rPr>
            </w:pPr>
            <w:r w:rsidRPr="0BC9DE96">
              <w:rPr>
                <w:rFonts w:eastAsia="Calibri" w:cs="Calibri"/>
              </w:rPr>
              <w:t>Change to distribution of marks for portfolio</w:t>
            </w:r>
          </w:p>
        </w:tc>
      </w:tr>
    </w:tbl>
    <w:p w14:paraId="007BA8C5" w14:textId="2F87CA4C" w:rsidR="0BC9DE96" w:rsidRDefault="0BC9DE96">
      <w:r>
        <w:br w:type="page"/>
      </w:r>
    </w:p>
    <w:p w14:paraId="55346292" w14:textId="71311867" w:rsidR="0BC9DE96" w:rsidRDefault="0BC9DE96" w:rsidP="0BC9DE96"/>
    <w:p w14:paraId="3E7A9F1C" w14:textId="77777777" w:rsidR="0093127D" w:rsidRPr="00B012AA" w:rsidRDefault="0093127D" w:rsidP="00C4650F">
      <w:pPr>
        <w:pStyle w:val="Heading2"/>
        <w:rPr>
          <w:rFonts w:ascii="Times New Roman" w:hAnsi="Times New Roman"/>
          <w:sz w:val="24"/>
          <w:szCs w:val="24"/>
        </w:rPr>
      </w:pPr>
      <w:r w:rsidRPr="00B012AA">
        <w:t>Introduction</w:t>
      </w:r>
    </w:p>
    <w:p w14:paraId="23DE523C" w14:textId="77777777" w:rsidR="0093127D" w:rsidRPr="00B012AA" w:rsidRDefault="0093127D" w:rsidP="00D41881">
      <w:pPr>
        <w:widowControl w:val="0"/>
        <w:autoSpaceDE w:val="0"/>
        <w:autoSpaceDN w:val="0"/>
        <w:adjustRightInd w:val="0"/>
        <w:spacing w:after="0" w:line="68" w:lineRule="exact"/>
        <w:jc w:val="both"/>
        <w:rPr>
          <w:rFonts w:ascii="Times New Roman" w:hAnsi="Times New Roman"/>
          <w:sz w:val="24"/>
          <w:szCs w:val="24"/>
        </w:rPr>
      </w:pPr>
    </w:p>
    <w:p w14:paraId="396DBA6D" w14:textId="77777777" w:rsidR="0093127D" w:rsidRPr="00B012AA" w:rsidRDefault="0093127D" w:rsidP="00C4650F">
      <w:pPr>
        <w:rPr>
          <w:rFonts w:ascii="Times New Roman" w:hAnsi="Times New Roman"/>
          <w:sz w:val="24"/>
          <w:szCs w:val="24"/>
        </w:rPr>
      </w:pPr>
      <w:r w:rsidRPr="00B012AA">
        <w:t>This programme module may be delivered as a stand</w:t>
      </w:r>
      <w:r w:rsidR="00954998" w:rsidRPr="00B012AA">
        <w:t>-</w:t>
      </w:r>
      <w:r w:rsidRPr="00B012AA">
        <w:t xml:space="preserve">alone module leading to certification in a </w:t>
      </w:r>
      <w:r w:rsidR="0043559A">
        <w:t>QQI</w:t>
      </w:r>
      <w:r w:rsidRPr="00B012AA">
        <w:t xml:space="preserve"> minor award. It may also be delivered as part of an overall validated programme leading to a Level 5 </w:t>
      </w:r>
      <w:r w:rsidR="0043559A">
        <w:t>QQI</w:t>
      </w:r>
      <w:r w:rsidRPr="00B012AA">
        <w:t xml:space="preserve"> Certificate.</w:t>
      </w:r>
    </w:p>
    <w:p w14:paraId="6BE26F39" w14:textId="77777777" w:rsidR="0093127D" w:rsidRPr="00B012AA" w:rsidRDefault="0093127D" w:rsidP="00C4650F">
      <w:pPr>
        <w:rPr>
          <w:rFonts w:ascii="Times New Roman" w:hAnsi="Times New Roman"/>
          <w:sz w:val="24"/>
          <w:szCs w:val="24"/>
        </w:rPr>
      </w:pPr>
      <w:r w:rsidRPr="00B012AA">
        <w:t xml:space="preserve">The teacher/tutor should familiarise themselves with the information contained in </w:t>
      </w:r>
      <w:r w:rsidR="0043559A">
        <w:t>Laois and Offaly ETB</w:t>
      </w:r>
      <w:r w:rsidRPr="00B012AA">
        <w:t xml:space="preserve"> programme descriptor for the relevant validated programme prior to delivering this programme module.</w:t>
      </w:r>
    </w:p>
    <w:p w14:paraId="52E56223" w14:textId="77777777" w:rsidR="0093127D" w:rsidRPr="00B012AA" w:rsidRDefault="0093127D" w:rsidP="00D41881">
      <w:pPr>
        <w:widowControl w:val="0"/>
        <w:autoSpaceDE w:val="0"/>
        <w:autoSpaceDN w:val="0"/>
        <w:adjustRightInd w:val="0"/>
        <w:spacing w:after="0" w:line="223" w:lineRule="exact"/>
        <w:jc w:val="both"/>
        <w:rPr>
          <w:rFonts w:ascii="Times New Roman" w:hAnsi="Times New Roman"/>
          <w:sz w:val="24"/>
          <w:szCs w:val="24"/>
        </w:rPr>
      </w:pPr>
    </w:p>
    <w:p w14:paraId="51A82906" w14:textId="77777777" w:rsidR="0093127D" w:rsidRDefault="0093127D" w:rsidP="00D41881">
      <w:pPr>
        <w:widowControl w:val="0"/>
        <w:autoSpaceDE w:val="0"/>
        <w:autoSpaceDN w:val="0"/>
        <w:adjustRightInd w:val="0"/>
        <w:spacing w:after="0" w:line="239" w:lineRule="auto"/>
        <w:jc w:val="both"/>
        <w:rPr>
          <w:rFonts w:cs="Calibri"/>
          <w:b/>
          <w:bCs/>
          <w:sz w:val="21"/>
          <w:szCs w:val="21"/>
        </w:rPr>
      </w:pPr>
      <w:r w:rsidRPr="00B012AA">
        <w:rPr>
          <w:rFonts w:cs="Calibri"/>
          <w:b/>
          <w:bCs/>
          <w:sz w:val="21"/>
          <w:szCs w:val="21"/>
        </w:rPr>
        <w:t>The programme module is structured as follows:</w:t>
      </w:r>
    </w:p>
    <w:p w14:paraId="07547A01" w14:textId="77777777" w:rsidR="0029013D" w:rsidRPr="00B012AA" w:rsidRDefault="0029013D" w:rsidP="00D41881">
      <w:pPr>
        <w:widowControl w:val="0"/>
        <w:autoSpaceDE w:val="0"/>
        <w:autoSpaceDN w:val="0"/>
        <w:adjustRightInd w:val="0"/>
        <w:spacing w:after="0" w:line="239" w:lineRule="auto"/>
        <w:jc w:val="both"/>
        <w:rPr>
          <w:rFonts w:ascii="Times New Roman" w:hAnsi="Times New Roman"/>
          <w:sz w:val="24"/>
          <w:szCs w:val="24"/>
        </w:rPr>
      </w:pPr>
    </w:p>
    <w:p w14:paraId="546C0FC5"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39" w:lineRule="auto"/>
        <w:ind w:left="680" w:hanging="347"/>
        <w:jc w:val="both"/>
        <w:rPr>
          <w:rFonts w:cs="Calibri"/>
          <w:b/>
          <w:bCs/>
          <w:sz w:val="21"/>
          <w:szCs w:val="21"/>
        </w:rPr>
      </w:pPr>
      <w:r w:rsidRPr="00B012AA">
        <w:rPr>
          <w:rFonts w:cs="Calibri"/>
          <w:b/>
          <w:bCs/>
          <w:sz w:val="21"/>
          <w:szCs w:val="21"/>
        </w:rPr>
        <w:t xml:space="preserve">Title of Programme Module </w:t>
      </w:r>
    </w:p>
    <w:p w14:paraId="5043CB0F" w14:textId="77777777" w:rsidR="0093127D" w:rsidRPr="00B012AA" w:rsidRDefault="0093127D" w:rsidP="00D41881">
      <w:pPr>
        <w:widowControl w:val="0"/>
        <w:autoSpaceDE w:val="0"/>
        <w:autoSpaceDN w:val="0"/>
        <w:adjustRightInd w:val="0"/>
        <w:spacing w:after="0" w:line="126" w:lineRule="exact"/>
        <w:jc w:val="both"/>
        <w:rPr>
          <w:rFonts w:cs="Calibri"/>
          <w:b/>
          <w:bCs/>
          <w:sz w:val="21"/>
          <w:szCs w:val="21"/>
        </w:rPr>
      </w:pPr>
    </w:p>
    <w:p w14:paraId="49A4E845" w14:textId="77777777" w:rsidR="0093127D" w:rsidRPr="00B012AA" w:rsidRDefault="0043559A" w:rsidP="00D41881">
      <w:pPr>
        <w:widowControl w:val="0"/>
        <w:numPr>
          <w:ilvl w:val="0"/>
          <w:numId w:val="1"/>
        </w:numPr>
        <w:tabs>
          <w:tab w:val="clear" w:pos="720"/>
          <w:tab w:val="num" w:pos="680"/>
        </w:tabs>
        <w:overflowPunct w:val="0"/>
        <w:autoSpaceDE w:val="0"/>
        <w:autoSpaceDN w:val="0"/>
        <w:adjustRightInd w:val="0"/>
        <w:spacing w:after="0" w:line="239" w:lineRule="auto"/>
        <w:ind w:left="680" w:hanging="347"/>
        <w:jc w:val="both"/>
        <w:rPr>
          <w:rFonts w:cs="Calibri"/>
          <w:b/>
          <w:bCs/>
          <w:sz w:val="21"/>
          <w:szCs w:val="21"/>
        </w:rPr>
      </w:pPr>
      <w:r>
        <w:rPr>
          <w:rFonts w:cs="Calibri"/>
          <w:b/>
          <w:bCs/>
          <w:sz w:val="21"/>
          <w:szCs w:val="21"/>
        </w:rPr>
        <w:t>QQI</w:t>
      </w:r>
      <w:r w:rsidR="0093127D" w:rsidRPr="00B012AA">
        <w:rPr>
          <w:rFonts w:cs="Calibri"/>
          <w:b/>
          <w:bCs/>
          <w:sz w:val="21"/>
          <w:szCs w:val="21"/>
        </w:rPr>
        <w:t xml:space="preserve"> Component Title and Code </w:t>
      </w:r>
    </w:p>
    <w:p w14:paraId="07459315" w14:textId="77777777" w:rsidR="0093127D" w:rsidRPr="00B012AA" w:rsidRDefault="0093127D" w:rsidP="00D41881">
      <w:pPr>
        <w:widowControl w:val="0"/>
        <w:autoSpaceDE w:val="0"/>
        <w:autoSpaceDN w:val="0"/>
        <w:adjustRightInd w:val="0"/>
        <w:spacing w:after="0" w:line="128" w:lineRule="exact"/>
        <w:jc w:val="both"/>
        <w:rPr>
          <w:rFonts w:cs="Calibri"/>
          <w:b/>
          <w:bCs/>
          <w:sz w:val="21"/>
          <w:szCs w:val="21"/>
        </w:rPr>
      </w:pPr>
    </w:p>
    <w:p w14:paraId="296A5BB9"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39" w:lineRule="auto"/>
        <w:ind w:left="680" w:hanging="347"/>
        <w:jc w:val="both"/>
        <w:rPr>
          <w:rFonts w:cs="Calibri"/>
          <w:b/>
          <w:bCs/>
          <w:sz w:val="21"/>
          <w:szCs w:val="21"/>
        </w:rPr>
      </w:pPr>
      <w:r w:rsidRPr="00B012AA">
        <w:rPr>
          <w:rFonts w:cs="Calibri"/>
          <w:b/>
          <w:bCs/>
          <w:sz w:val="21"/>
          <w:szCs w:val="21"/>
        </w:rPr>
        <w:t xml:space="preserve">Duration in hours </w:t>
      </w:r>
    </w:p>
    <w:p w14:paraId="6537F28F" w14:textId="77777777" w:rsidR="0093127D" w:rsidRPr="00B012AA" w:rsidRDefault="0093127D" w:rsidP="00D41881">
      <w:pPr>
        <w:widowControl w:val="0"/>
        <w:autoSpaceDE w:val="0"/>
        <w:autoSpaceDN w:val="0"/>
        <w:adjustRightInd w:val="0"/>
        <w:spacing w:after="0" w:line="126" w:lineRule="exact"/>
        <w:jc w:val="both"/>
        <w:rPr>
          <w:rFonts w:cs="Calibri"/>
          <w:b/>
          <w:bCs/>
          <w:sz w:val="21"/>
          <w:szCs w:val="21"/>
        </w:rPr>
      </w:pPr>
    </w:p>
    <w:p w14:paraId="4ACBC5B9"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39" w:lineRule="auto"/>
        <w:ind w:left="680" w:hanging="347"/>
        <w:jc w:val="both"/>
        <w:rPr>
          <w:rFonts w:cs="Calibri"/>
          <w:b/>
          <w:bCs/>
          <w:sz w:val="21"/>
          <w:szCs w:val="21"/>
        </w:rPr>
      </w:pPr>
      <w:r w:rsidRPr="00B012AA">
        <w:rPr>
          <w:rFonts w:cs="Calibri"/>
          <w:b/>
          <w:bCs/>
          <w:sz w:val="21"/>
          <w:szCs w:val="21"/>
        </w:rPr>
        <w:t xml:space="preserve">Credit Value of </w:t>
      </w:r>
      <w:r w:rsidR="0043559A">
        <w:rPr>
          <w:rFonts w:cs="Calibri"/>
          <w:b/>
          <w:bCs/>
          <w:sz w:val="21"/>
          <w:szCs w:val="21"/>
        </w:rPr>
        <w:t>QQI</w:t>
      </w:r>
      <w:r w:rsidRPr="00B012AA">
        <w:rPr>
          <w:rFonts w:cs="Calibri"/>
          <w:b/>
          <w:bCs/>
          <w:sz w:val="21"/>
          <w:szCs w:val="21"/>
        </w:rPr>
        <w:t xml:space="preserve"> Component </w:t>
      </w:r>
    </w:p>
    <w:p w14:paraId="6DFB9E20" w14:textId="77777777" w:rsidR="0093127D" w:rsidRPr="00B012AA" w:rsidRDefault="0093127D" w:rsidP="00D41881">
      <w:pPr>
        <w:widowControl w:val="0"/>
        <w:autoSpaceDE w:val="0"/>
        <w:autoSpaceDN w:val="0"/>
        <w:adjustRightInd w:val="0"/>
        <w:spacing w:after="0" w:line="128" w:lineRule="exact"/>
        <w:jc w:val="both"/>
        <w:rPr>
          <w:rFonts w:cs="Calibri"/>
          <w:b/>
          <w:bCs/>
          <w:sz w:val="21"/>
          <w:szCs w:val="21"/>
        </w:rPr>
      </w:pPr>
    </w:p>
    <w:p w14:paraId="644861CB"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40" w:lineRule="auto"/>
        <w:ind w:left="680" w:hanging="347"/>
        <w:jc w:val="both"/>
        <w:rPr>
          <w:rFonts w:cs="Calibri"/>
          <w:b/>
          <w:bCs/>
          <w:sz w:val="21"/>
          <w:szCs w:val="21"/>
        </w:rPr>
      </w:pPr>
      <w:r w:rsidRPr="00B012AA">
        <w:rPr>
          <w:rFonts w:cs="Calibri"/>
          <w:b/>
          <w:bCs/>
          <w:sz w:val="21"/>
          <w:szCs w:val="21"/>
        </w:rPr>
        <w:t xml:space="preserve">Status </w:t>
      </w:r>
    </w:p>
    <w:p w14:paraId="70DF9E56" w14:textId="77777777" w:rsidR="0093127D" w:rsidRPr="00B012AA" w:rsidRDefault="0093127D" w:rsidP="00D41881">
      <w:pPr>
        <w:widowControl w:val="0"/>
        <w:autoSpaceDE w:val="0"/>
        <w:autoSpaceDN w:val="0"/>
        <w:adjustRightInd w:val="0"/>
        <w:spacing w:after="0" w:line="122" w:lineRule="exact"/>
        <w:jc w:val="both"/>
        <w:rPr>
          <w:rFonts w:cs="Calibri"/>
          <w:b/>
          <w:bCs/>
          <w:sz w:val="21"/>
          <w:szCs w:val="21"/>
        </w:rPr>
      </w:pPr>
    </w:p>
    <w:p w14:paraId="5EA24448"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40" w:lineRule="auto"/>
        <w:ind w:left="680" w:hanging="347"/>
        <w:jc w:val="both"/>
        <w:rPr>
          <w:rFonts w:cs="Calibri"/>
          <w:b/>
          <w:bCs/>
          <w:sz w:val="21"/>
          <w:szCs w:val="21"/>
        </w:rPr>
      </w:pPr>
      <w:r w:rsidRPr="00B012AA">
        <w:rPr>
          <w:rFonts w:cs="Calibri"/>
          <w:b/>
          <w:bCs/>
          <w:sz w:val="21"/>
          <w:szCs w:val="21"/>
        </w:rPr>
        <w:t xml:space="preserve">Special Requirements </w:t>
      </w:r>
    </w:p>
    <w:p w14:paraId="44E871BC" w14:textId="77777777" w:rsidR="0093127D" w:rsidRPr="00B012AA" w:rsidRDefault="0093127D" w:rsidP="00D41881">
      <w:pPr>
        <w:widowControl w:val="0"/>
        <w:autoSpaceDE w:val="0"/>
        <w:autoSpaceDN w:val="0"/>
        <w:adjustRightInd w:val="0"/>
        <w:spacing w:after="0" w:line="127" w:lineRule="exact"/>
        <w:jc w:val="both"/>
        <w:rPr>
          <w:rFonts w:cs="Calibri"/>
          <w:b/>
          <w:bCs/>
          <w:sz w:val="21"/>
          <w:szCs w:val="21"/>
        </w:rPr>
      </w:pPr>
    </w:p>
    <w:p w14:paraId="0C15C9CE"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40" w:lineRule="auto"/>
        <w:ind w:left="680" w:hanging="347"/>
        <w:jc w:val="both"/>
        <w:rPr>
          <w:rFonts w:cs="Calibri"/>
          <w:b/>
          <w:bCs/>
          <w:sz w:val="21"/>
          <w:szCs w:val="21"/>
        </w:rPr>
      </w:pPr>
      <w:r w:rsidRPr="00B012AA">
        <w:rPr>
          <w:rFonts w:cs="Calibri"/>
          <w:b/>
          <w:bCs/>
          <w:sz w:val="21"/>
          <w:szCs w:val="21"/>
        </w:rPr>
        <w:t xml:space="preserve">Aim of the Programme Module </w:t>
      </w:r>
    </w:p>
    <w:p w14:paraId="144A5D23" w14:textId="77777777" w:rsidR="0093127D" w:rsidRPr="00B012AA" w:rsidRDefault="0093127D" w:rsidP="00D41881">
      <w:pPr>
        <w:widowControl w:val="0"/>
        <w:autoSpaceDE w:val="0"/>
        <w:autoSpaceDN w:val="0"/>
        <w:adjustRightInd w:val="0"/>
        <w:spacing w:after="0" w:line="127" w:lineRule="exact"/>
        <w:jc w:val="both"/>
        <w:rPr>
          <w:rFonts w:cs="Calibri"/>
          <w:b/>
          <w:bCs/>
          <w:sz w:val="21"/>
          <w:szCs w:val="21"/>
        </w:rPr>
      </w:pPr>
    </w:p>
    <w:p w14:paraId="2C98ACD9"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40" w:lineRule="auto"/>
        <w:ind w:left="680" w:hanging="347"/>
        <w:jc w:val="both"/>
        <w:rPr>
          <w:rFonts w:cs="Calibri"/>
          <w:b/>
          <w:bCs/>
          <w:sz w:val="21"/>
          <w:szCs w:val="21"/>
        </w:rPr>
      </w:pPr>
      <w:r w:rsidRPr="00B012AA">
        <w:rPr>
          <w:rFonts w:cs="Calibri"/>
          <w:b/>
          <w:bCs/>
          <w:sz w:val="21"/>
          <w:szCs w:val="21"/>
        </w:rPr>
        <w:t xml:space="preserve">Objectives of the Programme Module </w:t>
      </w:r>
    </w:p>
    <w:p w14:paraId="738610EB" w14:textId="77777777" w:rsidR="0093127D" w:rsidRPr="00B012AA" w:rsidRDefault="0093127D" w:rsidP="00D41881">
      <w:pPr>
        <w:widowControl w:val="0"/>
        <w:autoSpaceDE w:val="0"/>
        <w:autoSpaceDN w:val="0"/>
        <w:adjustRightInd w:val="0"/>
        <w:spacing w:after="0" w:line="125" w:lineRule="exact"/>
        <w:jc w:val="both"/>
        <w:rPr>
          <w:rFonts w:cs="Calibri"/>
          <w:b/>
          <w:bCs/>
          <w:sz w:val="21"/>
          <w:szCs w:val="21"/>
        </w:rPr>
      </w:pPr>
    </w:p>
    <w:p w14:paraId="32422D13"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40" w:lineRule="auto"/>
        <w:ind w:left="680" w:hanging="347"/>
        <w:jc w:val="both"/>
        <w:rPr>
          <w:rFonts w:cs="Calibri"/>
          <w:b/>
          <w:bCs/>
          <w:sz w:val="21"/>
          <w:szCs w:val="21"/>
        </w:rPr>
      </w:pPr>
      <w:r w:rsidRPr="00B012AA">
        <w:rPr>
          <w:rFonts w:cs="Calibri"/>
          <w:b/>
          <w:bCs/>
          <w:sz w:val="21"/>
          <w:szCs w:val="21"/>
        </w:rPr>
        <w:t xml:space="preserve">Learning Outcomes </w:t>
      </w:r>
    </w:p>
    <w:p w14:paraId="637805D2" w14:textId="77777777" w:rsidR="0093127D" w:rsidRPr="00B012AA" w:rsidRDefault="0093127D" w:rsidP="00D41881">
      <w:pPr>
        <w:widowControl w:val="0"/>
        <w:autoSpaceDE w:val="0"/>
        <w:autoSpaceDN w:val="0"/>
        <w:adjustRightInd w:val="0"/>
        <w:spacing w:after="0" w:line="127" w:lineRule="exact"/>
        <w:jc w:val="both"/>
        <w:rPr>
          <w:rFonts w:cs="Calibri"/>
          <w:b/>
          <w:bCs/>
          <w:sz w:val="21"/>
          <w:szCs w:val="21"/>
        </w:rPr>
      </w:pPr>
    </w:p>
    <w:p w14:paraId="617F31F5"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40" w:lineRule="auto"/>
        <w:ind w:left="680" w:hanging="347"/>
        <w:jc w:val="both"/>
        <w:rPr>
          <w:rFonts w:cs="Calibri"/>
          <w:b/>
          <w:bCs/>
          <w:sz w:val="21"/>
          <w:szCs w:val="21"/>
        </w:rPr>
      </w:pPr>
      <w:r w:rsidRPr="00B012AA">
        <w:rPr>
          <w:rFonts w:cs="Calibri"/>
          <w:b/>
          <w:bCs/>
          <w:sz w:val="21"/>
          <w:szCs w:val="21"/>
        </w:rPr>
        <w:t xml:space="preserve">Indicative Content </w:t>
      </w:r>
    </w:p>
    <w:p w14:paraId="463F29E8" w14:textId="77777777" w:rsidR="0093127D" w:rsidRPr="00B012AA" w:rsidRDefault="0093127D" w:rsidP="00D41881">
      <w:pPr>
        <w:widowControl w:val="0"/>
        <w:autoSpaceDE w:val="0"/>
        <w:autoSpaceDN w:val="0"/>
        <w:adjustRightInd w:val="0"/>
        <w:spacing w:after="0" w:line="125" w:lineRule="exact"/>
        <w:jc w:val="both"/>
        <w:rPr>
          <w:rFonts w:cs="Calibri"/>
          <w:b/>
          <w:bCs/>
          <w:sz w:val="21"/>
          <w:szCs w:val="21"/>
        </w:rPr>
      </w:pPr>
    </w:p>
    <w:p w14:paraId="5DA32503" w14:textId="77777777" w:rsidR="0093127D" w:rsidRPr="00BA4BA9" w:rsidRDefault="0093127D" w:rsidP="00D41881">
      <w:pPr>
        <w:widowControl w:val="0"/>
        <w:numPr>
          <w:ilvl w:val="1"/>
          <w:numId w:val="1"/>
        </w:numPr>
        <w:tabs>
          <w:tab w:val="clear" w:pos="1440"/>
          <w:tab w:val="num" w:pos="680"/>
          <w:tab w:val="num" w:pos="1340"/>
        </w:tabs>
        <w:overflowPunct w:val="0"/>
        <w:autoSpaceDE w:val="0"/>
        <w:autoSpaceDN w:val="0"/>
        <w:adjustRightInd w:val="0"/>
        <w:spacing w:after="0" w:line="235" w:lineRule="auto"/>
        <w:ind w:left="1340" w:hanging="330"/>
        <w:jc w:val="both"/>
        <w:rPr>
          <w:rFonts w:cs="Calibri"/>
          <w:b/>
          <w:bCs/>
          <w:sz w:val="21"/>
          <w:szCs w:val="21"/>
        </w:rPr>
      </w:pPr>
      <w:r w:rsidRPr="00BA4BA9">
        <w:rPr>
          <w:rFonts w:cs="Calibri"/>
          <w:b/>
          <w:bCs/>
          <w:sz w:val="21"/>
          <w:szCs w:val="21"/>
        </w:rPr>
        <w:t xml:space="preserve">Assessment Technique(s) </w:t>
      </w:r>
    </w:p>
    <w:p w14:paraId="2E14E98B" w14:textId="77777777" w:rsidR="0093127D" w:rsidRPr="00B012AA" w:rsidRDefault="0093127D" w:rsidP="00D41881">
      <w:pPr>
        <w:widowControl w:val="0"/>
        <w:numPr>
          <w:ilvl w:val="1"/>
          <w:numId w:val="1"/>
        </w:numPr>
        <w:tabs>
          <w:tab w:val="clear" w:pos="1440"/>
          <w:tab w:val="num" w:pos="1340"/>
        </w:tabs>
        <w:overflowPunct w:val="0"/>
        <w:autoSpaceDE w:val="0"/>
        <w:autoSpaceDN w:val="0"/>
        <w:adjustRightInd w:val="0"/>
        <w:spacing w:after="0" w:line="235" w:lineRule="auto"/>
        <w:ind w:left="1340" w:hanging="330"/>
        <w:jc w:val="both"/>
        <w:rPr>
          <w:rFonts w:cs="Calibri"/>
          <w:b/>
          <w:bCs/>
          <w:sz w:val="21"/>
          <w:szCs w:val="21"/>
        </w:rPr>
      </w:pPr>
      <w:r w:rsidRPr="00B012AA">
        <w:rPr>
          <w:rFonts w:cs="Calibri"/>
          <w:b/>
          <w:bCs/>
          <w:sz w:val="21"/>
          <w:szCs w:val="21"/>
        </w:rPr>
        <w:t xml:space="preserve">Mapping of Learning Outcomes to Assessment Technique(s) </w:t>
      </w:r>
    </w:p>
    <w:p w14:paraId="1AE432E9" w14:textId="77777777" w:rsidR="0093127D" w:rsidRPr="00B012AA" w:rsidRDefault="0093127D" w:rsidP="00D41881">
      <w:pPr>
        <w:widowControl w:val="0"/>
        <w:numPr>
          <w:ilvl w:val="1"/>
          <w:numId w:val="1"/>
        </w:numPr>
        <w:tabs>
          <w:tab w:val="clear" w:pos="1440"/>
          <w:tab w:val="num" w:pos="1340"/>
        </w:tabs>
        <w:overflowPunct w:val="0"/>
        <w:autoSpaceDE w:val="0"/>
        <w:autoSpaceDN w:val="0"/>
        <w:adjustRightInd w:val="0"/>
        <w:spacing w:after="0" w:line="235" w:lineRule="auto"/>
        <w:ind w:left="1340" w:hanging="330"/>
        <w:jc w:val="both"/>
        <w:rPr>
          <w:rFonts w:cs="Calibri"/>
          <w:b/>
          <w:bCs/>
          <w:sz w:val="21"/>
          <w:szCs w:val="21"/>
        </w:rPr>
      </w:pPr>
      <w:r w:rsidRPr="00B012AA">
        <w:rPr>
          <w:rFonts w:cs="Calibri"/>
          <w:b/>
          <w:bCs/>
          <w:sz w:val="21"/>
          <w:szCs w:val="21"/>
        </w:rPr>
        <w:t xml:space="preserve">Guidelines for Assessment Activities </w:t>
      </w:r>
    </w:p>
    <w:p w14:paraId="3B7B4B86" w14:textId="77777777" w:rsidR="0093127D" w:rsidRPr="00B012AA" w:rsidRDefault="0093127D" w:rsidP="00D41881">
      <w:pPr>
        <w:widowControl w:val="0"/>
        <w:autoSpaceDE w:val="0"/>
        <w:autoSpaceDN w:val="0"/>
        <w:adjustRightInd w:val="0"/>
        <w:spacing w:after="0" w:line="6" w:lineRule="exact"/>
        <w:jc w:val="both"/>
        <w:rPr>
          <w:rFonts w:cs="Calibri"/>
          <w:b/>
          <w:bCs/>
          <w:sz w:val="21"/>
          <w:szCs w:val="21"/>
        </w:rPr>
      </w:pPr>
    </w:p>
    <w:p w14:paraId="14F3ABB9"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40" w:lineRule="auto"/>
        <w:ind w:left="680" w:hanging="347"/>
        <w:jc w:val="both"/>
        <w:rPr>
          <w:rFonts w:cs="Calibri"/>
          <w:b/>
          <w:bCs/>
          <w:sz w:val="21"/>
          <w:szCs w:val="21"/>
        </w:rPr>
      </w:pPr>
      <w:r w:rsidRPr="00B012AA">
        <w:rPr>
          <w:rFonts w:cs="Calibri"/>
          <w:b/>
          <w:bCs/>
          <w:sz w:val="21"/>
          <w:szCs w:val="21"/>
        </w:rPr>
        <w:t xml:space="preserve">Grading </w:t>
      </w:r>
    </w:p>
    <w:p w14:paraId="3A0FF5F2" w14:textId="77777777" w:rsidR="0093127D" w:rsidRPr="00B012AA" w:rsidRDefault="0093127D" w:rsidP="00D41881">
      <w:pPr>
        <w:widowControl w:val="0"/>
        <w:autoSpaceDE w:val="0"/>
        <w:autoSpaceDN w:val="0"/>
        <w:adjustRightInd w:val="0"/>
        <w:spacing w:after="0" w:line="127" w:lineRule="exact"/>
        <w:jc w:val="both"/>
        <w:rPr>
          <w:rFonts w:cs="Calibri"/>
          <w:b/>
          <w:bCs/>
          <w:sz w:val="21"/>
          <w:szCs w:val="21"/>
        </w:rPr>
      </w:pPr>
    </w:p>
    <w:p w14:paraId="1B080F51" w14:textId="77777777" w:rsidR="0093127D" w:rsidRPr="00B012AA" w:rsidRDefault="0093127D" w:rsidP="00D41881">
      <w:pPr>
        <w:widowControl w:val="0"/>
        <w:numPr>
          <w:ilvl w:val="0"/>
          <w:numId w:val="1"/>
        </w:numPr>
        <w:tabs>
          <w:tab w:val="clear" w:pos="720"/>
          <w:tab w:val="num" w:pos="680"/>
        </w:tabs>
        <w:overflowPunct w:val="0"/>
        <w:autoSpaceDE w:val="0"/>
        <w:autoSpaceDN w:val="0"/>
        <w:adjustRightInd w:val="0"/>
        <w:spacing w:after="0" w:line="240" w:lineRule="auto"/>
        <w:ind w:left="680" w:hanging="347"/>
        <w:jc w:val="both"/>
        <w:rPr>
          <w:rFonts w:cs="Calibri"/>
          <w:b/>
          <w:bCs/>
          <w:sz w:val="21"/>
          <w:szCs w:val="21"/>
        </w:rPr>
      </w:pPr>
      <w:r w:rsidRPr="00B012AA">
        <w:rPr>
          <w:rFonts w:cs="Calibri"/>
          <w:b/>
          <w:bCs/>
          <w:sz w:val="21"/>
          <w:szCs w:val="21"/>
        </w:rPr>
        <w:t xml:space="preserve">Learner Marking Sheet(s), including Assessment Criteria </w:t>
      </w:r>
    </w:p>
    <w:p w14:paraId="5630AD66" w14:textId="77777777" w:rsidR="0093127D" w:rsidRPr="00B012AA" w:rsidRDefault="0093127D" w:rsidP="00D41881">
      <w:pPr>
        <w:widowControl w:val="0"/>
        <w:autoSpaceDE w:val="0"/>
        <w:autoSpaceDN w:val="0"/>
        <w:adjustRightInd w:val="0"/>
        <w:spacing w:after="0" w:line="377" w:lineRule="exact"/>
        <w:jc w:val="both"/>
        <w:rPr>
          <w:rFonts w:ascii="Times New Roman" w:hAnsi="Times New Roman"/>
          <w:sz w:val="24"/>
          <w:szCs w:val="24"/>
        </w:rPr>
      </w:pPr>
    </w:p>
    <w:p w14:paraId="24FF9B3F" w14:textId="77777777" w:rsidR="0093127D" w:rsidRPr="00B012AA" w:rsidRDefault="0093127D" w:rsidP="00C4650F">
      <w:pPr>
        <w:pStyle w:val="Heading2"/>
        <w:rPr>
          <w:rFonts w:ascii="Times New Roman" w:hAnsi="Times New Roman"/>
          <w:sz w:val="24"/>
          <w:szCs w:val="24"/>
        </w:rPr>
      </w:pPr>
      <w:r w:rsidRPr="00B012AA">
        <w:t>Integrated Delivery and Assessment</w:t>
      </w:r>
    </w:p>
    <w:p w14:paraId="61829076" w14:textId="77777777" w:rsidR="0093127D" w:rsidRPr="00B012AA" w:rsidRDefault="0093127D" w:rsidP="00D41881">
      <w:pPr>
        <w:widowControl w:val="0"/>
        <w:autoSpaceDE w:val="0"/>
        <w:autoSpaceDN w:val="0"/>
        <w:adjustRightInd w:val="0"/>
        <w:spacing w:after="0" w:line="70" w:lineRule="exact"/>
        <w:jc w:val="both"/>
        <w:rPr>
          <w:rFonts w:ascii="Times New Roman" w:hAnsi="Times New Roman"/>
          <w:sz w:val="24"/>
          <w:szCs w:val="24"/>
        </w:rPr>
      </w:pPr>
    </w:p>
    <w:p w14:paraId="7BCABB4A" w14:textId="77777777" w:rsidR="0093127D" w:rsidRPr="00B012AA" w:rsidRDefault="0093127D" w:rsidP="00C4650F">
      <w:pPr>
        <w:rPr>
          <w:rFonts w:ascii="Times New Roman" w:hAnsi="Times New Roman"/>
          <w:sz w:val="24"/>
          <w:szCs w:val="24"/>
        </w:rPr>
      </w:pPr>
      <w:r w:rsidRPr="00B012AA">
        <w:t>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w:t>
      </w:r>
    </w:p>
    <w:p w14:paraId="1401F87B" w14:textId="3FB0620B" w:rsidR="00161D2E" w:rsidRPr="00B012AA" w:rsidRDefault="76B7ACE8" w:rsidP="3E09A685">
      <w:pPr>
        <w:rPr>
          <w:rFonts w:ascii="Times New Roman" w:hAnsi="Times New Roman"/>
          <w:sz w:val="24"/>
          <w:szCs w:val="24"/>
        </w:rPr>
      </w:pPr>
      <w:r>
        <w:t>Likewise,</w:t>
      </w:r>
      <w:r w:rsidR="0093127D">
        <w:t xml:space="preserv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w:t>
      </w:r>
      <w:r w:rsidR="0093127D">
        <w:lastRenderedPageBreak/>
        <w:t>Mathematics modules with that of other level 5 modules is specifically encouraged, as appropriate.</w:t>
      </w:r>
    </w:p>
    <w:p w14:paraId="2BA226A1" w14:textId="77777777" w:rsidR="00041599" w:rsidRPr="00B012AA" w:rsidRDefault="00041599" w:rsidP="00D41881">
      <w:pPr>
        <w:widowControl w:val="0"/>
        <w:overflowPunct w:val="0"/>
        <w:autoSpaceDE w:val="0"/>
        <w:autoSpaceDN w:val="0"/>
        <w:adjustRightInd w:val="0"/>
        <w:spacing w:after="0" w:line="223" w:lineRule="auto"/>
        <w:ind w:right="120"/>
        <w:jc w:val="both"/>
        <w:rPr>
          <w:rFonts w:cs="Calibri"/>
          <w:b/>
          <w:bCs/>
          <w:sz w:val="21"/>
          <w:szCs w:val="21"/>
        </w:rPr>
      </w:pPr>
    </w:p>
    <w:p w14:paraId="2AAFCE28" w14:textId="77777777" w:rsidR="0093127D" w:rsidRPr="00B012AA" w:rsidRDefault="0093127D" w:rsidP="00C4650F">
      <w:pPr>
        <w:pStyle w:val="Heading2"/>
        <w:rPr>
          <w:rFonts w:ascii="Times New Roman" w:hAnsi="Times New Roman"/>
          <w:sz w:val="24"/>
          <w:szCs w:val="24"/>
        </w:rPr>
      </w:pPr>
      <w:r w:rsidRPr="00B012AA">
        <w:t>Indicative Content</w:t>
      </w:r>
    </w:p>
    <w:p w14:paraId="17AD93B2" w14:textId="77777777" w:rsidR="0093127D" w:rsidRPr="00B012AA" w:rsidRDefault="0093127D" w:rsidP="00D41881">
      <w:pPr>
        <w:widowControl w:val="0"/>
        <w:autoSpaceDE w:val="0"/>
        <w:autoSpaceDN w:val="0"/>
        <w:adjustRightInd w:val="0"/>
        <w:spacing w:after="0" w:line="67" w:lineRule="exact"/>
        <w:jc w:val="both"/>
        <w:rPr>
          <w:rFonts w:ascii="Times New Roman" w:hAnsi="Times New Roman"/>
          <w:sz w:val="24"/>
          <w:szCs w:val="24"/>
        </w:rPr>
      </w:pPr>
    </w:p>
    <w:p w14:paraId="18EA71DC" w14:textId="77777777" w:rsidR="0093127D" w:rsidRPr="00B012AA" w:rsidRDefault="0093127D" w:rsidP="00C4650F">
      <w:pPr>
        <w:rPr>
          <w:rFonts w:ascii="Times New Roman" w:hAnsi="Times New Roman"/>
          <w:sz w:val="24"/>
          <w:szCs w:val="24"/>
        </w:rPr>
      </w:pPr>
      <w:r w:rsidRPr="00B012AA">
        <w:t xml:space="preserve">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w:t>
      </w:r>
      <w:r w:rsidR="00161D2E" w:rsidRPr="00B012AA">
        <w:rPr>
          <w:lang w:val="ga-IE"/>
        </w:rPr>
        <w:t xml:space="preserve">follow the same sequence as that in which the learning outcomes are listed in </w:t>
      </w:r>
      <w:r w:rsidRPr="00B012AA">
        <w:t>Section 9. It is the teacher’s/tutor’s responsibility to ensure that all learning outcomes are included in the delivery of this programme module.</w:t>
      </w:r>
    </w:p>
    <w:p w14:paraId="0DE4B5B7"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6204FF1" w14:textId="77777777" w:rsidR="00954998" w:rsidRPr="00B012AA" w:rsidRDefault="00954998" w:rsidP="00D41881">
      <w:pPr>
        <w:widowControl w:val="0"/>
        <w:autoSpaceDE w:val="0"/>
        <w:autoSpaceDN w:val="0"/>
        <w:adjustRightInd w:val="0"/>
        <w:spacing w:after="0" w:line="200" w:lineRule="exact"/>
        <w:jc w:val="both"/>
        <w:rPr>
          <w:rFonts w:ascii="Times New Roman" w:hAnsi="Times New Roman"/>
          <w:sz w:val="24"/>
          <w:szCs w:val="24"/>
          <w:lang w:val="ga-IE"/>
        </w:rPr>
      </w:pPr>
    </w:p>
    <w:p w14:paraId="49F3DA89" w14:textId="77777777" w:rsidR="00BA4BA9" w:rsidRDefault="00161D2E" w:rsidP="00BA4BA9">
      <w:pPr>
        <w:pStyle w:val="Heading1"/>
      </w:pPr>
      <w:r w:rsidRPr="00B012AA">
        <w:rPr>
          <w:lang w:val="ga-IE"/>
        </w:rPr>
        <w:t xml:space="preserve">1. </w:t>
      </w:r>
      <w:r w:rsidR="0093127D" w:rsidRPr="00B012AA">
        <w:t xml:space="preserve">Title of Programme </w:t>
      </w:r>
      <w:r w:rsidR="00BA4BA9" w:rsidRPr="00B012AA">
        <w:t>Module:</w:t>
      </w:r>
    </w:p>
    <w:p w14:paraId="5295A1CC" w14:textId="77777777" w:rsidR="0093127D" w:rsidRPr="00B012AA" w:rsidRDefault="00954998" w:rsidP="00BA4BA9">
      <w:pPr>
        <w:pStyle w:val="NoSpacing"/>
      </w:pPr>
      <w:r w:rsidRPr="00B012AA">
        <w:t>Engineering Drawing</w:t>
      </w:r>
    </w:p>
    <w:p w14:paraId="2DBF0D7D" w14:textId="77777777" w:rsidR="0093127D" w:rsidRPr="00B012AA" w:rsidRDefault="0093127D" w:rsidP="00D41881">
      <w:pPr>
        <w:widowControl w:val="0"/>
        <w:autoSpaceDE w:val="0"/>
        <w:autoSpaceDN w:val="0"/>
        <w:adjustRightInd w:val="0"/>
        <w:spacing w:after="0" w:line="1" w:lineRule="exact"/>
        <w:jc w:val="both"/>
        <w:rPr>
          <w:rFonts w:cs="Calibri"/>
          <w:b/>
          <w:bCs/>
          <w:sz w:val="21"/>
          <w:szCs w:val="21"/>
        </w:rPr>
      </w:pPr>
    </w:p>
    <w:p w14:paraId="6B62F1B3" w14:textId="77777777" w:rsidR="0093127D" w:rsidRPr="00B012AA" w:rsidRDefault="0093127D" w:rsidP="00D41881">
      <w:pPr>
        <w:widowControl w:val="0"/>
        <w:autoSpaceDE w:val="0"/>
        <w:autoSpaceDN w:val="0"/>
        <w:adjustRightInd w:val="0"/>
        <w:spacing w:after="0" w:line="258" w:lineRule="exact"/>
        <w:jc w:val="both"/>
        <w:rPr>
          <w:rFonts w:cs="Calibri"/>
          <w:b/>
          <w:bCs/>
          <w:sz w:val="21"/>
          <w:szCs w:val="21"/>
        </w:rPr>
      </w:pPr>
    </w:p>
    <w:p w14:paraId="2074B1A5" w14:textId="77777777" w:rsidR="0093127D" w:rsidRPr="00B012AA" w:rsidRDefault="0093127D" w:rsidP="00BA4BA9">
      <w:pPr>
        <w:pStyle w:val="Heading1"/>
      </w:pPr>
      <w:r w:rsidRPr="00B012AA">
        <w:t xml:space="preserve">Component Name and Code </w:t>
      </w:r>
    </w:p>
    <w:p w14:paraId="02F2C34E" w14:textId="77777777" w:rsidR="0093127D" w:rsidRPr="00B012AA" w:rsidRDefault="0093127D" w:rsidP="00D41881">
      <w:pPr>
        <w:widowControl w:val="0"/>
        <w:autoSpaceDE w:val="0"/>
        <w:autoSpaceDN w:val="0"/>
        <w:adjustRightInd w:val="0"/>
        <w:spacing w:after="0" w:line="1" w:lineRule="exact"/>
        <w:jc w:val="both"/>
        <w:rPr>
          <w:rFonts w:cs="Calibri"/>
          <w:b/>
          <w:bCs/>
          <w:sz w:val="21"/>
          <w:szCs w:val="21"/>
        </w:rPr>
      </w:pPr>
    </w:p>
    <w:p w14:paraId="4768C81D" w14:textId="77777777" w:rsidR="0093127D" w:rsidRPr="00B012AA" w:rsidRDefault="0093127D" w:rsidP="00BA4BA9">
      <w:pPr>
        <w:pStyle w:val="NoSpacing"/>
      </w:pPr>
      <w:r w:rsidRPr="00B012AA">
        <w:t xml:space="preserve">Engineering </w:t>
      </w:r>
      <w:r w:rsidR="00161D2E" w:rsidRPr="00B012AA">
        <w:rPr>
          <w:lang w:val="ga-IE"/>
        </w:rPr>
        <w:t>Drawing 5N1607</w:t>
      </w:r>
      <w:r w:rsidRPr="00B012AA">
        <w:t xml:space="preserve"> </w:t>
      </w:r>
    </w:p>
    <w:p w14:paraId="680A4E5D" w14:textId="77777777" w:rsidR="00BA4BA9" w:rsidRDefault="00BA4BA9" w:rsidP="00954998">
      <w:pPr>
        <w:widowControl w:val="0"/>
        <w:overflowPunct w:val="0"/>
        <w:autoSpaceDE w:val="0"/>
        <w:autoSpaceDN w:val="0"/>
        <w:adjustRightInd w:val="0"/>
        <w:spacing w:after="0" w:line="239" w:lineRule="auto"/>
        <w:jc w:val="both"/>
        <w:rPr>
          <w:rFonts w:cs="Calibri"/>
          <w:b/>
          <w:bCs/>
          <w:sz w:val="21"/>
          <w:szCs w:val="21"/>
        </w:rPr>
      </w:pPr>
    </w:p>
    <w:p w14:paraId="6FE574E0" w14:textId="77777777" w:rsidR="0093127D" w:rsidRPr="00B012AA" w:rsidRDefault="0093127D" w:rsidP="00BA4BA9">
      <w:pPr>
        <w:pStyle w:val="Heading1"/>
      </w:pPr>
      <w:r w:rsidRPr="00B012AA">
        <w:t xml:space="preserve">Duration in Hours </w:t>
      </w:r>
    </w:p>
    <w:p w14:paraId="19219836" w14:textId="77777777" w:rsidR="00954998" w:rsidRPr="00B012AA" w:rsidRDefault="00954998" w:rsidP="00D41881">
      <w:pPr>
        <w:widowControl w:val="0"/>
        <w:autoSpaceDE w:val="0"/>
        <w:autoSpaceDN w:val="0"/>
        <w:adjustRightInd w:val="0"/>
        <w:spacing w:after="0" w:line="236" w:lineRule="auto"/>
        <w:ind w:left="5"/>
        <w:jc w:val="both"/>
        <w:rPr>
          <w:rFonts w:cs="Calibri"/>
          <w:b/>
          <w:bCs/>
          <w:sz w:val="21"/>
          <w:szCs w:val="21"/>
        </w:rPr>
      </w:pPr>
    </w:p>
    <w:p w14:paraId="0E0936C9" w14:textId="77777777" w:rsidR="0093127D" w:rsidRPr="00B012AA" w:rsidRDefault="00BA4BA9" w:rsidP="00FA7D58">
      <w:pPr>
        <w:ind w:firstLine="437"/>
        <w:rPr>
          <w:rFonts w:ascii="Times New Roman" w:hAnsi="Times New Roman"/>
          <w:sz w:val="24"/>
          <w:szCs w:val="24"/>
        </w:rPr>
      </w:pPr>
      <w:r>
        <w:t xml:space="preserve">150 </w:t>
      </w:r>
      <w:r w:rsidR="00954998" w:rsidRPr="00B012AA">
        <w:t>h</w:t>
      </w:r>
      <w:r w:rsidR="0014789E">
        <w:t>ou</w:t>
      </w:r>
      <w:r w:rsidR="0093127D" w:rsidRPr="00B012AA">
        <w:t>rs (typical learner effort, to include both directed and self</w:t>
      </w:r>
      <w:r w:rsidR="0014789E">
        <w:t>-</w:t>
      </w:r>
      <w:r w:rsidR="0093127D" w:rsidRPr="00B012AA">
        <w:t>directed learning)</w:t>
      </w:r>
    </w:p>
    <w:p w14:paraId="6129FE4A" w14:textId="77777777" w:rsidR="0093127D" w:rsidRPr="00B012AA" w:rsidRDefault="0093127D" w:rsidP="00BA4BA9">
      <w:pPr>
        <w:pStyle w:val="Heading1"/>
      </w:pPr>
      <w:r w:rsidRPr="00B012AA">
        <w:t xml:space="preserve">Credit Value </w:t>
      </w:r>
    </w:p>
    <w:p w14:paraId="296FEF7D" w14:textId="77777777" w:rsidR="00954998" w:rsidRPr="00B012AA" w:rsidRDefault="00954998" w:rsidP="00954998">
      <w:pPr>
        <w:widowControl w:val="0"/>
        <w:overflowPunct w:val="0"/>
        <w:autoSpaceDE w:val="0"/>
        <w:autoSpaceDN w:val="0"/>
        <w:adjustRightInd w:val="0"/>
        <w:spacing w:after="0" w:line="239" w:lineRule="auto"/>
        <w:jc w:val="both"/>
        <w:rPr>
          <w:rFonts w:cs="Calibri"/>
          <w:b/>
          <w:bCs/>
          <w:sz w:val="21"/>
          <w:szCs w:val="21"/>
        </w:rPr>
      </w:pPr>
    </w:p>
    <w:p w14:paraId="7194DBDC" w14:textId="77777777" w:rsidR="0093127D" w:rsidRPr="00B012AA" w:rsidRDefault="0093127D" w:rsidP="00D41881">
      <w:pPr>
        <w:widowControl w:val="0"/>
        <w:autoSpaceDE w:val="0"/>
        <w:autoSpaceDN w:val="0"/>
        <w:adjustRightInd w:val="0"/>
        <w:spacing w:after="0" w:line="1" w:lineRule="exact"/>
        <w:jc w:val="both"/>
        <w:rPr>
          <w:rFonts w:cs="Calibri"/>
          <w:b/>
          <w:bCs/>
          <w:sz w:val="21"/>
          <w:szCs w:val="21"/>
        </w:rPr>
      </w:pPr>
    </w:p>
    <w:p w14:paraId="494B074A" w14:textId="77777777" w:rsidR="0093127D" w:rsidRPr="00B012AA" w:rsidRDefault="00FA7D58" w:rsidP="00FA7D58">
      <w:pPr>
        <w:pStyle w:val="NoSpacing"/>
      </w:pPr>
      <w:r>
        <w:t xml:space="preserve">5 </w:t>
      </w:r>
      <w:r w:rsidR="0093127D" w:rsidRPr="00B012AA">
        <w:t xml:space="preserve">Credits </w:t>
      </w:r>
    </w:p>
    <w:p w14:paraId="57176CCC" w14:textId="77777777" w:rsidR="0093127D" w:rsidRPr="00B012AA" w:rsidRDefault="0093127D" w:rsidP="00FA7D58">
      <w:pPr>
        <w:pStyle w:val="Heading1"/>
      </w:pPr>
      <w:r w:rsidRPr="00B012AA">
        <w:t xml:space="preserve">Status </w:t>
      </w:r>
    </w:p>
    <w:p w14:paraId="769D0D3C" w14:textId="77777777" w:rsidR="0093127D" w:rsidRPr="00B012AA" w:rsidRDefault="0093127D" w:rsidP="00D41881">
      <w:pPr>
        <w:widowControl w:val="0"/>
        <w:autoSpaceDE w:val="0"/>
        <w:autoSpaceDN w:val="0"/>
        <w:adjustRightInd w:val="0"/>
        <w:spacing w:after="0" w:line="68" w:lineRule="exact"/>
        <w:jc w:val="both"/>
        <w:rPr>
          <w:rFonts w:ascii="Times New Roman" w:hAnsi="Times New Roman"/>
          <w:sz w:val="24"/>
          <w:szCs w:val="24"/>
        </w:rPr>
      </w:pPr>
    </w:p>
    <w:p w14:paraId="54CD245A" w14:textId="77777777" w:rsidR="00954998" w:rsidRPr="00B012AA" w:rsidRDefault="00954998" w:rsidP="00D41881">
      <w:pPr>
        <w:widowControl w:val="0"/>
        <w:overflowPunct w:val="0"/>
        <w:autoSpaceDE w:val="0"/>
        <w:autoSpaceDN w:val="0"/>
        <w:adjustRightInd w:val="0"/>
        <w:spacing w:after="0" w:line="214" w:lineRule="auto"/>
        <w:ind w:left="5" w:right="280"/>
        <w:jc w:val="both"/>
        <w:rPr>
          <w:rFonts w:cs="Calibri"/>
          <w:b/>
          <w:bCs/>
          <w:sz w:val="21"/>
          <w:szCs w:val="21"/>
        </w:rPr>
      </w:pPr>
    </w:p>
    <w:p w14:paraId="5C15E169" w14:textId="5DA38762" w:rsidR="0093127D" w:rsidRPr="00B012AA" w:rsidRDefault="0093127D" w:rsidP="00FA7D58">
      <w:pPr>
        <w:pStyle w:val="NoSpacing"/>
        <w:rPr>
          <w:rFonts w:ascii="Times New Roman" w:hAnsi="Times New Roman"/>
        </w:rPr>
      </w:pPr>
      <w:r>
        <w:t>This programme module may be compulsory or optional within the context of the validated programme. Please refer to the relevant programme descriptor, Section 9 Programme Structure</w:t>
      </w:r>
      <w:r w:rsidR="3C8B54CD">
        <w:t>.</w:t>
      </w:r>
    </w:p>
    <w:p w14:paraId="09FCBE0F" w14:textId="77777777" w:rsidR="0093127D" w:rsidRPr="00B012AA" w:rsidRDefault="0093127D" w:rsidP="00FA7D58">
      <w:pPr>
        <w:pStyle w:val="Heading1"/>
      </w:pPr>
      <w:r w:rsidRPr="00B012AA">
        <w:t xml:space="preserve">Special Requirements </w:t>
      </w:r>
    </w:p>
    <w:p w14:paraId="1231BE67" w14:textId="77777777" w:rsidR="00161D2E" w:rsidRPr="00B012AA" w:rsidRDefault="00161D2E" w:rsidP="00D41881">
      <w:pPr>
        <w:widowControl w:val="0"/>
        <w:overflowPunct w:val="0"/>
        <w:autoSpaceDE w:val="0"/>
        <w:autoSpaceDN w:val="0"/>
        <w:adjustRightInd w:val="0"/>
        <w:spacing w:after="0" w:line="235" w:lineRule="auto"/>
        <w:ind w:left="5"/>
        <w:jc w:val="both"/>
        <w:rPr>
          <w:rFonts w:cs="Calibri"/>
          <w:b/>
          <w:bCs/>
          <w:sz w:val="21"/>
          <w:szCs w:val="21"/>
          <w:lang w:val="ga-IE"/>
        </w:rPr>
      </w:pPr>
    </w:p>
    <w:p w14:paraId="6940B648" w14:textId="77777777" w:rsidR="0093127D" w:rsidRPr="00B012AA" w:rsidRDefault="0093127D" w:rsidP="00FA7D58">
      <w:pPr>
        <w:pStyle w:val="NoSpacing"/>
      </w:pPr>
      <w:r w:rsidRPr="00B012AA">
        <w:t xml:space="preserve">None </w:t>
      </w:r>
    </w:p>
    <w:p w14:paraId="36FEB5B0" w14:textId="77777777" w:rsidR="00954998" w:rsidRDefault="00954998" w:rsidP="00954998">
      <w:pPr>
        <w:widowControl w:val="0"/>
        <w:overflowPunct w:val="0"/>
        <w:autoSpaceDE w:val="0"/>
        <w:autoSpaceDN w:val="0"/>
        <w:adjustRightInd w:val="0"/>
        <w:spacing w:after="0" w:line="240" w:lineRule="auto"/>
        <w:ind w:left="345"/>
        <w:jc w:val="both"/>
        <w:rPr>
          <w:rFonts w:cs="Calibri"/>
          <w:b/>
          <w:bCs/>
          <w:sz w:val="21"/>
          <w:szCs w:val="21"/>
        </w:rPr>
      </w:pPr>
    </w:p>
    <w:p w14:paraId="30D7AA69" w14:textId="77777777" w:rsidR="0029013D" w:rsidRDefault="0029013D" w:rsidP="00954998">
      <w:pPr>
        <w:widowControl w:val="0"/>
        <w:overflowPunct w:val="0"/>
        <w:autoSpaceDE w:val="0"/>
        <w:autoSpaceDN w:val="0"/>
        <w:adjustRightInd w:val="0"/>
        <w:spacing w:after="0" w:line="240" w:lineRule="auto"/>
        <w:ind w:left="345"/>
        <w:jc w:val="both"/>
        <w:rPr>
          <w:rFonts w:cs="Calibri"/>
          <w:b/>
          <w:bCs/>
          <w:sz w:val="21"/>
          <w:szCs w:val="21"/>
        </w:rPr>
      </w:pPr>
    </w:p>
    <w:p w14:paraId="7196D064" w14:textId="77777777" w:rsidR="0029013D" w:rsidRDefault="0029013D" w:rsidP="00954998">
      <w:pPr>
        <w:widowControl w:val="0"/>
        <w:overflowPunct w:val="0"/>
        <w:autoSpaceDE w:val="0"/>
        <w:autoSpaceDN w:val="0"/>
        <w:adjustRightInd w:val="0"/>
        <w:spacing w:after="0" w:line="240" w:lineRule="auto"/>
        <w:ind w:left="345"/>
        <w:jc w:val="both"/>
        <w:rPr>
          <w:rFonts w:cs="Calibri"/>
          <w:b/>
          <w:bCs/>
          <w:sz w:val="21"/>
          <w:szCs w:val="21"/>
        </w:rPr>
      </w:pPr>
    </w:p>
    <w:p w14:paraId="34FF1C98" w14:textId="77777777" w:rsidR="0029013D" w:rsidRPr="00B012AA" w:rsidRDefault="0029013D" w:rsidP="00954998">
      <w:pPr>
        <w:widowControl w:val="0"/>
        <w:overflowPunct w:val="0"/>
        <w:autoSpaceDE w:val="0"/>
        <w:autoSpaceDN w:val="0"/>
        <w:adjustRightInd w:val="0"/>
        <w:spacing w:after="0" w:line="240" w:lineRule="auto"/>
        <w:ind w:left="345"/>
        <w:jc w:val="both"/>
        <w:rPr>
          <w:rFonts w:cs="Calibri"/>
          <w:b/>
          <w:bCs/>
          <w:sz w:val="21"/>
          <w:szCs w:val="21"/>
        </w:rPr>
      </w:pPr>
    </w:p>
    <w:p w14:paraId="0864A277" w14:textId="77777777" w:rsidR="00954998" w:rsidRPr="00B012AA" w:rsidRDefault="00954998" w:rsidP="00FA7D58">
      <w:pPr>
        <w:pStyle w:val="Heading1"/>
      </w:pPr>
      <w:r w:rsidRPr="00B012AA">
        <w:t xml:space="preserve">Aim of the Programme Module </w:t>
      </w:r>
    </w:p>
    <w:p w14:paraId="6D072C0D" w14:textId="77777777" w:rsidR="0093127D" w:rsidRPr="00B012AA" w:rsidRDefault="0093127D" w:rsidP="00D41881">
      <w:pPr>
        <w:widowControl w:val="0"/>
        <w:autoSpaceDE w:val="0"/>
        <w:autoSpaceDN w:val="0"/>
        <w:adjustRightInd w:val="0"/>
        <w:spacing w:after="0" w:line="67" w:lineRule="exact"/>
        <w:jc w:val="both"/>
        <w:rPr>
          <w:rFonts w:ascii="Times New Roman" w:hAnsi="Times New Roman"/>
          <w:sz w:val="24"/>
          <w:szCs w:val="24"/>
        </w:rPr>
      </w:pPr>
    </w:p>
    <w:p w14:paraId="48A21919" w14:textId="77777777" w:rsidR="00954998" w:rsidRPr="00B012AA" w:rsidRDefault="00954998" w:rsidP="00D41881">
      <w:pPr>
        <w:widowControl w:val="0"/>
        <w:overflowPunct w:val="0"/>
        <w:autoSpaceDE w:val="0"/>
        <w:autoSpaceDN w:val="0"/>
        <w:adjustRightInd w:val="0"/>
        <w:spacing w:after="0" w:line="214" w:lineRule="auto"/>
        <w:ind w:left="5" w:right="80"/>
        <w:jc w:val="both"/>
        <w:rPr>
          <w:rFonts w:cs="Calibri"/>
          <w:b/>
          <w:bCs/>
          <w:sz w:val="21"/>
          <w:szCs w:val="21"/>
        </w:rPr>
      </w:pPr>
    </w:p>
    <w:p w14:paraId="528B47D3" w14:textId="53C56E24" w:rsidR="0093127D" w:rsidRPr="00B012AA" w:rsidRDefault="0093127D" w:rsidP="3E09A685">
      <w:pPr>
        <w:pStyle w:val="NoSpacing"/>
        <w:rPr>
          <w:rFonts w:ascii="Times New Roman" w:hAnsi="Times New Roman"/>
          <w:sz w:val="24"/>
          <w:szCs w:val="24"/>
        </w:rPr>
      </w:pPr>
      <w:r>
        <w:t xml:space="preserve">This programme module aims to facilitate the learner </w:t>
      </w:r>
      <w:r w:rsidR="00161D2E" w:rsidRPr="3E09A685">
        <w:t xml:space="preserve">in comprehending the role of Engineering Drawing in industry and the use of Engineering Drawing as a communication system. To </w:t>
      </w:r>
      <w:r w:rsidR="00944DFB" w:rsidRPr="3E09A685">
        <w:t>e</w:t>
      </w:r>
      <w:r w:rsidR="00161D2E" w:rsidRPr="3E09A685">
        <w:t>quip the learner with the skills necessary to produce and interpret Engineering Drawing</w:t>
      </w:r>
      <w:r w:rsidR="0E478585" w:rsidRPr="3E09A685">
        <w:t>.</w:t>
      </w:r>
    </w:p>
    <w:p w14:paraId="6BD18F9B" w14:textId="77777777" w:rsidR="0093127D" w:rsidRPr="00B012AA" w:rsidRDefault="0093127D" w:rsidP="00D41881">
      <w:pPr>
        <w:widowControl w:val="0"/>
        <w:autoSpaceDE w:val="0"/>
        <w:autoSpaceDN w:val="0"/>
        <w:adjustRightInd w:val="0"/>
        <w:spacing w:after="0" w:line="263" w:lineRule="exact"/>
        <w:jc w:val="both"/>
        <w:rPr>
          <w:rFonts w:ascii="Times New Roman" w:hAnsi="Times New Roman"/>
          <w:sz w:val="24"/>
          <w:szCs w:val="24"/>
        </w:rPr>
      </w:pPr>
    </w:p>
    <w:p w14:paraId="4CB2B871" w14:textId="77777777" w:rsidR="0093127D" w:rsidRPr="00B012AA" w:rsidRDefault="00161D2E" w:rsidP="00FA7D58">
      <w:pPr>
        <w:pStyle w:val="Heading1"/>
      </w:pPr>
      <w:r w:rsidRPr="00B012AA">
        <w:rPr>
          <w:lang w:val="ga-IE"/>
        </w:rPr>
        <w:t xml:space="preserve"> </w:t>
      </w:r>
      <w:r w:rsidR="0093127D" w:rsidRPr="00B012AA">
        <w:t xml:space="preserve">Objectives of the Programme Module </w:t>
      </w:r>
    </w:p>
    <w:p w14:paraId="238601FE" w14:textId="77777777" w:rsidR="00161D2E" w:rsidRPr="00B012AA" w:rsidRDefault="00161D2E" w:rsidP="00D41881">
      <w:pPr>
        <w:widowControl w:val="0"/>
        <w:overflowPunct w:val="0"/>
        <w:autoSpaceDE w:val="0"/>
        <w:autoSpaceDN w:val="0"/>
        <w:adjustRightInd w:val="0"/>
        <w:spacing w:after="0" w:line="240" w:lineRule="auto"/>
        <w:jc w:val="both"/>
        <w:rPr>
          <w:rFonts w:cs="Calibri"/>
          <w:b/>
          <w:bCs/>
          <w:sz w:val="21"/>
          <w:szCs w:val="21"/>
          <w:lang w:val="ga-IE"/>
        </w:rPr>
      </w:pPr>
    </w:p>
    <w:p w14:paraId="5DB3F959" w14:textId="77777777" w:rsidR="0093127D" w:rsidRPr="00B012AA" w:rsidRDefault="0093127D" w:rsidP="00FA7D58">
      <w:pPr>
        <w:numPr>
          <w:ilvl w:val="0"/>
          <w:numId w:val="6"/>
        </w:numPr>
        <w:tabs>
          <w:tab w:val="left" w:pos="850"/>
          <w:tab w:val="left" w:pos="1134"/>
          <w:tab w:val="left" w:pos="1276"/>
        </w:tabs>
        <w:overflowPunct w:val="0"/>
        <w:autoSpaceDE w:val="0"/>
        <w:autoSpaceDN w:val="0"/>
        <w:adjustRightInd w:val="0"/>
        <w:spacing w:after="160"/>
        <w:ind w:left="850" w:hanging="425"/>
        <w:rPr>
          <w:rFonts w:ascii="Symbol" w:hAnsi="Symbol" w:cs="Symbol"/>
          <w:sz w:val="21"/>
          <w:szCs w:val="21"/>
        </w:rPr>
      </w:pPr>
      <w:r w:rsidRPr="00B012AA">
        <w:rPr>
          <w:rFonts w:cs="Calibri"/>
          <w:bCs/>
          <w:sz w:val="21"/>
          <w:szCs w:val="21"/>
        </w:rPr>
        <w:t xml:space="preserve">To facilitate the learner </w:t>
      </w:r>
      <w:r w:rsidR="00161D2E" w:rsidRPr="00B012AA">
        <w:rPr>
          <w:rFonts w:cs="Calibri"/>
          <w:bCs/>
          <w:sz w:val="21"/>
          <w:szCs w:val="21"/>
          <w:lang w:val="ga-IE"/>
        </w:rPr>
        <w:t>in understanding the role of Engineering Drawing in the diverse Engineering Industy.</w:t>
      </w:r>
      <w:r w:rsidRPr="00B012AA">
        <w:rPr>
          <w:rFonts w:cs="Calibri"/>
          <w:bCs/>
          <w:sz w:val="21"/>
          <w:szCs w:val="21"/>
        </w:rPr>
        <w:t xml:space="preserve"> </w:t>
      </w:r>
    </w:p>
    <w:p w14:paraId="4A035B46" w14:textId="77777777" w:rsidR="0093127D" w:rsidRPr="00B012AA" w:rsidRDefault="0093127D" w:rsidP="00FA7D58">
      <w:pPr>
        <w:numPr>
          <w:ilvl w:val="0"/>
          <w:numId w:val="6"/>
        </w:numPr>
        <w:tabs>
          <w:tab w:val="left" w:pos="850"/>
          <w:tab w:val="left" w:pos="1134"/>
          <w:tab w:val="left" w:pos="1276"/>
        </w:tabs>
        <w:overflowPunct w:val="0"/>
        <w:autoSpaceDE w:val="0"/>
        <w:autoSpaceDN w:val="0"/>
        <w:adjustRightInd w:val="0"/>
        <w:spacing w:after="160"/>
        <w:ind w:left="850" w:hanging="425"/>
        <w:rPr>
          <w:rFonts w:ascii="Symbol" w:hAnsi="Symbol" w:cs="Symbol"/>
          <w:sz w:val="21"/>
          <w:szCs w:val="21"/>
        </w:rPr>
      </w:pPr>
      <w:r w:rsidRPr="00B012AA">
        <w:rPr>
          <w:rFonts w:cs="Calibri"/>
          <w:bCs/>
          <w:sz w:val="21"/>
          <w:szCs w:val="21"/>
        </w:rPr>
        <w:t xml:space="preserve">To enable the learner to use </w:t>
      </w:r>
      <w:r w:rsidR="00161D2E" w:rsidRPr="00B012AA">
        <w:rPr>
          <w:rFonts w:cs="Calibri"/>
          <w:bCs/>
          <w:sz w:val="21"/>
          <w:szCs w:val="21"/>
          <w:lang w:val="ga-IE"/>
        </w:rPr>
        <w:t>Engineering Drawing as a communication tool to clearly express and share information.</w:t>
      </w:r>
      <w:r w:rsidRPr="00B012AA">
        <w:rPr>
          <w:rFonts w:cs="Calibri"/>
          <w:bCs/>
          <w:sz w:val="21"/>
          <w:szCs w:val="21"/>
        </w:rPr>
        <w:t xml:space="preserve"> </w:t>
      </w:r>
    </w:p>
    <w:p w14:paraId="7D606FF1" w14:textId="77777777" w:rsidR="0093127D" w:rsidRPr="00B012AA" w:rsidRDefault="0093127D" w:rsidP="00FA7D58">
      <w:pPr>
        <w:numPr>
          <w:ilvl w:val="0"/>
          <w:numId w:val="6"/>
        </w:numPr>
        <w:tabs>
          <w:tab w:val="left" w:pos="850"/>
          <w:tab w:val="left" w:pos="1134"/>
          <w:tab w:val="left" w:pos="1276"/>
        </w:tabs>
        <w:overflowPunct w:val="0"/>
        <w:autoSpaceDE w:val="0"/>
        <w:autoSpaceDN w:val="0"/>
        <w:adjustRightInd w:val="0"/>
        <w:spacing w:after="160"/>
        <w:ind w:left="850" w:hanging="425"/>
        <w:rPr>
          <w:rFonts w:ascii="Symbol" w:hAnsi="Symbol" w:cs="Symbol"/>
          <w:sz w:val="21"/>
          <w:szCs w:val="21"/>
        </w:rPr>
      </w:pPr>
      <w:r w:rsidRPr="00B012AA">
        <w:rPr>
          <w:rFonts w:cs="Calibri"/>
          <w:bCs/>
          <w:sz w:val="21"/>
          <w:szCs w:val="21"/>
        </w:rPr>
        <w:t xml:space="preserve">To </w:t>
      </w:r>
      <w:r w:rsidR="00161D2E" w:rsidRPr="00B012AA">
        <w:rPr>
          <w:rFonts w:cs="Calibri"/>
          <w:bCs/>
          <w:sz w:val="21"/>
          <w:szCs w:val="21"/>
          <w:lang w:val="ga-IE"/>
        </w:rPr>
        <w:t>assist the learner to develop the skills required to produce accurate and technically correct drawings.</w:t>
      </w:r>
      <w:r w:rsidRPr="00B012AA">
        <w:rPr>
          <w:rFonts w:cs="Calibri"/>
          <w:bCs/>
          <w:sz w:val="21"/>
          <w:szCs w:val="21"/>
        </w:rPr>
        <w:t xml:space="preserve"> </w:t>
      </w:r>
    </w:p>
    <w:p w14:paraId="5BC8CC9E" w14:textId="4CF34BEA" w:rsidR="0093127D" w:rsidRPr="00B012AA" w:rsidRDefault="0093127D" w:rsidP="00FA7D58">
      <w:pPr>
        <w:numPr>
          <w:ilvl w:val="0"/>
          <w:numId w:val="6"/>
        </w:numPr>
        <w:tabs>
          <w:tab w:val="left" w:pos="850"/>
          <w:tab w:val="left" w:pos="1134"/>
          <w:tab w:val="left" w:pos="1276"/>
        </w:tabs>
        <w:overflowPunct w:val="0"/>
        <w:autoSpaceDE w:val="0"/>
        <w:autoSpaceDN w:val="0"/>
        <w:adjustRightInd w:val="0"/>
        <w:spacing w:after="160"/>
        <w:ind w:left="850" w:hanging="425"/>
        <w:rPr>
          <w:rFonts w:ascii="Symbol" w:hAnsi="Symbol" w:cs="Symbol"/>
          <w:sz w:val="21"/>
          <w:szCs w:val="21"/>
        </w:rPr>
      </w:pPr>
      <w:r w:rsidRPr="3E09A685">
        <w:rPr>
          <w:rFonts w:cs="Calibri"/>
          <w:sz w:val="21"/>
          <w:szCs w:val="21"/>
        </w:rPr>
        <w:t xml:space="preserve">To </w:t>
      </w:r>
      <w:r w:rsidR="00161D2E" w:rsidRPr="3E09A685">
        <w:rPr>
          <w:rFonts w:cs="Calibri"/>
          <w:sz w:val="21"/>
          <w:szCs w:val="21"/>
        </w:rPr>
        <w:t>assist the learner to apply</w:t>
      </w:r>
      <w:r w:rsidR="4D5020C6" w:rsidRPr="3E09A685">
        <w:rPr>
          <w:rFonts w:cs="Calibri"/>
          <w:sz w:val="21"/>
          <w:szCs w:val="21"/>
        </w:rPr>
        <w:t>,</w:t>
      </w:r>
      <w:r w:rsidR="00161D2E" w:rsidRPr="3E09A685">
        <w:rPr>
          <w:rFonts w:cs="Calibri"/>
          <w:sz w:val="21"/>
          <w:szCs w:val="21"/>
        </w:rPr>
        <w:t xml:space="preserve"> a range of geometrical const</w:t>
      </w:r>
      <w:r w:rsidR="006B010F" w:rsidRPr="3E09A685">
        <w:rPr>
          <w:rFonts w:cs="Calibri"/>
          <w:sz w:val="21"/>
          <w:szCs w:val="21"/>
        </w:rPr>
        <w:t>r</w:t>
      </w:r>
      <w:r w:rsidR="00161D2E" w:rsidRPr="3E09A685">
        <w:rPr>
          <w:rFonts w:cs="Calibri"/>
          <w:sz w:val="21"/>
          <w:szCs w:val="21"/>
        </w:rPr>
        <w:t>uctions to solve given problems.</w:t>
      </w:r>
      <w:r w:rsidRPr="3E09A685">
        <w:rPr>
          <w:rFonts w:cs="Calibri"/>
          <w:sz w:val="21"/>
          <w:szCs w:val="21"/>
        </w:rPr>
        <w:t xml:space="preserve"> </w:t>
      </w:r>
    </w:p>
    <w:p w14:paraId="65D27619" w14:textId="77777777" w:rsidR="0093127D" w:rsidRPr="00B012AA" w:rsidRDefault="0093127D" w:rsidP="00FA7D58">
      <w:pPr>
        <w:numPr>
          <w:ilvl w:val="0"/>
          <w:numId w:val="6"/>
        </w:numPr>
        <w:tabs>
          <w:tab w:val="left" w:pos="850"/>
          <w:tab w:val="left" w:pos="1134"/>
          <w:tab w:val="left" w:pos="1276"/>
        </w:tabs>
        <w:overflowPunct w:val="0"/>
        <w:autoSpaceDE w:val="0"/>
        <w:autoSpaceDN w:val="0"/>
        <w:adjustRightInd w:val="0"/>
        <w:spacing w:after="160"/>
        <w:ind w:left="850" w:hanging="425"/>
        <w:rPr>
          <w:rFonts w:ascii="Symbol" w:hAnsi="Symbol" w:cs="Symbol"/>
          <w:sz w:val="21"/>
          <w:szCs w:val="21"/>
        </w:rPr>
      </w:pPr>
      <w:r w:rsidRPr="00B012AA">
        <w:rPr>
          <w:rFonts w:cs="Calibri"/>
          <w:bCs/>
          <w:sz w:val="21"/>
          <w:szCs w:val="21"/>
        </w:rPr>
        <w:t xml:space="preserve">To assist the learner to develop the academic and vocational terminology and numeracy skills related to engineering </w:t>
      </w:r>
      <w:r w:rsidR="00041599" w:rsidRPr="00B012AA">
        <w:rPr>
          <w:rFonts w:cs="Calibri"/>
          <w:bCs/>
          <w:sz w:val="21"/>
          <w:szCs w:val="21"/>
        </w:rPr>
        <w:t>drawing</w:t>
      </w:r>
      <w:r w:rsidRPr="00B012AA">
        <w:rPr>
          <w:rFonts w:cs="Calibri"/>
          <w:bCs/>
          <w:sz w:val="21"/>
          <w:szCs w:val="21"/>
        </w:rPr>
        <w:t xml:space="preserve"> through the medium of the indicative content </w:t>
      </w:r>
    </w:p>
    <w:p w14:paraId="55AB3537" w14:textId="77777777" w:rsidR="0093127D" w:rsidRPr="00B012AA" w:rsidRDefault="0093127D" w:rsidP="00FA7D58">
      <w:pPr>
        <w:numPr>
          <w:ilvl w:val="0"/>
          <w:numId w:val="6"/>
        </w:numPr>
        <w:tabs>
          <w:tab w:val="left" w:pos="850"/>
          <w:tab w:val="left" w:pos="1134"/>
          <w:tab w:val="left" w:pos="1276"/>
        </w:tabs>
        <w:overflowPunct w:val="0"/>
        <w:autoSpaceDE w:val="0"/>
        <w:autoSpaceDN w:val="0"/>
        <w:adjustRightInd w:val="0"/>
        <w:spacing w:after="160"/>
        <w:ind w:left="850" w:hanging="425"/>
        <w:rPr>
          <w:rFonts w:ascii="Symbol" w:hAnsi="Symbol" w:cs="Symbol"/>
          <w:sz w:val="21"/>
          <w:szCs w:val="21"/>
        </w:rPr>
      </w:pPr>
      <w:r w:rsidRPr="00B012AA">
        <w:rPr>
          <w:rFonts w:cs="Calibri"/>
          <w:bCs/>
          <w:sz w:val="21"/>
          <w:szCs w:val="21"/>
        </w:rPr>
        <w:t xml:space="preserve">To enable the learner to take responsibility for his/her own learning. </w:t>
      </w:r>
    </w:p>
    <w:p w14:paraId="0F3CABC7"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5B08B5D1" w14:textId="77777777" w:rsidR="00161D2E" w:rsidRPr="00B012AA" w:rsidRDefault="00161D2E" w:rsidP="00D41881">
      <w:pPr>
        <w:widowControl w:val="0"/>
        <w:autoSpaceDE w:val="0"/>
        <w:autoSpaceDN w:val="0"/>
        <w:adjustRightInd w:val="0"/>
        <w:spacing w:after="0" w:line="233" w:lineRule="exact"/>
        <w:jc w:val="both"/>
        <w:rPr>
          <w:rFonts w:ascii="Times New Roman" w:hAnsi="Times New Roman"/>
          <w:sz w:val="24"/>
          <w:szCs w:val="24"/>
          <w:lang w:val="ga-IE"/>
        </w:rPr>
      </w:pPr>
    </w:p>
    <w:p w14:paraId="16DEB4AB" w14:textId="77777777" w:rsidR="00161D2E" w:rsidRPr="00B012AA" w:rsidRDefault="00161D2E" w:rsidP="00D41881">
      <w:pPr>
        <w:widowControl w:val="0"/>
        <w:autoSpaceDE w:val="0"/>
        <w:autoSpaceDN w:val="0"/>
        <w:adjustRightInd w:val="0"/>
        <w:spacing w:after="0" w:line="233" w:lineRule="exact"/>
        <w:jc w:val="both"/>
        <w:rPr>
          <w:rFonts w:ascii="Times New Roman" w:hAnsi="Times New Roman"/>
          <w:sz w:val="24"/>
          <w:szCs w:val="24"/>
          <w:lang w:val="ga-IE"/>
        </w:rPr>
      </w:pPr>
    </w:p>
    <w:p w14:paraId="6C42A2F8" w14:textId="77777777" w:rsidR="0093127D" w:rsidRPr="00B012AA" w:rsidRDefault="0093127D" w:rsidP="00FA7D58">
      <w:pPr>
        <w:pStyle w:val="Heading1"/>
        <w:rPr>
          <w:rFonts w:ascii="Times New Roman" w:hAnsi="Times New Roman"/>
          <w:sz w:val="24"/>
          <w:szCs w:val="24"/>
        </w:rPr>
      </w:pPr>
      <w:r w:rsidRPr="00B012AA">
        <w:t xml:space="preserve"> Learning Outcomes of Level 5 Engineering </w:t>
      </w:r>
      <w:r w:rsidR="00954998" w:rsidRPr="00B012AA">
        <w:t>Drawing 5N1607</w:t>
      </w:r>
    </w:p>
    <w:p w14:paraId="0AD9C6F4" w14:textId="77777777" w:rsidR="00954998" w:rsidRPr="00B012AA" w:rsidRDefault="00954998" w:rsidP="00D41881">
      <w:pPr>
        <w:widowControl w:val="0"/>
        <w:autoSpaceDE w:val="0"/>
        <w:autoSpaceDN w:val="0"/>
        <w:adjustRightInd w:val="0"/>
        <w:spacing w:after="0" w:line="236" w:lineRule="auto"/>
        <w:jc w:val="both"/>
        <w:rPr>
          <w:rFonts w:cs="Calibri"/>
          <w:b/>
          <w:bCs/>
          <w:sz w:val="21"/>
          <w:szCs w:val="21"/>
        </w:rPr>
      </w:pPr>
    </w:p>
    <w:p w14:paraId="017096E1" w14:textId="77777777" w:rsidR="0093127D" w:rsidRPr="00B012AA" w:rsidRDefault="0093127D" w:rsidP="00D41881">
      <w:pPr>
        <w:widowControl w:val="0"/>
        <w:autoSpaceDE w:val="0"/>
        <w:autoSpaceDN w:val="0"/>
        <w:adjustRightInd w:val="0"/>
        <w:spacing w:after="0" w:line="236" w:lineRule="auto"/>
        <w:jc w:val="both"/>
        <w:rPr>
          <w:rFonts w:ascii="Times New Roman" w:hAnsi="Times New Roman"/>
          <w:sz w:val="24"/>
          <w:szCs w:val="24"/>
        </w:rPr>
      </w:pPr>
      <w:r w:rsidRPr="00B012AA">
        <w:rPr>
          <w:rFonts w:cs="Calibri"/>
          <w:bCs/>
          <w:sz w:val="21"/>
          <w:szCs w:val="21"/>
        </w:rPr>
        <w:t>Learners will be able to:</w:t>
      </w:r>
    </w:p>
    <w:p w14:paraId="4B1F511A" w14:textId="77777777" w:rsidR="0093127D" w:rsidRPr="00B012AA" w:rsidRDefault="0093127D" w:rsidP="00D41881">
      <w:pPr>
        <w:widowControl w:val="0"/>
        <w:autoSpaceDE w:val="0"/>
        <w:autoSpaceDN w:val="0"/>
        <w:adjustRightInd w:val="0"/>
        <w:spacing w:after="0" w:line="114" w:lineRule="exact"/>
        <w:jc w:val="both"/>
        <w:rPr>
          <w:rFonts w:ascii="Times New Roman" w:hAnsi="Times New Roman"/>
          <w:sz w:val="24"/>
          <w:szCs w:val="24"/>
        </w:rPr>
      </w:pPr>
    </w:p>
    <w:p w14:paraId="154475C4" w14:textId="77777777" w:rsidR="0093127D" w:rsidRPr="00B012AA" w:rsidRDefault="0093127D" w:rsidP="00116BAD">
      <w:pPr>
        <w:widowControl w:val="0"/>
        <w:numPr>
          <w:ilvl w:val="0"/>
          <w:numId w:val="5"/>
        </w:numPr>
        <w:tabs>
          <w:tab w:val="clear" w:pos="720"/>
          <w:tab w:val="num" w:pos="1020"/>
        </w:tabs>
        <w:overflowPunct w:val="0"/>
        <w:autoSpaceDE w:val="0"/>
        <w:autoSpaceDN w:val="0"/>
        <w:adjustRightInd w:val="0"/>
        <w:spacing w:after="0" w:line="205" w:lineRule="auto"/>
        <w:ind w:left="1020" w:hanging="348"/>
        <w:jc w:val="both"/>
        <w:rPr>
          <w:rFonts w:cs="Calibri"/>
          <w:bCs/>
          <w:sz w:val="21"/>
          <w:szCs w:val="21"/>
        </w:rPr>
      </w:pPr>
      <w:r w:rsidRPr="00B012AA">
        <w:rPr>
          <w:rFonts w:cs="Calibri"/>
          <w:bCs/>
          <w:sz w:val="21"/>
          <w:szCs w:val="21"/>
          <w:lang w:val="ga-IE"/>
        </w:rPr>
        <w:t>Examine the roles and responsibilies of a range of stakeholders within the architecture and engineering drawing sector to include representative orga</w:t>
      </w:r>
      <w:r w:rsidR="00352B48" w:rsidRPr="00B012AA">
        <w:rPr>
          <w:rFonts w:cs="Calibri"/>
          <w:bCs/>
          <w:sz w:val="21"/>
          <w:szCs w:val="21"/>
          <w:lang w:val="ga-IE"/>
        </w:rPr>
        <w:t>nisations and regulatory bodies</w:t>
      </w:r>
    </w:p>
    <w:p w14:paraId="65F9C3DC" w14:textId="77777777" w:rsidR="0093127D" w:rsidRPr="00B012AA" w:rsidRDefault="0093127D" w:rsidP="00D41881">
      <w:pPr>
        <w:widowControl w:val="0"/>
        <w:autoSpaceDE w:val="0"/>
        <w:autoSpaceDN w:val="0"/>
        <w:adjustRightInd w:val="0"/>
        <w:spacing w:after="0" w:line="318" w:lineRule="exact"/>
        <w:jc w:val="both"/>
        <w:rPr>
          <w:rFonts w:cs="Calibri"/>
          <w:bCs/>
          <w:sz w:val="21"/>
          <w:szCs w:val="21"/>
        </w:rPr>
      </w:pPr>
    </w:p>
    <w:p w14:paraId="10232FB3" w14:textId="77777777" w:rsidR="0093127D" w:rsidRPr="00B012AA" w:rsidRDefault="0093127D" w:rsidP="00116BAD">
      <w:pPr>
        <w:widowControl w:val="0"/>
        <w:numPr>
          <w:ilvl w:val="0"/>
          <w:numId w:val="5"/>
        </w:numPr>
        <w:tabs>
          <w:tab w:val="clear" w:pos="720"/>
          <w:tab w:val="num" w:pos="1020"/>
        </w:tabs>
        <w:overflowPunct w:val="0"/>
        <w:autoSpaceDE w:val="0"/>
        <w:autoSpaceDN w:val="0"/>
        <w:adjustRightInd w:val="0"/>
        <w:spacing w:after="0" w:line="215" w:lineRule="auto"/>
        <w:ind w:left="1020" w:right="200" w:hanging="348"/>
        <w:jc w:val="both"/>
        <w:rPr>
          <w:rFonts w:cs="Calibri"/>
          <w:bCs/>
          <w:sz w:val="21"/>
          <w:szCs w:val="21"/>
        </w:rPr>
      </w:pPr>
      <w:r w:rsidRPr="00B012AA">
        <w:rPr>
          <w:rFonts w:cs="Calibri"/>
          <w:bCs/>
          <w:sz w:val="21"/>
          <w:szCs w:val="21"/>
          <w:lang w:val="ga-IE"/>
        </w:rPr>
        <w:t>Summarise the key principles and terminology associated with Loci, orthographic, isometric, oblique, auxiliary pro</w:t>
      </w:r>
      <w:r w:rsidR="00352B48" w:rsidRPr="00B012AA">
        <w:rPr>
          <w:rFonts w:cs="Calibri"/>
          <w:bCs/>
          <w:sz w:val="21"/>
          <w:szCs w:val="21"/>
          <w:lang w:val="ga-IE"/>
        </w:rPr>
        <w:t>jection and perspective drawing</w:t>
      </w:r>
    </w:p>
    <w:p w14:paraId="5023141B" w14:textId="77777777" w:rsidR="0093127D" w:rsidRPr="00B012AA" w:rsidRDefault="0093127D" w:rsidP="00D41881">
      <w:pPr>
        <w:widowControl w:val="0"/>
        <w:autoSpaceDE w:val="0"/>
        <w:autoSpaceDN w:val="0"/>
        <w:adjustRightInd w:val="0"/>
        <w:spacing w:after="0" w:line="321" w:lineRule="exact"/>
        <w:jc w:val="both"/>
        <w:rPr>
          <w:rFonts w:cs="Calibri"/>
          <w:bCs/>
          <w:sz w:val="21"/>
          <w:szCs w:val="21"/>
        </w:rPr>
      </w:pPr>
    </w:p>
    <w:p w14:paraId="07465754" w14:textId="77777777" w:rsidR="0093127D" w:rsidRPr="00B012AA" w:rsidRDefault="0093127D" w:rsidP="00116BAD">
      <w:pPr>
        <w:widowControl w:val="0"/>
        <w:numPr>
          <w:ilvl w:val="0"/>
          <w:numId w:val="5"/>
        </w:numPr>
        <w:tabs>
          <w:tab w:val="clear" w:pos="720"/>
          <w:tab w:val="num" w:pos="1020"/>
        </w:tabs>
        <w:overflowPunct w:val="0"/>
        <w:autoSpaceDE w:val="0"/>
        <w:autoSpaceDN w:val="0"/>
        <w:adjustRightInd w:val="0"/>
        <w:spacing w:after="0" w:line="215" w:lineRule="auto"/>
        <w:ind w:left="1020" w:right="580" w:hanging="348"/>
        <w:jc w:val="both"/>
        <w:rPr>
          <w:rFonts w:cs="Calibri"/>
          <w:bCs/>
          <w:sz w:val="21"/>
          <w:szCs w:val="21"/>
        </w:rPr>
      </w:pPr>
      <w:r w:rsidRPr="00B012AA">
        <w:rPr>
          <w:rFonts w:cs="Calibri"/>
          <w:bCs/>
          <w:sz w:val="21"/>
          <w:szCs w:val="21"/>
          <w:lang w:val="ga-IE"/>
        </w:rPr>
        <w:t>Apply best practi</w:t>
      </w:r>
      <w:r w:rsidR="00212763" w:rsidRPr="00B012AA">
        <w:rPr>
          <w:rFonts w:cs="Calibri"/>
          <w:bCs/>
          <w:sz w:val="21"/>
          <w:szCs w:val="21"/>
          <w:lang w:val="ga-IE"/>
        </w:rPr>
        <w:t>ce in relation to D</w:t>
      </w:r>
      <w:r w:rsidRPr="00B012AA">
        <w:rPr>
          <w:rFonts w:cs="Calibri"/>
          <w:bCs/>
          <w:sz w:val="21"/>
          <w:szCs w:val="21"/>
          <w:lang w:val="ga-IE"/>
        </w:rPr>
        <w:t>rawin</w:t>
      </w:r>
      <w:r w:rsidR="00212763" w:rsidRPr="00B012AA">
        <w:rPr>
          <w:rFonts w:cs="Calibri"/>
          <w:bCs/>
          <w:sz w:val="21"/>
          <w:szCs w:val="21"/>
          <w:lang w:val="ga-IE"/>
        </w:rPr>
        <w:t>g O</w:t>
      </w:r>
      <w:r w:rsidR="00352B48" w:rsidRPr="00B012AA">
        <w:rPr>
          <w:rFonts w:cs="Calibri"/>
          <w:bCs/>
          <w:sz w:val="21"/>
          <w:szCs w:val="21"/>
          <w:lang w:val="ga-IE"/>
        </w:rPr>
        <w:t>ffice administration</w:t>
      </w:r>
    </w:p>
    <w:p w14:paraId="1F3B1409" w14:textId="77777777" w:rsidR="0093127D" w:rsidRPr="00B012AA" w:rsidRDefault="0093127D" w:rsidP="00D41881">
      <w:pPr>
        <w:widowControl w:val="0"/>
        <w:autoSpaceDE w:val="0"/>
        <w:autoSpaceDN w:val="0"/>
        <w:adjustRightInd w:val="0"/>
        <w:spacing w:after="0" w:line="372" w:lineRule="exact"/>
        <w:jc w:val="both"/>
        <w:rPr>
          <w:rFonts w:cs="Calibri"/>
          <w:bCs/>
          <w:sz w:val="20"/>
          <w:szCs w:val="20"/>
          <w:lang w:val="ga-IE"/>
        </w:rPr>
      </w:pPr>
    </w:p>
    <w:p w14:paraId="6E5DFF1C" w14:textId="77777777" w:rsidR="0093127D" w:rsidRPr="00B012AA" w:rsidRDefault="0093127D" w:rsidP="00116BAD">
      <w:pPr>
        <w:widowControl w:val="0"/>
        <w:numPr>
          <w:ilvl w:val="0"/>
          <w:numId w:val="5"/>
        </w:numPr>
        <w:tabs>
          <w:tab w:val="clear" w:pos="720"/>
          <w:tab w:val="num" w:pos="1020"/>
        </w:tabs>
        <w:overflowPunct w:val="0"/>
        <w:autoSpaceDE w:val="0"/>
        <w:autoSpaceDN w:val="0"/>
        <w:adjustRightInd w:val="0"/>
        <w:spacing w:after="0" w:line="214" w:lineRule="auto"/>
        <w:ind w:left="1020" w:right="460" w:hanging="348"/>
        <w:jc w:val="both"/>
        <w:rPr>
          <w:rFonts w:cs="Calibri"/>
          <w:bCs/>
          <w:sz w:val="21"/>
          <w:szCs w:val="21"/>
        </w:rPr>
      </w:pPr>
      <w:r w:rsidRPr="00B012AA">
        <w:rPr>
          <w:rFonts w:cs="Calibri"/>
          <w:bCs/>
          <w:sz w:val="21"/>
          <w:szCs w:val="21"/>
          <w:lang w:val="ga-IE"/>
        </w:rPr>
        <w:t>Analyse the characteristics of engin</w:t>
      </w:r>
      <w:r w:rsidR="00352B48" w:rsidRPr="00B012AA">
        <w:rPr>
          <w:rFonts w:cs="Calibri"/>
          <w:bCs/>
          <w:sz w:val="21"/>
          <w:szCs w:val="21"/>
          <w:lang w:val="ga-IE"/>
        </w:rPr>
        <w:t>eering materials and components</w:t>
      </w:r>
    </w:p>
    <w:p w14:paraId="562C75D1" w14:textId="77777777" w:rsidR="0093127D" w:rsidRPr="00B012AA" w:rsidRDefault="0093127D" w:rsidP="00D41881">
      <w:pPr>
        <w:widowControl w:val="0"/>
        <w:autoSpaceDE w:val="0"/>
        <w:autoSpaceDN w:val="0"/>
        <w:adjustRightInd w:val="0"/>
        <w:spacing w:after="0" w:line="324" w:lineRule="exact"/>
        <w:jc w:val="both"/>
        <w:rPr>
          <w:rFonts w:cs="Calibri"/>
          <w:bCs/>
          <w:sz w:val="21"/>
          <w:szCs w:val="21"/>
        </w:rPr>
      </w:pPr>
    </w:p>
    <w:p w14:paraId="0FE7C605" w14:textId="77777777" w:rsidR="0093127D" w:rsidRPr="00B012AA" w:rsidRDefault="00212763" w:rsidP="00116BAD">
      <w:pPr>
        <w:widowControl w:val="0"/>
        <w:numPr>
          <w:ilvl w:val="0"/>
          <w:numId w:val="5"/>
        </w:numPr>
        <w:tabs>
          <w:tab w:val="clear" w:pos="720"/>
          <w:tab w:val="num" w:pos="1020"/>
        </w:tabs>
        <w:overflowPunct w:val="0"/>
        <w:autoSpaceDE w:val="0"/>
        <w:autoSpaceDN w:val="0"/>
        <w:adjustRightInd w:val="0"/>
        <w:spacing w:after="0" w:line="217" w:lineRule="auto"/>
        <w:ind w:left="1020" w:right="360" w:hanging="348"/>
        <w:jc w:val="both"/>
        <w:rPr>
          <w:rFonts w:cs="Calibri"/>
          <w:bCs/>
          <w:sz w:val="21"/>
          <w:szCs w:val="21"/>
        </w:rPr>
      </w:pPr>
      <w:r w:rsidRPr="00B012AA">
        <w:rPr>
          <w:rFonts w:cs="Calibri"/>
          <w:bCs/>
          <w:sz w:val="21"/>
          <w:szCs w:val="21"/>
          <w:lang w:val="ga-IE"/>
        </w:rPr>
        <w:t>Interpret s</w:t>
      </w:r>
      <w:r w:rsidR="00352B48" w:rsidRPr="00B012AA">
        <w:rPr>
          <w:rFonts w:cs="Calibri"/>
          <w:bCs/>
          <w:sz w:val="21"/>
          <w:szCs w:val="21"/>
          <w:lang w:val="ga-IE"/>
        </w:rPr>
        <w:t>caled drawings</w:t>
      </w:r>
    </w:p>
    <w:p w14:paraId="664355AD" w14:textId="77777777" w:rsidR="0093127D" w:rsidRPr="00B012AA" w:rsidRDefault="0093127D" w:rsidP="00D41881">
      <w:pPr>
        <w:widowControl w:val="0"/>
        <w:autoSpaceDE w:val="0"/>
        <w:autoSpaceDN w:val="0"/>
        <w:adjustRightInd w:val="0"/>
        <w:spacing w:after="0" w:line="367" w:lineRule="exact"/>
        <w:jc w:val="both"/>
        <w:rPr>
          <w:rFonts w:cs="Calibri"/>
          <w:bCs/>
          <w:sz w:val="21"/>
          <w:szCs w:val="21"/>
          <w:lang w:val="ga-IE"/>
        </w:rPr>
      </w:pPr>
    </w:p>
    <w:p w14:paraId="30E55E1F" w14:textId="77777777" w:rsidR="0093127D" w:rsidRPr="00B012AA" w:rsidRDefault="0093127D" w:rsidP="00116BAD">
      <w:pPr>
        <w:widowControl w:val="0"/>
        <w:numPr>
          <w:ilvl w:val="0"/>
          <w:numId w:val="5"/>
        </w:numPr>
        <w:tabs>
          <w:tab w:val="clear" w:pos="720"/>
          <w:tab w:val="num" w:pos="1020"/>
        </w:tabs>
        <w:overflowPunct w:val="0"/>
        <w:autoSpaceDE w:val="0"/>
        <w:autoSpaceDN w:val="0"/>
        <w:adjustRightInd w:val="0"/>
        <w:spacing w:after="0" w:line="204" w:lineRule="auto"/>
        <w:ind w:left="1020" w:right="540" w:hanging="348"/>
        <w:jc w:val="both"/>
        <w:rPr>
          <w:rFonts w:cs="Calibri"/>
          <w:bCs/>
          <w:sz w:val="21"/>
          <w:szCs w:val="21"/>
        </w:rPr>
      </w:pPr>
      <w:r w:rsidRPr="00B012AA">
        <w:rPr>
          <w:rFonts w:cs="Calibri"/>
          <w:bCs/>
          <w:sz w:val="21"/>
          <w:szCs w:val="21"/>
          <w:lang w:val="ga-IE"/>
        </w:rPr>
        <w:lastRenderedPageBreak/>
        <w:t>Assess the influence of proprotion on a sketch</w:t>
      </w:r>
    </w:p>
    <w:p w14:paraId="1A965116" w14:textId="77777777" w:rsidR="0093127D" w:rsidRPr="00B012AA" w:rsidRDefault="0093127D" w:rsidP="00D41881">
      <w:pPr>
        <w:widowControl w:val="0"/>
        <w:autoSpaceDE w:val="0"/>
        <w:autoSpaceDN w:val="0"/>
        <w:adjustRightInd w:val="0"/>
        <w:spacing w:after="0" w:line="253" w:lineRule="exact"/>
        <w:jc w:val="both"/>
        <w:rPr>
          <w:rFonts w:cs="Calibri"/>
          <w:bCs/>
          <w:sz w:val="21"/>
          <w:szCs w:val="21"/>
        </w:rPr>
      </w:pPr>
    </w:p>
    <w:p w14:paraId="0A7CF596" w14:textId="77777777" w:rsidR="0093127D"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40" w:lineRule="auto"/>
        <w:ind w:left="1020" w:hanging="348"/>
        <w:jc w:val="both"/>
        <w:rPr>
          <w:rFonts w:cs="Calibri"/>
          <w:bCs/>
          <w:sz w:val="21"/>
          <w:szCs w:val="21"/>
        </w:rPr>
      </w:pPr>
      <w:r w:rsidRPr="00B012AA">
        <w:rPr>
          <w:rFonts w:cs="Calibri"/>
          <w:bCs/>
          <w:sz w:val="21"/>
          <w:szCs w:val="21"/>
          <w:lang w:val="ga-IE"/>
        </w:rPr>
        <w:t>Analyse the principle design features and uses of various cams and cam followers</w:t>
      </w:r>
    </w:p>
    <w:p w14:paraId="7DF4E37C" w14:textId="77777777" w:rsidR="0093127D" w:rsidRPr="00B012AA" w:rsidRDefault="0093127D" w:rsidP="00D41881">
      <w:pPr>
        <w:widowControl w:val="0"/>
        <w:autoSpaceDE w:val="0"/>
        <w:autoSpaceDN w:val="0"/>
        <w:adjustRightInd w:val="0"/>
        <w:spacing w:after="0" w:line="371" w:lineRule="exact"/>
        <w:jc w:val="both"/>
        <w:rPr>
          <w:rFonts w:cs="Calibri"/>
          <w:bCs/>
          <w:sz w:val="21"/>
          <w:szCs w:val="21"/>
          <w:lang w:val="ga-IE"/>
        </w:rPr>
      </w:pPr>
    </w:p>
    <w:p w14:paraId="2B960D46" w14:textId="77777777" w:rsidR="0093127D"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6" w:lineRule="auto"/>
        <w:ind w:left="1020" w:right="860" w:hanging="348"/>
        <w:jc w:val="both"/>
        <w:rPr>
          <w:rFonts w:cs="Calibri"/>
          <w:bCs/>
          <w:sz w:val="21"/>
          <w:szCs w:val="21"/>
        </w:rPr>
      </w:pPr>
      <w:r w:rsidRPr="00B012AA">
        <w:rPr>
          <w:rFonts w:cs="Calibri"/>
          <w:bCs/>
          <w:sz w:val="21"/>
          <w:szCs w:val="21"/>
          <w:lang w:val="ga-IE"/>
        </w:rPr>
        <w:t>Empl</w:t>
      </w:r>
      <w:r w:rsidR="001311D4" w:rsidRPr="00B012AA">
        <w:rPr>
          <w:rFonts w:cs="Calibri"/>
          <w:bCs/>
          <w:sz w:val="21"/>
          <w:szCs w:val="21"/>
          <w:lang w:val="ga-IE"/>
        </w:rPr>
        <w:t>o</w:t>
      </w:r>
      <w:r w:rsidRPr="00B012AA">
        <w:rPr>
          <w:rFonts w:cs="Calibri"/>
          <w:bCs/>
          <w:sz w:val="21"/>
          <w:szCs w:val="21"/>
          <w:lang w:val="ga-IE"/>
        </w:rPr>
        <w:t>y standard conventions to create a range of drawings that include lettering, numerals, lines, dimensions and symbols</w:t>
      </w:r>
    </w:p>
    <w:p w14:paraId="44FB30F8" w14:textId="77777777" w:rsidR="0093127D" w:rsidRPr="00B012AA" w:rsidRDefault="0093127D" w:rsidP="00D41881">
      <w:pPr>
        <w:widowControl w:val="0"/>
        <w:autoSpaceDE w:val="0"/>
        <w:autoSpaceDN w:val="0"/>
        <w:adjustRightInd w:val="0"/>
        <w:spacing w:after="0" w:line="315" w:lineRule="exact"/>
        <w:jc w:val="both"/>
        <w:rPr>
          <w:rFonts w:cs="Calibri"/>
          <w:bCs/>
          <w:sz w:val="21"/>
          <w:szCs w:val="21"/>
        </w:rPr>
      </w:pPr>
    </w:p>
    <w:p w14:paraId="742FDBF0" w14:textId="77777777" w:rsidR="0093127D"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4" w:lineRule="auto"/>
        <w:ind w:left="1020" w:right="520" w:hanging="348"/>
        <w:jc w:val="both"/>
        <w:rPr>
          <w:rFonts w:cs="Calibri"/>
          <w:bCs/>
          <w:sz w:val="21"/>
          <w:szCs w:val="21"/>
        </w:rPr>
      </w:pPr>
      <w:r w:rsidRPr="00B012AA">
        <w:rPr>
          <w:rFonts w:cs="Calibri"/>
          <w:bCs/>
          <w:sz w:val="21"/>
          <w:szCs w:val="21"/>
          <w:lang w:val="ga-IE"/>
        </w:rPr>
        <w:t>Employ a range of projection techniques to produce pictorial drawings including one, two, and three point perspective, isometric and oblique projection</w:t>
      </w:r>
    </w:p>
    <w:p w14:paraId="1DA6542E" w14:textId="77777777" w:rsidR="0093127D" w:rsidRPr="00B012AA" w:rsidRDefault="0093127D" w:rsidP="00D41881">
      <w:pPr>
        <w:widowControl w:val="0"/>
        <w:autoSpaceDE w:val="0"/>
        <w:autoSpaceDN w:val="0"/>
        <w:adjustRightInd w:val="0"/>
        <w:spacing w:after="0" w:line="322" w:lineRule="exact"/>
        <w:jc w:val="both"/>
        <w:rPr>
          <w:rFonts w:cs="Calibri"/>
          <w:bCs/>
          <w:sz w:val="21"/>
          <w:szCs w:val="21"/>
        </w:rPr>
      </w:pPr>
    </w:p>
    <w:p w14:paraId="68565EEA" w14:textId="77777777" w:rsidR="0093127D"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4" w:lineRule="auto"/>
        <w:ind w:left="1020" w:right="660" w:hanging="348"/>
        <w:jc w:val="both"/>
        <w:rPr>
          <w:rFonts w:cs="Calibri"/>
          <w:bCs/>
          <w:sz w:val="21"/>
          <w:szCs w:val="21"/>
        </w:rPr>
      </w:pPr>
      <w:r w:rsidRPr="00B012AA">
        <w:rPr>
          <w:rFonts w:cs="Calibri"/>
          <w:bCs/>
          <w:sz w:val="21"/>
          <w:szCs w:val="21"/>
          <w:lang w:val="ga-IE"/>
        </w:rPr>
        <w:t>Sketch a variety of objects in perspective projection, using the construction-box method</w:t>
      </w:r>
    </w:p>
    <w:p w14:paraId="3041E394" w14:textId="77777777" w:rsidR="0093127D" w:rsidRPr="00B012AA" w:rsidRDefault="0093127D" w:rsidP="00D41881">
      <w:pPr>
        <w:widowControl w:val="0"/>
        <w:autoSpaceDE w:val="0"/>
        <w:autoSpaceDN w:val="0"/>
        <w:adjustRightInd w:val="0"/>
        <w:spacing w:after="0" w:line="369" w:lineRule="exact"/>
        <w:jc w:val="both"/>
        <w:rPr>
          <w:rFonts w:cs="Calibri"/>
          <w:bCs/>
          <w:sz w:val="21"/>
          <w:szCs w:val="21"/>
          <w:lang w:val="ga-IE"/>
        </w:rPr>
      </w:pPr>
    </w:p>
    <w:p w14:paraId="5AC5209E" w14:textId="77777777" w:rsidR="0093127D"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5" w:lineRule="auto"/>
        <w:ind w:left="1020" w:right="1320" w:hanging="348"/>
        <w:jc w:val="both"/>
        <w:rPr>
          <w:rFonts w:cs="Calibri"/>
          <w:bCs/>
          <w:sz w:val="21"/>
          <w:szCs w:val="21"/>
        </w:rPr>
      </w:pPr>
      <w:r w:rsidRPr="00B012AA">
        <w:rPr>
          <w:rFonts w:cs="Calibri"/>
          <w:bCs/>
          <w:sz w:val="21"/>
          <w:szCs w:val="21"/>
          <w:lang w:val="ga-IE"/>
        </w:rPr>
        <w:t>Employ freehand techniques to create sketches of shapes, lines and objects</w:t>
      </w:r>
    </w:p>
    <w:p w14:paraId="722B00AE" w14:textId="77777777" w:rsidR="0093127D" w:rsidRPr="00B012AA" w:rsidRDefault="0093127D" w:rsidP="00D41881">
      <w:pPr>
        <w:widowControl w:val="0"/>
        <w:autoSpaceDE w:val="0"/>
        <w:autoSpaceDN w:val="0"/>
        <w:adjustRightInd w:val="0"/>
        <w:spacing w:after="0" w:line="322" w:lineRule="exact"/>
        <w:jc w:val="both"/>
        <w:rPr>
          <w:rFonts w:cs="Calibri"/>
          <w:bCs/>
          <w:sz w:val="21"/>
          <w:szCs w:val="21"/>
        </w:rPr>
      </w:pPr>
    </w:p>
    <w:p w14:paraId="139F8FB0" w14:textId="77777777" w:rsidR="0093127D"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15" w:lineRule="auto"/>
        <w:ind w:left="1020" w:right="160" w:hanging="348"/>
        <w:jc w:val="both"/>
        <w:rPr>
          <w:rFonts w:cs="Calibri"/>
          <w:bCs/>
          <w:sz w:val="21"/>
          <w:szCs w:val="21"/>
        </w:rPr>
      </w:pPr>
      <w:r w:rsidRPr="00B012AA">
        <w:rPr>
          <w:rFonts w:cs="Calibri"/>
          <w:bCs/>
          <w:sz w:val="21"/>
          <w:szCs w:val="21"/>
          <w:lang w:val="ga-IE"/>
        </w:rPr>
        <w:t>Produce a range of orthographic assembly drawings to include pumps, valves, engine components and couplings</w:t>
      </w:r>
    </w:p>
    <w:p w14:paraId="42C6D796" w14:textId="77777777" w:rsidR="00352B48" w:rsidRPr="00B012AA" w:rsidRDefault="00352B48" w:rsidP="00D41881">
      <w:pPr>
        <w:widowControl w:val="0"/>
        <w:overflowPunct w:val="0"/>
        <w:autoSpaceDE w:val="0"/>
        <w:autoSpaceDN w:val="0"/>
        <w:adjustRightInd w:val="0"/>
        <w:spacing w:after="0" w:line="215" w:lineRule="auto"/>
        <w:ind w:right="160"/>
        <w:jc w:val="both"/>
        <w:rPr>
          <w:rFonts w:cs="Calibri"/>
          <w:bCs/>
          <w:sz w:val="21"/>
          <w:szCs w:val="21"/>
        </w:rPr>
      </w:pPr>
    </w:p>
    <w:p w14:paraId="008A7F68" w14:textId="77777777" w:rsidR="0093127D"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5" w:lineRule="auto"/>
        <w:ind w:left="1020" w:right="200" w:hanging="348"/>
        <w:jc w:val="both"/>
        <w:rPr>
          <w:rFonts w:cs="Calibri"/>
          <w:bCs/>
          <w:sz w:val="21"/>
          <w:szCs w:val="21"/>
        </w:rPr>
      </w:pPr>
      <w:r w:rsidRPr="00B012AA">
        <w:rPr>
          <w:rFonts w:cs="Calibri"/>
          <w:bCs/>
          <w:sz w:val="21"/>
          <w:szCs w:val="21"/>
          <w:lang w:val="ga-IE"/>
        </w:rPr>
        <w:t>Produce a range of drawings to include illustrations of linkages, involutes, spirals, cyc</w:t>
      </w:r>
      <w:r w:rsidR="00A73075" w:rsidRPr="00B012AA">
        <w:rPr>
          <w:rFonts w:cs="Calibri"/>
          <w:bCs/>
          <w:sz w:val="21"/>
          <w:szCs w:val="21"/>
          <w:lang w:val="ga-IE"/>
        </w:rPr>
        <w:t>loids, helices and plotting of L</w:t>
      </w:r>
      <w:r w:rsidRPr="00B012AA">
        <w:rPr>
          <w:rFonts w:cs="Calibri"/>
          <w:bCs/>
          <w:sz w:val="21"/>
          <w:szCs w:val="21"/>
          <w:lang w:val="ga-IE"/>
        </w:rPr>
        <w:t>oci</w:t>
      </w:r>
    </w:p>
    <w:p w14:paraId="6E1831B3" w14:textId="77777777" w:rsidR="00352B48" w:rsidRPr="00B012AA" w:rsidRDefault="00352B48" w:rsidP="00D41881">
      <w:pPr>
        <w:pStyle w:val="ListParagraph"/>
        <w:jc w:val="both"/>
        <w:rPr>
          <w:rFonts w:cs="Calibri"/>
          <w:bCs/>
          <w:sz w:val="21"/>
          <w:szCs w:val="21"/>
        </w:rPr>
      </w:pPr>
    </w:p>
    <w:p w14:paraId="76BBF971" w14:textId="77777777" w:rsidR="00352B48"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5" w:lineRule="auto"/>
        <w:ind w:left="1020" w:right="200" w:hanging="348"/>
        <w:jc w:val="both"/>
        <w:rPr>
          <w:rFonts w:cs="Calibri"/>
          <w:bCs/>
          <w:sz w:val="21"/>
          <w:szCs w:val="21"/>
        </w:rPr>
      </w:pPr>
      <w:r w:rsidRPr="00B012AA">
        <w:rPr>
          <w:rFonts w:cs="Calibri"/>
          <w:bCs/>
          <w:sz w:val="21"/>
          <w:szCs w:val="21"/>
          <w:lang w:val="ga-IE"/>
        </w:rPr>
        <w:t>Produce</w:t>
      </w:r>
      <w:r w:rsidR="00A73075" w:rsidRPr="00B012AA">
        <w:rPr>
          <w:rFonts w:cs="Calibri"/>
          <w:bCs/>
          <w:sz w:val="21"/>
          <w:szCs w:val="21"/>
          <w:lang w:val="ga-IE"/>
        </w:rPr>
        <w:t xml:space="preserve"> follower displacement diagrams</w:t>
      </w:r>
      <w:r w:rsidRPr="00B012AA">
        <w:rPr>
          <w:rFonts w:cs="Calibri"/>
          <w:bCs/>
          <w:sz w:val="21"/>
          <w:szCs w:val="21"/>
          <w:lang w:val="ga-IE"/>
        </w:rPr>
        <w:t xml:space="preserve"> to illustrate, uniform velocity, dwell, simple harmonic motion, uniform acceleration and retardation</w:t>
      </w:r>
    </w:p>
    <w:p w14:paraId="54E11D2A" w14:textId="77777777" w:rsidR="00352B48" w:rsidRPr="00B012AA" w:rsidRDefault="00352B48" w:rsidP="00D41881">
      <w:pPr>
        <w:pStyle w:val="ListParagraph"/>
        <w:jc w:val="both"/>
        <w:rPr>
          <w:rFonts w:cs="Calibri"/>
          <w:bCs/>
          <w:sz w:val="21"/>
          <w:szCs w:val="21"/>
        </w:rPr>
      </w:pPr>
    </w:p>
    <w:p w14:paraId="1504DEF5" w14:textId="77777777" w:rsidR="00352B48"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5" w:lineRule="auto"/>
        <w:ind w:left="1020" w:right="200" w:hanging="348"/>
        <w:jc w:val="both"/>
        <w:rPr>
          <w:rFonts w:cs="Calibri"/>
          <w:bCs/>
          <w:sz w:val="21"/>
          <w:szCs w:val="21"/>
        </w:rPr>
      </w:pPr>
      <w:r w:rsidRPr="00B012AA">
        <w:rPr>
          <w:rFonts w:cs="Calibri"/>
          <w:bCs/>
          <w:sz w:val="21"/>
          <w:szCs w:val="21"/>
          <w:lang w:val="ga-IE"/>
        </w:rPr>
        <w:t>Produce a range of drawings in relation to gear teeth, to include illustrations of the involute, single and meshing spur</w:t>
      </w:r>
    </w:p>
    <w:p w14:paraId="31126E5D" w14:textId="77777777" w:rsidR="00352B48" w:rsidRPr="00B012AA" w:rsidRDefault="00352B48" w:rsidP="00D41881">
      <w:pPr>
        <w:pStyle w:val="ListParagraph"/>
        <w:jc w:val="both"/>
        <w:rPr>
          <w:rFonts w:cs="Calibri"/>
          <w:bCs/>
          <w:sz w:val="21"/>
          <w:szCs w:val="21"/>
        </w:rPr>
      </w:pPr>
    </w:p>
    <w:p w14:paraId="31610EA0" w14:textId="77777777" w:rsidR="00352B48"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5" w:lineRule="auto"/>
        <w:ind w:left="1020" w:right="200" w:hanging="348"/>
        <w:jc w:val="both"/>
        <w:rPr>
          <w:rFonts w:cs="Calibri"/>
          <w:bCs/>
          <w:sz w:val="21"/>
          <w:szCs w:val="21"/>
        </w:rPr>
      </w:pPr>
      <w:r w:rsidRPr="00B012AA">
        <w:rPr>
          <w:rFonts w:cs="Calibri"/>
          <w:bCs/>
          <w:sz w:val="21"/>
          <w:szCs w:val="21"/>
          <w:lang w:val="ga-IE"/>
        </w:rPr>
        <w:t>Produce a range of drawings to include illustrations of helical springs, thread types, rack and pinion systems</w:t>
      </w:r>
    </w:p>
    <w:p w14:paraId="2DE403A5" w14:textId="77777777" w:rsidR="00352B48" w:rsidRPr="00B012AA" w:rsidRDefault="00352B48" w:rsidP="00D41881">
      <w:pPr>
        <w:pStyle w:val="ListParagraph"/>
        <w:jc w:val="both"/>
        <w:rPr>
          <w:rFonts w:cs="Calibri"/>
          <w:bCs/>
          <w:sz w:val="21"/>
          <w:szCs w:val="21"/>
        </w:rPr>
      </w:pPr>
    </w:p>
    <w:p w14:paraId="61C7505D" w14:textId="77777777" w:rsidR="00352B48"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5" w:lineRule="auto"/>
        <w:ind w:left="1020" w:right="200" w:hanging="348"/>
        <w:jc w:val="both"/>
        <w:rPr>
          <w:rFonts w:cs="Calibri"/>
          <w:bCs/>
          <w:sz w:val="21"/>
          <w:szCs w:val="21"/>
        </w:rPr>
      </w:pPr>
      <w:r w:rsidRPr="00B012AA">
        <w:rPr>
          <w:rFonts w:cs="Calibri"/>
          <w:bCs/>
          <w:sz w:val="21"/>
          <w:szCs w:val="21"/>
          <w:lang w:val="ga-IE"/>
        </w:rPr>
        <w:t>Produce a range of drawings in relation to surface development and true length, including prisms, pyramids, cones, cylinders cut by plane and curved surfaces.</w:t>
      </w:r>
    </w:p>
    <w:p w14:paraId="62431CDC" w14:textId="77777777" w:rsidR="00352B48" w:rsidRPr="00B012AA" w:rsidRDefault="00352B48" w:rsidP="00D41881">
      <w:pPr>
        <w:pStyle w:val="ListParagraph"/>
        <w:jc w:val="both"/>
        <w:rPr>
          <w:rFonts w:cs="Calibri"/>
          <w:bCs/>
          <w:sz w:val="21"/>
          <w:szCs w:val="21"/>
        </w:rPr>
      </w:pPr>
    </w:p>
    <w:p w14:paraId="08E154A8" w14:textId="77777777" w:rsidR="0093127D" w:rsidRPr="00B012AA" w:rsidRDefault="00352B48" w:rsidP="00116BAD">
      <w:pPr>
        <w:widowControl w:val="0"/>
        <w:numPr>
          <w:ilvl w:val="0"/>
          <w:numId w:val="5"/>
        </w:numPr>
        <w:tabs>
          <w:tab w:val="clear" w:pos="720"/>
          <w:tab w:val="num" w:pos="1020"/>
        </w:tabs>
        <w:overflowPunct w:val="0"/>
        <w:autoSpaceDE w:val="0"/>
        <w:autoSpaceDN w:val="0"/>
        <w:adjustRightInd w:val="0"/>
        <w:spacing w:after="0" w:line="205" w:lineRule="auto"/>
        <w:ind w:left="1020" w:right="200" w:hanging="348"/>
        <w:jc w:val="both"/>
        <w:rPr>
          <w:rFonts w:cs="Calibri"/>
          <w:bCs/>
          <w:sz w:val="21"/>
          <w:szCs w:val="21"/>
        </w:rPr>
        <w:sectPr w:rsidR="0093127D" w:rsidRPr="00B012AA" w:rsidSect="00B012AA">
          <w:headerReference w:type="default" r:id="rId14"/>
          <w:pgSz w:w="12240" w:h="15840"/>
          <w:pgMar w:top="638" w:right="2100" w:bottom="1007" w:left="1880" w:header="510" w:footer="720" w:gutter="0"/>
          <w:cols w:space="720" w:equalWidth="0">
            <w:col w:w="8260"/>
          </w:cols>
          <w:noEndnote/>
          <w:docGrid w:linePitch="299"/>
        </w:sectPr>
      </w:pPr>
      <w:r w:rsidRPr="00B012AA">
        <w:rPr>
          <w:rFonts w:cs="Calibri"/>
          <w:bCs/>
          <w:sz w:val="21"/>
          <w:szCs w:val="21"/>
          <w:lang w:val="ga-IE"/>
        </w:rPr>
        <w:t>Produce a range of drawings to include use of first and third angle pro</w:t>
      </w:r>
      <w:r w:rsidR="00944DFB" w:rsidRPr="00B012AA">
        <w:rPr>
          <w:rFonts w:cs="Calibri"/>
          <w:bCs/>
          <w:sz w:val="21"/>
          <w:szCs w:val="21"/>
          <w:lang w:val="ga-IE"/>
        </w:rPr>
        <w:t>jection, hatching, full and step</w:t>
      </w:r>
      <w:r w:rsidRPr="00B012AA">
        <w:rPr>
          <w:rFonts w:cs="Calibri"/>
          <w:bCs/>
          <w:sz w:val="21"/>
          <w:szCs w:val="21"/>
          <w:lang w:val="ga-IE"/>
        </w:rPr>
        <w:t>ped sections.</w:t>
      </w:r>
    </w:p>
    <w:p w14:paraId="49E398E2" w14:textId="77777777" w:rsidR="0017378A" w:rsidRPr="00B012AA" w:rsidRDefault="0017378A" w:rsidP="0017378A">
      <w:pPr>
        <w:widowControl w:val="0"/>
        <w:autoSpaceDE w:val="0"/>
        <w:autoSpaceDN w:val="0"/>
        <w:adjustRightInd w:val="0"/>
        <w:spacing w:after="0" w:line="239" w:lineRule="auto"/>
        <w:jc w:val="both"/>
        <w:rPr>
          <w:rFonts w:cs="Calibri"/>
          <w:b/>
          <w:bCs/>
          <w:sz w:val="21"/>
          <w:szCs w:val="21"/>
          <w:lang w:val="ga-IE"/>
        </w:rPr>
      </w:pPr>
    </w:p>
    <w:p w14:paraId="2AA0B20C" w14:textId="77777777" w:rsidR="00FA7D58" w:rsidRPr="0047531D" w:rsidRDefault="00FA7D58" w:rsidP="00FA7D58">
      <w:pPr>
        <w:pStyle w:val="Heading1"/>
        <w:rPr>
          <w:rFonts w:ascii="Times New Roman" w:hAnsi="Times New Roman"/>
          <w:sz w:val="24"/>
          <w:szCs w:val="24"/>
        </w:rPr>
      </w:pPr>
      <w:r w:rsidRPr="0047531D">
        <w:t>Indicative Content</w:t>
      </w:r>
    </w:p>
    <w:p w14:paraId="16287F21" w14:textId="77777777" w:rsidR="00FA7D58" w:rsidRPr="0047531D" w:rsidRDefault="00FA7D58" w:rsidP="0047531D">
      <w:pPr>
        <w:widowControl w:val="0"/>
        <w:autoSpaceDE w:val="0"/>
        <w:autoSpaceDN w:val="0"/>
        <w:adjustRightInd w:val="0"/>
        <w:spacing w:after="0" w:line="68" w:lineRule="exact"/>
        <w:jc w:val="both"/>
        <w:rPr>
          <w:rFonts w:ascii="Times New Roman" w:hAnsi="Times New Roman"/>
          <w:sz w:val="24"/>
          <w:szCs w:val="24"/>
        </w:rPr>
      </w:pPr>
    </w:p>
    <w:p w14:paraId="145B0190" w14:textId="77777777" w:rsidR="00FA7D58" w:rsidRPr="0047531D" w:rsidRDefault="00FA7D58" w:rsidP="00FA7D58">
      <w:pPr>
        <w:pStyle w:val="NoSpacing"/>
        <w:rPr>
          <w:rFonts w:ascii="Times New Roman" w:hAnsi="Times New Roman"/>
          <w:lang w:val="ga-IE"/>
        </w:rPr>
      </w:pPr>
      <w:r w:rsidRPr="0047531D">
        <w:t xml:space="preserve">This section </w:t>
      </w:r>
      <w:r w:rsidRPr="0047531D">
        <w:rPr>
          <w:lang w:val="ga-IE"/>
        </w:rPr>
        <w:t>indicates programme content relative and appropriate to the learning outcomes but is not intended to be prescriptive</w:t>
      </w:r>
      <w:r w:rsidRPr="0047531D">
        <w:t>.</w:t>
      </w:r>
      <w:r w:rsidRPr="0047531D">
        <w:rPr>
          <w:lang w:val="ga-IE"/>
        </w:rPr>
        <w:t xml:space="preserve"> The nature of the discipline dictates that several learning outcomes share commonality across sections, a feature which will underpin learning.</w:t>
      </w:r>
      <w:r w:rsidRPr="0047531D">
        <w:t xml:space="preserve"> </w:t>
      </w:r>
      <w:r w:rsidRPr="0047531D">
        <w:rPr>
          <w:i/>
          <w:u w:val="single"/>
          <w:lang w:val="ga-IE"/>
        </w:rPr>
        <w:t>Adhererance to Standards and Conventions</w:t>
      </w:r>
      <w:r w:rsidRPr="0047531D">
        <w:rPr>
          <w:i/>
          <w:u w:val="single"/>
        </w:rPr>
        <w:t xml:space="preserve"> </w:t>
      </w:r>
      <w:r w:rsidRPr="0047531D">
        <w:rPr>
          <w:i/>
          <w:u w:val="single"/>
          <w:lang w:val="ga-IE"/>
        </w:rPr>
        <w:t>will be constant throughout module delivery.</w:t>
      </w:r>
      <w:r w:rsidRPr="0047531D">
        <w:rPr>
          <w:u w:val="single"/>
          <w:lang w:val="ga-IE"/>
        </w:rPr>
        <w:t xml:space="preserve"> </w:t>
      </w:r>
      <w:r w:rsidRPr="0047531D">
        <w:rPr>
          <w:lang w:val="ga-IE"/>
        </w:rPr>
        <w:t>The programme module can be delivered through classroom based activities, discussion, field trips, one-to-one tutorials, case studies and any other suitable activity, as appropriate.</w:t>
      </w:r>
    </w:p>
    <w:p w14:paraId="5BE93A62"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3F02FD91" w14:textId="77777777" w:rsidR="00FA7D58" w:rsidRPr="0047531D" w:rsidRDefault="00FA7D58" w:rsidP="007520E7">
      <w:pPr>
        <w:pStyle w:val="Heading3"/>
        <w:rPr>
          <w:lang w:val="ga-IE"/>
        </w:rPr>
      </w:pPr>
      <w:r w:rsidRPr="0047531D">
        <w:rPr>
          <w:lang w:val="ga-IE"/>
        </w:rPr>
        <w:t>Section 1: Communication</w:t>
      </w:r>
    </w:p>
    <w:p w14:paraId="3B2AD721" w14:textId="77777777" w:rsidR="00FA7D58" w:rsidRPr="0047531D" w:rsidRDefault="00FA7D58" w:rsidP="0029013D">
      <w:pPr>
        <w:widowControl w:val="0"/>
        <w:autoSpaceDE w:val="0"/>
        <w:autoSpaceDN w:val="0"/>
        <w:adjustRightInd w:val="0"/>
        <w:spacing w:after="0" w:line="239" w:lineRule="auto"/>
        <w:ind w:firstLine="425"/>
        <w:jc w:val="both"/>
        <w:rPr>
          <w:rFonts w:ascii="Times New Roman" w:hAnsi="Times New Roman"/>
          <w:sz w:val="24"/>
          <w:szCs w:val="24"/>
          <w:lang w:val="ga-IE"/>
        </w:rPr>
      </w:pPr>
      <w:r w:rsidRPr="0047531D">
        <w:rPr>
          <w:rFonts w:cs="Calibri"/>
          <w:b/>
          <w:bCs/>
          <w:sz w:val="21"/>
          <w:szCs w:val="21"/>
        </w:rPr>
        <w:t xml:space="preserve">Learning Outcomes: </w:t>
      </w:r>
      <w:r w:rsidRPr="0047531D">
        <w:rPr>
          <w:rFonts w:cs="Calibri"/>
          <w:b/>
          <w:bCs/>
          <w:sz w:val="21"/>
          <w:szCs w:val="21"/>
          <w:lang w:val="ga-IE"/>
        </w:rPr>
        <w:t>1</w:t>
      </w:r>
      <w:r w:rsidR="007E6863" w:rsidRPr="0047531D">
        <w:rPr>
          <w:rFonts w:cs="Calibri"/>
          <w:b/>
          <w:bCs/>
          <w:sz w:val="21"/>
          <w:szCs w:val="21"/>
          <w:lang w:val="ga-IE"/>
        </w:rPr>
        <w:t>, 2, 3</w:t>
      </w:r>
      <w:r w:rsidRPr="0047531D">
        <w:rPr>
          <w:rFonts w:cs="Calibri"/>
          <w:b/>
          <w:bCs/>
          <w:sz w:val="21"/>
          <w:szCs w:val="21"/>
          <w:lang w:val="ga-IE"/>
        </w:rPr>
        <w:t>, 8</w:t>
      </w:r>
    </w:p>
    <w:p w14:paraId="384BA73E" w14:textId="77777777" w:rsidR="00FA7D58" w:rsidRPr="0047531D" w:rsidRDefault="00FA7D58" w:rsidP="0047531D">
      <w:pPr>
        <w:widowControl w:val="0"/>
        <w:autoSpaceDE w:val="0"/>
        <w:autoSpaceDN w:val="0"/>
        <w:adjustRightInd w:val="0"/>
        <w:spacing w:after="0" w:line="251" w:lineRule="exact"/>
        <w:jc w:val="both"/>
        <w:rPr>
          <w:rFonts w:ascii="Times New Roman" w:hAnsi="Times New Roman"/>
          <w:sz w:val="24"/>
          <w:szCs w:val="24"/>
        </w:rPr>
      </w:pPr>
    </w:p>
    <w:p w14:paraId="5B6852BF" w14:textId="77777777" w:rsidR="00FA7D58" w:rsidRPr="0047531D" w:rsidRDefault="00FA7D58" w:rsidP="0029013D">
      <w:pPr>
        <w:widowControl w:val="0"/>
        <w:autoSpaceDE w:val="0"/>
        <w:autoSpaceDN w:val="0"/>
        <w:adjustRightInd w:val="0"/>
        <w:spacing w:after="0" w:line="239" w:lineRule="auto"/>
        <w:ind w:left="425"/>
        <w:jc w:val="both"/>
        <w:rPr>
          <w:rFonts w:ascii="Times New Roman" w:hAnsi="Times New Roman"/>
          <w:sz w:val="24"/>
          <w:szCs w:val="24"/>
        </w:rPr>
      </w:pPr>
      <w:r w:rsidRPr="0047531D">
        <w:rPr>
          <w:rFonts w:cs="Calibri"/>
          <w:bCs/>
          <w:sz w:val="21"/>
          <w:szCs w:val="21"/>
          <w:lang w:val="ga-IE"/>
        </w:rPr>
        <w:t>Introduce the learner to the organisation of a modern drawing office</w:t>
      </w:r>
      <w:r w:rsidRPr="0047531D">
        <w:rPr>
          <w:rFonts w:cs="Calibri"/>
          <w:bCs/>
          <w:sz w:val="21"/>
          <w:szCs w:val="21"/>
        </w:rPr>
        <w:t xml:space="preserve"> outlining the work and responsibilities of the principals involved with reference to best practice and associated professional bodies.</w:t>
      </w:r>
    </w:p>
    <w:p w14:paraId="0D81D30D" w14:textId="77777777" w:rsidR="00FA7D58" w:rsidRPr="0047531D" w:rsidRDefault="00FA7D58" w:rsidP="0029013D">
      <w:pPr>
        <w:widowControl w:val="0"/>
        <w:numPr>
          <w:ilvl w:val="0"/>
          <w:numId w:val="7"/>
        </w:numPr>
        <w:overflowPunct w:val="0"/>
        <w:autoSpaceDE w:val="0"/>
        <w:autoSpaceDN w:val="0"/>
        <w:adjustRightInd w:val="0"/>
        <w:spacing w:after="0" w:line="240" w:lineRule="auto"/>
        <w:ind w:left="1395" w:hanging="357"/>
        <w:jc w:val="both"/>
        <w:rPr>
          <w:rFonts w:cs="Calibri"/>
          <w:bCs/>
          <w:sz w:val="21"/>
          <w:szCs w:val="21"/>
          <w:lang w:val="ga-IE"/>
        </w:rPr>
      </w:pPr>
      <w:r w:rsidRPr="0047531D">
        <w:rPr>
          <w:rFonts w:cs="Calibri"/>
          <w:bCs/>
          <w:sz w:val="21"/>
          <w:szCs w:val="21"/>
          <w:lang w:val="ga-IE"/>
        </w:rPr>
        <w:t>Draughtsman</w:t>
      </w:r>
    </w:p>
    <w:p w14:paraId="577E6FAD" w14:textId="77777777" w:rsidR="00FA7D58" w:rsidRPr="0047531D" w:rsidRDefault="00FA7D58" w:rsidP="0029013D">
      <w:pPr>
        <w:widowControl w:val="0"/>
        <w:numPr>
          <w:ilvl w:val="0"/>
          <w:numId w:val="7"/>
        </w:numPr>
        <w:overflowPunct w:val="0"/>
        <w:autoSpaceDE w:val="0"/>
        <w:autoSpaceDN w:val="0"/>
        <w:adjustRightInd w:val="0"/>
        <w:spacing w:after="0" w:line="240" w:lineRule="auto"/>
        <w:ind w:left="1395" w:hanging="357"/>
        <w:jc w:val="both"/>
        <w:rPr>
          <w:rFonts w:cs="Calibri"/>
          <w:bCs/>
          <w:sz w:val="21"/>
          <w:szCs w:val="21"/>
          <w:lang w:val="ga-IE"/>
        </w:rPr>
      </w:pPr>
      <w:r w:rsidRPr="0047531D">
        <w:rPr>
          <w:rFonts w:cs="Calibri"/>
          <w:bCs/>
          <w:sz w:val="21"/>
          <w:szCs w:val="21"/>
          <w:lang w:val="ga-IE"/>
        </w:rPr>
        <w:t>Architects</w:t>
      </w:r>
    </w:p>
    <w:p w14:paraId="05676561" w14:textId="77777777" w:rsidR="00FA7D58" w:rsidRPr="0047531D" w:rsidRDefault="00FA7D58" w:rsidP="0029013D">
      <w:pPr>
        <w:widowControl w:val="0"/>
        <w:numPr>
          <w:ilvl w:val="0"/>
          <w:numId w:val="7"/>
        </w:numPr>
        <w:overflowPunct w:val="0"/>
        <w:autoSpaceDE w:val="0"/>
        <w:autoSpaceDN w:val="0"/>
        <w:adjustRightInd w:val="0"/>
        <w:spacing w:after="0" w:line="240" w:lineRule="auto"/>
        <w:ind w:left="1395" w:hanging="357"/>
        <w:jc w:val="both"/>
        <w:rPr>
          <w:rFonts w:cs="Calibri"/>
          <w:bCs/>
          <w:sz w:val="21"/>
          <w:szCs w:val="21"/>
          <w:lang w:val="ga-IE"/>
        </w:rPr>
      </w:pPr>
      <w:r w:rsidRPr="0047531D">
        <w:rPr>
          <w:rFonts w:cs="Calibri"/>
          <w:bCs/>
          <w:sz w:val="21"/>
          <w:szCs w:val="21"/>
          <w:lang w:val="ga-IE"/>
        </w:rPr>
        <w:t>Architectural Technicians</w:t>
      </w:r>
    </w:p>
    <w:p w14:paraId="1E070918" w14:textId="77777777" w:rsidR="00FA7D58" w:rsidRPr="0047531D" w:rsidRDefault="00FA7D58" w:rsidP="0029013D">
      <w:pPr>
        <w:widowControl w:val="0"/>
        <w:numPr>
          <w:ilvl w:val="0"/>
          <w:numId w:val="7"/>
        </w:numPr>
        <w:overflowPunct w:val="0"/>
        <w:autoSpaceDE w:val="0"/>
        <w:autoSpaceDN w:val="0"/>
        <w:adjustRightInd w:val="0"/>
        <w:spacing w:after="0" w:line="240" w:lineRule="auto"/>
        <w:ind w:left="1395" w:hanging="357"/>
        <w:jc w:val="both"/>
        <w:rPr>
          <w:rFonts w:cs="Calibri"/>
          <w:bCs/>
          <w:sz w:val="21"/>
          <w:szCs w:val="21"/>
          <w:lang w:val="ga-IE"/>
        </w:rPr>
      </w:pPr>
      <w:r w:rsidRPr="0047531D">
        <w:rPr>
          <w:rFonts w:cs="Calibri"/>
          <w:bCs/>
          <w:sz w:val="21"/>
          <w:szCs w:val="21"/>
          <w:lang w:val="ga-IE"/>
        </w:rPr>
        <w:t>Engineers</w:t>
      </w:r>
    </w:p>
    <w:p w14:paraId="64CF21BE" w14:textId="77777777" w:rsidR="00FA7D58" w:rsidRPr="0047531D" w:rsidRDefault="00FA7D58" w:rsidP="0029013D">
      <w:pPr>
        <w:widowControl w:val="0"/>
        <w:numPr>
          <w:ilvl w:val="0"/>
          <w:numId w:val="7"/>
        </w:numPr>
        <w:overflowPunct w:val="0"/>
        <w:autoSpaceDE w:val="0"/>
        <w:autoSpaceDN w:val="0"/>
        <w:adjustRightInd w:val="0"/>
        <w:spacing w:after="0" w:line="240" w:lineRule="auto"/>
        <w:ind w:left="1395" w:hanging="357"/>
        <w:jc w:val="both"/>
        <w:rPr>
          <w:rFonts w:ascii="Symbol" w:hAnsi="Symbol" w:cs="Symbol"/>
          <w:sz w:val="21"/>
          <w:szCs w:val="21"/>
        </w:rPr>
      </w:pPr>
      <w:r w:rsidRPr="0047531D">
        <w:rPr>
          <w:rFonts w:cs="Calibri"/>
          <w:bCs/>
          <w:sz w:val="21"/>
          <w:szCs w:val="21"/>
          <w:lang w:val="ga-IE"/>
        </w:rPr>
        <w:t>Design Engineers</w:t>
      </w:r>
      <w:r w:rsidRPr="0047531D">
        <w:rPr>
          <w:rFonts w:cs="Calibri"/>
          <w:bCs/>
          <w:sz w:val="21"/>
          <w:szCs w:val="21"/>
        </w:rPr>
        <w:t xml:space="preserve"> </w:t>
      </w:r>
    </w:p>
    <w:p w14:paraId="34B3F2EB" w14:textId="77777777" w:rsidR="00FA7D58" w:rsidRPr="0047531D" w:rsidRDefault="00FA7D58" w:rsidP="0047531D">
      <w:pPr>
        <w:widowControl w:val="0"/>
        <w:autoSpaceDE w:val="0"/>
        <w:autoSpaceDN w:val="0"/>
        <w:adjustRightInd w:val="0"/>
        <w:spacing w:after="0" w:line="246" w:lineRule="exact"/>
        <w:jc w:val="both"/>
        <w:rPr>
          <w:rFonts w:ascii="Times New Roman" w:hAnsi="Times New Roman"/>
          <w:sz w:val="24"/>
          <w:szCs w:val="24"/>
        </w:rPr>
      </w:pPr>
    </w:p>
    <w:p w14:paraId="3A63DFED" w14:textId="77777777" w:rsidR="00FA7D58" w:rsidRPr="0047531D" w:rsidRDefault="00FA7D58" w:rsidP="0029013D">
      <w:pPr>
        <w:widowControl w:val="0"/>
        <w:autoSpaceDE w:val="0"/>
        <w:autoSpaceDN w:val="0"/>
        <w:adjustRightInd w:val="0"/>
        <w:spacing w:after="0" w:line="239" w:lineRule="auto"/>
        <w:ind w:left="720"/>
        <w:jc w:val="both"/>
        <w:rPr>
          <w:rFonts w:ascii="Times New Roman" w:hAnsi="Times New Roman"/>
          <w:sz w:val="24"/>
          <w:szCs w:val="24"/>
          <w:lang w:val="ga-IE"/>
        </w:rPr>
      </w:pPr>
      <w:r w:rsidRPr="0047531D">
        <w:rPr>
          <w:rFonts w:cs="Calibri"/>
          <w:bCs/>
          <w:sz w:val="21"/>
          <w:szCs w:val="21"/>
          <w:lang w:val="ga-IE"/>
        </w:rPr>
        <w:t>Faciliate the learner in the understanding of the principles and terminology involved in Engineering Drawing</w:t>
      </w:r>
    </w:p>
    <w:p w14:paraId="62307331"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Orthographic</w:t>
      </w:r>
    </w:p>
    <w:p w14:paraId="2EEE74FF"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Isometric projection</w:t>
      </w:r>
    </w:p>
    <w:p w14:paraId="56726488"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Oblique projection</w:t>
      </w:r>
    </w:p>
    <w:p w14:paraId="3778DE46"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Scale drawing</w:t>
      </w:r>
    </w:p>
    <w:p w14:paraId="6269315D"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Geometric constructions</w:t>
      </w:r>
    </w:p>
    <w:p w14:paraId="47DBD733"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Perspective</w:t>
      </w:r>
    </w:p>
    <w:p w14:paraId="4DBF5E14"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Engineering assemblies and sections</w:t>
      </w:r>
    </w:p>
    <w:p w14:paraId="6E984228"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Standards and conventions</w:t>
      </w:r>
    </w:p>
    <w:p w14:paraId="5E910C8E"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BS8888</w:t>
      </w:r>
    </w:p>
    <w:p w14:paraId="4BA075B4" w14:textId="77777777" w:rsidR="00FA7D58" w:rsidRPr="0047531D" w:rsidRDefault="00FA7D58" w:rsidP="0029013D">
      <w:pPr>
        <w:widowControl w:val="0"/>
        <w:numPr>
          <w:ilvl w:val="0"/>
          <w:numId w:val="9"/>
        </w:numPr>
        <w:autoSpaceDE w:val="0"/>
        <w:autoSpaceDN w:val="0"/>
        <w:adjustRightInd w:val="0"/>
        <w:spacing w:after="0" w:line="240" w:lineRule="auto"/>
        <w:jc w:val="both"/>
        <w:rPr>
          <w:rFonts w:cs="Calibri"/>
          <w:sz w:val="21"/>
          <w:szCs w:val="21"/>
        </w:rPr>
      </w:pPr>
      <w:r w:rsidRPr="0047531D">
        <w:rPr>
          <w:rFonts w:cs="Calibri"/>
          <w:sz w:val="21"/>
          <w:szCs w:val="21"/>
          <w:lang w:val="ga-IE"/>
        </w:rPr>
        <w:t>ISO Conventions</w:t>
      </w:r>
    </w:p>
    <w:p w14:paraId="7D34F5C7"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0B4020A7"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682B45BA" w14:textId="77777777" w:rsidR="00FA7D58" w:rsidRPr="0047531D" w:rsidRDefault="00FA7D58" w:rsidP="007520E7">
      <w:pPr>
        <w:pStyle w:val="Heading3"/>
        <w:rPr>
          <w:lang w:val="ga-IE"/>
        </w:rPr>
      </w:pPr>
      <w:r w:rsidRPr="0047531D">
        <w:rPr>
          <w:lang w:val="ga-IE"/>
        </w:rPr>
        <w:t>Section 2: Orthographic Projection</w:t>
      </w:r>
    </w:p>
    <w:p w14:paraId="6BC2B8F5" w14:textId="77777777" w:rsidR="00FA7D58" w:rsidRPr="0047531D" w:rsidRDefault="00FA7D58" w:rsidP="0029013D">
      <w:pPr>
        <w:widowControl w:val="0"/>
        <w:autoSpaceDE w:val="0"/>
        <w:autoSpaceDN w:val="0"/>
        <w:adjustRightInd w:val="0"/>
        <w:spacing w:after="0" w:line="239" w:lineRule="auto"/>
        <w:ind w:left="425"/>
        <w:jc w:val="both"/>
        <w:rPr>
          <w:rFonts w:cs="Calibri"/>
          <w:b/>
          <w:bCs/>
          <w:sz w:val="21"/>
          <w:szCs w:val="21"/>
          <w:lang w:val="ga-IE"/>
        </w:rPr>
      </w:pPr>
      <w:r w:rsidRPr="0047531D">
        <w:rPr>
          <w:rFonts w:cs="Calibri"/>
          <w:b/>
          <w:bCs/>
          <w:sz w:val="21"/>
          <w:szCs w:val="21"/>
          <w:lang w:val="ga-IE"/>
        </w:rPr>
        <w:t xml:space="preserve">Learning Outcomes: 12, </w:t>
      </w:r>
    </w:p>
    <w:p w14:paraId="1D7B270A"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5120F865" w14:textId="77777777" w:rsidR="00FA7D58" w:rsidRPr="0047531D" w:rsidRDefault="00FA7D58" w:rsidP="0029013D">
      <w:pPr>
        <w:widowControl w:val="0"/>
        <w:autoSpaceDE w:val="0"/>
        <w:autoSpaceDN w:val="0"/>
        <w:adjustRightInd w:val="0"/>
        <w:spacing w:after="0" w:line="239" w:lineRule="auto"/>
        <w:ind w:left="425"/>
        <w:jc w:val="both"/>
        <w:rPr>
          <w:rFonts w:cs="Calibri"/>
          <w:bCs/>
          <w:sz w:val="21"/>
          <w:szCs w:val="21"/>
          <w:lang w:val="ga-IE"/>
        </w:rPr>
      </w:pPr>
      <w:r w:rsidRPr="0047531D">
        <w:rPr>
          <w:rFonts w:cs="Calibri"/>
          <w:bCs/>
          <w:sz w:val="21"/>
          <w:szCs w:val="21"/>
          <w:lang w:val="ga-IE"/>
        </w:rPr>
        <w:t>Facilitate the learner in the understanding of planes of reference:</w:t>
      </w:r>
    </w:p>
    <w:p w14:paraId="18BB7273" w14:textId="77777777" w:rsidR="00FA7D58" w:rsidRPr="0047531D" w:rsidRDefault="00FA7D58" w:rsidP="0029013D">
      <w:pPr>
        <w:widowControl w:val="0"/>
        <w:numPr>
          <w:ilvl w:val="0"/>
          <w:numId w:val="11"/>
        </w:numPr>
        <w:autoSpaceDE w:val="0"/>
        <w:autoSpaceDN w:val="0"/>
        <w:adjustRightInd w:val="0"/>
        <w:spacing w:after="0" w:line="240" w:lineRule="auto"/>
        <w:ind w:left="1418" w:hanging="284"/>
        <w:jc w:val="both"/>
        <w:rPr>
          <w:rFonts w:cs="Calibri"/>
          <w:bCs/>
          <w:sz w:val="21"/>
          <w:szCs w:val="21"/>
          <w:lang w:val="ga-IE"/>
        </w:rPr>
      </w:pPr>
      <w:r w:rsidRPr="0047531D">
        <w:rPr>
          <w:rFonts w:cs="Calibri"/>
          <w:bCs/>
          <w:sz w:val="21"/>
          <w:szCs w:val="21"/>
          <w:lang w:val="ga-IE"/>
        </w:rPr>
        <w:t>Horizonal plane (HP)</w:t>
      </w:r>
    </w:p>
    <w:p w14:paraId="4D9FBAB0" w14:textId="77777777" w:rsidR="00FA7D58" w:rsidRPr="0047531D" w:rsidRDefault="00FA7D58" w:rsidP="0029013D">
      <w:pPr>
        <w:widowControl w:val="0"/>
        <w:numPr>
          <w:ilvl w:val="0"/>
          <w:numId w:val="11"/>
        </w:numPr>
        <w:autoSpaceDE w:val="0"/>
        <w:autoSpaceDN w:val="0"/>
        <w:adjustRightInd w:val="0"/>
        <w:spacing w:after="0" w:line="240" w:lineRule="auto"/>
        <w:ind w:left="1418" w:hanging="284"/>
        <w:jc w:val="both"/>
        <w:rPr>
          <w:rFonts w:cs="Calibri"/>
          <w:bCs/>
          <w:sz w:val="21"/>
          <w:szCs w:val="21"/>
          <w:lang w:val="ga-IE"/>
        </w:rPr>
      </w:pPr>
      <w:r w:rsidRPr="0047531D">
        <w:rPr>
          <w:rFonts w:cs="Calibri"/>
          <w:bCs/>
          <w:sz w:val="21"/>
          <w:szCs w:val="21"/>
          <w:lang w:val="ga-IE"/>
        </w:rPr>
        <w:t>Vertical plane (VP)</w:t>
      </w:r>
    </w:p>
    <w:p w14:paraId="08962B13" w14:textId="77777777" w:rsidR="00FA7D58" w:rsidRPr="0047531D" w:rsidRDefault="00FA7D58" w:rsidP="0029013D">
      <w:pPr>
        <w:widowControl w:val="0"/>
        <w:numPr>
          <w:ilvl w:val="0"/>
          <w:numId w:val="11"/>
        </w:numPr>
        <w:autoSpaceDE w:val="0"/>
        <w:autoSpaceDN w:val="0"/>
        <w:adjustRightInd w:val="0"/>
        <w:spacing w:after="0" w:line="240" w:lineRule="auto"/>
        <w:ind w:left="1418" w:hanging="284"/>
        <w:jc w:val="both"/>
        <w:rPr>
          <w:rFonts w:cs="Calibri"/>
          <w:bCs/>
          <w:sz w:val="21"/>
          <w:szCs w:val="21"/>
          <w:lang w:val="ga-IE"/>
        </w:rPr>
      </w:pPr>
      <w:r w:rsidRPr="0047531D">
        <w:rPr>
          <w:rFonts w:cs="Calibri"/>
          <w:bCs/>
          <w:sz w:val="21"/>
          <w:szCs w:val="21"/>
          <w:lang w:val="ga-IE"/>
        </w:rPr>
        <w:t>Auxiliary planes</w:t>
      </w:r>
    </w:p>
    <w:p w14:paraId="159D8A6F" w14:textId="77777777" w:rsidR="00FA7D58" w:rsidRPr="0047531D" w:rsidRDefault="00FA7D58" w:rsidP="0029013D">
      <w:pPr>
        <w:widowControl w:val="0"/>
        <w:numPr>
          <w:ilvl w:val="0"/>
          <w:numId w:val="11"/>
        </w:numPr>
        <w:autoSpaceDE w:val="0"/>
        <w:autoSpaceDN w:val="0"/>
        <w:adjustRightInd w:val="0"/>
        <w:spacing w:after="0" w:line="240" w:lineRule="auto"/>
        <w:ind w:left="1418" w:hanging="284"/>
        <w:jc w:val="both"/>
        <w:rPr>
          <w:rFonts w:cs="Calibri"/>
          <w:bCs/>
          <w:sz w:val="21"/>
          <w:szCs w:val="21"/>
          <w:lang w:val="ga-IE"/>
        </w:rPr>
      </w:pPr>
      <w:r w:rsidRPr="0047531D">
        <w:rPr>
          <w:rFonts w:cs="Calibri"/>
          <w:bCs/>
          <w:sz w:val="21"/>
          <w:szCs w:val="21"/>
          <w:lang w:val="ga-IE"/>
        </w:rPr>
        <w:t>Front view</w:t>
      </w:r>
    </w:p>
    <w:p w14:paraId="13082241" w14:textId="77777777" w:rsidR="00FA7D58" w:rsidRPr="0047531D" w:rsidRDefault="00FA7D58" w:rsidP="0029013D">
      <w:pPr>
        <w:widowControl w:val="0"/>
        <w:numPr>
          <w:ilvl w:val="0"/>
          <w:numId w:val="11"/>
        </w:numPr>
        <w:autoSpaceDE w:val="0"/>
        <w:autoSpaceDN w:val="0"/>
        <w:adjustRightInd w:val="0"/>
        <w:spacing w:after="0" w:line="240" w:lineRule="auto"/>
        <w:ind w:left="1418" w:hanging="284"/>
        <w:jc w:val="both"/>
        <w:rPr>
          <w:rFonts w:cs="Calibri"/>
          <w:bCs/>
          <w:sz w:val="21"/>
          <w:szCs w:val="21"/>
          <w:lang w:val="ga-IE"/>
        </w:rPr>
      </w:pPr>
      <w:r w:rsidRPr="0047531D">
        <w:rPr>
          <w:rFonts w:cs="Calibri"/>
          <w:bCs/>
          <w:sz w:val="21"/>
          <w:szCs w:val="21"/>
          <w:lang w:val="ga-IE"/>
        </w:rPr>
        <w:t>Plan view</w:t>
      </w:r>
    </w:p>
    <w:p w14:paraId="123A705E" w14:textId="77777777" w:rsidR="00FA7D58" w:rsidRPr="0047531D" w:rsidRDefault="00FA7D58" w:rsidP="0029013D">
      <w:pPr>
        <w:widowControl w:val="0"/>
        <w:numPr>
          <w:ilvl w:val="0"/>
          <w:numId w:val="11"/>
        </w:numPr>
        <w:autoSpaceDE w:val="0"/>
        <w:autoSpaceDN w:val="0"/>
        <w:adjustRightInd w:val="0"/>
        <w:spacing w:after="0" w:line="240" w:lineRule="auto"/>
        <w:ind w:left="1418" w:hanging="284"/>
        <w:jc w:val="both"/>
        <w:rPr>
          <w:rFonts w:cs="Calibri"/>
          <w:bCs/>
          <w:sz w:val="21"/>
          <w:szCs w:val="21"/>
          <w:lang w:val="ga-IE"/>
        </w:rPr>
      </w:pPr>
      <w:r w:rsidRPr="0047531D">
        <w:rPr>
          <w:rFonts w:cs="Calibri"/>
          <w:bCs/>
          <w:sz w:val="21"/>
          <w:szCs w:val="21"/>
          <w:lang w:val="ga-IE"/>
        </w:rPr>
        <w:t xml:space="preserve">End view </w:t>
      </w:r>
    </w:p>
    <w:p w14:paraId="4F904CB7"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2D26D8E0" w14:textId="77777777" w:rsidR="00FA7D58" w:rsidRPr="0047531D" w:rsidRDefault="00FA7D58" w:rsidP="0029013D">
      <w:pPr>
        <w:widowControl w:val="0"/>
        <w:autoSpaceDE w:val="0"/>
        <w:autoSpaceDN w:val="0"/>
        <w:adjustRightInd w:val="0"/>
        <w:spacing w:after="0" w:line="239" w:lineRule="auto"/>
        <w:ind w:left="720"/>
        <w:jc w:val="both"/>
        <w:rPr>
          <w:rFonts w:cs="Calibri"/>
          <w:bCs/>
          <w:sz w:val="21"/>
          <w:szCs w:val="21"/>
          <w:lang w:val="ga-IE"/>
        </w:rPr>
      </w:pPr>
      <w:r w:rsidRPr="0047531D">
        <w:rPr>
          <w:rFonts w:cs="Calibri"/>
          <w:bCs/>
          <w:sz w:val="21"/>
          <w:szCs w:val="21"/>
          <w:lang w:val="ga-IE"/>
        </w:rPr>
        <w:t>Enable the learner to produce:</w:t>
      </w:r>
    </w:p>
    <w:p w14:paraId="6E65B48C" w14:textId="77777777" w:rsidR="00FA7D58" w:rsidRPr="0047531D" w:rsidRDefault="00FA7D58" w:rsidP="0047531D">
      <w:pPr>
        <w:widowControl w:val="0"/>
        <w:numPr>
          <w:ilvl w:val="0"/>
          <w:numId w:val="8"/>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Front Views</w:t>
      </w:r>
    </w:p>
    <w:p w14:paraId="6844EBFC" w14:textId="77777777" w:rsidR="00FA7D58" w:rsidRPr="0047531D" w:rsidRDefault="00FA7D58" w:rsidP="0047531D">
      <w:pPr>
        <w:widowControl w:val="0"/>
        <w:numPr>
          <w:ilvl w:val="0"/>
          <w:numId w:val="8"/>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Plan Views</w:t>
      </w:r>
    </w:p>
    <w:p w14:paraId="1DF1106B" w14:textId="77777777" w:rsidR="00FA7D58" w:rsidRPr="0047531D" w:rsidRDefault="00FA7D58" w:rsidP="0047531D">
      <w:pPr>
        <w:widowControl w:val="0"/>
        <w:numPr>
          <w:ilvl w:val="0"/>
          <w:numId w:val="8"/>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 xml:space="preserve">End Views </w:t>
      </w:r>
    </w:p>
    <w:p w14:paraId="06971CD3" w14:textId="77777777" w:rsidR="00FA7D58" w:rsidRPr="0047531D" w:rsidRDefault="00FA7D58" w:rsidP="0047531D">
      <w:pPr>
        <w:widowControl w:val="0"/>
        <w:autoSpaceDE w:val="0"/>
        <w:autoSpaceDN w:val="0"/>
        <w:adjustRightInd w:val="0"/>
        <w:spacing w:after="0" w:line="239" w:lineRule="auto"/>
        <w:jc w:val="both"/>
        <w:rPr>
          <w:rFonts w:cs="Calibri"/>
          <w:bCs/>
          <w:sz w:val="21"/>
          <w:szCs w:val="21"/>
          <w:lang w:val="ga-IE"/>
        </w:rPr>
      </w:pPr>
    </w:p>
    <w:p w14:paraId="10E023F0" w14:textId="77777777" w:rsidR="00FA7D58" w:rsidRPr="0047531D" w:rsidRDefault="00FA7D58" w:rsidP="0029013D">
      <w:pPr>
        <w:pStyle w:val="NoSpacing"/>
        <w:ind w:left="720"/>
        <w:rPr>
          <w:lang w:val="ga-IE"/>
        </w:rPr>
      </w:pPr>
      <w:r w:rsidRPr="0047531D">
        <w:rPr>
          <w:lang w:val="ga-IE"/>
        </w:rPr>
        <w:t xml:space="preserve">Examine first and third angle projection of 3-dimensional components. </w:t>
      </w:r>
    </w:p>
    <w:p w14:paraId="1686C4D1" w14:textId="77777777" w:rsidR="00FA7D58" w:rsidRPr="0047531D" w:rsidRDefault="00FA7D58" w:rsidP="0029013D">
      <w:pPr>
        <w:widowControl w:val="0"/>
        <w:autoSpaceDE w:val="0"/>
        <w:autoSpaceDN w:val="0"/>
        <w:adjustRightInd w:val="0"/>
        <w:spacing w:after="0" w:line="239" w:lineRule="auto"/>
        <w:ind w:left="720"/>
        <w:jc w:val="both"/>
        <w:rPr>
          <w:rFonts w:cs="Calibri"/>
          <w:bCs/>
          <w:sz w:val="21"/>
          <w:szCs w:val="21"/>
          <w:lang w:val="ga-IE"/>
        </w:rPr>
      </w:pPr>
      <w:r w:rsidRPr="0047531D">
        <w:rPr>
          <w:rFonts w:cs="Calibri"/>
          <w:bCs/>
          <w:sz w:val="21"/>
          <w:szCs w:val="21"/>
          <w:lang w:val="ga-IE"/>
        </w:rPr>
        <w:t>Facilitate the learner in the production of:</w:t>
      </w:r>
    </w:p>
    <w:p w14:paraId="25234823" w14:textId="77777777" w:rsidR="00FA7D58" w:rsidRPr="0047531D" w:rsidRDefault="00FA7D58" w:rsidP="0047531D">
      <w:pPr>
        <w:widowControl w:val="0"/>
        <w:numPr>
          <w:ilvl w:val="0"/>
          <w:numId w:val="10"/>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First angle drawings to include, pumps, valves,engine components</w:t>
      </w:r>
      <w:r w:rsidRPr="0047531D">
        <w:rPr>
          <w:rFonts w:cs="Calibri"/>
          <w:bCs/>
          <w:sz w:val="21"/>
          <w:szCs w:val="21"/>
        </w:rPr>
        <w:t xml:space="preserve"> </w:t>
      </w:r>
      <w:r w:rsidRPr="0047531D">
        <w:rPr>
          <w:rFonts w:cs="Calibri"/>
          <w:bCs/>
          <w:sz w:val="21"/>
          <w:szCs w:val="21"/>
          <w:lang w:val="ga-IE"/>
        </w:rPr>
        <w:t>and couplings.</w:t>
      </w:r>
    </w:p>
    <w:p w14:paraId="0D652407" w14:textId="77777777" w:rsidR="00FA7D58" w:rsidRPr="0047531D" w:rsidRDefault="00FA7D58" w:rsidP="0047531D">
      <w:pPr>
        <w:widowControl w:val="0"/>
        <w:numPr>
          <w:ilvl w:val="0"/>
          <w:numId w:val="10"/>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Third angle drawings to include, pumps,valves,engine components and couplings.</w:t>
      </w:r>
    </w:p>
    <w:p w14:paraId="2A1F701D"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1B984066" w14:textId="77777777" w:rsidR="00FA7D58" w:rsidRPr="0047531D" w:rsidRDefault="00FA7D58" w:rsidP="007520E7">
      <w:pPr>
        <w:pStyle w:val="Heading3"/>
        <w:rPr>
          <w:lang w:val="ga-IE"/>
        </w:rPr>
      </w:pPr>
      <w:r w:rsidRPr="0047531D">
        <w:rPr>
          <w:lang w:val="ga-IE"/>
        </w:rPr>
        <w:t>Section 3: Pictorial Projection</w:t>
      </w:r>
    </w:p>
    <w:p w14:paraId="18042274" w14:textId="77777777" w:rsidR="00FA7D58" w:rsidRPr="0047531D" w:rsidRDefault="00FA7D58" w:rsidP="0029013D">
      <w:pPr>
        <w:widowControl w:val="0"/>
        <w:autoSpaceDE w:val="0"/>
        <w:autoSpaceDN w:val="0"/>
        <w:adjustRightInd w:val="0"/>
        <w:spacing w:after="0" w:line="239" w:lineRule="auto"/>
        <w:ind w:left="425"/>
        <w:jc w:val="both"/>
        <w:rPr>
          <w:rFonts w:cs="Calibri"/>
          <w:b/>
          <w:bCs/>
          <w:sz w:val="21"/>
          <w:szCs w:val="21"/>
          <w:lang w:val="ga-IE"/>
        </w:rPr>
      </w:pPr>
      <w:r w:rsidRPr="0047531D">
        <w:rPr>
          <w:rFonts w:cs="Calibri"/>
          <w:b/>
          <w:bCs/>
          <w:sz w:val="21"/>
          <w:szCs w:val="21"/>
          <w:lang w:val="ga-IE"/>
        </w:rPr>
        <w:t>Learning Outcomes: 2, 6,9, 10, 11</w:t>
      </w:r>
    </w:p>
    <w:p w14:paraId="03EFCA41"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42DC2DFC" w14:textId="77777777" w:rsidR="00FA7D58" w:rsidRPr="0047531D" w:rsidRDefault="00FA7D58" w:rsidP="0029013D">
      <w:pPr>
        <w:widowControl w:val="0"/>
        <w:autoSpaceDE w:val="0"/>
        <w:autoSpaceDN w:val="0"/>
        <w:adjustRightInd w:val="0"/>
        <w:spacing w:after="0" w:line="239" w:lineRule="auto"/>
        <w:ind w:left="425"/>
        <w:jc w:val="both"/>
        <w:rPr>
          <w:rFonts w:cs="Calibri"/>
          <w:bCs/>
          <w:sz w:val="21"/>
          <w:szCs w:val="21"/>
          <w:lang w:val="ga-IE"/>
        </w:rPr>
      </w:pPr>
      <w:r w:rsidRPr="0047531D">
        <w:rPr>
          <w:rFonts w:cs="Calibri"/>
          <w:bCs/>
          <w:sz w:val="21"/>
          <w:szCs w:val="21"/>
          <w:lang w:val="ga-IE"/>
        </w:rPr>
        <w:t>Enable the learner to analyse the breadth of pictorial projection techniques:</w:t>
      </w:r>
    </w:p>
    <w:p w14:paraId="3A90A181" w14:textId="77777777" w:rsidR="00FA7D58" w:rsidRPr="0047531D" w:rsidRDefault="00FA7D58" w:rsidP="0047531D">
      <w:pPr>
        <w:widowControl w:val="0"/>
        <w:numPr>
          <w:ilvl w:val="0"/>
          <w:numId w:val="1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Isometric projection</w:t>
      </w:r>
    </w:p>
    <w:p w14:paraId="6F3D397A" w14:textId="77777777" w:rsidR="00FA7D58" w:rsidRPr="0047531D" w:rsidRDefault="00FA7D58" w:rsidP="0047531D">
      <w:pPr>
        <w:widowControl w:val="0"/>
        <w:numPr>
          <w:ilvl w:val="0"/>
          <w:numId w:val="1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Oblique projection</w:t>
      </w:r>
    </w:p>
    <w:p w14:paraId="5141E584" w14:textId="77777777" w:rsidR="00FA7D58" w:rsidRPr="0047531D" w:rsidRDefault="00FA7D58" w:rsidP="0047531D">
      <w:pPr>
        <w:widowControl w:val="0"/>
        <w:numPr>
          <w:ilvl w:val="0"/>
          <w:numId w:val="1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Single point perspective</w:t>
      </w:r>
    </w:p>
    <w:p w14:paraId="20194FB1" w14:textId="77777777" w:rsidR="00FA7D58" w:rsidRPr="0047531D" w:rsidRDefault="00FA7D58" w:rsidP="0047531D">
      <w:pPr>
        <w:widowControl w:val="0"/>
        <w:numPr>
          <w:ilvl w:val="0"/>
          <w:numId w:val="1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Two point perspective</w:t>
      </w:r>
    </w:p>
    <w:p w14:paraId="0847FC21" w14:textId="77777777" w:rsidR="00FA7D58" w:rsidRPr="0047531D" w:rsidRDefault="00FA7D58" w:rsidP="0047531D">
      <w:pPr>
        <w:widowControl w:val="0"/>
        <w:numPr>
          <w:ilvl w:val="0"/>
          <w:numId w:val="1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Three point perspective</w:t>
      </w:r>
    </w:p>
    <w:p w14:paraId="5F96A722" w14:textId="77777777" w:rsidR="00FA7D58" w:rsidRPr="0047531D" w:rsidRDefault="00FA7D58" w:rsidP="0047531D">
      <w:pPr>
        <w:widowControl w:val="0"/>
        <w:autoSpaceDE w:val="0"/>
        <w:autoSpaceDN w:val="0"/>
        <w:adjustRightInd w:val="0"/>
        <w:spacing w:after="0" w:line="239" w:lineRule="auto"/>
        <w:jc w:val="both"/>
        <w:rPr>
          <w:rFonts w:cs="Calibri"/>
          <w:bCs/>
          <w:sz w:val="21"/>
          <w:szCs w:val="21"/>
          <w:lang w:val="ga-IE"/>
        </w:rPr>
      </w:pPr>
    </w:p>
    <w:p w14:paraId="57479480" w14:textId="77777777" w:rsidR="00FA7D58" w:rsidRPr="0047531D" w:rsidRDefault="00FA7D58" w:rsidP="0029013D">
      <w:pPr>
        <w:widowControl w:val="0"/>
        <w:autoSpaceDE w:val="0"/>
        <w:autoSpaceDN w:val="0"/>
        <w:adjustRightInd w:val="0"/>
        <w:spacing w:after="0" w:line="239" w:lineRule="auto"/>
        <w:ind w:left="720"/>
        <w:jc w:val="both"/>
        <w:rPr>
          <w:rFonts w:cs="Calibri"/>
          <w:bCs/>
          <w:sz w:val="21"/>
          <w:szCs w:val="21"/>
          <w:lang w:val="ga-IE"/>
        </w:rPr>
      </w:pPr>
      <w:r w:rsidRPr="0047531D">
        <w:rPr>
          <w:rFonts w:cs="Calibri"/>
          <w:bCs/>
          <w:sz w:val="21"/>
          <w:szCs w:val="21"/>
          <w:lang w:val="ga-IE"/>
        </w:rPr>
        <w:t>Faciliate the learner to produce freehand proportional 3-dimensional representation on 2-dimensional drawing paper using the construction box method where approaite in:</w:t>
      </w:r>
    </w:p>
    <w:p w14:paraId="209C91A4" w14:textId="77777777" w:rsidR="00FA7D58" w:rsidRPr="0047531D" w:rsidRDefault="00FA7D58" w:rsidP="0047531D">
      <w:pPr>
        <w:widowControl w:val="0"/>
        <w:numPr>
          <w:ilvl w:val="0"/>
          <w:numId w:val="13"/>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One point perspective</w:t>
      </w:r>
    </w:p>
    <w:p w14:paraId="0527C7E8" w14:textId="77777777" w:rsidR="00FA7D58" w:rsidRPr="0047531D" w:rsidRDefault="00FA7D58" w:rsidP="0047531D">
      <w:pPr>
        <w:widowControl w:val="0"/>
        <w:numPr>
          <w:ilvl w:val="0"/>
          <w:numId w:val="13"/>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Two point perspective</w:t>
      </w:r>
    </w:p>
    <w:p w14:paraId="556412B2" w14:textId="77777777" w:rsidR="00FA7D58" w:rsidRPr="0047531D" w:rsidRDefault="00FA7D58" w:rsidP="0047531D">
      <w:pPr>
        <w:widowControl w:val="0"/>
        <w:numPr>
          <w:ilvl w:val="0"/>
          <w:numId w:val="13"/>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Three point perspective</w:t>
      </w:r>
    </w:p>
    <w:p w14:paraId="5B95CD12" w14:textId="77777777" w:rsidR="00FA7D58" w:rsidRPr="0047531D" w:rsidRDefault="00FA7D58" w:rsidP="0047531D">
      <w:pPr>
        <w:widowControl w:val="0"/>
        <w:autoSpaceDE w:val="0"/>
        <w:autoSpaceDN w:val="0"/>
        <w:adjustRightInd w:val="0"/>
        <w:spacing w:after="0" w:line="239" w:lineRule="auto"/>
        <w:ind w:left="1134"/>
        <w:jc w:val="both"/>
        <w:rPr>
          <w:rFonts w:cs="Calibri"/>
          <w:bCs/>
          <w:sz w:val="21"/>
          <w:szCs w:val="21"/>
          <w:lang w:val="ga-IE"/>
        </w:rPr>
      </w:pPr>
    </w:p>
    <w:p w14:paraId="45DCD176" w14:textId="77777777" w:rsidR="00FA7D58" w:rsidRPr="0047531D" w:rsidRDefault="00FA7D58" w:rsidP="0029013D">
      <w:pPr>
        <w:widowControl w:val="0"/>
        <w:autoSpaceDE w:val="0"/>
        <w:autoSpaceDN w:val="0"/>
        <w:adjustRightInd w:val="0"/>
        <w:spacing w:after="0" w:line="239" w:lineRule="auto"/>
        <w:ind w:left="720"/>
        <w:jc w:val="both"/>
        <w:rPr>
          <w:rFonts w:cs="Calibri"/>
          <w:bCs/>
          <w:sz w:val="21"/>
          <w:szCs w:val="21"/>
          <w:lang w:val="ga-IE"/>
        </w:rPr>
      </w:pPr>
      <w:r w:rsidRPr="0047531D">
        <w:rPr>
          <w:rFonts w:cs="Calibri"/>
          <w:bCs/>
          <w:sz w:val="21"/>
          <w:szCs w:val="21"/>
          <w:lang w:val="ga-IE"/>
        </w:rPr>
        <w:t>Facilitate the learner using drawing instruments to produce:</w:t>
      </w:r>
    </w:p>
    <w:p w14:paraId="3F983C66" w14:textId="77777777" w:rsidR="00FA7D58" w:rsidRPr="0047531D" w:rsidRDefault="00FA7D58" w:rsidP="0047531D">
      <w:pPr>
        <w:widowControl w:val="0"/>
        <w:numPr>
          <w:ilvl w:val="0"/>
          <w:numId w:val="14"/>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An isometric projection of a 3D object</w:t>
      </w:r>
    </w:p>
    <w:p w14:paraId="29CD7747" w14:textId="77777777" w:rsidR="00FA7D58" w:rsidRPr="0047531D" w:rsidRDefault="00FA7D58" w:rsidP="0047531D">
      <w:pPr>
        <w:widowControl w:val="0"/>
        <w:numPr>
          <w:ilvl w:val="0"/>
          <w:numId w:val="14"/>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An oblique projection of a 3D object</w:t>
      </w:r>
    </w:p>
    <w:p w14:paraId="5A06E47F" w14:textId="77777777" w:rsidR="00FA7D58" w:rsidRPr="007520E7" w:rsidRDefault="00FA7D58" w:rsidP="0047531D">
      <w:pPr>
        <w:widowControl w:val="0"/>
        <w:numPr>
          <w:ilvl w:val="0"/>
          <w:numId w:val="14"/>
        </w:numPr>
        <w:autoSpaceDE w:val="0"/>
        <w:autoSpaceDN w:val="0"/>
        <w:adjustRightInd w:val="0"/>
        <w:spacing w:after="0" w:line="239" w:lineRule="auto"/>
        <w:ind w:left="1418" w:hanging="284"/>
        <w:jc w:val="both"/>
        <w:rPr>
          <w:rFonts w:cs="Calibri"/>
          <w:b/>
          <w:bCs/>
          <w:sz w:val="21"/>
          <w:szCs w:val="21"/>
          <w:lang w:val="ga-IE"/>
        </w:rPr>
      </w:pPr>
      <w:r w:rsidRPr="0047531D">
        <w:rPr>
          <w:rFonts w:cs="Calibri"/>
          <w:bCs/>
          <w:sz w:val="21"/>
          <w:szCs w:val="21"/>
          <w:lang w:val="ga-IE"/>
        </w:rPr>
        <w:t>A perspective projection of a 3D object</w:t>
      </w:r>
    </w:p>
    <w:p w14:paraId="5220BBB2"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4AA07CC7" w14:textId="77777777" w:rsidR="00FA7D58" w:rsidRPr="0047531D" w:rsidRDefault="00FA7D58" w:rsidP="007520E7">
      <w:pPr>
        <w:pStyle w:val="Heading3"/>
        <w:rPr>
          <w:lang w:val="ga-IE"/>
        </w:rPr>
      </w:pPr>
      <w:r w:rsidRPr="0047531D">
        <w:rPr>
          <w:lang w:val="ga-IE"/>
        </w:rPr>
        <w:t>Section 4: Loci and Mechanisms</w:t>
      </w:r>
    </w:p>
    <w:p w14:paraId="1078E44B" w14:textId="77777777" w:rsidR="00FA7D58" w:rsidRPr="0047531D" w:rsidRDefault="00FA7D58" w:rsidP="0029013D">
      <w:pPr>
        <w:widowControl w:val="0"/>
        <w:autoSpaceDE w:val="0"/>
        <w:autoSpaceDN w:val="0"/>
        <w:adjustRightInd w:val="0"/>
        <w:spacing w:after="0" w:line="239" w:lineRule="auto"/>
        <w:ind w:left="425"/>
        <w:jc w:val="both"/>
        <w:rPr>
          <w:rFonts w:cs="Calibri"/>
          <w:b/>
          <w:bCs/>
          <w:sz w:val="21"/>
          <w:szCs w:val="21"/>
          <w:lang w:val="ga-IE"/>
        </w:rPr>
      </w:pPr>
      <w:r w:rsidRPr="0047531D">
        <w:rPr>
          <w:rFonts w:cs="Calibri"/>
          <w:b/>
          <w:bCs/>
          <w:sz w:val="21"/>
          <w:szCs w:val="21"/>
          <w:lang w:val="ga-IE"/>
        </w:rPr>
        <w:t>Learning Outcomes: 4, 7, 13, 14, 15, 16</w:t>
      </w:r>
    </w:p>
    <w:p w14:paraId="13CB595B"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1FE3B592" w14:textId="77777777" w:rsidR="00FA7D58" w:rsidRPr="0047531D" w:rsidRDefault="00FA7D58" w:rsidP="0029013D">
      <w:pPr>
        <w:widowControl w:val="0"/>
        <w:autoSpaceDE w:val="0"/>
        <w:autoSpaceDN w:val="0"/>
        <w:adjustRightInd w:val="0"/>
        <w:spacing w:after="0" w:line="239" w:lineRule="auto"/>
        <w:ind w:left="425"/>
        <w:jc w:val="both"/>
        <w:rPr>
          <w:rFonts w:cs="Calibri"/>
          <w:bCs/>
          <w:sz w:val="21"/>
          <w:szCs w:val="21"/>
          <w:lang w:val="ga-IE"/>
        </w:rPr>
      </w:pPr>
      <w:r w:rsidRPr="0047531D">
        <w:rPr>
          <w:rFonts w:cs="Calibri"/>
          <w:bCs/>
          <w:sz w:val="21"/>
          <w:szCs w:val="21"/>
          <w:lang w:val="ga-IE"/>
        </w:rPr>
        <w:t>Enable the learner to ascertain the appropriate technique in plotting:</w:t>
      </w:r>
    </w:p>
    <w:p w14:paraId="580E8E7A" w14:textId="77777777" w:rsidR="00FA7D58" w:rsidRPr="0047531D" w:rsidRDefault="00FA7D58" w:rsidP="0047531D">
      <w:pPr>
        <w:widowControl w:val="0"/>
        <w:numPr>
          <w:ilvl w:val="0"/>
          <w:numId w:val="16"/>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Simple link mechanisms</w:t>
      </w:r>
    </w:p>
    <w:p w14:paraId="01C2C610" w14:textId="77777777" w:rsidR="00FA7D58" w:rsidRPr="0047531D" w:rsidRDefault="00FA7D58" w:rsidP="0047531D">
      <w:pPr>
        <w:widowControl w:val="0"/>
        <w:numPr>
          <w:ilvl w:val="0"/>
          <w:numId w:val="16"/>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Fixed through link mechanisms</w:t>
      </w:r>
    </w:p>
    <w:p w14:paraId="727058DC" w14:textId="77777777" w:rsidR="00FA7D58" w:rsidRPr="0047531D" w:rsidRDefault="00FA7D58" w:rsidP="0047531D">
      <w:pPr>
        <w:widowControl w:val="0"/>
        <w:numPr>
          <w:ilvl w:val="0"/>
          <w:numId w:val="16"/>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Sliding link mechanisms</w:t>
      </w:r>
    </w:p>
    <w:p w14:paraId="53FA2658" w14:textId="77777777" w:rsidR="00FA7D58" w:rsidRPr="0047531D" w:rsidRDefault="00FA7D58" w:rsidP="0047531D">
      <w:pPr>
        <w:widowControl w:val="0"/>
        <w:numPr>
          <w:ilvl w:val="0"/>
          <w:numId w:val="16"/>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Crank and rocker mechanisms</w:t>
      </w:r>
    </w:p>
    <w:p w14:paraId="6D9C8D39"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4EA376F6" w14:textId="77777777" w:rsidR="00FA7D58" w:rsidRPr="0047531D" w:rsidRDefault="00FA7D58" w:rsidP="0029013D">
      <w:pPr>
        <w:pStyle w:val="NoSpacing"/>
        <w:rPr>
          <w:lang w:val="ga-IE"/>
        </w:rPr>
      </w:pPr>
      <w:r w:rsidRPr="0047531D">
        <w:rPr>
          <w:lang w:val="ga-IE"/>
        </w:rPr>
        <w:t>Facilitate the learner in the production of properly constructed drawings from given information of:</w:t>
      </w:r>
    </w:p>
    <w:p w14:paraId="5207E0B9" w14:textId="77777777" w:rsidR="00FA7D58" w:rsidRPr="0047531D" w:rsidRDefault="00FA7D58" w:rsidP="0047531D">
      <w:pPr>
        <w:widowControl w:val="0"/>
        <w:numPr>
          <w:ilvl w:val="0"/>
          <w:numId w:val="15"/>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Logarithmic and archimedian spiral</w:t>
      </w:r>
    </w:p>
    <w:p w14:paraId="19874CEF" w14:textId="77777777" w:rsidR="00FA7D58" w:rsidRPr="0047531D" w:rsidRDefault="00FA7D58" w:rsidP="0047531D">
      <w:pPr>
        <w:widowControl w:val="0"/>
        <w:numPr>
          <w:ilvl w:val="0"/>
          <w:numId w:val="15"/>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Cycloidal curve</w:t>
      </w:r>
    </w:p>
    <w:p w14:paraId="061C59D9" w14:textId="77777777" w:rsidR="00FA7D58" w:rsidRPr="0047531D" w:rsidRDefault="00FA7D58" w:rsidP="0047531D">
      <w:pPr>
        <w:widowControl w:val="0"/>
        <w:numPr>
          <w:ilvl w:val="0"/>
          <w:numId w:val="15"/>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Involutes</w:t>
      </w:r>
    </w:p>
    <w:p w14:paraId="675E05EE" w14:textId="77777777" w:rsidR="00FA7D58" w:rsidRPr="0047531D" w:rsidRDefault="00FA7D58" w:rsidP="0047531D">
      <w:pPr>
        <w:widowControl w:val="0"/>
        <w:autoSpaceDE w:val="0"/>
        <w:autoSpaceDN w:val="0"/>
        <w:adjustRightInd w:val="0"/>
        <w:spacing w:after="0" w:line="239" w:lineRule="auto"/>
        <w:jc w:val="both"/>
        <w:rPr>
          <w:rFonts w:cs="Calibri"/>
          <w:bCs/>
          <w:sz w:val="21"/>
          <w:szCs w:val="21"/>
          <w:lang w:val="ga-IE"/>
        </w:rPr>
      </w:pPr>
    </w:p>
    <w:p w14:paraId="0952AFB2" w14:textId="77777777" w:rsidR="00FA7D58" w:rsidRPr="0047531D" w:rsidRDefault="00FA7D58" w:rsidP="0029013D">
      <w:pPr>
        <w:pStyle w:val="NoSpacing"/>
        <w:rPr>
          <w:lang w:val="ga-IE"/>
        </w:rPr>
      </w:pPr>
      <w:r w:rsidRPr="0047531D">
        <w:rPr>
          <w:lang w:val="ga-IE"/>
        </w:rPr>
        <w:t>Explore the geometry of :</w:t>
      </w:r>
    </w:p>
    <w:p w14:paraId="507B072A" w14:textId="77777777" w:rsidR="00FA7D58" w:rsidRPr="0047531D" w:rsidRDefault="00FA7D58" w:rsidP="0047531D">
      <w:pPr>
        <w:widowControl w:val="0"/>
        <w:numPr>
          <w:ilvl w:val="0"/>
          <w:numId w:val="17"/>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Helical springs</w:t>
      </w:r>
    </w:p>
    <w:p w14:paraId="51707B50" w14:textId="77777777" w:rsidR="00FA7D58" w:rsidRPr="0047531D" w:rsidRDefault="00FA7D58" w:rsidP="0047531D">
      <w:pPr>
        <w:widowControl w:val="0"/>
        <w:numPr>
          <w:ilvl w:val="0"/>
          <w:numId w:val="17"/>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Helical thread forms</w:t>
      </w:r>
    </w:p>
    <w:p w14:paraId="649DF7EF" w14:textId="77777777" w:rsidR="00FA7D58" w:rsidRPr="0047531D" w:rsidRDefault="00FA7D58" w:rsidP="0047531D">
      <w:pPr>
        <w:widowControl w:val="0"/>
        <w:numPr>
          <w:ilvl w:val="0"/>
          <w:numId w:val="17"/>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Involute gear profiles and meshing spur</w:t>
      </w:r>
    </w:p>
    <w:p w14:paraId="4D1A14BE" w14:textId="77777777" w:rsidR="00FA7D58" w:rsidRPr="0047531D" w:rsidRDefault="00FA7D58" w:rsidP="0047531D">
      <w:pPr>
        <w:widowControl w:val="0"/>
        <w:numPr>
          <w:ilvl w:val="0"/>
          <w:numId w:val="17"/>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Rack and pinion systems</w:t>
      </w:r>
    </w:p>
    <w:p w14:paraId="2FC17F8B" w14:textId="77777777" w:rsidR="00FA7D58" w:rsidRPr="0047531D" w:rsidRDefault="00FA7D58" w:rsidP="0047531D">
      <w:pPr>
        <w:widowControl w:val="0"/>
        <w:autoSpaceDE w:val="0"/>
        <w:autoSpaceDN w:val="0"/>
        <w:adjustRightInd w:val="0"/>
        <w:spacing w:after="0" w:line="239" w:lineRule="auto"/>
        <w:jc w:val="both"/>
        <w:rPr>
          <w:rFonts w:cs="Calibri"/>
          <w:bCs/>
          <w:sz w:val="21"/>
          <w:szCs w:val="21"/>
          <w:lang w:val="ga-IE"/>
        </w:rPr>
      </w:pPr>
    </w:p>
    <w:p w14:paraId="381BBB2D" w14:textId="77777777" w:rsidR="00FA7D58" w:rsidRPr="0047531D" w:rsidRDefault="00FA7D58" w:rsidP="0029013D">
      <w:pPr>
        <w:pStyle w:val="NoSpacing"/>
        <w:rPr>
          <w:lang w:val="ga-IE"/>
        </w:rPr>
      </w:pPr>
      <w:r w:rsidRPr="0047531D">
        <w:rPr>
          <w:lang w:val="ga-IE"/>
        </w:rPr>
        <w:t>Facilitate the investigation of cam and follower design:</w:t>
      </w:r>
    </w:p>
    <w:p w14:paraId="43CC62D3" w14:textId="77777777" w:rsidR="00FA7D58" w:rsidRPr="0047531D" w:rsidRDefault="00FA7D58" w:rsidP="0047531D">
      <w:pPr>
        <w:widowControl w:val="0"/>
        <w:numPr>
          <w:ilvl w:val="0"/>
          <w:numId w:val="18"/>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Radial plate cam</w:t>
      </w:r>
    </w:p>
    <w:p w14:paraId="0956C3E8" w14:textId="77777777" w:rsidR="00FA7D58" w:rsidRPr="0047531D" w:rsidRDefault="00FA7D58" w:rsidP="0047531D">
      <w:pPr>
        <w:widowControl w:val="0"/>
        <w:numPr>
          <w:ilvl w:val="0"/>
          <w:numId w:val="18"/>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Cylindrical cam</w:t>
      </w:r>
    </w:p>
    <w:p w14:paraId="2F8A3CCE" w14:textId="77777777" w:rsidR="00FA7D58" w:rsidRPr="0047531D" w:rsidRDefault="00FA7D58" w:rsidP="0047531D">
      <w:pPr>
        <w:widowControl w:val="0"/>
        <w:numPr>
          <w:ilvl w:val="0"/>
          <w:numId w:val="18"/>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Face cam</w:t>
      </w:r>
    </w:p>
    <w:p w14:paraId="6864D907" w14:textId="77777777" w:rsidR="00FA7D58" w:rsidRPr="0047531D" w:rsidRDefault="00FA7D58" w:rsidP="0047531D">
      <w:pPr>
        <w:widowControl w:val="0"/>
        <w:numPr>
          <w:ilvl w:val="0"/>
          <w:numId w:val="18"/>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Knife edge follower</w:t>
      </w:r>
    </w:p>
    <w:p w14:paraId="43B207F9" w14:textId="77777777" w:rsidR="00FA7D58" w:rsidRPr="0047531D" w:rsidRDefault="00FA7D58" w:rsidP="0047531D">
      <w:pPr>
        <w:widowControl w:val="0"/>
        <w:numPr>
          <w:ilvl w:val="0"/>
          <w:numId w:val="18"/>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Roller follower</w:t>
      </w:r>
    </w:p>
    <w:p w14:paraId="6F068F37" w14:textId="77777777" w:rsidR="00FA7D58" w:rsidRPr="0047531D" w:rsidRDefault="00FA7D58" w:rsidP="0047531D">
      <w:pPr>
        <w:widowControl w:val="0"/>
        <w:numPr>
          <w:ilvl w:val="0"/>
          <w:numId w:val="18"/>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Mushroom follower</w:t>
      </w:r>
    </w:p>
    <w:p w14:paraId="0A4F7224" w14:textId="77777777" w:rsidR="00FA7D58" w:rsidRPr="0047531D" w:rsidRDefault="00FA7D58" w:rsidP="0047531D">
      <w:pPr>
        <w:widowControl w:val="0"/>
        <w:autoSpaceDE w:val="0"/>
        <w:autoSpaceDN w:val="0"/>
        <w:adjustRightInd w:val="0"/>
        <w:spacing w:after="0" w:line="239" w:lineRule="auto"/>
        <w:jc w:val="both"/>
        <w:rPr>
          <w:rFonts w:cs="Calibri"/>
          <w:bCs/>
          <w:sz w:val="21"/>
          <w:szCs w:val="21"/>
          <w:lang w:val="ga-IE"/>
        </w:rPr>
      </w:pPr>
    </w:p>
    <w:p w14:paraId="3B9D2EAA" w14:textId="77777777" w:rsidR="00FA7D58" w:rsidRPr="0047531D" w:rsidRDefault="00FA7D58" w:rsidP="0029013D">
      <w:pPr>
        <w:widowControl w:val="0"/>
        <w:autoSpaceDE w:val="0"/>
        <w:autoSpaceDN w:val="0"/>
        <w:adjustRightInd w:val="0"/>
        <w:spacing w:after="0" w:line="239" w:lineRule="auto"/>
        <w:ind w:left="426"/>
        <w:jc w:val="both"/>
        <w:rPr>
          <w:rFonts w:cs="Calibri"/>
          <w:bCs/>
          <w:sz w:val="21"/>
          <w:szCs w:val="21"/>
          <w:lang w:val="ga-IE"/>
        </w:rPr>
      </w:pPr>
      <w:r w:rsidRPr="0047531D">
        <w:rPr>
          <w:rFonts w:cs="Calibri"/>
          <w:bCs/>
          <w:sz w:val="21"/>
          <w:szCs w:val="21"/>
          <w:lang w:val="ga-IE"/>
        </w:rPr>
        <w:t>Enable the learner to employ a range of geometrical construction techniques in the production of displacement diagrams to produce cam profiles to impart the following motions:</w:t>
      </w:r>
    </w:p>
    <w:p w14:paraId="73AAE35D" w14:textId="77777777" w:rsidR="00FA7D58" w:rsidRPr="0047531D" w:rsidRDefault="00FA7D58" w:rsidP="0047531D">
      <w:pPr>
        <w:widowControl w:val="0"/>
        <w:numPr>
          <w:ilvl w:val="0"/>
          <w:numId w:val="19"/>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Uniform velocity</w:t>
      </w:r>
    </w:p>
    <w:p w14:paraId="50E717C9" w14:textId="77777777" w:rsidR="00FA7D58" w:rsidRPr="0047531D" w:rsidRDefault="00FA7D58" w:rsidP="0047531D">
      <w:pPr>
        <w:widowControl w:val="0"/>
        <w:numPr>
          <w:ilvl w:val="0"/>
          <w:numId w:val="19"/>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Simple harmonic motion</w:t>
      </w:r>
    </w:p>
    <w:p w14:paraId="73513707" w14:textId="77777777" w:rsidR="00FA7D58" w:rsidRPr="0047531D" w:rsidRDefault="00FA7D58" w:rsidP="0047531D">
      <w:pPr>
        <w:widowControl w:val="0"/>
        <w:numPr>
          <w:ilvl w:val="0"/>
          <w:numId w:val="19"/>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Uniform acceleration and retardation</w:t>
      </w:r>
    </w:p>
    <w:p w14:paraId="181884A6" w14:textId="77777777" w:rsidR="00FA7D58" w:rsidRPr="0047531D" w:rsidRDefault="00FA7D58" w:rsidP="0047531D">
      <w:pPr>
        <w:widowControl w:val="0"/>
        <w:numPr>
          <w:ilvl w:val="0"/>
          <w:numId w:val="19"/>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Dwell</w:t>
      </w:r>
    </w:p>
    <w:p w14:paraId="5AE48A43" w14:textId="77777777" w:rsidR="00FA7D58" w:rsidRPr="0047531D" w:rsidRDefault="00FA7D58" w:rsidP="0047531D">
      <w:pPr>
        <w:widowControl w:val="0"/>
        <w:autoSpaceDE w:val="0"/>
        <w:autoSpaceDN w:val="0"/>
        <w:adjustRightInd w:val="0"/>
        <w:spacing w:after="0" w:line="239" w:lineRule="auto"/>
        <w:jc w:val="both"/>
        <w:rPr>
          <w:rFonts w:cs="Calibri"/>
          <w:bCs/>
          <w:sz w:val="21"/>
          <w:szCs w:val="21"/>
          <w:lang w:val="ga-IE"/>
        </w:rPr>
      </w:pPr>
    </w:p>
    <w:p w14:paraId="64A3CD7F" w14:textId="77777777" w:rsidR="00FA7D58" w:rsidRPr="0047531D" w:rsidRDefault="00FA7D58" w:rsidP="0029013D">
      <w:pPr>
        <w:pStyle w:val="NoSpacing"/>
        <w:rPr>
          <w:lang w:val="ga-IE"/>
        </w:rPr>
      </w:pPr>
      <w:r w:rsidRPr="0047531D">
        <w:rPr>
          <w:lang w:val="ga-IE"/>
        </w:rPr>
        <w:t>Explore with the learner the properties of materials required in the production of engineering components:</w:t>
      </w:r>
    </w:p>
    <w:p w14:paraId="68453F98" w14:textId="77777777" w:rsidR="00FA7D58" w:rsidRPr="0047531D" w:rsidRDefault="00FA7D58" w:rsidP="0047531D">
      <w:pPr>
        <w:widowControl w:val="0"/>
        <w:numPr>
          <w:ilvl w:val="0"/>
          <w:numId w:val="20"/>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Hardness</w:t>
      </w:r>
    </w:p>
    <w:p w14:paraId="6984D2A2" w14:textId="77777777" w:rsidR="00FA7D58" w:rsidRPr="0047531D" w:rsidRDefault="00FA7D58" w:rsidP="0047531D">
      <w:pPr>
        <w:widowControl w:val="0"/>
        <w:numPr>
          <w:ilvl w:val="0"/>
          <w:numId w:val="20"/>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Toughness</w:t>
      </w:r>
    </w:p>
    <w:p w14:paraId="240DB3F0" w14:textId="77777777" w:rsidR="00FA7D58" w:rsidRPr="0047531D" w:rsidRDefault="00FA7D58" w:rsidP="0047531D">
      <w:pPr>
        <w:widowControl w:val="0"/>
        <w:numPr>
          <w:ilvl w:val="0"/>
          <w:numId w:val="20"/>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Durability</w:t>
      </w:r>
    </w:p>
    <w:p w14:paraId="160D2B55" w14:textId="77777777" w:rsidR="00FA7D58" w:rsidRPr="0047531D" w:rsidRDefault="00FA7D58" w:rsidP="0047531D">
      <w:pPr>
        <w:widowControl w:val="0"/>
        <w:numPr>
          <w:ilvl w:val="0"/>
          <w:numId w:val="20"/>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Malliability</w:t>
      </w:r>
    </w:p>
    <w:p w14:paraId="50F40DEB" w14:textId="77777777" w:rsidR="00FA7D58" w:rsidRPr="0047531D" w:rsidRDefault="00FA7D58" w:rsidP="0047531D">
      <w:pPr>
        <w:widowControl w:val="0"/>
        <w:autoSpaceDE w:val="0"/>
        <w:autoSpaceDN w:val="0"/>
        <w:adjustRightInd w:val="0"/>
        <w:spacing w:after="0" w:line="239" w:lineRule="auto"/>
        <w:jc w:val="both"/>
        <w:rPr>
          <w:rFonts w:cs="Calibri"/>
          <w:bCs/>
          <w:sz w:val="21"/>
          <w:szCs w:val="21"/>
          <w:lang w:val="ga-IE"/>
        </w:rPr>
      </w:pPr>
    </w:p>
    <w:p w14:paraId="4EAAF68D" w14:textId="77777777" w:rsidR="00FA7D58" w:rsidRPr="0047531D" w:rsidRDefault="00FA7D58" w:rsidP="007520E7">
      <w:pPr>
        <w:pStyle w:val="Heading3"/>
        <w:rPr>
          <w:lang w:val="ga-IE"/>
        </w:rPr>
      </w:pPr>
      <w:r w:rsidRPr="0047531D">
        <w:rPr>
          <w:lang w:val="ga-IE"/>
        </w:rPr>
        <w:t>Section 5:  Surface Development</w:t>
      </w:r>
    </w:p>
    <w:p w14:paraId="2C6BA43D" w14:textId="77777777" w:rsidR="00FA7D58" w:rsidRPr="0047531D" w:rsidRDefault="00FA7D58" w:rsidP="0029013D">
      <w:pPr>
        <w:pStyle w:val="NoSpacing"/>
        <w:rPr>
          <w:lang w:val="ga-IE"/>
        </w:rPr>
      </w:pPr>
      <w:r w:rsidRPr="0047531D">
        <w:rPr>
          <w:lang w:val="ga-IE"/>
        </w:rPr>
        <w:t xml:space="preserve"> Learning Outcomes: 17</w:t>
      </w:r>
    </w:p>
    <w:p w14:paraId="0564A05B" w14:textId="77777777" w:rsidR="00FA7D58" w:rsidRPr="0047531D" w:rsidRDefault="00FA7D58" w:rsidP="0029013D">
      <w:pPr>
        <w:pStyle w:val="NoSpacing"/>
        <w:rPr>
          <w:lang w:val="ga-IE"/>
        </w:rPr>
      </w:pPr>
      <w:r w:rsidRPr="0047531D">
        <w:rPr>
          <w:lang w:val="ga-IE"/>
        </w:rPr>
        <w:t>Identify with the learner the use of developments in the sheet metal industry:</w:t>
      </w:r>
    </w:p>
    <w:p w14:paraId="164BA30D" w14:textId="77777777" w:rsidR="00FA7D58" w:rsidRPr="0047531D" w:rsidRDefault="00FA7D58" w:rsidP="0047531D">
      <w:pPr>
        <w:widowControl w:val="0"/>
        <w:numPr>
          <w:ilvl w:val="0"/>
          <w:numId w:val="21"/>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Ducting</w:t>
      </w:r>
    </w:p>
    <w:p w14:paraId="59ADF28E" w14:textId="77777777" w:rsidR="00FA7D58" w:rsidRPr="0047531D" w:rsidRDefault="00FA7D58" w:rsidP="0047531D">
      <w:pPr>
        <w:widowControl w:val="0"/>
        <w:numPr>
          <w:ilvl w:val="0"/>
          <w:numId w:val="21"/>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Transition pieces</w:t>
      </w:r>
    </w:p>
    <w:p w14:paraId="185597D8" w14:textId="77777777" w:rsidR="00FA7D58" w:rsidRDefault="00FA7D58" w:rsidP="0047531D">
      <w:pPr>
        <w:widowControl w:val="0"/>
        <w:numPr>
          <w:ilvl w:val="0"/>
          <w:numId w:val="21"/>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Hopper design</w:t>
      </w:r>
    </w:p>
    <w:p w14:paraId="77A52294" w14:textId="77777777" w:rsidR="0029013D" w:rsidRDefault="0029013D" w:rsidP="0029013D">
      <w:pPr>
        <w:widowControl w:val="0"/>
        <w:autoSpaceDE w:val="0"/>
        <w:autoSpaceDN w:val="0"/>
        <w:adjustRightInd w:val="0"/>
        <w:spacing w:after="0" w:line="239" w:lineRule="auto"/>
        <w:ind w:left="1418"/>
        <w:jc w:val="both"/>
        <w:rPr>
          <w:rFonts w:cs="Calibri"/>
          <w:bCs/>
          <w:sz w:val="21"/>
          <w:szCs w:val="21"/>
          <w:lang w:val="ga-IE"/>
        </w:rPr>
      </w:pPr>
    </w:p>
    <w:p w14:paraId="02F071A2" w14:textId="77777777" w:rsidR="00FA7D58" w:rsidRPr="0047531D" w:rsidRDefault="00FA7D58" w:rsidP="0029013D">
      <w:pPr>
        <w:pStyle w:val="NoSpacing"/>
        <w:rPr>
          <w:lang w:val="ga-IE"/>
        </w:rPr>
      </w:pPr>
      <w:r w:rsidRPr="0047531D">
        <w:rPr>
          <w:lang w:val="ga-IE"/>
        </w:rPr>
        <w:t>Enable the learner to create surface developments by:</w:t>
      </w:r>
    </w:p>
    <w:p w14:paraId="3557E5EF" w14:textId="77777777" w:rsidR="00FA7D58" w:rsidRPr="0047531D" w:rsidRDefault="00FA7D58" w:rsidP="0047531D">
      <w:pPr>
        <w:widowControl w:val="0"/>
        <w:numPr>
          <w:ilvl w:val="0"/>
          <w:numId w:val="2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Parallel line method</w:t>
      </w:r>
    </w:p>
    <w:p w14:paraId="59CF95EA" w14:textId="77777777" w:rsidR="00FA7D58" w:rsidRPr="0047531D" w:rsidRDefault="00FA7D58" w:rsidP="0047531D">
      <w:pPr>
        <w:widowControl w:val="0"/>
        <w:numPr>
          <w:ilvl w:val="0"/>
          <w:numId w:val="2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Radial line method</w:t>
      </w:r>
    </w:p>
    <w:p w14:paraId="2D9D4B02" w14:textId="77777777" w:rsidR="00FA7D58" w:rsidRPr="0047531D" w:rsidRDefault="00FA7D58" w:rsidP="0047531D">
      <w:pPr>
        <w:widowControl w:val="0"/>
        <w:numPr>
          <w:ilvl w:val="0"/>
          <w:numId w:val="2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Triangulation</w:t>
      </w:r>
    </w:p>
    <w:p w14:paraId="13B04419" w14:textId="77777777" w:rsidR="00FA7D58" w:rsidRPr="0047531D" w:rsidRDefault="00FA7D58" w:rsidP="0047531D">
      <w:pPr>
        <w:widowControl w:val="0"/>
        <w:numPr>
          <w:ilvl w:val="0"/>
          <w:numId w:val="2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True length determination</w:t>
      </w:r>
    </w:p>
    <w:p w14:paraId="7029E1BB" w14:textId="77777777" w:rsidR="00FA7D58" w:rsidRPr="0047531D" w:rsidRDefault="00FA7D58" w:rsidP="0047531D">
      <w:pPr>
        <w:widowControl w:val="0"/>
        <w:numPr>
          <w:ilvl w:val="0"/>
          <w:numId w:val="2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Interpenetration</w:t>
      </w:r>
    </w:p>
    <w:p w14:paraId="72A83E3F" w14:textId="77777777" w:rsidR="00FA7D58" w:rsidRPr="0047531D" w:rsidRDefault="00FA7D58" w:rsidP="0047531D">
      <w:pPr>
        <w:widowControl w:val="0"/>
        <w:numPr>
          <w:ilvl w:val="0"/>
          <w:numId w:val="22"/>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Truncation</w:t>
      </w:r>
    </w:p>
    <w:p w14:paraId="00C45164" w14:textId="77777777" w:rsidR="00FA7D58" w:rsidRPr="0047531D" w:rsidRDefault="00FA7D58" w:rsidP="0029013D">
      <w:pPr>
        <w:pStyle w:val="NoSpacing"/>
        <w:rPr>
          <w:lang w:val="ga-IE"/>
        </w:rPr>
      </w:pPr>
      <w:r w:rsidRPr="0047531D">
        <w:rPr>
          <w:lang w:val="ga-IE"/>
        </w:rPr>
        <w:t>NOTE: Interpenetration and truncation need only be demonstrated by worked example as they expose the learner to practical engineering applications visavie air conditioning ducting,pipework and hopper production .</w:t>
      </w:r>
    </w:p>
    <w:p w14:paraId="007DCDA8"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7EE2D233" w14:textId="77777777" w:rsidR="00FA7D58" w:rsidRPr="0047531D" w:rsidRDefault="00FA7D58" w:rsidP="007520E7">
      <w:pPr>
        <w:pStyle w:val="Heading3"/>
        <w:rPr>
          <w:lang w:val="ga-IE"/>
        </w:rPr>
      </w:pPr>
      <w:r w:rsidRPr="0047531D">
        <w:rPr>
          <w:lang w:val="ga-IE"/>
        </w:rPr>
        <w:t>Section 6: Engineering Assembly Drawing</w:t>
      </w:r>
    </w:p>
    <w:p w14:paraId="4ECBEA22" w14:textId="77777777" w:rsidR="00FA7D58" w:rsidRPr="0047531D" w:rsidRDefault="00FA7D58" w:rsidP="0029013D">
      <w:pPr>
        <w:pStyle w:val="NoSpacing"/>
        <w:rPr>
          <w:lang w:val="ga-IE"/>
        </w:rPr>
      </w:pPr>
      <w:r w:rsidRPr="0047531D">
        <w:rPr>
          <w:lang w:val="ga-IE"/>
        </w:rPr>
        <w:t>Learning Outcomes: 5, 8, 12, 18</w:t>
      </w:r>
    </w:p>
    <w:p w14:paraId="11860C02" w14:textId="77777777" w:rsidR="00FA7D58" w:rsidRPr="0047531D" w:rsidRDefault="00FA7D58" w:rsidP="0029013D">
      <w:pPr>
        <w:pStyle w:val="NoSpacing"/>
        <w:rPr>
          <w:lang w:val="ga-IE"/>
        </w:rPr>
      </w:pPr>
      <w:r w:rsidRPr="0047531D">
        <w:rPr>
          <w:lang w:val="ga-IE"/>
        </w:rPr>
        <w:t>Enable the learner to employ a variety of drawing skills to produce:</w:t>
      </w:r>
    </w:p>
    <w:p w14:paraId="216120AE" w14:textId="77777777" w:rsidR="00FA7D58" w:rsidRPr="0047531D" w:rsidRDefault="00FA7D58" w:rsidP="0047531D">
      <w:pPr>
        <w:widowControl w:val="0"/>
        <w:numPr>
          <w:ilvl w:val="0"/>
          <w:numId w:val="25"/>
        </w:numPr>
        <w:autoSpaceDE w:val="0"/>
        <w:autoSpaceDN w:val="0"/>
        <w:adjustRightInd w:val="0"/>
        <w:spacing w:after="0" w:line="239" w:lineRule="auto"/>
        <w:ind w:left="1418"/>
        <w:jc w:val="both"/>
        <w:rPr>
          <w:rFonts w:cs="Calibri"/>
          <w:bCs/>
          <w:sz w:val="21"/>
          <w:szCs w:val="21"/>
          <w:lang w:val="ga-IE"/>
        </w:rPr>
      </w:pPr>
      <w:r w:rsidRPr="0047531D">
        <w:rPr>
          <w:rFonts w:cs="Calibri"/>
          <w:bCs/>
          <w:sz w:val="21"/>
          <w:szCs w:val="21"/>
          <w:lang w:val="ga-IE"/>
        </w:rPr>
        <w:t>Orthographic Assembly drawing</w:t>
      </w:r>
    </w:p>
    <w:p w14:paraId="00418287" w14:textId="77777777" w:rsidR="00FA7D58" w:rsidRPr="0047531D" w:rsidRDefault="00FA7D58" w:rsidP="0047531D">
      <w:pPr>
        <w:widowControl w:val="0"/>
        <w:numPr>
          <w:ilvl w:val="0"/>
          <w:numId w:val="25"/>
        </w:numPr>
        <w:autoSpaceDE w:val="0"/>
        <w:autoSpaceDN w:val="0"/>
        <w:adjustRightInd w:val="0"/>
        <w:spacing w:after="0" w:line="239" w:lineRule="auto"/>
        <w:ind w:left="1418"/>
        <w:jc w:val="both"/>
        <w:rPr>
          <w:rFonts w:cs="Calibri"/>
          <w:bCs/>
          <w:sz w:val="21"/>
          <w:szCs w:val="21"/>
          <w:lang w:val="ga-IE"/>
        </w:rPr>
      </w:pPr>
      <w:r w:rsidRPr="0047531D">
        <w:rPr>
          <w:rFonts w:cs="Calibri"/>
          <w:bCs/>
          <w:sz w:val="21"/>
          <w:szCs w:val="21"/>
          <w:lang w:val="ga-IE"/>
        </w:rPr>
        <w:t>Part section views</w:t>
      </w:r>
    </w:p>
    <w:p w14:paraId="703B37E3" w14:textId="77777777" w:rsidR="00FA7D58" w:rsidRPr="0047531D" w:rsidRDefault="00FA7D58" w:rsidP="0047531D">
      <w:pPr>
        <w:widowControl w:val="0"/>
        <w:numPr>
          <w:ilvl w:val="0"/>
          <w:numId w:val="25"/>
        </w:numPr>
        <w:autoSpaceDE w:val="0"/>
        <w:autoSpaceDN w:val="0"/>
        <w:adjustRightInd w:val="0"/>
        <w:spacing w:after="0" w:line="239" w:lineRule="auto"/>
        <w:ind w:left="1418"/>
        <w:jc w:val="both"/>
        <w:rPr>
          <w:rFonts w:cs="Calibri"/>
          <w:bCs/>
          <w:sz w:val="21"/>
          <w:szCs w:val="21"/>
          <w:lang w:val="ga-IE"/>
        </w:rPr>
      </w:pPr>
      <w:r w:rsidRPr="0047531D">
        <w:rPr>
          <w:rFonts w:cs="Calibri"/>
          <w:bCs/>
          <w:sz w:val="21"/>
          <w:szCs w:val="21"/>
          <w:lang w:val="ga-IE"/>
        </w:rPr>
        <w:t>Full section views</w:t>
      </w:r>
    </w:p>
    <w:p w14:paraId="48D2011A" w14:textId="77777777" w:rsidR="00FA7D58" w:rsidRPr="0047531D" w:rsidRDefault="00FA7D58" w:rsidP="0047531D">
      <w:pPr>
        <w:widowControl w:val="0"/>
        <w:numPr>
          <w:ilvl w:val="0"/>
          <w:numId w:val="25"/>
        </w:numPr>
        <w:autoSpaceDE w:val="0"/>
        <w:autoSpaceDN w:val="0"/>
        <w:adjustRightInd w:val="0"/>
        <w:spacing w:after="0" w:line="239" w:lineRule="auto"/>
        <w:ind w:left="1418"/>
        <w:jc w:val="both"/>
        <w:rPr>
          <w:rFonts w:cs="Calibri"/>
          <w:bCs/>
          <w:sz w:val="21"/>
          <w:szCs w:val="21"/>
          <w:lang w:val="ga-IE"/>
        </w:rPr>
      </w:pPr>
      <w:r w:rsidRPr="0047531D">
        <w:rPr>
          <w:rFonts w:cs="Calibri"/>
          <w:bCs/>
          <w:sz w:val="21"/>
          <w:szCs w:val="21"/>
          <w:lang w:val="ga-IE"/>
        </w:rPr>
        <w:t>Stepped section views</w:t>
      </w:r>
    </w:p>
    <w:p w14:paraId="556F5D1B" w14:textId="77777777" w:rsidR="00FA7D58" w:rsidRPr="0047531D" w:rsidRDefault="00FA7D58" w:rsidP="0047531D">
      <w:pPr>
        <w:widowControl w:val="0"/>
        <w:numPr>
          <w:ilvl w:val="0"/>
          <w:numId w:val="25"/>
        </w:numPr>
        <w:autoSpaceDE w:val="0"/>
        <w:autoSpaceDN w:val="0"/>
        <w:adjustRightInd w:val="0"/>
        <w:spacing w:after="0" w:line="239" w:lineRule="auto"/>
        <w:ind w:left="1418"/>
        <w:jc w:val="both"/>
        <w:rPr>
          <w:rFonts w:cs="Calibri"/>
          <w:bCs/>
          <w:sz w:val="21"/>
          <w:szCs w:val="21"/>
          <w:lang w:val="ga-IE"/>
        </w:rPr>
      </w:pPr>
      <w:r w:rsidRPr="0047531D">
        <w:rPr>
          <w:rFonts w:cs="Calibri"/>
          <w:bCs/>
          <w:sz w:val="21"/>
          <w:szCs w:val="21"/>
          <w:lang w:val="ga-IE"/>
        </w:rPr>
        <w:t>Hatching</w:t>
      </w:r>
    </w:p>
    <w:p w14:paraId="450EA2D7" w14:textId="77777777" w:rsidR="00FA7D58" w:rsidRPr="0047531D" w:rsidRDefault="00FA7D58" w:rsidP="0047531D">
      <w:pPr>
        <w:widowControl w:val="0"/>
        <w:autoSpaceDE w:val="0"/>
        <w:autoSpaceDN w:val="0"/>
        <w:adjustRightInd w:val="0"/>
        <w:spacing w:after="0" w:line="239" w:lineRule="auto"/>
        <w:jc w:val="both"/>
        <w:rPr>
          <w:rFonts w:cs="Calibri"/>
          <w:bCs/>
          <w:sz w:val="21"/>
          <w:szCs w:val="21"/>
          <w:lang w:val="ga-IE"/>
        </w:rPr>
      </w:pPr>
    </w:p>
    <w:p w14:paraId="0CA67241" w14:textId="77777777" w:rsidR="00FA7D58" w:rsidRPr="0047531D" w:rsidRDefault="00FA7D58" w:rsidP="0029013D">
      <w:pPr>
        <w:pStyle w:val="NoSpacing"/>
        <w:rPr>
          <w:lang w:val="ga-IE"/>
        </w:rPr>
      </w:pPr>
      <w:r w:rsidRPr="0047531D">
        <w:rPr>
          <w:lang w:val="ga-IE"/>
        </w:rPr>
        <w:t>Facilitate the learner to produce from given part drawings Assembly Drawings to include:</w:t>
      </w:r>
    </w:p>
    <w:p w14:paraId="27669683" w14:textId="77777777" w:rsidR="00FA7D58" w:rsidRPr="0047531D" w:rsidRDefault="00FA7D58" w:rsidP="0047531D">
      <w:pPr>
        <w:widowControl w:val="0"/>
        <w:numPr>
          <w:ilvl w:val="0"/>
          <w:numId w:val="26"/>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Pumps</w:t>
      </w:r>
    </w:p>
    <w:p w14:paraId="57B51F55" w14:textId="77777777" w:rsidR="00FA7D58" w:rsidRPr="0047531D" w:rsidRDefault="00FA7D58" w:rsidP="0047531D">
      <w:pPr>
        <w:widowControl w:val="0"/>
        <w:numPr>
          <w:ilvl w:val="0"/>
          <w:numId w:val="26"/>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Valves</w:t>
      </w:r>
    </w:p>
    <w:p w14:paraId="0F20F358" w14:textId="77777777" w:rsidR="00FA7D58" w:rsidRPr="0047531D" w:rsidRDefault="00FA7D58" w:rsidP="0047531D">
      <w:pPr>
        <w:widowControl w:val="0"/>
        <w:numPr>
          <w:ilvl w:val="0"/>
          <w:numId w:val="26"/>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Engine components</w:t>
      </w:r>
    </w:p>
    <w:p w14:paraId="6818BFE1" w14:textId="77777777" w:rsidR="00FA7D58" w:rsidRPr="0047531D" w:rsidRDefault="00FA7D58" w:rsidP="0047531D">
      <w:pPr>
        <w:widowControl w:val="0"/>
        <w:numPr>
          <w:ilvl w:val="0"/>
          <w:numId w:val="26"/>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Couplings</w:t>
      </w:r>
    </w:p>
    <w:p w14:paraId="3DD355C9" w14:textId="77777777" w:rsidR="00FA7D58" w:rsidRPr="0047531D" w:rsidRDefault="00FA7D58" w:rsidP="0047531D">
      <w:pPr>
        <w:widowControl w:val="0"/>
        <w:autoSpaceDE w:val="0"/>
        <w:autoSpaceDN w:val="0"/>
        <w:adjustRightInd w:val="0"/>
        <w:spacing w:after="0" w:line="239" w:lineRule="auto"/>
        <w:jc w:val="both"/>
        <w:rPr>
          <w:rFonts w:cs="Calibri"/>
          <w:bCs/>
          <w:sz w:val="21"/>
          <w:szCs w:val="21"/>
          <w:lang w:val="ga-IE"/>
        </w:rPr>
      </w:pPr>
    </w:p>
    <w:p w14:paraId="73FEC9E6" w14:textId="77777777" w:rsidR="00FA7D58" w:rsidRPr="0047531D" w:rsidRDefault="00FA7D58" w:rsidP="0029013D">
      <w:pPr>
        <w:pStyle w:val="NoSpacing"/>
        <w:rPr>
          <w:lang w:val="ga-IE"/>
        </w:rPr>
      </w:pPr>
      <w:r w:rsidRPr="0047531D">
        <w:rPr>
          <w:lang w:val="ga-IE"/>
        </w:rPr>
        <w:t>Facilatate the learner to understand the concept of scale in relation to engineer drawing and instruct the learner in the use of scale rule to read or produce scaled drawings</w:t>
      </w:r>
    </w:p>
    <w:p w14:paraId="1A488EB3" w14:textId="77777777" w:rsidR="00FA7D58" w:rsidRPr="0047531D" w:rsidRDefault="00FA7D58" w:rsidP="0047531D">
      <w:pPr>
        <w:widowControl w:val="0"/>
        <w:numPr>
          <w:ilvl w:val="0"/>
          <w:numId w:val="27"/>
        </w:numPr>
        <w:autoSpaceDE w:val="0"/>
        <w:autoSpaceDN w:val="0"/>
        <w:adjustRightInd w:val="0"/>
        <w:spacing w:after="0" w:line="239" w:lineRule="auto"/>
        <w:ind w:left="1418" w:hanging="284"/>
        <w:jc w:val="both"/>
        <w:rPr>
          <w:rFonts w:cs="Calibri"/>
          <w:bCs/>
          <w:sz w:val="21"/>
          <w:szCs w:val="21"/>
          <w:lang w:val="ga-IE"/>
        </w:rPr>
      </w:pPr>
      <w:r w:rsidRPr="0047531D">
        <w:rPr>
          <w:rFonts w:cs="Calibri"/>
          <w:bCs/>
          <w:sz w:val="21"/>
          <w:szCs w:val="21"/>
          <w:lang w:val="ga-IE"/>
        </w:rPr>
        <w:t>Scale rule</w:t>
      </w:r>
    </w:p>
    <w:p w14:paraId="1A81F0B1" w14:textId="77777777" w:rsidR="00FA7D58" w:rsidRPr="0047531D" w:rsidRDefault="00FA7D58" w:rsidP="0047531D">
      <w:pPr>
        <w:widowControl w:val="0"/>
        <w:autoSpaceDE w:val="0"/>
        <w:autoSpaceDN w:val="0"/>
        <w:adjustRightInd w:val="0"/>
        <w:spacing w:after="0" w:line="239" w:lineRule="auto"/>
        <w:jc w:val="both"/>
        <w:rPr>
          <w:rFonts w:cs="Calibri"/>
          <w:b/>
          <w:bCs/>
          <w:sz w:val="21"/>
          <w:szCs w:val="21"/>
          <w:lang w:val="ga-IE"/>
        </w:rPr>
      </w:pPr>
    </w:p>
    <w:p w14:paraId="717AAFBA" w14:textId="77777777" w:rsidR="00F1553A" w:rsidRPr="00B012AA" w:rsidRDefault="00F1553A" w:rsidP="00C35238">
      <w:pPr>
        <w:widowControl w:val="0"/>
        <w:autoSpaceDE w:val="0"/>
        <w:autoSpaceDN w:val="0"/>
        <w:adjustRightInd w:val="0"/>
        <w:spacing w:after="0" w:line="239" w:lineRule="auto"/>
        <w:jc w:val="both"/>
        <w:rPr>
          <w:rFonts w:cs="Calibri"/>
          <w:b/>
          <w:bCs/>
          <w:sz w:val="21"/>
          <w:szCs w:val="21"/>
        </w:rPr>
      </w:pPr>
    </w:p>
    <w:p w14:paraId="5AEEA579" w14:textId="77777777" w:rsidR="0093127D" w:rsidRPr="00B012AA" w:rsidRDefault="0093127D" w:rsidP="009527BC">
      <w:pPr>
        <w:pStyle w:val="Heading1"/>
        <w:rPr>
          <w:rFonts w:ascii="Times New Roman" w:hAnsi="Times New Roman"/>
          <w:sz w:val="24"/>
          <w:szCs w:val="24"/>
        </w:rPr>
      </w:pPr>
      <w:r w:rsidRPr="00B012AA">
        <w:t>Assessment</w:t>
      </w:r>
    </w:p>
    <w:p w14:paraId="56EE48EE" w14:textId="77777777" w:rsidR="0093127D" w:rsidRPr="00B012AA" w:rsidRDefault="0093127D" w:rsidP="00D41881">
      <w:pPr>
        <w:widowControl w:val="0"/>
        <w:autoSpaceDE w:val="0"/>
        <w:autoSpaceDN w:val="0"/>
        <w:adjustRightInd w:val="0"/>
        <w:spacing w:after="0" w:line="220" w:lineRule="exact"/>
        <w:jc w:val="both"/>
        <w:rPr>
          <w:rFonts w:ascii="Times New Roman" w:hAnsi="Times New Roman"/>
          <w:sz w:val="24"/>
          <w:szCs w:val="24"/>
        </w:rPr>
      </w:pPr>
    </w:p>
    <w:p w14:paraId="65241195" w14:textId="77777777" w:rsidR="0093127D" w:rsidRPr="00B012AA" w:rsidRDefault="0093127D" w:rsidP="007520E7">
      <w:pPr>
        <w:pStyle w:val="Heading3"/>
        <w:rPr>
          <w:rFonts w:ascii="Times New Roman" w:hAnsi="Times New Roman"/>
          <w:sz w:val="24"/>
          <w:szCs w:val="24"/>
        </w:rPr>
      </w:pPr>
      <w:r w:rsidRPr="00B012AA">
        <w:t>11a.      Assessment Techniques</w:t>
      </w:r>
    </w:p>
    <w:p w14:paraId="2908EB2C" w14:textId="77777777" w:rsidR="0093127D" w:rsidRPr="00B012AA" w:rsidRDefault="0093127D" w:rsidP="00D41881">
      <w:pPr>
        <w:widowControl w:val="0"/>
        <w:autoSpaceDE w:val="0"/>
        <w:autoSpaceDN w:val="0"/>
        <w:adjustRightInd w:val="0"/>
        <w:spacing w:after="0" w:line="50" w:lineRule="exact"/>
        <w:jc w:val="both"/>
        <w:rPr>
          <w:rFonts w:ascii="Times New Roman" w:hAnsi="Times New Roman"/>
          <w:sz w:val="24"/>
          <w:szCs w:val="24"/>
        </w:rPr>
      </w:pPr>
    </w:p>
    <w:p w14:paraId="70D9D516" w14:textId="77777777" w:rsidR="0093127D" w:rsidRPr="00B012AA" w:rsidRDefault="0083636B" w:rsidP="0029013D">
      <w:pPr>
        <w:widowControl w:val="0"/>
        <w:tabs>
          <w:tab w:val="left" w:pos="2100"/>
        </w:tabs>
        <w:autoSpaceDE w:val="0"/>
        <w:autoSpaceDN w:val="0"/>
        <w:adjustRightInd w:val="0"/>
        <w:spacing w:after="0" w:line="239" w:lineRule="auto"/>
        <w:ind w:left="993"/>
        <w:jc w:val="both"/>
        <w:rPr>
          <w:rFonts w:ascii="Times New Roman" w:hAnsi="Times New Roman"/>
          <w:sz w:val="21"/>
          <w:szCs w:val="21"/>
        </w:rPr>
      </w:pPr>
      <w:r w:rsidRPr="00B012AA">
        <w:rPr>
          <w:rFonts w:cs="Calibri"/>
          <w:b/>
          <w:bCs/>
          <w:sz w:val="21"/>
          <w:szCs w:val="21"/>
          <w:lang w:val="ga-IE"/>
        </w:rPr>
        <w:t>Coursework Porfolio</w:t>
      </w:r>
      <w:r w:rsidR="0093127D" w:rsidRPr="00B012AA">
        <w:rPr>
          <w:rFonts w:ascii="Times New Roman" w:hAnsi="Times New Roman"/>
          <w:sz w:val="21"/>
          <w:szCs w:val="21"/>
        </w:rPr>
        <w:tab/>
      </w:r>
      <w:r w:rsidRPr="00B012AA">
        <w:rPr>
          <w:rFonts w:ascii="Times New Roman" w:hAnsi="Times New Roman"/>
          <w:sz w:val="21"/>
          <w:szCs w:val="21"/>
          <w:lang w:val="ga-IE"/>
        </w:rPr>
        <w:tab/>
      </w:r>
      <w:r w:rsidRPr="00B012AA">
        <w:rPr>
          <w:rFonts w:ascii="Times New Roman" w:hAnsi="Times New Roman"/>
          <w:sz w:val="21"/>
          <w:szCs w:val="21"/>
          <w:lang w:val="ga-IE"/>
        </w:rPr>
        <w:tab/>
      </w:r>
      <w:r w:rsidRPr="00B012AA">
        <w:rPr>
          <w:rFonts w:cs="Calibri"/>
          <w:b/>
          <w:bCs/>
          <w:sz w:val="21"/>
          <w:szCs w:val="21"/>
          <w:lang w:val="ga-IE"/>
        </w:rPr>
        <w:t>6</w:t>
      </w:r>
      <w:r w:rsidR="0093127D" w:rsidRPr="00B012AA">
        <w:rPr>
          <w:rFonts w:cs="Calibri"/>
          <w:b/>
          <w:bCs/>
          <w:sz w:val="21"/>
          <w:szCs w:val="21"/>
        </w:rPr>
        <w:t>0%</w:t>
      </w:r>
    </w:p>
    <w:p w14:paraId="121FD38A" w14:textId="77777777" w:rsidR="0093127D" w:rsidRPr="00B012AA" w:rsidRDefault="0093127D" w:rsidP="0029013D">
      <w:pPr>
        <w:widowControl w:val="0"/>
        <w:autoSpaceDE w:val="0"/>
        <w:autoSpaceDN w:val="0"/>
        <w:adjustRightInd w:val="0"/>
        <w:spacing w:after="0" w:line="37" w:lineRule="exact"/>
        <w:ind w:left="993"/>
        <w:jc w:val="both"/>
        <w:rPr>
          <w:rFonts w:ascii="Times New Roman" w:hAnsi="Times New Roman"/>
          <w:sz w:val="24"/>
          <w:szCs w:val="24"/>
        </w:rPr>
      </w:pPr>
    </w:p>
    <w:p w14:paraId="114022E6" w14:textId="77777777" w:rsidR="0093127D" w:rsidRPr="00B012AA" w:rsidRDefault="0093127D" w:rsidP="0029013D">
      <w:pPr>
        <w:widowControl w:val="0"/>
        <w:autoSpaceDE w:val="0"/>
        <w:autoSpaceDN w:val="0"/>
        <w:adjustRightInd w:val="0"/>
        <w:spacing w:after="0" w:line="239" w:lineRule="auto"/>
        <w:ind w:left="993"/>
        <w:jc w:val="both"/>
        <w:rPr>
          <w:rFonts w:ascii="Times New Roman" w:hAnsi="Times New Roman"/>
          <w:sz w:val="24"/>
          <w:szCs w:val="24"/>
        </w:rPr>
      </w:pPr>
      <w:r w:rsidRPr="00B012AA">
        <w:rPr>
          <w:rFonts w:cs="Calibri"/>
          <w:b/>
          <w:bCs/>
          <w:sz w:val="21"/>
          <w:szCs w:val="21"/>
        </w:rPr>
        <w:t xml:space="preserve">Examination-Theory       </w:t>
      </w:r>
      <w:r w:rsidR="0083636B" w:rsidRPr="00B012AA">
        <w:rPr>
          <w:rFonts w:cs="Calibri"/>
          <w:b/>
          <w:bCs/>
          <w:sz w:val="21"/>
          <w:szCs w:val="21"/>
          <w:lang w:val="ga-IE"/>
        </w:rPr>
        <w:tab/>
      </w:r>
      <w:r w:rsidR="0014789E">
        <w:rPr>
          <w:rFonts w:cs="Calibri"/>
          <w:b/>
          <w:bCs/>
          <w:sz w:val="21"/>
          <w:szCs w:val="21"/>
          <w:lang w:val="ga-IE"/>
        </w:rPr>
        <w:tab/>
      </w:r>
      <w:r w:rsidR="0083636B" w:rsidRPr="00B012AA">
        <w:rPr>
          <w:rFonts w:cs="Calibri"/>
          <w:b/>
          <w:bCs/>
          <w:sz w:val="21"/>
          <w:szCs w:val="21"/>
          <w:lang w:val="ga-IE"/>
        </w:rPr>
        <w:t>4</w:t>
      </w:r>
      <w:r w:rsidRPr="00B012AA">
        <w:rPr>
          <w:rFonts w:cs="Calibri"/>
          <w:b/>
          <w:bCs/>
          <w:sz w:val="21"/>
          <w:szCs w:val="21"/>
        </w:rPr>
        <w:t>0%</w:t>
      </w:r>
    </w:p>
    <w:p w14:paraId="1FE2DD96"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0037E4D5" w14:textId="77777777" w:rsidR="0093127D" w:rsidRPr="00B012AA" w:rsidRDefault="0093127D" w:rsidP="007520E7">
      <w:pPr>
        <w:pStyle w:val="Heading3"/>
        <w:rPr>
          <w:rFonts w:ascii="Times New Roman" w:hAnsi="Times New Roman"/>
          <w:sz w:val="24"/>
          <w:szCs w:val="24"/>
        </w:rPr>
      </w:pPr>
      <w:r w:rsidRPr="00B012AA">
        <w:t>11b.      Mapping of Learning Outcomes to Assessment Techniques</w:t>
      </w:r>
    </w:p>
    <w:p w14:paraId="27357532" w14:textId="77777777" w:rsidR="0093127D" w:rsidRPr="00B012AA" w:rsidRDefault="0093127D" w:rsidP="00D41881">
      <w:pPr>
        <w:widowControl w:val="0"/>
        <w:autoSpaceDE w:val="0"/>
        <w:autoSpaceDN w:val="0"/>
        <w:adjustRightInd w:val="0"/>
        <w:spacing w:after="0" w:line="71" w:lineRule="exact"/>
        <w:jc w:val="both"/>
        <w:rPr>
          <w:rFonts w:ascii="Times New Roman" w:hAnsi="Times New Roman"/>
          <w:sz w:val="24"/>
          <w:szCs w:val="24"/>
        </w:rPr>
      </w:pPr>
    </w:p>
    <w:p w14:paraId="7C25EE27" w14:textId="77777777" w:rsidR="00B12EEA" w:rsidRDefault="0093127D" w:rsidP="0029013D">
      <w:pPr>
        <w:pStyle w:val="NoSpacing"/>
      </w:pPr>
      <w:r w:rsidRPr="00B012AA">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14:paraId="07F023C8" w14:textId="77777777" w:rsidR="0029013D" w:rsidRDefault="0029013D" w:rsidP="0029013D">
      <w:pPr>
        <w:pStyle w:val="NoSpacing"/>
      </w:pPr>
    </w:p>
    <w:p w14:paraId="4BDB5498" w14:textId="77777777" w:rsidR="0029013D" w:rsidRDefault="0029013D" w:rsidP="0029013D">
      <w:pPr>
        <w:pStyle w:val="NoSpacing"/>
      </w:pPr>
    </w:p>
    <w:p w14:paraId="2916C19D" w14:textId="77777777" w:rsidR="0029013D" w:rsidRPr="00B012AA" w:rsidRDefault="0029013D" w:rsidP="0029013D">
      <w:pPr>
        <w:pStyle w:val="NoSpacing"/>
        <w:rPr>
          <w:rFonts w:cs="Calibri"/>
          <w:b/>
          <w:bCs/>
          <w:sz w:val="21"/>
          <w:szCs w:val="21"/>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gridCol w:w="1559"/>
      </w:tblGrid>
      <w:tr w:rsidR="00B012AA" w:rsidRPr="00B06502" w14:paraId="3C62FDC5" w14:textId="77777777" w:rsidTr="0029013D">
        <w:trPr>
          <w:tblHeader/>
        </w:trPr>
        <w:tc>
          <w:tcPr>
            <w:tcW w:w="7663" w:type="dxa"/>
            <w:shd w:val="clear" w:color="auto" w:fill="auto"/>
            <w:vAlign w:val="center"/>
          </w:tcPr>
          <w:p w14:paraId="58276F1C" w14:textId="77777777" w:rsidR="00B12EEA" w:rsidRPr="00B06502" w:rsidRDefault="00B12EEA" w:rsidP="0029013D">
            <w:pPr>
              <w:widowControl w:val="0"/>
              <w:overflowPunct w:val="0"/>
              <w:autoSpaceDE w:val="0"/>
              <w:autoSpaceDN w:val="0"/>
              <w:adjustRightInd w:val="0"/>
              <w:spacing w:after="0" w:line="220" w:lineRule="auto"/>
              <w:ind w:right="180"/>
              <w:rPr>
                <w:b/>
              </w:rPr>
            </w:pPr>
            <w:r w:rsidRPr="00B06502">
              <w:rPr>
                <w:b/>
              </w:rPr>
              <w:t>Learning Outcome</w:t>
            </w:r>
          </w:p>
        </w:tc>
        <w:tc>
          <w:tcPr>
            <w:tcW w:w="1559" w:type="dxa"/>
            <w:shd w:val="clear" w:color="auto" w:fill="auto"/>
            <w:vAlign w:val="center"/>
          </w:tcPr>
          <w:p w14:paraId="30C2E13B" w14:textId="77777777" w:rsidR="00B12EEA" w:rsidRPr="00B06502" w:rsidRDefault="00B12EEA" w:rsidP="0029013D">
            <w:pPr>
              <w:widowControl w:val="0"/>
              <w:overflowPunct w:val="0"/>
              <w:autoSpaceDE w:val="0"/>
              <w:autoSpaceDN w:val="0"/>
              <w:adjustRightInd w:val="0"/>
              <w:spacing w:after="0" w:line="220" w:lineRule="auto"/>
              <w:ind w:right="180"/>
              <w:rPr>
                <w:b/>
              </w:rPr>
            </w:pPr>
            <w:r w:rsidRPr="00B06502">
              <w:rPr>
                <w:b/>
              </w:rPr>
              <w:t>Assessment</w:t>
            </w:r>
          </w:p>
          <w:p w14:paraId="0788527C" w14:textId="77777777" w:rsidR="00B12EEA" w:rsidRPr="00B06502" w:rsidRDefault="00B12EEA" w:rsidP="0029013D">
            <w:pPr>
              <w:widowControl w:val="0"/>
              <w:overflowPunct w:val="0"/>
              <w:autoSpaceDE w:val="0"/>
              <w:autoSpaceDN w:val="0"/>
              <w:adjustRightInd w:val="0"/>
              <w:spacing w:after="0" w:line="220" w:lineRule="auto"/>
              <w:ind w:right="180"/>
              <w:rPr>
                <w:b/>
              </w:rPr>
            </w:pPr>
            <w:r w:rsidRPr="00B06502">
              <w:rPr>
                <w:b/>
              </w:rPr>
              <w:t>Technique</w:t>
            </w:r>
          </w:p>
        </w:tc>
      </w:tr>
      <w:tr w:rsidR="00B012AA" w:rsidRPr="00B06502" w14:paraId="760CFBF4" w14:textId="77777777" w:rsidTr="0029013D">
        <w:tblPrEx>
          <w:tblCellMar>
            <w:top w:w="57" w:type="dxa"/>
            <w:bottom w:w="57" w:type="dxa"/>
          </w:tblCellMar>
        </w:tblPrEx>
        <w:tc>
          <w:tcPr>
            <w:tcW w:w="7663" w:type="dxa"/>
            <w:shd w:val="clear" w:color="auto" w:fill="auto"/>
            <w:vAlign w:val="center"/>
          </w:tcPr>
          <w:p w14:paraId="1E1ED53C" w14:textId="77777777" w:rsidR="00B12EEA" w:rsidRPr="00B06502" w:rsidRDefault="00B12EEA" w:rsidP="0029013D">
            <w:pPr>
              <w:widowControl w:val="0"/>
              <w:numPr>
                <w:ilvl w:val="0"/>
                <w:numId w:val="23"/>
              </w:numPr>
              <w:overflowPunct w:val="0"/>
              <w:autoSpaceDE w:val="0"/>
              <w:autoSpaceDN w:val="0"/>
              <w:adjustRightInd w:val="0"/>
              <w:spacing w:after="0" w:line="220" w:lineRule="auto"/>
              <w:ind w:left="467" w:right="180" w:hanging="425"/>
            </w:pPr>
            <w:r w:rsidRPr="00B06502">
              <w:rPr>
                <w:rFonts w:cs="Calibri"/>
                <w:bCs/>
                <w:lang w:val="ga-IE"/>
              </w:rPr>
              <w:t>Examine the roles and responsibilies of a range of stakeholders within the architecture and engineering drawing sector to include representative organisations and regulatory bodies</w:t>
            </w:r>
          </w:p>
        </w:tc>
        <w:tc>
          <w:tcPr>
            <w:tcW w:w="1559" w:type="dxa"/>
            <w:shd w:val="clear" w:color="auto" w:fill="auto"/>
            <w:vAlign w:val="center"/>
          </w:tcPr>
          <w:p w14:paraId="50BC567E" w14:textId="77777777" w:rsidR="00B12EEA" w:rsidRPr="00B06502" w:rsidRDefault="0052355A" w:rsidP="0029013D">
            <w:pPr>
              <w:widowControl w:val="0"/>
              <w:overflowPunct w:val="0"/>
              <w:autoSpaceDE w:val="0"/>
              <w:autoSpaceDN w:val="0"/>
              <w:adjustRightInd w:val="0"/>
              <w:spacing w:after="0" w:line="220" w:lineRule="auto"/>
              <w:ind w:right="180"/>
              <w:rPr>
                <w:lang w:val="ga-IE"/>
              </w:rPr>
            </w:pPr>
            <w:r w:rsidRPr="00B06502">
              <w:rPr>
                <w:lang w:val="ga-IE"/>
              </w:rPr>
              <w:t>Examination Theory</w:t>
            </w:r>
          </w:p>
        </w:tc>
      </w:tr>
      <w:tr w:rsidR="00B012AA" w:rsidRPr="00B06502" w14:paraId="7CF0D132" w14:textId="77777777" w:rsidTr="0029013D">
        <w:tblPrEx>
          <w:tblCellMar>
            <w:top w:w="57" w:type="dxa"/>
            <w:bottom w:w="57" w:type="dxa"/>
          </w:tblCellMar>
        </w:tblPrEx>
        <w:tc>
          <w:tcPr>
            <w:tcW w:w="7663" w:type="dxa"/>
            <w:shd w:val="clear" w:color="auto" w:fill="auto"/>
            <w:vAlign w:val="center"/>
          </w:tcPr>
          <w:p w14:paraId="2221408F" w14:textId="77777777" w:rsidR="00B12EEA" w:rsidRPr="00B06502" w:rsidRDefault="00B12EEA" w:rsidP="0029013D">
            <w:pPr>
              <w:widowControl w:val="0"/>
              <w:numPr>
                <w:ilvl w:val="0"/>
                <w:numId w:val="23"/>
              </w:numPr>
              <w:overflowPunct w:val="0"/>
              <w:autoSpaceDE w:val="0"/>
              <w:autoSpaceDN w:val="0"/>
              <w:adjustRightInd w:val="0"/>
              <w:spacing w:after="0" w:line="215" w:lineRule="auto"/>
              <w:ind w:left="467" w:right="200" w:hanging="425"/>
              <w:rPr>
                <w:rFonts w:cs="Calibri"/>
                <w:bCs/>
              </w:rPr>
            </w:pPr>
            <w:r w:rsidRPr="00B06502">
              <w:rPr>
                <w:rFonts w:cs="Calibri"/>
                <w:bCs/>
                <w:lang w:val="ga-IE"/>
              </w:rPr>
              <w:t>Summarise the key principles and terminology associated with Loci, orthographic, isometric, oblique, auxiliary projection and perspective drawing</w:t>
            </w:r>
          </w:p>
        </w:tc>
        <w:tc>
          <w:tcPr>
            <w:tcW w:w="1559" w:type="dxa"/>
            <w:shd w:val="clear" w:color="auto" w:fill="auto"/>
            <w:vAlign w:val="center"/>
          </w:tcPr>
          <w:p w14:paraId="4AAD72A3" w14:textId="77777777" w:rsidR="00B12EEA" w:rsidRPr="00B06502" w:rsidRDefault="0052355A" w:rsidP="0029013D">
            <w:pPr>
              <w:widowControl w:val="0"/>
              <w:overflowPunct w:val="0"/>
              <w:autoSpaceDE w:val="0"/>
              <w:autoSpaceDN w:val="0"/>
              <w:adjustRightInd w:val="0"/>
              <w:spacing w:after="0" w:line="220" w:lineRule="auto"/>
              <w:ind w:right="180"/>
              <w:rPr>
                <w:lang w:val="ga-IE"/>
              </w:rPr>
            </w:pPr>
            <w:r w:rsidRPr="00B06502">
              <w:rPr>
                <w:lang w:val="ga-IE"/>
              </w:rPr>
              <w:t>Coursework Portfolio</w:t>
            </w:r>
          </w:p>
        </w:tc>
      </w:tr>
      <w:tr w:rsidR="00B012AA" w:rsidRPr="00B06502" w14:paraId="4821AA0E" w14:textId="77777777" w:rsidTr="0029013D">
        <w:tblPrEx>
          <w:tblCellMar>
            <w:top w:w="57" w:type="dxa"/>
            <w:bottom w:w="57" w:type="dxa"/>
          </w:tblCellMar>
        </w:tblPrEx>
        <w:tc>
          <w:tcPr>
            <w:tcW w:w="7663" w:type="dxa"/>
            <w:shd w:val="clear" w:color="auto" w:fill="auto"/>
            <w:vAlign w:val="center"/>
          </w:tcPr>
          <w:p w14:paraId="28391EEB" w14:textId="77777777" w:rsidR="0052355A" w:rsidRPr="00B06502" w:rsidRDefault="0052355A" w:rsidP="0029013D">
            <w:pPr>
              <w:widowControl w:val="0"/>
              <w:numPr>
                <w:ilvl w:val="0"/>
                <w:numId w:val="23"/>
              </w:numPr>
              <w:overflowPunct w:val="0"/>
              <w:autoSpaceDE w:val="0"/>
              <w:autoSpaceDN w:val="0"/>
              <w:adjustRightInd w:val="0"/>
              <w:spacing w:after="0" w:line="220" w:lineRule="auto"/>
              <w:ind w:left="467" w:right="180" w:hanging="425"/>
            </w:pPr>
            <w:r w:rsidRPr="00B06502">
              <w:rPr>
                <w:rFonts w:cs="Calibri"/>
                <w:bCs/>
                <w:lang w:val="ga-IE"/>
              </w:rPr>
              <w:t>Apply best practice in relation to drawing office administration</w:t>
            </w:r>
          </w:p>
        </w:tc>
        <w:tc>
          <w:tcPr>
            <w:tcW w:w="1559" w:type="dxa"/>
            <w:shd w:val="clear" w:color="auto" w:fill="auto"/>
            <w:vAlign w:val="center"/>
          </w:tcPr>
          <w:p w14:paraId="3623148B" w14:textId="77777777" w:rsidR="0052355A" w:rsidRPr="00B06502" w:rsidRDefault="0052355A" w:rsidP="0029013D">
            <w:pPr>
              <w:widowControl w:val="0"/>
              <w:overflowPunct w:val="0"/>
              <w:autoSpaceDE w:val="0"/>
              <w:autoSpaceDN w:val="0"/>
              <w:adjustRightInd w:val="0"/>
              <w:spacing w:after="0" w:line="220" w:lineRule="auto"/>
              <w:ind w:right="180"/>
              <w:rPr>
                <w:lang w:val="ga-IE"/>
              </w:rPr>
            </w:pPr>
            <w:r w:rsidRPr="00B06502">
              <w:rPr>
                <w:lang w:val="ga-IE"/>
              </w:rPr>
              <w:t>Examination Theory</w:t>
            </w:r>
          </w:p>
        </w:tc>
      </w:tr>
      <w:tr w:rsidR="00B012AA" w:rsidRPr="00B06502" w14:paraId="1DD9E528" w14:textId="77777777" w:rsidTr="0029013D">
        <w:tblPrEx>
          <w:tblCellMar>
            <w:top w:w="57" w:type="dxa"/>
            <w:bottom w:w="57" w:type="dxa"/>
          </w:tblCellMar>
        </w:tblPrEx>
        <w:tc>
          <w:tcPr>
            <w:tcW w:w="7663" w:type="dxa"/>
            <w:shd w:val="clear" w:color="auto" w:fill="auto"/>
            <w:vAlign w:val="center"/>
          </w:tcPr>
          <w:p w14:paraId="35CF0D39"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Analyse the characteristics of engineering materials</w:t>
            </w:r>
          </w:p>
        </w:tc>
        <w:tc>
          <w:tcPr>
            <w:tcW w:w="1559" w:type="dxa"/>
            <w:shd w:val="clear" w:color="auto" w:fill="auto"/>
            <w:vAlign w:val="center"/>
          </w:tcPr>
          <w:p w14:paraId="40095700" w14:textId="77777777" w:rsidR="002B2D60" w:rsidRPr="00B06502" w:rsidRDefault="002B2D60" w:rsidP="0029013D">
            <w:pPr>
              <w:widowControl w:val="0"/>
              <w:overflowPunct w:val="0"/>
              <w:autoSpaceDE w:val="0"/>
              <w:autoSpaceDN w:val="0"/>
              <w:adjustRightInd w:val="0"/>
              <w:spacing w:after="0" w:line="220" w:lineRule="auto"/>
              <w:ind w:right="180"/>
              <w:rPr>
                <w:lang w:val="ga-IE"/>
              </w:rPr>
            </w:pPr>
            <w:r w:rsidRPr="00B06502">
              <w:rPr>
                <w:lang w:val="ga-IE"/>
              </w:rPr>
              <w:t>Examination Theory</w:t>
            </w:r>
          </w:p>
        </w:tc>
      </w:tr>
      <w:tr w:rsidR="00B012AA" w:rsidRPr="00B06502" w14:paraId="59D4B1D1" w14:textId="77777777" w:rsidTr="0029013D">
        <w:tblPrEx>
          <w:tblCellMar>
            <w:top w:w="57" w:type="dxa"/>
            <w:bottom w:w="57" w:type="dxa"/>
          </w:tblCellMar>
        </w:tblPrEx>
        <w:tc>
          <w:tcPr>
            <w:tcW w:w="7663" w:type="dxa"/>
            <w:shd w:val="clear" w:color="auto" w:fill="auto"/>
            <w:vAlign w:val="center"/>
          </w:tcPr>
          <w:p w14:paraId="43BEDB4E"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Interpret scaled drawings</w:t>
            </w:r>
          </w:p>
        </w:tc>
        <w:tc>
          <w:tcPr>
            <w:tcW w:w="1559" w:type="dxa"/>
            <w:shd w:val="clear" w:color="auto" w:fill="auto"/>
            <w:vAlign w:val="center"/>
          </w:tcPr>
          <w:p w14:paraId="0730EBFF" w14:textId="77777777" w:rsidR="002B2D60" w:rsidRPr="00B06502" w:rsidRDefault="002B2D60" w:rsidP="0029013D">
            <w:pPr>
              <w:widowControl w:val="0"/>
              <w:overflowPunct w:val="0"/>
              <w:autoSpaceDE w:val="0"/>
              <w:autoSpaceDN w:val="0"/>
              <w:adjustRightInd w:val="0"/>
              <w:spacing w:after="0" w:line="220" w:lineRule="auto"/>
              <w:ind w:right="180"/>
            </w:pPr>
            <w:r w:rsidRPr="00B06502">
              <w:rPr>
                <w:lang w:val="ga-IE"/>
              </w:rPr>
              <w:t>Coursework Portfolio</w:t>
            </w:r>
          </w:p>
        </w:tc>
      </w:tr>
      <w:tr w:rsidR="00B012AA" w:rsidRPr="00B06502" w14:paraId="15A311A3" w14:textId="77777777" w:rsidTr="0029013D">
        <w:tblPrEx>
          <w:tblCellMar>
            <w:top w:w="57" w:type="dxa"/>
            <w:bottom w:w="57" w:type="dxa"/>
          </w:tblCellMar>
        </w:tblPrEx>
        <w:tc>
          <w:tcPr>
            <w:tcW w:w="7663" w:type="dxa"/>
            <w:shd w:val="clear" w:color="auto" w:fill="auto"/>
            <w:vAlign w:val="center"/>
          </w:tcPr>
          <w:p w14:paraId="0DC2CD7B"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Assess the influence of proportion on a sketch</w:t>
            </w:r>
          </w:p>
        </w:tc>
        <w:tc>
          <w:tcPr>
            <w:tcW w:w="1559" w:type="dxa"/>
            <w:shd w:val="clear" w:color="auto" w:fill="auto"/>
            <w:vAlign w:val="center"/>
          </w:tcPr>
          <w:p w14:paraId="0E018650" w14:textId="77777777" w:rsidR="002B2D60" w:rsidRPr="00B06502" w:rsidRDefault="00F1553A" w:rsidP="0029013D">
            <w:pPr>
              <w:widowControl w:val="0"/>
              <w:overflowPunct w:val="0"/>
              <w:autoSpaceDE w:val="0"/>
              <w:autoSpaceDN w:val="0"/>
              <w:adjustRightInd w:val="0"/>
              <w:spacing w:after="0" w:line="220" w:lineRule="auto"/>
              <w:ind w:right="180"/>
              <w:rPr>
                <w:lang w:val="ga-IE"/>
              </w:rPr>
            </w:pPr>
            <w:r w:rsidRPr="00B06502">
              <w:rPr>
                <w:lang w:val="ga-IE"/>
              </w:rPr>
              <w:t>Coursework Portfolio</w:t>
            </w:r>
          </w:p>
        </w:tc>
      </w:tr>
      <w:tr w:rsidR="00B012AA" w:rsidRPr="00B06502" w14:paraId="3404040B" w14:textId="77777777" w:rsidTr="0029013D">
        <w:tblPrEx>
          <w:tblCellMar>
            <w:top w:w="57" w:type="dxa"/>
            <w:bottom w:w="57" w:type="dxa"/>
          </w:tblCellMar>
        </w:tblPrEx>
        <w:tc>
          <w:tcPr>
            <w:tcW w:w="7663" w:type="dxa"/>
            <w:shd w:val="clear" w:color="auto" w:fill="auto"/>
            <w:vAlign w:val="center"/>
          </w:tcPr>
          <w:p w14:paraId="5D99803A"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Analyse the principle design features and uses of various cams and cam followers</w:t>
            </w:r>
          </w:p>
        </w:tc>
        <w:tc>
          <w:tcPr>
            <w:tcW w:w="1559" w:type="dxa"/>
            <w:shd w:val="clear" w:color="auto" w:fill="auto"/>
            <w:vAlign w:val="center"/>
          </w:tcPr>
          <w:p w14:paraId="1ED1B0B3" w14:textId="77777777" w:rsidR="002B2D60" w:rsidRPr="00B06502" w:rsidRDefault="002B2D60" w:rsidP="0029013D">
            <w:pPr>
              <w:widowControl w:val="0"/>
              <w:overflowPunct w:val="0"/>
              <w:autoSpaceDE w:val="0"/>
              <w:autoSpaceDN w:val="0"/>
              <w:adjustRightInd w:val="0"/>
              <w:spacing w:after="0" w:line="220" w:lineRule="auto"/>
              <w:ind w:right="180"/>
              <w:rPr>
                <w:lang w:val="ga-IE"/>
              </w:rPr>
            </w:pPr>
            <w:r w:rsidRPr="00B06502">
              <w:rPr>
                <w:lang w:val="ga-IE"/>
              </w:rPr>
              <w:t>Examination Theory</w:t>
            </w:r>
          </w:p>
        </w:tc>
      </w:tr>
      <w:tr w:rsidR="00B012AA" w:rsidRPr="00B06502" w14:paraId="048C885B" w14:textId="77777777" w:rsidTr="0029013D">
        <w:tblPrEx>
          <w:tblCellMar>
            <w:top w:w="57" w:type="dxa"/>
            <w:bottom w:w="57" w:type="dxa"/>
          </w:tblCellMar>
        </w:tblPrEx>
        <w:tc>
          <w:tcPr>
            <w:tcW w:w="7663" w:type="dxa"/>
            <w:shd w:val="clear" w:color="auto" w:fill="auto"/>
            <w:vAlign w:val="center"/>
          </w:tcPr>
          <w:p w14:paraId="3912E13B"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Employ standard conventions to create a range of drawings that include lettering, numerals, lines, dimensions and symbols</w:t>
            </w:r>
          </w:p>
        </w:tc>
        <w:tc>
          <w:tcPr>
            <w:tcW w:w="1559" w:type="dxa"/>
            <w:shd w:val="clear" w:color="auto" w:fill="auto"/>
            <w:vAlign w:val="center"/>
          </w:tcPr>
          <w:p w14:paraId="36481A00" w14:textId="77777777" w:rsidR="002B2D60" w:rsidRPr="00B06502" w:rsidRDefault="002B2D60" w:rsidP="0029013D">
            <w:pPr>
              <w:widowControl w:val="0"/>
              <w:overflowPunct w:val="0"/>
              <w:autoSpaceDE w:val="0"/>
              <w:autoSpaceDN w:val="0"/>
              <w:adjustRightInd w:val="0"/>
              <w:spacing w:after="0" w:line="220" w:lineRule="auto"/>
              <w:ind w:right="180"/>
            </w:pPr>
            <w:r w:rsidRPr="00B06502">
              <w:rPr>
                <w:lang w:val="ga-IE"/>
              </w:rPr>
              <w:t>Coursework Portfolio</w:t>
            </w:r>
          </w:p>
        </w:tc>
      </w:tr>
      <w:tr w:rsidR="00B012AA" w:rsidRPr="00B06502" w14:paraId="78405139" w14:textId="77777777" w:rsidTr="0029013D">
        <w:tblPrEx>
          <w:tblCellMar>
            <w:top w:w="57" w:type="dxa"/>
            <w:bottom w:w="57" w:type="dxa"/>
          </w:tblCellMar>
        </w:tblPrEx>
        <w:tc>
          <w:tcPr>
            <w:tcW w:w="7663" w:type="dxa"/>
            <w:shd w:val="clear" w:color="auto" w:fill="auto"/>
            <w:vAlign w:val="center"/>
          </w:tcPr>
          <w:p w14:paraId="6345FC2D"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Employ a range of projection techniques to produce pictorial drawings including one, two, and three point perspective, isometric and oblique projection</w:t>
            </w:r>
          </w:p>
        </w:tc>
        <w:tc>
          <w:tcPr>
            <w:tcW w:w="1559" w:type="dxa"/>
            <w:shd w:val="clear" w:color="auto" w:fill="auto"/>
            <w:vAlign w:val="center"/>
          </w:tcPr>
          <w:p w14:paraId="43B80305" w14:textId="77777777" w:rsidR="002B2D60" w:rsidRPr="00B06502" w:rsidRDefault="002B2D60" w:rsidP="0029013D">
            <w:pPr>
              <w:widowControl w:val="0"/>
              <w:overflowPunct w:val="0"/>
              <w:autoSpaceDE w:val="0"/>
              <w:autoSpaceDN w:val="0"/>
              <w:adjustRightInd w:val="0"/>
              <w:spacing w:after="0" w:line="220" w:lineRule="auto"/>
              <w:ind w:right="180"/>
            </w:pPr>
            <w:r w:rsidRPr="00B06502">
              <w:rPr>
                <w:lang w:val="ga-IE"/>
              </w:rPr>
              <w:t>Coursework Portfolio</w:t>
            </w:r>
          </w:p>
        </w:tc>
      </w:tr>
      <w:tr w:rsidR="00B012AA" w:rsidRPr="00B06502" w14:paraId="55235DB9" w14:textId="77777777" w:rsidTr="0029013D">
        <w:tblPrEx>
          <w:tblCellMar>
            <w:top w:w="57" w:type="dxa"/>
            <w:bottom w:w="57" w:type="dxa"/>
          </w:tblCellMar>
        </w:tblPrEx>
        <w:tc>
          <w:tcPr>
            <w:tcW w:w="7663" w:type="dxa"/>
            <w:shd w:val="clear" w:color="auto" w:fill="auto"/>
            <w:vAlign w:val="center"/>
          </w:tcPr>
          <w:p w14:paraId="5BA6CA9B"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Sketch a variety of objects in perspective projection, using the construction-box method</w:t>
            </w:r>
          </w:p>
        </w:tc>
        <w:tc>
          <w:tcPr>
            <w:tcW w:w="1559" w:type="dxa"/>
            <w:shd w:val="clear" w:color="auto" w:fill="auto"/>
            <w:vAlign w:val="center"/>
          </w:tcPr>
          <w:p w14:paraId="1F3FD04B" w14:textId="77777777" w:rsidR="002B2D60" w:rsidRPr="00B06502" w:rsidRDefault="002B2D60" w:rsidP="0029013D">
            <w:pPr>
              <w:widowControl w:val="0"/>
              <w:overflowPunct w:val="0"/>
              <w:autoSpaceDE w:val="0"/>
              <w:autoSpaceDN w:val="0"/>
              <w:adjustRightInd w:val="0"/>
              <w:spacing w:after="0" w:line="220" w:lineRule="auto"/>
              <w:ind w:right="180"/>
            </w:pPr>
            <w:r w:rsidRPr="00B06502">
              <w:rPr>
                <w:lang w:val="ga-IE"/>
              </w:rPr>
              <w:t>Coursework Portfolio</w:t>
            </w:r>
          </w:p>
        </w:tc>
      </w:tr>
      <w:tr w:rsidR="00B012AA" w:rsidRPr="00B06502" w14:paraId="4A5E56AE" w14:textId="77777777" w:rsidTr="0029013D">
        <w:tblPrEx>
          <w:tblCellMar>
            <w:top w:w="57" w:type="dxa"/>
            <w:bottom w:w="57" w:type="dxa"/>
          </w:tblCellMar>
        </w:tblPrEx>
        <w:tc>
          <w:tcPr>
            <w:tcW w:w="7663" w:type="dxa"/>
            <w:shd w:val="clear" w:color="auto" w:fill="auto"/>
            <w:vAlign w:val="center"/>
          </w:tcPr>
          <w:p w14:paraId="166D92E1"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Employ freehand techniques to create sketches of shapes, lines and objects</w:t>
            </w:r>
          </w:p>
        </w:tc>
        <w:tc>
          <w:tcPr>
            <w:tcW w:w="1559" w:type="dxa"/>
            <w:shd w:val="clear" w:color="auto" w:fill="auto"/>
            <w:vAlign w:val="center"/>
          </w:tcPr>
          <w:p w14:paraId="7A54C7AF" w14:textId="77777777" w:rsidR="002B2D60" w:rsidRPr="00B06502" w:rsidRDefault="002B2D60" w:rsidP="0029013D">
            <w:pPr>
              <w:widowControl w:val="0"/>
              <w:overflowPunct w:val="0"/>
              <w:autoSpaceDE w:val="0"/>
              <w:autoSpaceDN w:val="0"/>
              <w:adjustRightInd w:val="0"/>
              <w:spacing w:after="0" w:line="220" w:lineRule="auto"/>
              <w:ind w:right="180"/>
            </w:pPr>
            <w:r w:rsidRPr="00B06502">
              <w:rPr>
                <w:lang w:val="ga-IE"/>
              </w:rPr>
              <w:t>Coursework Portfolio</w:t>
            </w:r>
          </w:p>
        </w:tc>
      </w:tr>
      <w:tr w:rsidR="00B012AA" w:rsidRPr="00B06502" w14:paraId="6C52ED78" w14:textId="77777777" w:rsidTr="0029013D">
        <w:tblPrEx>
          <w:tblCellMar>
            <w:top w:w="57" w:type="dxa"/>
            <w:bottom w:w="57" w:type="dxa"/>
          </w:tblCellMar>
        </w:tblPrEx>
        <w:tc>
          <w:tcPr>
            <w:tcW w:w="7663" w:type="dxa"/>
            <w:shd w:val="clear" w:color="auto" w:fill="auto"/>
            <w:vAlign w:val="center"/>
          </w:tcPr>
          <w:p w14:paraId="0D4A1115"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Produce a range of orthographic assembly drawings to include pumps, valves, engine components and couplings</w:t>
            </w:r>
          </w:p>
        </w:tc>
        <w:tc>
          <w:tcPr>
            <w:tcW w:w="1559" w:type="dxa"/>
            <w:shd w:val="clear" w:color="auto" w:fill="auto"/>
            <w:vAlign w:val="center"/>
          </w:tcPr>
          <w:p w14:paraId="63A03CB8" w14:textId="77777777" w:rsidR="002B2D60" w:rsidRPr="00B06502" w:rsidRDefault="002B2D60" w:rsidP="0029013D">
            <w:pPr>
              <w:widowControl w:val="0"/>
              <w:overflowPunct w:val="0"/>
              <w:autoSpaceDE w:val="0"/>
              <w:autoSpaceDN w:val="0"/>
              <w:adjustRightInd w:val="0"/>
              <w:spacing w:after="0" w:line="220" w:lineRule="auto"/>
              <w:ind w:right="180"/>
              <w:rPr>
                <w:lang w:val="ga-IE"/>
              </w:rPr>
            </w:pPr>
            <w:r w:rsidRPr="00B06502">
              <w:rPr>
                <w:lang w:val="ga-IE"/>
              </w:rPr>
              <w:t>Examination Theory</w:t>
            </w:r>
          </w:p>
        </w:tc>
      </w:tr>
      <w:tr w:rsidR="00B012AA" w:rsidRPr="00B06502" w14:paraId="17E99C64" w14:textId="77777777" w:rsidTr="0029013D">
        <w:tblPrEx>
          <w:tblCellMar>
            <w:top w:w="57" w:type="dxa"/>
            <w:bottom w:w="57" w:type="dxa"/>
          </w:tblCellMar>
        </w:tblPrEx>
        <w:tc>
          <w:tcPr>
            <w:tcW w:w="7663" w:type="dxa"/>
            <w:shd w:val="clear" w:color="auto" w:fill="auto"/>
            <w:vAlign w:val="center"/>
          </w:tcPr>
          <w:p w14:paraId="49FB7279"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Produce a range of drawings to include illustrations of linkages, involutes, spirals, cyc</w:t>
            </w:r>
            <w:r w:rsidR="008C2528" w:rsidRPr="00B06502">
              <w:t>loids, helices and plotting of L</w:t>
            </w:r>
            <w:r w:rsidRPr="00B06502">
              <w:t>oci</w:t>
            </w:r>
          </w:p>
        </w:tc>
        <w:tc>
          <w:tcPr>
            <w:tcW w:w="1559" w:type="dxa"/>
            <w:shd w:val="clear" w:color="auto" w:fill="auto"/>
            <w:vAlign w:val="center"/>
          </w:tcPr>
          <w:p w14:paraId="3945E7B5" w14:textId="77777777" w:rsidR="002B2D60" w:rsidRPr="00B06502" w:rsidRDefault="002B2D60" w:rsidP="0029013D">
            <w:pPr>
              <w:widowControl w:val="0"/>
              <w:overflowPunct w:val="0"/>
              <w:autoSpaceDE w:val="0"/>
              <w:autoSpaceDN w:val="0"/>
              <w:adjustRightInd w:val="0"/>
              <w:spacing w:after="0" w:line="220" w:lineRule="auto"/>
              <w:ind w:right="180"/>
            </w:pPr>
            <w:r w:rsidRPr="00B06502">
              <w:rPr>
                <w:lang w:val="ga-IE"/>
              </w:rPr>
              <w:t>Coursework Portfolio</w:t>
            </w:r>
          </w:p>
        </w:tc>
      </w:tr>
      <w:tr w:rsidR="00B012AA" w:rsidRPr="00B06502" w14:paraId="741895BB" w14:textId="77777777" w:rsidTr="0029013D">
        <w:tblPrEx>
          <w:tblCellMar>
            <w:top w:w="57" w:type="dxa"/>
            <w:bottom w:w="57" w:type="dxa"/>
          </w:tblCellMar>
        </w:tblPrEx>
        <w:tc>
          <w:tcPr>
            <w:tcW w:w="7663" w:type="dxa"/>
            <w:shd w:val="clear" w:color="auto" w:fill="auto"/>
            <w:vAlign w:val="center"/>
          </w:tcPr>
          <w:p w14:paraId="79B26AE7"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Produce follower displacement diagrams to illustrate uniform velocity, dwell, simple harmonic motion, uniform acceleration and retardation</w:t>
            </w:r>
          </w:p>
        </w:tc>
        <w:tc>
          <w:tcPr>
            <w:tcW w:w="1559" w:type="dxa"/>
            <w:shd w:val="clear" w:color="auto" w:fill="auto"/>
            <w:vAlign w:val="center"/>
          </w:tcPr>
          <w:p w14:paraId="3D6037A3" w14:textId="77777777" w:rsidR="002B2D60" w:rsidRPr="00B06502" w:rsidRDefault="002B2D60" w:rsidP="0029013D">
            <w:pPr>
              <w:widowControl w:val="0"/>
              <w:overflowPunct w:val="0"/>
              <w:autoSpaceDE w:val="0"/>
              <w:autoSpaceDN w:val="0"/>
              <w:adjustRightInd w:val="0"/>
              <w:spacing w:after="0" w:line="220" w:lineRule="auto"/>
              <w:ind w:right="180"/>
              <w:rPr>
                <w:lang w:val="ga-IE"/>
              </w:rPr>
            </w:pPr>
            <w:r w:rsidRPr="00B06502">
              <w:rPr>
                <w:lang w:val="ga-IE"/>
              </w:rPr>
              <w:t>Examination Theory</w:t>
            </w:r>
          </w:p>
        </w:tc>
      </w:tr>
      <w:tr w:rsidR="00B012AA" w:rsidRPr="00B06502" w14:paraId="069840EA" w14:textId="77777777" w:rsidTr="0029013D">
        <w:tblPrEx>
          <w:tblCellMar>
            <w:top w:w="57" w:type="dxa"/>
            <w:bottom w:w="57" w:type="dxa"/>
          </w:tblCellMar>
        </w:tblPrEx>
        <w:tc>
          <w:tcPr>
            <w:tcW w:w="7663" w:type="dxa"/>
            <w:shd w:val="clear" w:color="auto" w:fill="auto"/>
            <w:vAlign w:val="center"/>
          </w:tcPr>
          <w:p w14:paraId="6025CBB6"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Produce a range of drawings in relation to gear teeth, to include illustrations of the involute, single and meshing spur</w:t>
            </w:r>
          </w:p>
        </w:tc>
        <w:tc>
          <w:tcPr>
            <w:tcW w:w="1559" w:type="dxa"/>
            <w:shd w:val="clear" w:color="auto" w:fill="auto"/>
            <w:vAlign w:val="center"/>
          </w:tcPr>
          <w:p w14:paraId="35CE8474" w14:textId="77777777" w:rsidR="002B2D60" w:rsidRPr="00B06502" w:rsidRDefault="002B2D60" w:rsidP="0029013D">
            <w:pPr>
              <w:widowControl w:val="0"/>
              <w:overflowPunct w:val="0"/>
              <w:autoSpaceDE w:val="0"/>
              <w:autoSpaceDN w:val="0"/>
              <w:adjustRightInd w:val="0"/>
              <w:spacing w:after="0" w:line="220" w:lineRule="auto"/>
              <w:ind w:right="180"/>
            </w:pPr>
            <w:r w:rsidRPr="00B06502">
              <w:rPr>
                <w:lang w:val="ga-IE"/>
              </w:rPr>
              <w:t>Coursework Portfolio</w:t>
            </w:r>
          </w:p>
        </w:tc>
      </w:tr>
      <w:tr w:rsidR="00B012AA" w:rsidRPr="00B06502" w14:paraId="0BA683D3" w14:textId="77777777" w:rsidTr="0029013D">
        <w:tblPrEx>
          <w:tblCellMar>
            <w:top w:w="57" w:type="dxa"/>
            <w:bottom w:w="57" w:type="dxa"/>
          </w:tblCellMar>
        </w:tblPrEx>
        <w:tc>
          <w:tcPr>
            <w:tcW w:w="7663" w:type="dxa"/>
            <w:shd w:val="clear" w:color="auto" w:fill="auto"/>
            <w:vAlign w:val="center"/>
          </w:tcPr>
          <w:p w14:paraId="0F6BFAC3"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Produce a range of drawings to include illustrations of helical springs, thread types and pinion systems</w:t>
            </w:r>
          </w:p>
        </w:tc>
        <w:tc>
          <w:tcPr>
            <w:tcW w:w="1559" w:type="dxa"/>
            <w:shd w:val="clear" w:color="auto" w:fill="auto"/>
            <w:vAlign w:val="center"/>
          </w:tcPr>
          <w:p w14:paraId="414C69BD" w14:textId="77777777" w:rsidR="002B2D60" w:rsidRPr="00B06502" w:rsidRDefault="002B2D60" w:rsidP="0029013D">
            <w:pPr>
              <w:widowControl w:val="0"/>
              <w:overflowPunct w:val="0"/>
              <w:autoSpaceDE w:val="0"/>
              <w:autoSpaceDN w:val="0"/>
              <w:adjustRightInd w:val="0"/>
              <w:spacing w:after="0" w:line="220" w:lineRule="auto"/>
              <w:ind w:right="180"/>
            </w:pPr>
            <w:r w:rsidRPr="00B06502">
              <w:rPr>
                <w:lang w:val="ga-IE"/>
              </w:rPr>
              <w:t>Coursework Portfolio</w:t>
            </w:r>
          </w:p>
        </w:tc>
      </w:tr>
      <w:tr w:rsidR="00B012AA" w:rsidRPr="00B06502" w14:paraId="0098E7E4" w14:textId="77777777" w:rsidTr="0029013D">
        <w:tblPrEx>
          <w:tblCellMar>
            <w:top w:w="57" w:type="dxa"/>
            <w:bottom w:w="57" w:type="dxa"/>
          </w:tblCellMar>
        </w:tblPrEx>
        <w:tc>
          <w:tcPr>
            <w:tcW w:w="7663" w:type="dxa"/>
            <w:shd w:val="clear" w:color="auto" w:fill="auto"/>
            <w:vAlign w:val="center"/>
          </w:tcPr>
          <w:p w14:paraId="0D93E11A"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Produce a range of drawings in relation to surface development and true length, including prisms, pyramids, cones, cylinders cut by plane and curved surfaces</w:t>
            </w:r>
          </w:p>
        </w:tc>
        <w:tc>
          <w:tcPr>
            <w:tcW w:w="1559" w:type="dxa"/>
            <w:shd w:val="clear" w:color="auto" w:fill="auto"/>
            <w:vAlign w:val="center"/>
          </w:tcPr>
          <w:p w14:paraId="22702620" w14:textId="77777777" w:rsidR="002B2D60" w:rsidRPr="00B06502" w:rsidRDefault="00F1553A" w:rsidP="0029013D">
            <w:pPr>
              <w:widowControl w:val="0"/>
              <w:overflowPunct w:val="0"/>
              <w:autoSpaceDE w:val="0"/>
              <w:autoSpaceDN w:val="0"/>
              <w:adjustRightInd w:val="0"/>
              <w:spacing w:after="0" w:line="220" w:lineRule="auto"/>
              <w:ind w:right="180"/>
              <w:rPr>
                <w:lang w:val="ga-IE"/>
              </w:rPr>
            </w:pPr>
            <w:r w:rsidRPr="00B06502">
              <w:rPr>
                <w:lang w:val="ga-IE"/>
              </w:rPr>
              <w:t>Coursework Portfolio</w:t>
            </w:r>
          </w:p>
        </w:tc>
      </w:tr>
      <w:tr w:rsidR="00B012AA" w:rsidRPr="00B06502" w14:paraId="277F52A2" w14:textId="77777777" w:rsidTr="0029013D">
        <w:tblPrEx>
          <w:tblCellMar>
            <w:top w:w="57" w:type="dxa"/>
            <w:bottom w:w="57" w:type="dxa"/>
          </w:tblCellMar>
        </w:tblPrEx>
        <w:tc>
          <w:tcPr>
            <w:tcW w:w="7663" w:type="dxa"/>
            <w:shd w:val="clear" w:color="auto" w:fill="auto"/>
            <w:vAlign w:val="center"/>
          </w:tcPr>
          <w:p w14:paraId="0F45EB35" w14:textId="77777777" w:rsidR="002B2D60" w:rsidRPr="00B06502" w:rsidRDefault="002B2D60" w:rsidP="0029013D">
            <w:pPr>
              <w:widowControl w:val="0"/>
              <w:numPr>
                <w:ilvl w:val="0"/>
                <w:numId w:val="23"/>
              </w:numPr>
              <w:overflowPunct w:val="0"/>
              <w:autoSpaceDE w:val="0"/>
              <w:autoSpaceDN w:val="0"/>
              <w:adjustRightInd w:val="0"/>
              <w:spacing w:after="0" w:line="220" w:lineRule="auto"/>
              <w:ind w:left="467" w:right="180" w:hanging="425"/>
            </w:pPr>
            <w:r w:rsidRPr="00B06502">
              <w:t>Produce a range of drawings to include the use of first and third angle pro</w:t>
            </w:r>
            <w:r w:rsidR="008C2528" w:rsidRPr="00B06502">
              <w:t>jection, hatching, full and step</w:t>
            </w:r>
            <w:r w:rsidRPr="00B06502">
              <w:t>ped sections</w:t>
            </w:r>
          </w:p>
        </w:tc>
        <w:tc>
          <w:tcPr>
            <w:tcW w:w="1559" w:type="dxa"/>
            <w:shd w:val="clear" w:color="auto" w:fill="auto"/>
            <w:vAlign w:val="center"/>
          </w:tcPr>
          <w:p w14:paraId="58641D19" w14:textId="77777777" w:rsidR="002B2D60" w:rsidRPr="00B06502" w:rsidRDefault="002B2D60" w:rsidP="0029013D">
            <w:pPr>
              <w:widowControl w:val="0"/>
              <w:overflowPunct w:val="0"/>
              <w:autoSpaceDE w:val="0"/>
              <w:autoSpaceDN w:val="0"/>
              <w:adjustRightInd w:val="0"/>
              <w:spacing w:after="0" w:line="220" w:lineRule="auto"/>
              <w:ind w:right="180"/>
              <w:rPr>
                <w:lang w:val="ga-IE"/>
              </w:rPr>
            </w:pPr>
            <w:r w:rsidRPr="00B06502">
              <w:rPr>
                <w:lang w:val="ga-IE"/>
              </w:rPr>
              <w:t>Examination Theory</w:t>
            </w:r>
          </w:p>
        </w:tc>
      </w:tr>
    </w:tbl>
    <w:p w14:paraId="74869460" w14:textId="77777777" w:rsidR="00B12EEA" w:rsidRPr="00B012AA" w:rsidRDefault="00B12EEA" w:rsidP="00D41881">
      <w:pPr>
        <w:widowControl w:val="0"/>
        <w:overflowPunct w:val="0"/>
        <w:autoSpaceDE w:val="0"/>
        <w:autoSpaceDN w:val="0"/>
        <w:adjustRightInd w:val="0"/>
        <w:spacing w:after="0" w:line="220" w:lineRule="auto"/>
        <w:ind w:left="100" w:right="180"/>
        <w:jc w:val="both"/>
        <w:rPr>
          <w:sz w:val="21"/>
          <w:szCs w:val="21"/>
        </w:rPr>
      </w:pPr>
    </w:p>
    <w:p w14:paraId="187F57B8" w14:textId="77777777" w:rsidR="0093127D" w:rsidRPr="00B012AA" w:rsidRDefault="0093127D" w:rsidP="00D41881">
      <w:pPr>
        <w:widowControl w:val="0"/>
        <w:autoSpaceDE w:val="0"/>
        <w:autoSpaceDN w:val="0"/>
        <w:adjustRightInd w:val="0"/>
        <w:spacing w:after="0" w:line="10" w:lineRule="exact"/>
        <w:jc w:val="both"/>
        <w:rPr>
          <w:sz w:val="21"/>
          <w:szCs w:val="21"/>
        </w:rPr>
      </w:pPr>
    </w:p>
    <w:p w14:paraId="54738AF4" w14:textId="77777777" w:rsidR="00B12EEA" w:rsidRPr="00B012AA" w:rsidRDefault="00B12EEA" w:rsidP="00D41881">
      <w:pPr>
        <w:widowControl w:val="0"/>
        <w:autoSpaceDE w:val="0"/>
        <w:autoSpaceDN w:val="0"/>
        <w:adjustRightInd w:val="0"/>
        <w:spacing w:after="0" w:line="10" w:lineRule="exact"/>
        <w:jc w:val="both"/>
        <w:rPr>
          <w:sz w:val="21"/>
          <w:szCs w:val="21"/>
        </w:rPr>
      </w:pPr>
    </w:p>
    <w:p w14:paraId="46ABBD8F" w14:textId="77777777" w:rsidR="00B12EEA" w:rsidRPr="00B012AA" w:rsidRDefault="00B12EEA" w:rsidP="00D41881">
      <w:pPr>
        <w:widowControl w:val="0"/>
        <w:autoSpaceDE w:val="0"/>
        <w:autoSpaceDN w:val="0"/>
        <w:adjustRightInd w:val="0"/>
        <w:spacing w:after="0" w:line="10" w:lineRule="exact"/>
        <w:jc w:val="both"/>
        <w:rPr>
          <w:sz w:val="21"/>
          <w:szCs w:val="21"/>
        </w:rPr>
      </w:pPr>
    </w:p>
    <w:p w14:paraId="06BBA33E" w14:textId="77777777" w:rsidR="00B12EEA" w:rsidRPr="00B012AA" w:rsidRDefault="00B12EEA" w:rsidP="00D41881">
      <w:pPr>
        <w:widowControl w:val="0"/>
        <w:autoSpaceDE w:val="0"/>
        <w:autoSpaceDN w:val="0"/>
        <w:adjustRightInd w:val="0"/>
        <w:spacing w:after="0" w:line="10" w:lineRule="exact"/>
        <w:jc w:val="both"/>
        <w:rPr>
          <w:rFonts w:ascii="Times New Roman" w:hAnsi="Times New Roman"/>
          <w:sz w:val="24"/>
          <w:szCs w:val="24"/>
        </w:rPr>
      </w:pPr>
    </w:p>
    <w:p w14:paraId="464FCBC1" w14:textId="77777777" w:rsidR="00B12EEA" w:rsidRPr="00B012AA" w:rsidRDefault="00B12EEA" w:rsidP="00D41881">
      <w:pPr>
        <w:widowControl w:val="0"/>
        <w:autoSpaceDE w:val="0"/>
        <w:autoSpaceDN w:val="0"/>
        <w:adjustRightInd w:val="0"/>
        <w:spacing w:after="0" w:line="10" w:lineRule="exact"/>
        <w:jc w:val="both"/>
        <w:rPr>
          <w:rFonts w:ascii="Times New Roman" w:hAnsi="Times New Roman"/>
          <w:sz w:val="24"/>
          <w:szCs w:val="24"/>
        </w:rPr>
      </w:pPr>
    </w:p>
    <w:p w14:paraId="5C8C6B09" w14:textId="77777777" w:rsidR="00B12EEA" w:rsidRPr="00B012AA" w:rsidRDefault="00B12EEA" w:rsidP="00D41881">
      <w:pPr>
        <w:widowControl w:val="0"/>
        <w:autoSpaceDE w:val="0"/>
        <w:autoSpaceDN w:val="0"/>
        <w:adjustRightInd w:val="0"/>
        <w:spacing w:after="0" w:line="10" w:lineRule="exact"/>
        <w:jc w:val="both"/>
        <w:rPr>
          <w:rFonts w:ascii="Times New Roman" w:hAnsi="Times New Roman"/>
          <w:sz w:val="24"/>
          <w:szCs w:val="24"/>
        </w:rPr>
      </w:pPr>
    </w:p>
    <w:p w14:paraId="3382A365" w14:textId="77777777" w:rsidR="00B12EEA" w:rsidRPr="00B012AA" w:rsidRDefault="00B12EEA" w:rsidP="00D41881">
      <w:pPr>
        <w:widowControl w:val="0"/>
        <w:autoSpaceDE w:val="0"/>
        <w:autoSpaceDN w:val="0"/>
        <w:adjustRightInd w:val="0"/>
        <w:spacing w:after="0" w:line="10" w:lineRule="exact"/>
        <w:jc w:val="both"/>
        <w:rPr>
          <w:rFonts w:ascii="Times New Roman" w:hAnsi="Times New Roman"/>
          <w:sz w:val="24"/>
          <w:szCs w:val="24"/>
        </w:rPr>
      </w:pPr>
    </w:p>
    <w:p w14:paraId="5C71F136" w14:textId="77777777" w:rsidR="00B12EEA" w:rsidRPr="00B012AA" w:rsidRDefault="00B12EEA" w:rsidP="00D41881">
      <w:pPr>
        <w:widowControl w:val="0"/>
        <w:autoSpaceDE w:val="0"/>
        <w:autoSpaceDN w:val="0"/>
        <w:adjustRightInd w:val="0"/>
        <w:spacing w:after="0" w:line="10" w:lineRule="exact"/>
        <w:jc w:val="both"/>
        <w:rPr>
          <w:rFonts w:ascii="Times New Roman" w:hAnsi="Times New Roman"/>
          <w:sz w:val="24"/>
          <w:szCs w:val="24"/>
        </w:rPr>
      </w:pPr>
    </w:p>
    <w:p w14:paraId="7C5FD3E7" w14:textId="77777777" w:rsidR="0093127D" w:rsidRPr="00B012AA" w:rsidRDefault="0093127D" w:rsidP="007520E7">
      <w:pPr>
        <w:pStyle w:val="Heading3"/>
        <w:rPr>
          <w:rFonts w:ascii="Times New Roman" w:hAnsi="Times New Roman"/>
          <w:sz w:val="24"/>
          <w:szCs w:val="24"/>
        </w:rPr>
      </w:pPr>
      <w:r w:rsidRPr="00B012AA">
        <w:t>11c.      Guidelines for Assessment Activities</w:t>
      </w:r>
    </w:p>
    <w:p w14:paraId="17F67C7F" w14:textId="77777777" w:rsidR="0093127D" w:rsidRPr="007520E7" w:rsidRDefault="0093127D" w:rsidP="0029013D">
      <w:pPr>
        <w:pStyle w:val="NoSpacing"/>
        <w:rPr>
          <w:rFonts w:ascii="Times New Roman" w:hAnsi="Times New Roman"/>
        </w:rPr>
      </w:pPr>
      <w:r w:rsidRPr="00B012AA">
        <w:t>The assessor is required to devise an assessment brief and marking scheme for the assignment and an examination paper, marking scheme and outline solutions for the examination – theory. In devising the assessment brief and examination paper, care should be taken to ensure that the learner is given the opportunity to show evidence of achievement of ALL the learning outcomes</w:t>
      </w:r>
    </w:p>
    <w:p w14:paraId="319F45C9" w14:textId="77777777" w:rsidR="0093127D" w:rsidRDefault="0093127D" w:rsidP="0029013D">
      <w:pPr>
        <w:pStyle w:val="NoSpacing"/>
      </w:pPr>
      <w:r w:rsidRPr="00B012AA">
        <w:t>Assessment briefs may be designed to allow the learner to make use of a wide range of media in presenting assessment evidence, as appropriate. Quality assured procedures must be in place to ensure the reliability of learner evidence.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892"/>
      </w:tblGrid>
      <w:tr w:rsidR="007520E7" w:rsidRPr="00495BDA" w14:paraId="7406C693" w14:textId="77777777" w:rsidTr="3E09A685">
        <w:trPr>
          <w:trHeight w:val="472"/>
        </w:trPr>
        <w:tc>
          <w:tcPr>
            <w:tcW w:w="4110" w:type="dxa"/>
            <w:shd w:val="clear" w:color="auto" w:fill="auto"/>
            <w:vAlign w:val="center"/>
          </w:tcPr>
          <w:p w14:paraId="12A30C2C" w14:textId="77777777" w:rsidR="007520E7" w:rsidRPr="00495BDA" w:rsidRDefault="007520E7" w:rsidP="0029013D">
            <w:pPr>
              <w:spacing w:after="0" w:line="240" w:lineRule="auto"/>
              <w:rPr>
                <w:b/>
                <w:sz w:val="24"/>
                <w:szCs w:val="24"/>
              </w:rPr>
            </w:pPr>
            <w:r w:rsidRPr="00495BDA">
              <w:rPr>
                <w:rFonts w:cs="Calibri"/>
                <w:b/>
                <w:bCs/>
                <w:sz w:val="24"/>
                <w:szCs w:val="21"/>
              </w:rPr>
              <w:t>Coursework Portfolio</w:t>
            </w:r>
          </w:p>
        </w:tc>
        <w:tc>
          <w:tcPr>
            <w:tcW w:w="4892" w:type="dxa"/>
            <w:shd w:val="clear" w:color="auto" w:fill="auto"/>
            <w:vAlign w:val="center"/>
          </w:tcPr>
          <w:p w14:paraId="184D513D" w14:textId="77777777" w:rsidR="007520E7" w:rsidRPr="00495BDA" w:rsidRDefault="007520E7" w:rsidP="0029013D">
            <w:pPr>
              <w:spacing w:after="0" w:line="240" w:lineRule="auto"/>
              <w:rPr>
                <w:b/>
                <w:sz w:val="24"/>
                <w:szCs w:val="24"/>
              </w:rPr>
            </w:pPr>
            <w:r w:rsidRPr="00495BDA">
              <w:rPr>
                <w:b/>
                <w:sz w:val="24"/>
                <w:szCs w:val="24"/>
              </w:rPr>
              <w:t>60%</w:t>
            </w:r>
          </w:p>
        </w:tc>
      </w:tr>
      <w:tr w:rsidR="007520E7" w:rsidRPr="00495BDA" w14:paraId="2FA0CE2E" w14:textId="77777777" w:rsidTr="3E09A685">
        <w:tc>
          <w:tcPr>
            <w:tcW w:w="9002" w:type="dxa"/>
            <w:gridSpan w:val="2"/>
            <w:shd w:val="clear" w:color="auto" w:fill="auto"/>
          </w:tcPr>
          <w:p w14:paraId="2A555F7E" w14:textId="221F6151" w:rsidR="007520E7" w:rsidRPr="00495BDA" w:rsidRDefault="0029013D" w:rsidP="007520E7">
            <w:r>
              <w:br/>
            </w:r>
            <w:r w:rsidR="007520E7">
              <w:t>The collection of work will be completed throughout the duration of the course</w:t>
            </w:r>
            <w:r w:rsidR="22710F70">
              <w:t>.</w:t>
            </w:r>
          </w:p>
          <w:p w14:paraId="7D6F5349" w14:textId="4B335F0F" w:rsidR="007520E7" w:rsidRPr="00495BDA" w:rsidRDefault="007520E7" w:rsidP="007520E7">
            <w:r>
              <w:t>The learner will undertake ten components to complete the collection of work based on the learning outcomes listed above in section 11b</w:t>
            </w:r>
            <w:r w:rsidR="627C0403">
              <w:t>.</w:t>
            </w:r>
          </w:p>
          <w:p w14:paraId="0D5EFE15" w14:textId="5F7A5CDB" w:rsidR="007520E7" w:rsidRPr="00495BDA" w:rsidRDefault="007520E7" w:rsidP="007520E7">
            <w:r>
              <w:t>The assessor will devise ten briefs that require candidates to produce evidence that demonstrates an understanding and application of a wide range of specific learning outcomes</w:t>
            </w:r>
            <w:r w:rsidR="27DAE156">
              <w:t>.</w:t>
            </w:r>
          </w:p>
          <w:p w14:paraId="5AF8C47B" w14:textId="5CD3E780" w:rsidR="007520E7" w:rsidRPr="00495BDA" w:rsidRDefault="007520E7" w:rsidP="3E09A685">
            <w:r>
              <w:t>The coursework portfolio will total 180</w:t>
            </w:r>
            <w:r w:rsidR="0029013D">
              <w:t xml:space="preserve"> </w:t>
            </w:r>
            <w:r>
              <w:t>marks</w:t>
            </w:r>
            <w:r w:rsidR="5FDBD2AD">
              <w:t>.</w:t>
            </w:r>
          </w:p>
          <w:p w14:paraId="1AFCDEFD" w14:textId="77777777" w:rsidR="007520E7" w:rsidRPr="00495BDA" w:rsidRDefault="007520E7" w:rsidP="007520E7">
            <w:pPr>
              <w:rPr>
                <w:szCs w:val="24"/>
              </w:rPr>
            </w:pPr>
            <w:r w:rsidRPr="00495BDA">
              <w:rPr>
                <w:szCs w:val="24"/>
              </w:rPr>
              <w:t>For each component learners will produce evidence that demonstrates an understanding and application of concepts in engineering drawing.</w:t>
            </w:r>
          </w:p>
          <w:p w14:paraId="02D810DE" w14:textId="77777777" w:rsidR="007520E7" w:rsidRPr="00495BDA" w:rsidRDefault="007520E7" w:rsidP="007520E7">
            <w:pPr>
              <w:rPr>
                <w:szCs w:val="24"/>
              </w:rPr>
            </w:pPr>
            <w:r w:rsidRPr="00495BDA">
              <w:rPr>
                <w:szCs w:val="24"/>
              </w:rPr>
              <w:t>Evidence for this assessment technique may take the form of written, oral, or graphic, or any combination of these. Any audio, video or digital evidence must be provided in a suitable format.</w:t>
            </w:r>
          </w:p>
          <w:p w14:paraId="1987D863" w14:textId="77777777" w:rsidR="007520E7" w:rsidRPr="00495BDA" w:rsidRDefault="007520E7" w:rsidP="007520E7">
            <w:pPr>
              <w:rPr>
                <w:sz w:val="24"/>
                <w:szCs w:val="24"/>
              </w:rPr>
            </w:pPr>
            <w:r w:rsidRPr="00495BDA">
              <w:rPr>
                <w:szCs w:val="24"/>
              </w:rPr>
              <w:t>All instructions for the learner must be clearly outlined in an assessment brief</w:t>
            </w:r>
            <w:r w:rsidRPr="00495BDA">
              <w:rPr>
                <w:sz w:val="24"/>
                <w:szCs w:val="24"/>
              </w:rPr>
              <w:t>.</w:t>
            </w:r>
          </w:p>
        </w:tc>
      </w:tr>
    </w:tbl>
    <w:p w14:paraId="62199465" w14:textId="77777777" w:rsidR="0093127D" w:rsidRPr="00B012AA" w:rsidRDefault="0093127D" w:rsidP="00D41881">
      <w:pPr>
        <w:widowControl w:val="0"/>
        <w:autoSpaceDE w:val="0"/>
        <w:autoSpaceDN w:val="0"/>
        <w:adjustRightInd w:val="0"/>
        <w:spacing w:after="0" w:line="329" w:lineRule="exact"/>
        <w:jc w:val="both"/>
        <w:rPr>
          <w:rFonts w:ascii="Times New Roman" w:hAnsi="Times New Roman"/>
          <w:sz w:val="24"/>
          <w:szCs w:val="24"/>
        </w:rPr>
      </w:pPr>
    </w:p>
    <w:p w14:paraId="0DA123B1" w14:textId="77777777" w:rsidR="00887FD3" w:rsidRPr="00B012AA" w:rsidRDefault="00887FD3" w:rsidP="007520E7">
      <w:pPr>
        <w:widowControl w:val="0"/>
        <w:autoSpaceDE w:val="0"/>
        <w:autoSpaceDN w:val="0"/>
        <w:adjustRightInd w:val="0"/>
        <w:spacing w:after="0" w:line="239" w:lineRule="auto"/>
        <w:jc w:val="both"/>
        <w:rPr>
          <w:rFonts w:cs="Calibri"/>
          <w:b/>
          <w:bCs/>
          <w:sz w:val="21"/>
          <w:szCs w:val="21"/>
          <w:lang w:val="ga-I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7"/>
        <w:gridCol w:w="4579"/>
      </w:tblGrid>
      <w:tr w:rsidR="007520E7" w:rsidRPr="00495BDA" w14:paraId="1B8C8D49" w14:textId="77777777" w:rsidTr="0029013D">
        <w:trPr>
          <w:trHeight w:val="490"/>
        </w:trPr>
        <w:tc>
          <w:tcPr>
            <w:tcW w:w="4289" w:type="dxa"/>
            <w:shd w:val="clear" w:color="auto" w:fill="auto"/>
            <w:vAlign w:val="center"/>
          </w:tcPr>
          <w:p w14:paraId="502B941D" w14:textId="77777777" w:rsidR="009A38E9" w:rsidRPr="00495BDA" w:rsidRDefault="007520E7" w:rsidP="0029013D">
            <w:pPr>
              <w:widowControl w:val="0"/>
              <w:autoSpaceDE w:val="0"/>
              <w:autoSpaceDN w:val="0"/>
              <w:adjustRightInd w:val="0"/>
              <w:spacing w:after="0" w:line="239" w:lineRule="auto"/>
              <w:rPr>
                <w:rFonts w:cs="Calibri"/>
                <w:b/>
                <w:bCs/>
                <w:sz w:val="24"/>
                <w:szCs w:val="21"/>
                <w:lang w:val="ga-IE"/>
              </w:rPr>
            </w:pPr>
            <w:r w:rsidRPr="00495BDA">
              <w:rPr>
                <w:rFonts w:cs="Calibri"/>
                <w:b/>
                <w:bCs/>
                <w:sz w:val="24"/>
                <w:szCs w:val="21"/>
                <w:lang w:val="ga-IE"/>
              </w:rPr>
              <w:t>Examination</w:t>
            </w:r>
          </w:p>
        </w:tc>
        <w:tc>
          <w:tcPr>
            <w:tcW w:w="4713" w:type="dxa"/>
            <w:shd w:val="clear" w:color="auto" w:fill="auto"/>
            <w:vAlign w:val="center"/>
          </w:tcPr>
          <w:p w14:paraId="263416A3" w14:textId="77777777" w:rsidR="007520E7" w:rsidRPr="00495BDA" w:rsidRDefault="007520E7" w:rsidP="0029013D">
            <w:pPr>
              <w:widowControl w:val="0"/>
              <w:autoSpaceDE w:val="0"/>
              <w:autoSpaceDN w:val="0"/>
              <w:adjustRightInd w:val="0"/>
              <w:spacing w:after="0" w:line="239" w:lineRule="auto"/>
              <w:rPr>
                <w:rFonts w:cs="Calibri"/>
                <w:b/>
                <w:bCs/>
                <w:sz w:val="24"/>
                <w:szCs w:val="21"/>
                <w:lang w:val="ga-IE"/>
              </w:rPr>
            </w:pPr>
            <w:r w:rsidRPr="00495BDA">
              <w:rPr>
                <w:rFonts w:cs="Calibri"/>
                <w:b/>
                <w:bCs/>
                <w:sz w:val="24"/>
                <w:szCs w:val="21"/>
                <w:lang w:val="ga-IE"/>
              </w:rPr>
              <w:t>40%</w:t>
            </w:r>
          </w:p>
        </w:tc>
      </w:tr>
      <w:tr w:rsidR="007520E7" w:rsidRPr="00495BDA" w14:paraId="7DBD5825" w14:textId="77777777" w:rsidTr="0029013D">
        <w:trPr>
          <w:trHeight w:val="568"/>
        </w:trPr>
        <w:tc>
          <w:tcPr>
            <w:tcW w:w="4289" w:type="dxa"/>
            <w:shd w:val="clear" w:color="auto" w:fill="auto"/>
            <w:vAlign w:val="center"/>
          </w:tcPr>
          <w:p w14:paraId="60392005" w14:textId="77777777" w:rsidR="007520E7" w:rsidRPr="00495BDA" w:rsidRDefault="007520E7" w:rsidP="0029013D">
            <w:pPr>
              <w:widowControl w:val="0"/>
              <w:autoSpaceDE w:val="0"/>
              <w:autoSpaceDN w:val="0"/>
              <w:adjustRightInd w:val="0"/>
              <w:spacing w:after="0" w:line="239" w:lineRule="auto"/>
              <w:rPr>
                <w:rFonts w:cs="Calibri"/>
                <w:b/>
                <w:bCs/>
                <w:sz w:val="24"/>
                <w:szCs w:val="21"/>
                <w:lang w:val="ga-IE"/>
              </w:rPr>
            </w:pPr>
            <w:r w:rsidRPr="00495BDA">
              <w:rPr>
                <w:rFonts w:cs="Calibri"/>
                <w:b/>
                <w:bCs/>
                <w:sz w:val="24"/>
                <w:szCs w:val="21"/>
                <w:lang w:val="ga-IE"/>
              </w:rPr>
              <w:t>2.5 Hour Examination</w:t>
            </w:r>
          </w:p>
        </w:tc>
        <w:tc>
          <w:tcPr>
            <w:tcW w:w="4713" w:type="dxa"/>
            <w:shd w:val="clear" w:color="auto" w:fill="auto"/>
          </w:tcPr>
          <w:p w14:paraId="4C4CEA3D" w14:textId="77777777" w:rsidR="007520E7" w:rsidRPr="00495BDA" w:rsidRDefault="007520E7" w:rsidP="00495BDA">
            <w:pPr>
              <w:widowControl w:val="0"/>
              <w:autoSpaceDE w:val="0"/>
              <w:autoSpaceDN w:val="0"/>
              <w:adjustRightInd w:val="0"/>
              <w:spacing w:after="0" w:line="239" w:lineRule="auto"/>
              <w:jc w:val="both"/>
              <w:rPr>
                <w:rFonts w:cs="Calibri"/>
                <w:b/>
                <w:bCs/>
                <w:sz w:val="24"/>
                <w:szCs w:val="21"/>
                <w:lang w:val="ga-IE"/>
              </w:rPr>
            </w:pPr>
          </w:p>
        </w:tc>
      </w:tr>
      <w:tr w:rsidR="007520E7" w:rsidRPr="00495BDA" w14:paraId="2CD3916C" w14:textId="77777777" w:rsidTr="0029013D">
        <w:tc>
          <w:tcPr>
            <w:tcW w:w="9002" w:type="dxa"/>
            <w:gridSpan w:val="2"/>
            <w:shd w:val="clear" w:color="auto" w:fill="auto"/>
          </w:tcPr>
          <w:p w14:paraId="50895670" w14:textId="77777777" w:rsidR="007520E7" w:rsidRPr="00495BDA" w:rsidRDefault="007520E7" w:rsidP="00495BDA">
            <w:pPr>
              <w:widowControl w:val="0"/>
              <w:autoSpaceDE w:val="0"/>
              <w:autoSpaceDN w:val="0"/>
              <w:adjustRightInd w:val="0"/>
              <w:spacing w:after="0" w:line="239" w:lineRule="auto"/>
              <w:jc w:val="both"/>
              <w:rPr>
                <w:rFonts w:cs="Calibri"/>
                <w:b/>
                <w:bCs/>
                <w:sz w:val="21"/>
                <w:szCs w:val="21"/>
              </w:rPr>
            </w:pPr>
          </w:p>
          <w:p w14:paraId="421697A1" w14:textId="77777777" w:rsidR="007520E7" w:rsidRPr="00495BDA" w:rsidRDefault="007520E7" w:rsidP="00495BDA">
            <w:pPr>
              <w:widowControl w:val="0"/>
              <w:autoSpaceDE w:val="0"/>
              <w:autoSpaceDN w:val="0"/>
              <w:adjustRightInd w:val="0"/>
              <w:spacing w:after="0" w:line="239" w:lineRule="auto"/>
              <w:jc w:val="both"/>
              <w:rPr>
                <w:rFonts w:cs="Calibri"/>
                <w:bCs/>
                <w:sz w:val="24"/>
                <w:szCs w:val="21"/>
                <w:lang w:val="ga-IE"/>
              </w:rPr>
            </w:pPr>
            <w:r w:rsidRPr="00495BDA">
              <w:rPr>
                <w:rFonts w:cs="Calibri"/>
                <w:bCs/>
                <w:sz w:val="24"/>
                <w:szCs w:val="21"/>
              </w:rPr>
              <w:t xml:space="preserve">The learner will complete a 2.5 hour and theory examination </w:t>
            </w:r>
            <w:r w:rsidRPr="00495BDA">
              <w:rPr>
                <w:rFonts w:cs="Calibri"/>
                <w:bCs/>
                <w:sz w:val="24"/>
                <w:szCs w:val="21"/>
                <w:lang w:val="ga-IE"/>
              </w:rPr>
              <w:t xml:space="preserve">and will be required to answer 3 </w:t>
            </w:r>
            <w:r w:rsidR="0029013D">
              <w:rPr>
                <w:rFonts w:cs="Calibri"/>
                <w:bCs/>
                <w:sz w:val="24"/>
                <w:szCs w:val="21"/>
                <w:lang w:val="ga-IE"/>
              </w:rPr>
              <w:t>s</w:t>
            </w:r>
            <w:r w:rsidRPr="00495BDA">
              <w:rPr>
                <w:rFonts w:cs="Calibri"/>
                <w:bCs/>
                <w:sz w:val="24"/>
                <w:szCs w:val="21"/>
                <w:lang w:val="ga-IE"/>
              </w:rPr>
              <w:t>tructured questions:</w:t>
            </w:r>
            <w:r w:rsidR="0029013D">
              <w:rPr>
                <w:rFonts w:cs="Calibri"/>
                <w:bCs/>
                <w:sz w:val="24"/>
                <w:szCs w:val="21"/>
                <w:lang w:val="ga-IE"/>
              </w:rPr>
              <w:br/>
            </w:r>
          </w:p>
          <w:p w14:paraId="356AB6A1" w14:textId="77777777" w:rsidR="007520E7" w:rsidRPr="00495BDA" w:rsidRDefault="007520E7" w:rsidP="00495BDA">
            <w:pPr>
              <w:widowControl w:val="0"/>
              <w:autoSpaceDE w:val="0"/>
              <w:autoSpaceDN w:val="0"/>
              <w:adjustRightInd w:val="0"/>
              <w:spacing w:after="0" w:line="239" w:lineRule="auto"/>
              <w:jc w:val="both"/>
              <w:rPr>
                <w:rFonts w:cs="Calibri"/>
                <w:bCs/>
                <w:sz w:val="24"/>
                <w:szCs w:val="21"/>
                <w:lang w:val="ga-IE"/>
              </w:rPr>
            </w:pPr>
            <w:r w:rsidRPr="00495BDA">
              <w:rPr>
                <w:rFonts w:cs="Calibri"/>
                <w:bCs/>
                <w:sz w:val="24"/>
                <w:szCs w:val="21"/>
                <w:lang w:val="ga-IE"/>
              </w:rPr>
              <w:tab/>
            </w:r>
            <w:r w:rsidRPr="00495BDA">
              <w:rPr>
                <w:rFonts w:cs="Calibri"/>
                <w:bCs/>
                <w:sz w:val="24"/>
                <w:szCs w:val="21"/>
                <w:lang w:val="ga-IE"/>
              </w:rPr>
              <w:tab/>
              <w:t>Question 1:</w:t>
            </w:r>
            <w:r w:rsidRPr="00495BDA">
              <w:rPr>
                <w:rFonts w:cs="Calibri"/>
                <w:bCs/>
                <w:sz w:val="24"/>
                <w:szCs w:val="21"/>
                <w:lang w:val="ga-IE"/>
              </w:rPr>
              <w:tab/>
              <w:t>60marks</w:t>
            </w:r>
          </w:p>
          <w:p w14:paraId="28603EC1" w14:textId="77777777" w:rsidR="007520E7" w:rsidRPr="00495BDA" w:rsidRDefault="007520E7" w:rsidP="00495BDA">
            <w:pPr>
              <w:widowControl w:val="0"/>
              <w:autoSpaceDE w:val="0"/>
              <w:autoSpaceDN w:val="0"/>
              <w:adjustRightInd w:val="0"/>
              <w:spacing w:after="0" w:line="239" w:lineRule="auto"/>
              <w:jc w:val="both"/>
              <w:rPr>
                <w:rFonts w:cs="Calibri"/>
                <w:bCs/>
                <w:sz w:val="24"/>
                <w:szCs w:val="21"/>
                <w:lang w:val="ga-IE"/>
              </w:rPr>
            </w:pPr>
            <w:r w:rsidRPr="00495BDA">
              <w:rPr>
                <w:rFonts w:cs="Calibri"/>
                <w:bCs/>
                <w:sz w:val="24"/>
                <w:szCs w:val="21"/>
                <w:lang w:val="ga-IE"/>
              </w:rPr>
              <w:tab/>
            </w:r>
            <w:r w:rsidRPr="00495BDA">
              <w:rPr>
                <w:rFonts w:cs="Calibri"/>
                <w:bCs/>
                <w:sz w:val="24"/>
                <w:szCs w:val="21"/>
                <w:lang w:val="ga-IE"/>
              </w:rPr>
              <w:tab/>
              <w:t>Question 2:</w:t>
            </w:r>
            <w:r w:rsidRPr="00495BDA">
              <w:rPr>
                <w:rFonts w:cs="Calibri"/>
                <w:bCs/>
                <w:sz w:val="24"/>
                <w:szCs w:val="21"/>
                <w:lang w:val="ga-IE"/>
              </w:rPr>
              <w:tab/>
              <w:t>30marks</w:t>
            </w:r>
          </w:p>
          <w:p w14:paraId="6F8F9435" w14:textId="77777777" w:rsidR="007520E7" w:rsidRPr="00495BDA" w:rsidRDefault="007520E7" w:rsidP="00495BDA">
            <w:pPr>
              <w:widowControl w:val="0"/>
              <w:autoSpaceDE w:val="0"/>
              <w:autoSpaceDN w:val="0"/>
              <w:adjustRightInd w:val="0"/>
              <w:spacing w:after="0" w:line="239" w:lineRule="auto"/>
              <w:jc w:val="both"/>
              <w:rPr>
                <w:rFonts w:cs="Calibri"/>
                <w:bCs/>
                <w:sz w:val="24"/>
                <w:szCs w:val="21"/>
                <w:lang w:val="ga-IE"/>
              </w:rPr>
            </w:pPr>
            <w:r w:rsidRPr="00495BDA">
              <w:rPr>
                <w:rFonts w:cs="Calibri"/>
                <w:bCs/>
                <w:sz w:val="24"/>
                <w:szCs w:val="21"/>
                <w:lang w:val="ga-IE"/>
              </w:rPr>
              <w:tab/>
            </w:r>
            <w:r w:rsidRPr="00495BDA">
              <w:rPr>
                <w:rFonts w:cs="Calibri"/>
                <w:bCs/>
                <w:sz w:val="24"/>
                <w:szCs w:val="21"/>
                <w:lang w:val="ga-IE"/>
              </w:rPr>
              <w:tab/>
              <w:t>Question 3:</w:t>
            </w:r>
            <w:r w:rsidRPr="00495BDA">
              <w:rPr>
                <w:rFonts w:cs="Calibri"/>
                <w:bCs/>
                <w:sz w:val="24"/>
                <w:szCs w:val="21"/>
                <w:lang w:val="ga-IE"/>
              </w:rPr>
              <w:tab/>
              <w:t>30marks</w:t>
            </w:r>
          </w:p>
          <w:p w14:paraId="38C1F859" w14:textId="77777777" w:rsidR="007520E7" w:rsidRPr="00495BDA" w:rsidRDefault="007520E7" w:rsidP="00495BDA">
            <w:pPr>
              <w:widowControl w:val="0"/>
              <w:autoSpaceDE w:val="0"/>
              <w:autoSpaceDN w:val="0"/>
              <w:adjustRightInd w:val="0"/>
              <w:spacing w:after="0" w:line="239" w:lineRule="auto"/>
              <w:jc w:val="both"/>
              <w:rPr>
                <w:rFonts w:cs="Calibri"/>
                <w:bCs/>
                <w:sz w:val="24"/>
                <w:szCs w:val="21"/>
                <w:lang w:val="ga-IE"/>
              </w:rPr>
            </w:pPr>
          </w:p>
          <w:p w14:paraId="0C3A2E93" w14:textId="77777777" w:rsidR="007520E7" w:rsidRPr="00495BDA" w:rsidRDefault="007520E7" w:rsidP="00495BDA">
            <w:pPr>
              <w:widowControl w:val="0"/>
              <w:autoSpaceDE w:val="0"/>
              <w:autoSpaceDN w:val="0"/>
              <w:adjustRightInd w:val="0"/>
              <w:spacing w:after="0" w:line="239" w:lineRule="auto"/>
              <w:jc w:val="both"/>
              <w:rPr>
                <w:rFonts w:cs="Calibri"/>
                <w:b/>
                <w:bCs/>
                <w:sz w:val="21"/>
                <w:szCs w:val="21"/>
                <w:lang w:val="ga-IE"/>
              </w:rPr>
            </w:pPr>
            <w:r w:rsidRPr="00495BDA">
              <w:rPr>
                <w:rFonts w:cs="Calibri"/>
                <w:bCs/>
                <w:sz w:val="24"/>
                <w:szCs w:val="21"/>
                <w:lang w:val="ga-IE"/>
              </w:rPr>
              <w:t>All instructions for the learner must be clearly outlined on the examination paper.</w:t>
            </w:r>
          </w:p>
        </w:tc>
      </w:tr>
    </w:tbl>
    <w:p w14:paraId="0C8FE7CE"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0F42E5FD" w14:textId="77777777" w:rsidR="007520E7" w:rsidRDefault="007520E7" w:rsidP="0029013D">
      <w:pPr>
        <w:pStyle w:val="Heading1"/>
      </w:pPr>
      <w:r>
        <w:t>Grading</w:t>
      </w:r>
    </w:p>
    <w:p w14:paraId="2B99F6EE" w14:textId="5B529278" w:rsidR="007520E7" w:rsidRDefault="007520E7" w:rsidP="0029013D">
      <w:pPr>
        <w:spacing w:line="240" w:lineRule="auto"/>
        <w:ind w:left="426"/>
      </w:pPr>
      <w:r>
        <w:t>Distinction:</w:t>
      </w:r>
      <w:r w:rsidR="37E1769A">
        <w:t xml:space="preserve"> </w:t>
      </w:r>
      <w:r>
        <w:tab/>
        <w:t>80% - 100%</w:t>
      </w:r>
    </w:p>
    <w:p w14:paraId="22145ED8" w14:textId="790209CE" w:rsidR="007520E7" w:rsidRDefault="007520E7" w:rsidP="0029013D">
      <w:pPr>
        <w:spacing w:line="240" w:lineRule="auto"/>
        <w:ind w:left="426"/>
      </w:pPr>
      <w:r>
        <w:t>Merit:</w:t>
      </w:r>
      <w:r w:rsidR="23909ACD">
        <w:t xml:space="preserve"> </w:t>
      </w:r>
      <w:r>
        <w:tab/>
      </w:r>
      <w:r>
        <w:tab/>
        <w:t>65% - 79%</w:t>
      </w:r>
    </w:p>
    <w:p w14:paraId="4A69B351" w14:textId="77777777" w:rsidR="007520E7" w:rsidRDefault="007520E7" w:rsidP="0029013D">
      <w:pPr>
        <w:spacing w:line="240" w:lineRule="auto"/>
        <w:ind w:left="426"/>
      </w:pPr>
      <w:r>
        <w:t xml:space="preserve">Pass: </w:t>
      </w:r>
      <w:r>
        <w:tab/>
      </w:r>
      <w:r>
        <w:tab/>
        <w:t>50% - 64%</w:t>
      </w:r>
    </w:p>
    <w:p w14:paraId="50C2060F" w14:textId="77777777" w:rsidR="007520E7" w:rsidRDefault="007520E7" w:rsidP="0029013D">
      <w:pPr>
        <w:spacing w:line="240" w:lineRule="auto"/>
        <w:ind w:left="426"/>
      </w:pPr>
      <w:r>
        <w:t xml:space="preserve">Unsuccessful: </w:t>
      </w:r>
      <w:r>
        <w:tab/>
        <w:t>0% - 49%</w:t>
      </w:r>
    </w:p>
    <w:p w14:paraId="46AC2850" w14:textId="77777777" w:rsidR="0093127D" w:rsidRPr="00B012AA" w:rsidRDefault="0093127D" w:rsidP="0029013D">
      <w:pPr>
        <w:pStyle w:val="NoSpacing"/>
        <w:rPr>
          <w:rFonts w:ascii="Times New Roman" w:hAnsi="Times New Roman"/>
          <w:sz w:val="24"/>
          <w:szCs w:val="24"/>
        </w:rPr>
      </w:pPr>
      <w:r w:rsidRPr="00B012AA">
        <w:t>At levels 4, 5 and 6 major and minor awards will be graded. The grade achieved for the major award will be determined by the grades achieved in the minor awards.</w:t>
      </w:r>
    </w:p>
    <w:p w14:paraId="41004F19"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7C0C651"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308D56CC"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797E50C6"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7B04FA47"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568C698B"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1A939487"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AA258D8"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FFBD3EC"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30DCCCAD"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36AF6883"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54C529ED"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1C0157D6"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3691E7B2"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526770CE"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7CBEED82"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E36661F"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38645DC7"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135E58C4"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2EBF9A1"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0C6C2CD5"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709E88E4" w14:textId="77777777" w:rsidR="0093127D"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508C98E9"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779F8E76"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7818863E"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44F69B9A" w14:textId="77777777" w:rsidR="009A38E9" w:rsidRPr="00B012AA"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5F07D11E"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41508A3C"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43D6B1D6"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17DBC151"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6F8BD81B"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2613E9C1" w14:textId="77777777" w:rsidR="0093127D" w:rsidRPr="00B012AA" w:rsidRDefault="0093127D" w:rsidP="00D41881">
      <w:pPr>
        <w:widowControl w:val="0"/>
        <w:autoSpaceDE w:val="0"/>
        <w:autoSpaceDN w:val="0"/>
        <w:adjustRightInd w:val="0"/>
        <w:spacing w:after="0" w:line="200" w:lineRule="exact"/>
        <w:jc w:val="both"/>
        <w:rPr>
          <w:rFonts w:ascii="Times New Roman" w:hAnsi="Times New Roman"/>
          <w:sz w:val="24"/>
          <w:szCs w:val="24"/>
        </w:rPr>
      </w:pPr>
    </w:p>
    <w:p w14:paraId="1037B8A3" w14:textId="77777777" w:rsidR="00213CC4" w:rsidRDefault="00213CC4" w:rsidP="00D41881">
      <w:pPr>
        <w:widowControl w:val="0"/>
        <w:autoSpaceDE w:val="0"/>
        <w:autoSpaceDN w:val="0"/>
        <w:adjustRightInd w:val="0"/>
        <w:spacing w:after="0" w:line="200" w:lineRule="exact"/>
        <w:jc w:val="both"/>
        <w:rPr>
          <w:rFonts w:ascii="Times New Roman" w:hAnsi="Times New Roman"/>
          <w:sz w:val="24"/>
          <w:szCs w:val="24"/>
        </w:rPr>
      </w:pPr>
    </w:p>
    <w:p w14:paraId="687C6DE0"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5B2F9378"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58E6DD4E"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7D3BEE8F"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3B88899E"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69E2BB2B"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57C0D796"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0D142F6F"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4475AD14"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120C4E94"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42AFC42D"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271CA723"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75FBE423" w14:textId="77777777" w:rsidR="009A38E9" w:rsidRDefault="009A38E9" w:rsidP="00D41881">
      <w:pPr>
        <w:widowControl w:val="0"/>
        <w:autoSpaceDE w:val="0"/>
        <w:autoSpaceDN w:val="0"/>
        <w:adjustRightInd w:val="0"/>
        <w:spacing w:after="0" w:line="200" w:lineRule="exact"/>
        <w:jc w:val="both"/>
        <w:rPr>
          <w:rFonts w:ascii="Times New Roman" w:hAnsi="Times New Roman"/>
          <w:sz w:val="24"/>
          <w:szCs w:val="24"/>
        </w:rPr>
      </w:pPr>
    </w:p>
    <w:p w14:paraId="2D3F0BEC" w14:textId="77777777" w:rsidR="005C0BFD" w:rsidRDefault="005C0BFD" w:rsidP="00D41881">
      <w:pPr>
        <w:widowControl w:val="0"/>
        <w:autoSpaceDE w:val="0"/>
        <w:autoSpaceDN w:val="0"/>
        <w:adjustRightInd w:val="0"/>
        <w:spacing w:after="0" w:line="200" w:lineRule="exact"/>
        <w:jc w:val="both"/>
        <w:rPr>
          <w:rFonts w:ascii="Times New Roman" w:hAnsi="Times New Roman"/>
          <w:sz w:val="24"/>
          <w:szCs w:val="24"/>
        </w:rPr>
      </w:pPr>
    </w:p>
    <w:p w14:paraId="75CF4315" w14:textId="77777777" w:rsidR="005C0BFD" w:rsidRDefault="005C0BFD" w:rsidP="00D41881">
      <w:pPr>
        <w:widowControl w:val="0"/>
        <w:autoSpaceDE w:val="0"/>
        <w:autoSpaceDN w:val="0"/>
        <w:adjustRightInd w:val="0"/>
        <w:spacing w:after="0" w:line="200" w:lineRule="exact"/>
        <w:jc w:val="both"/>
        <w:rPr>
          <w:rFonts w:ascii="Times New Roman" w:hAnsi="Times New Roman"/>
          <w:sz w:val="24"/>
          <w:szCs w:val="24"/>
        </w:rPr>
      </w:pPr>
    </w:p>
    <w:p w14:paraId="3CB648E9" w14:textId="77777777" w:rsidR="005C0BFD" w:rsidRDefault="005C0BFD" w:rsidP="00D41881">
      <w:pPr>
        <w:widowControl w:val="0"/>
        <w:autoSpaceDE w:val="0"/>
        <w:autoSpaceDN w:val="0"/>
        <w:adjustRightInd w:val="0"/>
        <w:spacing w:after="0" w:line="200" w:lineRule="exact"/>
        <w:jc w:val="both"/>
        <w:rPr>
          <w:rFonts w:ascii="Times New Roman" w:hAnsi="Times New Roman"/>
          <w:sz w:val="24"/>
          <w:szCs w:val="24"/>
        </w:rPr>
      </w:pPr>
    </w:p>
    <w:p w14:paraId="0C178E9E" w14:textId="77777777" w:rsidR="005C0BFD" w:rsidRDefault="005C0BFD" w:rsidP="00D41881">
      <w:pPr>
        <w:widowControl w:val="0"/>
        <w:autoSpaceDE w:val="0"/>
        <w:autoSpaceDN w:val="0"/>
        <w:adjustRightInd w:val="0"/>
        <w:spacing w:after="0" w:line="200" w:lineRule="exact"/>
        <w:jc w:val="both"/>
        <w:rPr>
          <w:rFonts w:ascii="Times New Roman" w:hAnsi="Times New Roman"/>
          <w:sz w:val="24"/>
          <w:szCs w:val="24"/>
        </w:rPr>
      </w:pPr>
    </w:p>
    <w:p w14:paraId="3C0395D3" w14:textId="77777777" w:rsidR="005C0BFD" w:rsidRDefault="005C0BFD" w:rsidP="00D41881">
      <w:pPr>
        <w:widowControl w:val="0"/>
        <w:autoSpaceDE w:val="0"/>
        <w:autoSpaceDN w:val="0"/>
        <w:adjustRightInd w:val="0"/>
        <w:spacing w:after="0" w:line="200" w:lineRule="exact"/>
        <w:jc w:val="both"/>
        <w:rPr>
          <w:rFonts w:ascii="Times New Roman" w:hAnsi="Times New Roman"/>
          <w:sz w:val="24"/>
          <w:szCs w:val="24"/>
        </w:rPr>
      </w:pPr>
    </w:p>
    <w:p w14:paraId="3254BC2F" w14:textId="77777777" w:rsidR="005C0BFD" w:rsidRPr="00B012AA" w:rsidRDefault="005C0BFD" w:rsidP="00D41881">
      <w:pPr>
        <w:widowControl w:val="0"/>
        <w:autoSpaceDE w:val="0"/>
        <w:autoSpaceDN w:val="0"/>
        <w:adjustRightInd w:val="0"/>
        <w:spacing w:after="0" w:line="200" w:lineRule="exact"/>
        <w:jc w:val="both"/>
        <w:rPr>
          <w:rFonts w:ascii="Times New Roman" w:hAnsi="Times New Roman"/>
          <w:sz w:val="24"/>
          <w:szCs w:val="24"/>
        </w:rPr>
      </w:pPr>
    </w:p>
    <w:tbl>
      <w:tblPr>
        <w:tblpPr w:leftFromText="180" w:rightFromText="180" w:vertAnchor="text"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4768"/>
        <w:gridCol w:w="4412"/>
      </w:tblGrid>
      <w:tr w:rsidR="00B012AA" w:rsidRPr="008A1013" w14:paraId="53F8CD81" w14:textId="77777777" w:rsidTr="008A1013">
        <w:tc>
          <w:tcPr>
            <w:tcW w:w="4768" w:type="dxa"/>
            <w:vAlign w:val="center"/>
          </w:tcPr>
          <w:p w14:paraId="37924590" w14:textId="77777777" w:rsidR="008A1013" w:rsidRPr="008A1013" w:rsidRDefault="008A1013" w:rsidP="009F507C">
            <w:pPr>
              <w:widowControl w:val="0"/>
              <w:autoSpaceDE w:val="0"/>
              <w:autoSpaceDN w:val="0"/>
              <w:adjustRightInd w:val="0"/>
              <w:spacing w:after="0" w:line="240" w:lineRule="auto"/>
              <w:jc w:val="center"/>
              <w:rPr>
                <w:b/>
              </w:rPr>
            </w:pPr>
            <w:r>
              <w:rPr>
                <w:b/>
              </w:rPr>
              <w:t>Engineering Drawing 5N1607</w:t>
            </w:r>
          </w:p>
        </w:tc>
        <w:tc>
          <w:tcPr>
            <w:tcW w:w="4412" w:type="dxa"/>
            <w:vAlign w:val="center"/>
          </w:tcPr>
          <w:p w14:paraId="0B77A465" w14:textId="77777777" w:rsidR="008A1013" w:rsidRDefault="008A1013" w:rsidP="009F507C">
            <w:pPr>
              <w:widowControl w:val="0"/>
              <w:autoSpaceDE w:val="0"/>
              <w:autoSpaceDN w:val="0"/>
              <w:adjustRightInd w:val="0"/>
              <w:spacing w:after="0" w:line="240" w:lineRule="auto"/>
              <w:jc w:val="center"/>
              <w:rPr>
                <w:b/>
              </w:rPr>
            </w:pPr>
            <w:r>
              <w:rPr>
                <w:b/>
              </w:rPr>
              <w:t>Learner Marking Sheet</w:t>
            </w:r>
          </w:p>
          <w:p w14:paraId="664423B4" w14:textId="77777777" w:rsidR="00213CC4" w:rsidRPr="008A1013" w:rsidRDefault="008A1013" w:rsidP="009F507C">
            <w:pPr>
              <w:widowControl w:val="0"/>
              <w:autoSpaceDE w:val="0"/>
              <w:autoSpaceDN w:val="0"/>
              <w:adjustRightInd w:val="0"/>
              <w:spacing w:after="0" w:line="240" w:lineRule="auto"/>
              <w:jc w:val="center"/>
              <w:rPr>
                <w:b/>
              </w:rPr>
            </w:pPr>
            <w:r>
              <w:rPr>
                <w:b/>
              </w:rPr>
              <w:t>Coursework Portfolio 60%</w:t>
            </w:r>
          </w:p>
        </w:tc>
      </w:tr>
    </w:tbl>
    <w:p w14:paraId="651E9592" w14:textId="77777777" w:rsidR="009F507C" w:rsidRPr="00B06502" w:rsidRDefault="009F507C" w:rsidP="008A1013">
      <w:pPr>
        <w:widowControl w:val="0"/>
        <w:autoSpaceDE w:val="0"/>
        <w:autoSpaceDN w:val="0"/>
        <w:adjustRightInd w:val="0"/>
        <w:spacing w:after="0" w:line="200" w:lineRule="exact"/>
        <w:jc w:val="center"/>
      </w:pPr>
    </w:p>
    <w:p w14:paraId="4BB029B4" w14:textId="77777777" w:rsidR="0029013D" w:rsidRPr="00B06502" w:rsidRDefault="0029013D" w:rsidP="008A1013">
      <w:pPr>
        <w:widowControl w:val="0"/>
        <w:autoSpaceDE w:val="0"/>
        <w:autoSpaceDN w:val="0"/>
        <w:adjustRightInd w:val="0"/>
        <w:spacing w:after="0" w:line="200" w:lineRule="exact"/>
        <w:jc w:val="center"/>
      </w:pPr>
      <w:r w:rsidRPr="00B06502">
        <w:t>Learner’s Name</w:t>
      </w:r>
      <w:r w:rsidR="008A1013" w:rsidRPr="00B06502">
        <w:t>: …………………………………………………………..</w:t>
      </w:r>
    </w:p>
    <w:p w14:paraId="269E314A" w14:textId="77777777" w:rsidR="009F507C" w:rsidRPr="00B06502" w:rsidRDefault="009F507C" w:rsidP="008A1013">
      <w:pPr>
        <w:widowControl w:val="0"/>
        <w:autoSpaceDE w:val="0"/>
        <w:autoSpaceDN w:val="0"/>
        <w:adjustRightInd w:val="0"/>
        <w:spacing w:after="0" w:line="200" w:lineRule="exact"/>
        <w:jc w:val="cente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6629"/>
        <w:gridCol w:w="1276"/>
        <w:gridCol w:w="1275"/>
      </w:tblGrid>
      <w:tr w:rsidR="00B012AA" w:rsidRPr="00B06502" w14:paraId="65DBFD4F" w14:textId="77777777" w:rsidTr="3E09A685">
        <w:trPr>
          <w:cantSplit/>
          <w:tblHeader/>
        </w:trPr>
        <w:tc>
          <w:tcPr>
            <w:tcW w:w="6629" w:type="dxa"/>
            <w:shd w:val="clear" w:color="auto" w:fill="auto"/>
            <w:vAlign w:val="center"/>
          </w:tcPr>
          <w:p w14:paraId="4D339D77" w14:textId="77777777" w:rsidR="00213CC4" w:rsidRPr="00B06502" w:rsidRDefault="009F507C" w:rsidP="009F507C">
            <w:pPr>
              <w:widowControl w:val="0"/>
              <w:autoSpaceDE w:val="0"/>
              <w:autoSpaceDN w:val="0"/>
              <w:adjustRightInd w:val="0"/>
              <w:spacing w:after="0"/>
              <w:rPr>
                <w:b/>
                <w:sz w:val="20"/>
              </w:rPr>
            </w:pPr>
            <w:r w:rsidRPr="00B06502">
              <w:rPr>
                <w:b/>
                <w:sz w:val="20"/>
              </w:rPr>
              <w:t>Asse</w:t>
            </w:r>
            <w:r w:rsidR="00883B26" w:rsidRPr="00B06502">
              <w:rPr>
                <w:b/>
                <w:sz w:val="20"/>
              </w:rPr>
              <w:t>ssment Criteria:</w:t>
            </w:r>
          </w:p>
          <w:p w14:paraId="372FD483" w14:textId="77777777" w:rsidR="005C4A73" w:rsidRPr="00B06502" w:rsidRDefault="00883B26" w:rsidP="009F507C">
            <w:pPr>
              <w:widowControl w:val="0"/>
              <w:autoSpaceDE w:val="0"/>
              <w:autoSpaceDN w:val="0"/>
              <w:adjustRightInd w:val="0"/>
              <w:spacing w:after="0"/>
              <w:rPr>
                <w:b/>
                <w:sz w:val="20"/>
              </w:rPr>
            </w:pPr>
            <w:r w:rsidRPr="00B06502">
              <w:rPr>
                <w:b/>
                <w:sz w:val="20"/>
              </w:rPr>
              <w:t>Learn</w:t>
            </w:r>
            <w:r w:rsidR="008A1013" w:rsidRPr="00B06502">
              <w:rPr>
                <w:b/>
                <w:sz w:val="20"/>
              </w:rPr>
              <w:t>ing</w:t>
            </w:r>
            <w:r w:rsidRPr="00B06502">
              <w:rPr>
                <w:b/>
                <w:sz w:val="20"/>
              </w:rPr>
              <w:t xml:space="preserve"> outcomes</w:t>
            </w:r>
            <w:r w:rsidR="008A1013" w:rsidRPr="00B06502">
              <w:rPr>
                <w:b/>
                <w:sz w:val="20"/>
              </w:rPr>
              <w:t xml:space="preserve">: </w:t>
            </w:r>
            <w:r w:rsidR="00EA7165" w:rsidRPr="00B06502">
              <w:rPr>
                <w:b/>
                <w:sz w:val="20"/>
              </w:rPr>
              <w:t>2,5,6,8,9,10,11,13,15,16,17.</w:t>
            </w:r>
          </w:p>
        </w:tc>
        <w:tc>
          <w:tcPr>
            <w:tcW w:w="1276" w:type="dxa"/>
            <w:shd w:val="clear" w:color="auto" w:fill="auto"/>
            <w:vAlign w:val="center"/>
          </w:tcPr>
          <w:p w14:paraId="3D4D2257" w14:textId="77777777" w:rsidR="00213CC4" w:rsidRPr="00B06502" w:rsidRDefault="005C4A73" w:rsidP="009F507C">
            <w:pPr>
              <w:widowControl w:val="0"/>
              <w:autoSpaceDE w:val="0"/>
              <w:autoSpaceDN w:val="0"/>
              <w:adjustRightInd w:val="0"/>
              <w:spacing w:after="0"/>
              <w:jc w:val="center"/>
              <w:rPr>
                <w:b/>
                <w:sz w:val="20"/>
              </w:rPr>
            </w:pPr>
            <w:r w:rsidRPr="00B06502">
              <w:rPr>
                <w:b/>
                <w:sz w:val="20"/>
              </w:rPr>
              <w:t>Maximum</w:t>
            </w:r>
          </w:p>
          <w:p w14:paraId="7AEACC9C" w14:textId="77777777" w:rsidR="005C4A73" w:rsidRPr="00B06502" w:rsidRDefault="005C4A73" w:rsidP="009F507C">
            <w:pPr>
              <w:widowControl w:val="0"/>
              <w:autoSpaceDE w:val="0"/>
              <w:autoSpaceDN w:val="0"/>
              <w:adjustRightInd w:val="0"/>
              <w:spacing w:after="0"/>
              <w:jc w:val="center"/>
              <w:rPr>
                <w:b/>
                <w:sz w:val="20"/>
              </w:rPr>
            </w:pPr>
            <w:r w:rsidRPr="00B06502">
              <w:rPr>
                <w:b/>
                <w:sz w:val="20"/>
              </w:rPr>
              <w:t>Mark</w:t>
            </w:r>
          </w:p>
        </w:tc>
        <w:tc>
          <w:tcPr>
            <w:tcW w:w="1275" w:type="dxa"/>
            <w:shd w:val="clear" w:color="auto" w:fill="auto"/>
            <w:vAlign w:val="center"/>
          </w:tcPr>
          <w:p w14:paraId="41621784" w14:textId="77777777" w:rsidR="00213CC4" w:rsidRPr="00B06502" w:rsidRDefault="009F507C" w:rsidP="009F507C">
            <w:pPr>
              <w:widowControl w:val="0"/>
              <w:autoSpaceDE w:val="0"/>
              <w:autoSpaceDN w:val="0"/>
              <w:adjustRightInd w:val="0"/>
              <w:spacing w:after="0"/>
              <w:jc w:val="center"/>
              <w:rPr>
                <w:b/>
                <w:sz w:val="20"/>
              </w:rPr>
            </w:pPr>
            <w:r w:rsidRPr="00B06502">
              <w:rPr>
                <w:b/>
                <w:sz w:val="20"/>
              </w:rPr>
              <w:t>L</w:t>
            </w:r>
            <w:r w:rsidR="005C4A73" w:rsidRPr="00B06502">
              <w:rPr>
                <w:b/>
                <w:sz w:val="20"/>
              </w:rPr>
              <w:t>earner</w:t>
            </w:r>
          </w:p>
          <w:p w14:paraId="1F9247E4" w14:textId="77777777" w:rsidR="00985442" w:rsidRPr="00B06502" w:rsidRDefault="005C4A73" w:rsidP="009F507C">
            <w:pPr>
              <w:widowControl w:val="0"/>
              <w:autoSpaceDE w:val="0"/>
              <w:autoSpaceDN w:val="0"/>
              <w:adjustRightInd w:val="0"/>
              <w:spacing w:after="0"/>
              <w:jc w:val="center"/>
              <w:rPr>
                <w:b/>
                <w:sz w:val="20"/>
              </w:rPr>
            </w:pPr>
            <w:r w:rsidRPr="00B06502">
              <w:rPr>
                <w:b/>
                <w:sz w:val="20"/>
              </w:rPr>
              <w:t>Mark</w:t>
            </w:r>
          </w:p>
        </w:tc>
      </w:tr>
      <w:tr w:rsidR="00B012AA" w:rsidRPr="00B06502" w14:paraId="18E21060" w14:textId="77777777" w:rsidTr="3E09A685">
        <w:trPr>
          <w:cantSplit/>
        </w:trPr>
        <w:tc>
          <w:tcPr>
            <w:tcW w:w="6629" w:type="dxa"/>
            <w:shd w:val="clear" w:color="auto" w:fill="auto"/>
          </w:tcPr>
          <w:p w14:paraId="66BF8D3F" w14:textId="77777777" w:rsidR="00213CC4" w:rsidRPr="00B06502" w:rsidRDefault="005C4A73" w:rsidP="009F507C">
            <w:pPr>
              <w:widowControl w:val="0"/>
              <w:autoSpaceDE w:val="0"/>
              <w:autoSpaceDN w:val="0"/>
              <w:adjustRightInd w:val="0"/>
              <w:spacing w:before="40" w:after="0"/>
              <w:rPr>
                <w:b/>
                <w:sz w:val="20"/>
              </w:rPr>
            </w:pPr>
            <w:r w:rsidRPr="00B06502">
              <w:rPr>
                <w:b/>
                <w:sz w:val="20"/>
              </w:rPr>
              <w:t>Component 1: Orthographic First Angle</w:t>
            </w:r>
          </w:p>
          <w:p w14:paraId="28A7892E" w14:textId="77777777" w:rsidR="005C4A73" w:rsidRPr="00B06502" w:rsidRDefault="005C4A73" w:rsidP="009F507C">
            <w:pPr>
              <w:widowControl w:val="0"/>
              <w:numPr>
                <w:ilvl w:val="0"/>
                <w:numId w:val="27"/>
              </w:numPr>
              <w:autoSpaceDE w:val="0"/>
              <w:autoSpaceDN w:val="0"/>
              <w:adjustRightInd w:val="0"/>
              <w:spacing w:after="0"/>
              <w:ind w:left="2552" w:hanging="284"/>
              <w:rPr>
                <w:sz w:val="20"/>
              </w:rPr>
            </w:pPr>
            <w:r w:rsidRPr="00B06502">
              <w:rPr>
                <w:sz w:val="20"/>
              </w:rPr>
              <w:t>Elevation</w:t>
            </w:r>
          </w:p>
          <w:p w14:paraId="38E34E2D" w14:textId="77777777" w:rsidR="005C4A73" w:rsidRPr="00B06502" w:rsidRDefault="005C4A73" w:rsidP="009F507C">
            <w:pPr>
              <w:widowControl w:val="0"/>
              <w:numPr>
                <w:ilvl w:val="0"/>
                <w:numId w:val="27"/>
              </w:numPr>
              <w:autoSpaceDE w:val="0"/>
              <w:autoSpaceDN w:val="0"/>
              <w:adjustRightInd w:val="0"/>
              <w:spacing w:after="0"/>
              <w:ind w:left="2552" w:hanging="284"/>
              <w:rPr>
                <w:sz w:val="20"/>
              </w:rPr>
            </w:pPr>
            <w:r w:rsidRPr="00B06502">
              <w:rPr>
                <w:sz w:val="20"/>
              </w:rPr>
              <w:t>Plan</w:t>
            </w:r>
          </w:p>
          <w:p w14:paraId="12B314B5" w14:textId="77777777" w:rsidR="005C4A73" w:rsidRPr="00B06502" w:rsidRDefault="005C4A73" w:rsidP="009F507C">
            <w:pPr>
              <w:widowControl w:val="0"/>
              <w:numPr>
                <w:ilvl w:val="0"/>
                <w:numId w:val="27"/>
              </w:numPr>
              <w:autoSpaceDE w:val="0"/>
              <w:autoSpaceDN w:val="0"/>
              <w:adjustRightInd w:val="0"/>
              <w:spacing w:after="0"/>
              <w:ind w:left="2552" w:hanging="284"/>
              <w:rPr>
                <w:sz w:val="20"/>
              </w:rPr>
            </w:pPr>
            <w:r w:rsidRPr="00B06502">
              <w:rPr>
                <w:sz w:val="20"/>
              </w:rPr>
              <w:t>End View</w:t>
            </w:r>
          </w:p>
          <w:p w14:paraId="270EE6E1" w14:textId="77777777" w:rsidR="005C4A73" w:rsidRPr="00B06502" w:rsidRDefault="00EA7165" w:rsidP="009F507C">
            <w:pPr>
              <w:widowControl w:val="0"/>
              <w:autoSpaceDE w:val="0"/>
              <w:autoSpaceDN w:val="0"/>
              <w:adjustRightInd w:val="0"/>
              <w:spacing w:after="0"/>
              <w:rPr>
                <w:b/>
                <w:sz w:val="20"/>
              </w:rPr>
            </w:pPr>
            <w:r w:rsidRPr="00B06502">
              <w:rPr>
                <w:sz w:val="20"/>
              </w:rPr>
              <w:t>The learner will complete an orthographic projection in first angle of a simple shaped solid/engineering component.</w:t>
            </w:r>
            <w:r w:rsidR="009F507C" w:rsidRPr="00B06502">
              <w:rPr>
                <w:sz w:val="20"/>
              </w:rPr>
              <w:t xml:space="preserve"> </w:t>
            </w:r>
            <w:r w:rsidRPr="00B06502">
              <w:rPr>
                <w:sz w:val="20"/>
              </w:rPr>
              <w:t>(1 sheet)</w:t>
            </w:r>
          </w:p>
        </w:tc>
        <w:tc>
          <w:tcPr>
            <w:tcW w:w="1276" w:type="dxa"/>
            <w:shd w:val="clear" w:color="auto" w:fill="auto"/>
          </w:tcPr>
          <w:p w14:paraId="47341341" w14:textId="77777777" w:rsidR="009F507C" w:rsidRPr="00B06502" w:rsidRDefault="009F507C" w:rsidP="009F507C">
            <w:pPr>
              <w:widowControl w:val="0"/>
              <w:autoSpaceDE w:val="0"/>
              <w:autoSpaceDN w:val="0"/>
              <w:adjustRightInd w:val="0"/>
              <w:spacing w:after="0"/>
              <w:jc w:val="center"/>
              <w:rPr>
                <w:b/>
                <w:sz w:val="20"/>
              </w:rPr>
            </w:pPr>
          </w:p>
          <w:p w14:paraId="29B4EA11" w14:textId="77777777" w:rsidR="005C4A73" w:rsidRPr="00B06502" w:rsidRDefault="006C7C70" w:rsidP="009F507C">
            <w:pPr>
              <w:widowControl w:val="0"/>
              <w:autoSpaceDE w:val="0"/>
              <w:autoSpaceDN w:val="0"/>
              <w:adjustRightInd w:val="0"/>
              <w:spacing w:after="0"/>
              <w:jc w:val="center"/>
              <w:rPr>
                <w:b/>
                <w:sz w:val="20"/>
              </w:rPr>
            </w:pPr>
            <w:r>
              <w:rPr>
                <w:b/>
                <w:sz w:val="20"/>
              </w:rPr>
              <w:t>6</w:t>
            </w:r>
          </w:p>
          <w:p w14:paraId="2598DEE6" w14:textId="77777777" w:rsidR="005C4A73" w:rsidRPr="00B06502" w:rsidRDefault="006C7C70" w:rsidP="009F507C">
            <w:pPr>
              <w:widowControl w:val="0"/>
              <w:autoSpaceDE w:val="0"/>
              <w:autoSpaceDN w:val="0"/>
              <w:adjustRightInd w:val="0"/>
              <w:spacing w:after="0"/>
              <w:jc w:val="center"/>
              <w:rPr>
                <w:b/>
                <w:sz w:val="20"/>
              </w:rPr>
            </w:pPr>
            <w:r>
              <w:rPr>
                <w:b/>
                <w:sz w:val="20"/>
              </w:rPr>
              <w:t>4</w:t>
            </w:r>
          </w:p>
          <w:p w14:paraId="279935FF" w14:textId="77777777" w:rsidR="005C4A73" w:rsidRPr="00B06502" w:rsidRDefault="006C7C70" w:rsidP="006C7C70">
            <w:pPr>
              <w:widowControl w:val="0"/>
              <w:autoSpaceDE w:val="0"/>
              <w:autoSpaceDN w:val="0"/>
              <w:adjustRightInd w:val="0"/>
              <w:spacing w:after="0"/>
              <w:jc w:val="center"/>
              <w:rPr>
                <w:b/>
                <w:sz w:val="20"/>
              </w:rPr>
            </w:pPr>
            <w:r>
              <w:rPr>
                <w:b/>
                <w:sz w:val="20"/>
              </w:rPr>
              <w:t>4</w:t>
            </w:r>
          </w:p>
        </w:tc>
        <w:tc>
          <w:tcPr>
            <w:tcW w:w="1275" w:type="dxa"/>
            <w:shd w:val="clear" w:color="auto" w:fill="auto"/>
          </w:tcPr>
          <w:p w14:paraId="42EF2083" w14:textId="77777777" w:rsidR="00213CC4" w:rsidRPr="00B06502" w:rsidRDefault="00213CC4" w:rsidP="009F507C">
            <w:pPr>
              <w:widowControl w:val="0"/>
              <w:autoSpaceDE w:val="0"/>
              <w:autoSpaceDN w:val="0"/>
              <w:adjustRightInd w:val="0"/>
              <w:spacing w:after="0"/>
              <w:rPr>
                <w:b/>
                <w:sz w:val="20"/>
              </w:rPr>
            </w:pPr>
          </w:p>
        </w:tc>
      </w:tr>
      <w:tr w:rsidR="00B012AA" w:rsidRPr="00B06502" w14:paraId="216C5CF3" w14:textId="77777777" w:rsidTr="3E09A685">
        <w:trPr>
          <w:cantSplit/>
        </w:trPr>
        <w:tc>
          <w:tcPr>
            <w:tcW w:w="6629" w:type="dxa"/>
            <w:shd w:val="clear" w:color="auto" w:fill="auto"/>
          </w:tcPr>
          <w:p w14:paraId="78703CCB" w14:textId="77777777" w:rsidR="00213CC4" w:rsidRPr="00B06502" w:rsidRDefault="005C4A73" w:rsidP="009F507C">
            <w:pPr>
              <w:widowControl w:val="0"/>
              <w:autoSpaceDE w:val="0"/>
              <w:autoSpaceDN w:val="0"/>
              <w:adjustRightInd w:val="0"/>
              <w:spacing w:before="40" w:after="0"/>
              <w:rPr>
                <w:b/>
                <w:sz w:val="20"/>
              </w:rPr>
            </w:pPr>
            <w:r w:rsidRPr="00B06502">
              <w:rPr>
                <w:b/>
                <w:sz w:val="20"/>
              </w:rPr>
              <w:t>Component 2: Orthographic Third Angle</w:t>
            </w:r>
          </w:p>
          <w:p w14:paraId="6EDB2739" w14:textId="77777777" w:rsidR="005C4A73" w:rsidRPr="00B06502" w:rsidRDefault="005C4A73" w:rsidP="009F507C">
            <w:pPr>
              <w:widowControl w:val="0"/>
              <w:numPr>
                <w:ilvl w:val="0"/>
                <w:numId w:val="28"/>
              </w:numPr>
              <w:autoSpaceDE w:val="0"/>
              <w:autoSpaceDN w:val="0"/>
              <w:adjustRightInd w:val="0"/>
              <w:spacing w:after="0"/>
              <w:ind w:left="2552" w:hanging="284"/>
              <w:rPr>
                <w:sz w:val="20"/>
              </w:rPr>
            </w:pPr>
            <w:r w:rsidRPr="00B06502">
              <w:rPr>
                <w:sz w:val="20"/>
              </w:rPr>
              <w:t>Elevation</w:t>
            </w:r>
          </w:p>
          <w:p w14:paraId="35E74B61" w14:textId="77777777" w:rsidR="005C4A73" w:rsidRPr="00B06502" w:rsidRDefault="005C4A73" w:rsidP="009F507C">
            <w:pPr>
              <w:widowControl w:val="0"/>
              <w:numPr>
                <w:ilvl w:val="0"/>
                <w:numId w:val="28"/>
              </w:numPr>
              <w:autoSpaceDE w:val="0"/>
              <w:autoSpaceDN w:val="0"/>
              <w:adjustRightInd w:val="0"/>
              <w:spacing w:after="0"/>
              <w:ind w:left="2552" w:hanging="284"/>
              <w:rPr>
                <w:sz w:val="20"/>
              </w:rPr>
            </w:pPr>
            <w:r w:rsidRPr="00B06502">
              <w:rPr>
                <w:sz w:val="20"/>
              </w:rPr>
              <w:t>Plan</w:t>
            </w:r>
          </w:p>
          <w:p w14:paraId="061A29EF" w14:textId="77777777" w:rsidR="005C4A73" w:rsidRPr="00B06502" w:rsidRDefault="005C4A73" w:rsidP="009F507C">
            <w:pPr>
              <w:widowControl w:val="0"/>
              <w:numPr>
                <w:ilvl w:val="0"/>
                <w:numId w:val="28"/>
              </w:numPr>
              <w:autoSpaceDE w:val="0"/>
              <w:autoSpaceDN w:val="0"/>
              <w:adjustRightInd w:val="0"/>
              <w:spacing w:after="0"/>
              <w:ind w:left="2552" w:hanging="284"/>
              <w:rPr>
                <w:sz w:val="20"/>
              </w:rPr>
            </w:pPr>
            <w:r w:rsidRPr="00B06502">
              <w:rPr>
                <w:sz w:val="20"/>
              </w:rPr>
              <w:t>End View</w:t>
            </w:r>
          </w:p>
          <w:p w14:paraId="6D1AB3C4" w14:textId="3E63C4D9" w:rsidR="00985442" w:rsidRPr="00B06502" w:rsidRDefault="4C07CCAC" w:rsidP="3E09A685">
            <w:pPr>
              <w:widowControl w:val="0"/>
              <w:autoSpaceDE w:val="0"/>
              <w:autoSpaceDN w:val="0"/>
              <w:adjustRightInd w:val="0"/>
              <w:spacing w:after="0"/>
              <w:rPr>
                <w:b/>
                <w:bCs/>
                <w:sz w:val="20"/>
                <w:szCs w:val="20"/>
              </w:rPr>
            </w:pPr>
            <w:r w:rsidRPr="3E09A685">
              <w:rPr>
                <w:sz w:val="20"/>
                <w:szCs w:val="20"/>
              </w:rPr>
              <w:t xml:space="preserve">The learner will complete an orthographic projection in third angle of a simple shaped solid/engineering </w:t>
            </w:r>
            <w:r w:rsidR="5D13D0A9" w:rsidRPr="3E09A685">
              <w:rPr>
                <w:sz w:val="20"/>
                <w:szCs w:val="20"/>
              </w:rPr>
              <w:t>component (</w:t>
            </w:r>
            <w:r w:rsidRPr="3E09A685">
              <w:rPr>
                <w:sz w:val="20"/>
                <w:szCs w:val="20"/>
              </w:rPr>
              <w:t>1 sheet)</w:t>
            </w:r>
          </w:p>
        </w:tc>
        <w:tc>
          <w:tcPr>
            <w:tcW w:w="1276" w:type="dxa"/>
            <w:shd w:val="clear" w:color="auto" w:fill="auto"/>
          </w:tcPr>
          <w:p w14:paraId="7B40C951" w14:textId="77777777" w:rsidR="00213CC4" w:rsidRPr="00B06502" w:rsidRDefault="00213CC4" w:rsidP="009F507C">
            <w:pPr>
              <w:widowControl w:val="0"/>
              <w:autoSpaceDE w:val="0"/>
              <w:autoSpaceDN w:val="0"/>
              <w:adjustRightInd w:val="0"/>
              <w:spacing w:after="0"/>
              <w:jc w:val="center"/>
              <w:rPr>
                <w:b/>
                <w:sz w:val="20"/>
              </w:rPr>
            </w:pPr>
          </w:p>
          <w:p w14:paraId="1B87E3DE" w14:textId="77777777" w:rsidR="005C4A73" w:rsidRPr="00B06502" w:rsidRDefault="006C7C70" w:rsidP="009F507C">
            <w:pPr>
              <w:widowControl w:val="0"/>
              <w:autoSpaceDE w:val="0"/>
              <w:autoSpaceDN w:val="0"/>
              <w:adjustRightInd w:val="0"/>
              <w:spacing w:after="0"/>
              <w:jc w:val="center"/>
              <w:rPr>
                <w:b/>
                <w:sz w:val="20"/>
              </w:rPr>
            </w:pPr>
            <w:r>
              <w:rPr>
                <w:b/>
                <w:sz w:val="20"/>
              </w:rPr>
              <w:t>6</w:t>
            </w:r>
          </w:p>
          <w:p w14:paraId="7C964D78" w14:textId="77777777" w:rsidR="005C4A73" w:rsidRPr="00B06502" w:rsidRDefault="006C7C70" w:rsidP="009F507C">
            <w:pPr>
              <w:widowControl w:val="0"/>
              <w:autoSpaceDE w:val="0"/>
              <w:autoSpaceDN w:val="0"/>
              <w:adjustRightInd w:val="0"/>
              <w:spacing w:after="0"/>
              <w:jc w:val="center"/>
              <w:rPr>
                <w:b/>
                <w:sz w:val="20"/>
              </w:rPr>
            </w:pPr>
            <w:r>
              <w:rPr>
                <w:b/>
                <w:sz w:val="20"/>
              </w:rPr>
              <w:t>4</w:t>
            </w:r>
          </w:p>
          <w:p w14:paraId="17310F6F" w14:textId="77777777" w:rsidR="005C4A73" w:rsidRPr="00B06502" w:rsidRDefault="006C7C70" w:rsidP="006C7C70">
            <w:pPr>
              <w:widowControl w:val="0"/>
              <w:autoSpaceDE w:val="0"/>
              <w:autoSpaceDN w:val="0"/>
              <w:adjustRightInd w:val="0"/>
              <w:spacing w:after="0"/>
              <w:jc w:val="center"/>
              <w:rPr>
                <w:b/>
                <w:sz w:val="20"/>
              </w:rPr>
            </w:pPr>
            <w:r>
              <w:rPr>
                <w:b/>
                <w:sz w:val="20"/>
              </w:rPr>
              <w:t>4</w:t>
            </w:r>
          </w:p>
        </w:tc>
        <w:tc>
          <w:tcPr>
            <w:tcW w:w="1275" w:type="dxa"/>
            <w:shd w:val="clear" w:color="auto" w:fill="auto"/>
          </w:tcPr>
          <w:p w14:paraId="4B4D7232" w14:textId="77777777" w:rsidR="00213CC4" w:rsidRPr="00B06502" w:rsidRDefault="00213CC4" w:rsidP="009F507C">
            <w:pPr>
              <w:widowControl w:val="0"/>
              <w:autoSpaceDE w:val="0"/>
              <w:autoSpaceDN w:val="0"/>
              <w:adjustRightInd w:val="0"/>
              <w:spacing w:after="0"/>
              <w:rPr>
                <w:b/>
                <w:sz w:val="20"/>
              </w:rPr>
            </w:pPr>
          </w:p>
        </w:tc>
      </w:tr>
      <w:tr w:rsidR="00B012AA" w:rsidRPr="00B06502" w14:paraId="274F9740" w14:textId="77777777" w:rsidTr="3E09A685">
        <w:trPr>
          <w:cantSplit/>
        </w:trPr>
        <w:tc>
          <w:tcPr>
            <w:tcW w:w="6629" w:type="dxa"/>
            <w:shd w:val="clear" w:color="auto" w:fill="auto"/>
          </w:tcPr>
          <w:p w14:paraId="20BC39C1" w14:textId="77777777" w:rsidR="00213CC4" w:rsidRPr="00B06502" w:rsidRDefault="005C4A73" w:rsidP="009F507C">
            <w:pPr>
              <w:widowControl w:val="0"/>
              <w:autoSpaceDE w:val="0"/>
              <w:autoSpaceDN w:val="0"/>
              <w:adjustRightInd w:val="0"/>
              <w:spacing w:before="40" w:after="0"/>
              <w:rPr>
                <w:b/>
                <w:sz w:val="20"/>
              </w:rPr>
            </w:pPr>
            <w:r w:rsidRPr="00B06502">
              <w:rPr>
                <w:b/>
                <w:sz w:val="20"/>
              </w:rPr>
              <w:t>Component 3: Pictorial Drawing</w:t>
            </w:r>
          </w:p>
          <w:p w14:paraId="17907E31" w14:textId="77777777" w:rsidR="005C4A73" w:rsidRPr="00B06502" w:rsidRDefault="005C4A73" w:rsidP="009F507C">
            <w:pPr>
              <w:widowControl w:val="0"/>
              <w:numPr>
                <w:ilvl w:val="0"/>
                <w:numId w:val="29"/>
              </w:numPr>
              <w:autoSpaceDE w:val="0"/>
              <w:autoSpaceDN w:val="0"/>
              <w:adjustRightInd w:val="0"/>
              <w:spacing w:after="0"/>
              <w:ind w:left="2552" w:hanging="284"/>
              <w:rPr>
                <w:sz w:val="20"/>
              </w:rPr>
            </w:pPr>
            <w:r w:rsidRPr="00B06502">
              <w:rPr>
                <w:sz w:val="20"/>
              </w:rPr>
              <w:t>Oblique</w:t>
            </w:r>
          </w:p>
          <w:p w14:paraId="3728BA16" w14:textId="77777777" w:rsidR="005C4A73" w:rsidRPr="00B06502" w:rsidRDefault="005C4A73" w:rsidP="009F507C">
            <w:pPr>
              <w:widowControl w:val="0"/>
              <w:numPr>
                <w:ilvl w:val="0"/>
                <w:numId w:val="29"/>
              </w:numPr>
              <w:autoSpaceDE w:val="0"/>
              <w:autoSpaceDN w:val="0"/>
              <w:adjustRightInd w:val="0"/>
              <w:spacing w:after="0"/>
              <w:ind w:left="2552" w:hanging="284"/>
              <w:rPr>
                <w:sz w:val="20"/>
              </w:rPr>
            </w:pPr>
            <w:r w:rsidRPr="00B06502">
              <w:rPr>
                <w:sz w:val="20"/>
              </w:rPr>
              <w:t>Isometric</w:t>
            </w:r>
          </w:p>
          <w:p w14:paraId="67FCC434" w14:textId="77777777" w:rsidR="005C4A73" w:rsidRPr="00B06502" w:rsidRDefault="00985442" w:rsidP="009F507C">
            <w:pPr>
              <w:widowControl w:val="0"/>
              <w:numPr>
                <w:ilvl w:val="0"/>
                <w:numId w:val="29"/>
              </w:numPr>
              <w:autoSpaceDE w:val="0"/>
              <w:autoSpaceDN w:val="0"/>
              <w:adjustRightInd w:val="0"/>
              <w:spacing w:after="0"/>
              <w:ind w:left="2552" w:hanging="284"/>
              <w:rPr>
                <w:sz w:val="20"/>
              </w:rPr>
            </w:pPr>
            <w:r w:rsidRPr="00B06502">
              <w:rPr>
                <w:sz w:val="20"/>
              </w:rPr>
              <w:t>P</w:t>
            </w:r>
            <w:r w:rsidR="005C4A73" w:rsidRPr="00B06502">
              <w:rPr>
                <w:sz w:val="20"/>
              </w:rPr>
              <w:t>erspective</w:t>
            </w:r>
          </w:p>
          <w:p w14:paraId="527F9185" w14:textId="2651B358" w:rsidR="00985442" w:rsidRPr="00B06502" w:rsidRDefault="64CC6B9E" w:rsidP="3E09A685">
            <w:pPr>
              <w:widowControl w:val="0"/>
              <w:autoSpaceDE w:val="0"/>
              <w:autoSpaceDN w:val="0"/>
              <w:adjustRightInd w:val="0"/>
              <w:spacing w:after="0"/>
              <w:rPr>
                <w:b/>
                <w:bCs/>
                <w:sz w:val="20"/>
                <w:szCs w:val="20"/>
              </w:rPr>
            </w:pPr>
            <w:r w:rsidRPr="3E09A685">
              <w:rPr>
                <w:sz w:val="20"/>
                <w:szCs w:val="20"/>
              </w:rPr>
              <w:t xml:space="preserve">The learner will </w:t>
            </w:r>
            <w:r w:rsidR="4432B497" w:rsidRPr="3E09A685">
              <w:rPr>
                <w:sz w:val="20"/>
                <w:szCs w:val="20"/>
              </w:rPr>
              <w:t>complete drawings</w:t>
            </w:r>
            <w:r w:rsidRPr="3E09A685">
              <w:rPr>
                <w:sz w:val="20"/>
                <w:szCs w:val="20"/>
              </w:rPr>
              <w:t xml:space="preserve"> in oblique and isometric of </w:t>
            </w:r>
            <w:r w:rsidR="4DFF5986" w:rsidRPr="3E09A685">
              <w:rPr>
                <w:sz w:val="20"/>
                <w:szCs w:val="20"/>
              </w:rPr>
              <w:t>3 dimensional solid and simple perspective drawings</w:t>
            </w:r>
            <w:r w:rsidRPr="3E09A685">
              <w:rPr>
                <w:sz w:val="20"/>
                <w:szCs w:val="20"/>
              </w:rPr>
              <w:t xml:space="preserve"> illustrating 1,</w:t>
            </w:r>
            <w:r w:rsidR="43C96917" w:rsidRPr="3E09A685">
              <w:rPr>
                <w:sz w:val="20"/>
                <w:szCs w:val="20"/>
              </w:rPr>
              <w:t>2, and</w:t>
            </w:r>
            <w:r w:rsidRPr="3E09A685">
              <w:rPr>
                <w:sz w:val="20"/>
                <w:szCs w:val="20"/>
              </w:rPr>
              <w:t xml:space="preserve"> </w:t>
            </w:r>
            <w:r w:rsidR="7DBF9DE1" w:rsidRPr="3E09A685">
              <w:rPr>
                <w:sz w:val="20"/>
                <w:szCs w:val="20"/>
              </w:rPr>
              <w:t>3-point</w:t>
            </w:r>
            <w:r w:rsidRPr="3E09A685">
              <w:rPr>
                <w:sz w:val="20"/>
                <w:szCs w:val="20"/>
              </w:rPr>
              <w:t xml:space="preserve"> perspective projection.</w:t>
            </w:r>
            <w:r w:rsidR="47A31C32" w:rsidRPr="3E09A685">
              <w:rPr>
                <w:sz w:val="20"/>
                <w:szCs w:val="20"/>
              </w:rPr>
              <w:t xml:space="preserve"> </w:t>
            </w:r>
            <w:r w:rsidRPr="3E09A685">
              <w:rPr>
                <w:sz w:val="20"/>
                <w:szCs w:val="20"/>
              </w:rPr>
              <w:t>(2 sheets)</w:t>
            </w:r>
          </w:p>
        </w:tc>
        <w:tc>
          <w:tcPr>
            <w:tcW w:w="1276" w:type="dxa"/>
            <w:shd w:val="clear" w:color="auto" w:fill="auto"/>
          </w:tcPr>
          <w:p w14:paraId="2093CA67" w14:textId="77777777" w:rsidR="00985442" w:rsidRPr="00B06502" w:rsidRDefault="00985442" w:rsidP="009F507C">
            <w:pPr>
              <w:widowControl w:val="0"/>
              <w:autoSpaceDE w:val="0"/>
              <w:autoSpaceDN w:val="0"/>
              <w:adjustRightInd w:val="0"/>
              <w:spacing w:after="0"/>
              <w:jc w:val="center"/>
              <w:rPr>
                <w:b/>
                <w:sz w:val="20"/>
              </w:rPr>
            </w:pPr>
          </w:p>
          <w:p w14:paraId="2503B197" w14:textId="77777777" w:rsidR="009F507C" w:rsidRPr="00B06502" w:rsidRDefault="009F507C" w:rsidP="009F507C">
            <w:pPr>
              <w:widowControl w:val="0"/>
              <w:autoSpaceDE w:val="0"/>
              <w:autoSpaceDN w:val="0"/>
              <w:adjustRightInd w:val="0"/>
              <w:spacing w:after="0"/>
              <w:jc w:val="center"/>
              <w:rPr>
                <w:b/>
                <w:sz w:val="20"/>
              </w:rPr>
            </w:pPr>
          </w:p>
          <w:p w14:paraId="1946A7AE" w14:textId="77777777" w:rsidR="005C4A73" w:rsidRPr="00B06502" w:rsidRDefault="006C7C70" w:rsidP="009F507C">
            <w:pPr>
              <w:widowControl w:val="0"/>
              <w:autoSpaceDE w:val="0"/>
              <w:autoSpaceDN w:val="0"/>
              <w:adjustRightInd w:val="0"/>
              <w:spacing w:after="0"/>
              <w:jc w:val="center"/>
              <w:rPr>
                <w:b/>
                <w:sz w:val="20"/>
              </w:rPr>
            </w:pPr>
            <w:r>
              <w:rPr>
                <w:b/>
                <w:sz w:val="20"/>
              </w:rPr>
              <w:t>6</w:t>
            </w:r>
          </w:p>
          <w:p w14:paraId="6DDB914C" w14:textId="77777777" w:rsidR="005C4A73" w:rsidRPr="00B06502" w:rsidRDefault="006C7C70" w:rsidP="009F507C">
            <w:pPr>
              <w:widowControl w:val="0"/>
              <w:autoSpaceDE w:val="0"/>
              <w:autoSpaceDN w:val="0"/>
              <w:adjustRightInd w:val="0"/>
              <w:spacing w:after="0"/>
              <w:jc w:val="center"/>
              <w:rPr>
                <w:b/>
                <w:sz w:val="20"/>
              </w:rPr>
            </w:pPr>
            <w:r>
              <w:rPr>
                <w:b/>
                <w:sz w:val="20"/>
              </w:rPr>
              <w:t>6</w:t>
            </w:r>
          </w:p>
          <w:p w14:paraId="5D9A48CF" w14:textId="77777777" w:rsidR="005C4A73" w:rsidRPr="00B06502" w:rsidRDefault="006C7C70" w:rsidP="006C7C70">
            <w:pPr>
              <w:widowControl w:val="0"/>
              <w:autoSpaceDE w:val="0"/>
              <w:autoSpaceDN w:val="0"/>
              <w:adjustRightInd w:val="0"/>
              <w:spacing w:after="0"/>
              <w:jc w:val="center"/>
              <w:rPr>
                <w:b/>
                <w:sz w:val="20"/>
              </w:rPr>
            </w:pPr>
            <w:r>
              <w:rPr>
                <w:b/>
                <w:sz w:val="20"/>
              </w:rPr>
              <w:t>6</w:t>
            </w:r>
          </w:p>
        </w:tc>
        <w:tc>
          <w:tcPr>
            <w:tcW w:w="1275" w:type="dxa"/>
            <w:shd w:val="clear" w:color="auto" w:fill="auto"/>
          </w:tcPr>
          <w:p w14:paraId="38288749" w14:textId="77777777" w:rsidR="00213CC4" w:rsidRPr="00B06502" w:rsidRDefault="00213CC4" w:rsidP="009F507C">
            <w:pPr>
              <w:widowControl w:val="0"/>
              <w:autoSpaceDE w:val="0"/>
              <w:autoSpaceDN w:val="0"/>
              <w:adjustRightInd w:val="0"/>
              <w:spacing w:after="0"/>
              <w:rPr>
                <w:b/>
                <w:sz w:val="20"/>
              </w:rPr>
            </w:pPr>
          </w:p>
        </w:tc>
      </w:tr>
      <w:tr w:rsidR="00B012AA" w:rsidRPr="00B06502" w14:paraId="3364AB5B" w14:textId="77777777" w:rsidTr="3E09A685">
        <w:trPr>
          <w:cantSplit/>
        </w:trPr>
        <w:tc>
          <w:tcPr>
            <w:tcW w:w="6629" w:type="dxa"/>
            <w:shd w:val="clear" w:color="auto" w:fill="auto"/>
          </w:tcPr>
          <w:p w14:paraId="4218172D" w14:textId="77777777" w:rsidR="00213CC4" w:rsidRPr="00B06502" w:rsidRDefault="005C4A73" w:rsidP="009F507C">
            <w:pPr>
              <w:widowControl w:val="0"/>
              <w:autoSpaceDE w:val="0"/>
              <w:autoSpaceDN w:val="0"/>
              <w:adjustRightInd w:val="0"/>
              <w:spacing w:before="40" w:after="0"/>
              <w:rPr>
                <w:b/>
                <w:sz w:val="20"/>
              </w:rPr>
            </w:pPr>
            <w:r w:rsidRPr="00B06502">
              <w:rPr>
                <w:b/>
                <w:sz w:val="20"/>
              </w:rPr>
              <w:t>Component 4: Loci and Mechanisms</w:t>
            </w:r>
          </w:p>
          <w:p w14:paraId="6B7994F1" w14:textId="77777777" w:rsidR="005C4A73" w:rsidRPr="00B06502" w:rsidRDefault="005C4A73" w:rsidP="009F507C">
            <w:pPr>
              <w:widowControl w:val="0"/>
              <w:numPr>
                <w:ilvl w:val="0"/>
                <w:numId w:val="30"/>
              </w:numPr>
              <w:autoSpaceDE w:val="0"/>
              <w:autoSpaceDN w:val="0"/>
              <w:adjustRightInd w:val="0"/>
              <w:spacing w:after="0"/>
              <w:ind w:left="2552" w:hanging="284"/>
              <w:rPr>
                <w:sz w:val="20"/>
              </w:rPr>
            </w:pPr>
            <w:r w:rsidRPr="00B06502">
              <w:rPr>
                <w:sz w:val="20"/>
              </w:rPr>
              <w:t>Involute (1)</w:t>
            </w:r>
          </w:p>
          <w:p w14:paraId="45221108" w14:textId="77777777" w:rsidR="005C4A73" w:rsidRPr="00B06502" w:rsidRDefault="00626D61" w:rsidP="009F507C">
            <w:pPr>
              <w:widowControl w:val="0"/>
              <w:numPr>
                <w:ilvl w:val="0"/>
                <w:numId w:val="30"/>
              </w:numPr>
              <w:autoSpaceDE w:val="0"/>
              <w:autoSpaceDN w:val="0"/>
              <w:adjustRightInd w:val="0"/>
              <w:spacing w:after="0"/>
              <w:ind w:left="2552" w:hanging="284"/>
              <w:rPr>
                <w:sz w:val="20"/>
              </w:rPr>
            </w:pPr>
            <w:r w:rsidRPr="00B06502">
              <w:rPr>
                <w:sz w:val="20"/>
              </w:rPr>
              <w:t>Involute (2)</w:t>
            </w:r>
          </w:p>
          <w:p w14:paraId="01682183" w14:textId="77777777" w:rsidR="00985442" w:rsidRPr="00B06502" w:rsidRDefault="00626D61" w:rsidP="009F507C">
            <w:pPr>
              <w:widowControl w:val="0"/>
              <w:autoSpaceDE w:val="0"/>
              <w:autoSpaceDN w:val="0"/>
              <w:adjustRightInd w:val="0"/>
              <w:spacing w:after="0"/>
              <w:rPr>
                <w:b/>
                <w:sz w:val="20"/>
              </w:rPr>
            </w:pPr>
            <w:r w:rsidRPr="00B06502">
              <w:rPr>
                <w:sz w:val="20"/>
              </w:rPr>
              <w:t xml:space="preserve">The learner will produce using </w:t>
            </w:r>
            <w:r w:rsidR="00090B99" w:rsidRPr="00B06502">
              <w:rPr>
                <w:sz w:val="20"/>
              </w:rPr>
              <w:t>appropriate</w:t>
            </w:r>
            <w:r w:rsidRPr="00B06502">
              <w:rPr>
                <w:sz w:val="20"/>
              </w:rPr>
              <w:t xml:space="preserve"> construction techniques involute drawing of 2 plane geometric figures.</w:t>
            </w:r>
            <w:r w:rsidR="00DE0015" w:rsidRPr="00B06502">
              <w:rPr>
                <w:sz w:val="20"/>
              </w:rPr>
              <w:t xml:space="preserve"> </w:t>
            </w:r>
            <w:r w:rsidR="00090B99" w:rsidRPr="00B06502">
              <w:rPr>
                <w:sz w:val="20"/>
              </w:rPr>
              <w:t>(1 sheet).</w:t>
            </w:r>
          </w:p>
        </w:tc>
        <w:tc>
          <w:tcPr>
            <w:tcW w:w="1276" w:type="dxa"/>
            <w:shd w:val="clear" w:color="auto" w:fill="auto"/>
          </w:tcPr>
          <w:p w14:paraId="20BD9A1A" w14:textId="77777777" w:rsidR="00985442" w:rsidRPr="00B06502" w:rsidRDefault="00985442" w:rsidP="009F507C">
            <w:pPr>
              <w:widowControl w:val="0"/>
              <w:autoSpaceDE w:val="0"/>
              <w:autoSpaceDN w:val="0"/>
              <w:adjustRightInd w:val="0"/>
              <w:spacing w:after="0"/>
              <w:jc w:val="center"/>
              <w:rPr>
                <w:b/>
                <w:sz w:val="20"/>
              </w:rPr>
            </w:pPr>
          </w:p>
          <w:p w14:paraId="78941E47" w14:textId="77777777" w:rsidR="005C4A73" w:rsidRPr="00B06502" w:rsidRDefault="005C4A73" w:rsidP="009F507C">
            <w:pPr>
              <w:widowControl w:val="0"/>
              <w:autoSpaceDE w:val="0"/>
              <w:autoSpaceDN w:val="0"/>
              <w:adjustRightInd w:val="0"/>
              <w:spacing w:after="0"/>
              <w:jc w:val="center"/>
              <w:rPr>
                <w:b/>
                <w:sz w:val="20"/>
              </w:rPr>
            </w:pPr>
            <w:r w:rsidRPr="00B06502">
              <w:rPr>
                <w:b/>
                <w:sz w:val="20"/>
              </w:rPr>
              <w:t>5</w:t>
            </w:r>
          </w:p>
          <w:p w14:paraId="44240AAE" w14:textId="77777777" w:rsidR="005C4A73" w:rsidRPr="00B06502" w:rsidRDefault="005C4A73" w:rsidP="009F507C">
            <w:pPr>
              <w:widowControl w:val="0"/>
              <w:autoSpaceDE w:val="0"/>
              <w:autoSpaceDN w:val="0"/>
              <w:adjustRightInd w:val="0"/>
              <w:spacing w:after="0"/>
              <w:jc w:val="center"/>
              <w:rPr>
                <w:b/>
                <w:sz w:val="20"/>
              </w:rPr>
            </w:pPr>
            <w:r w:rsidRPr="00B06502">
              <w:rPr>
                <w:b/>
                <w:sz w:val="20"/>
              </w:rPr>
              <w:t>5</w:t>
            </w:r>
          </w:p>
        </w:tc>
        <w:tc>
          <w:tcPr>
            <w:tcW w:w="1275" w:type="dxa"/>
            <w:shd w:val="clear" w:color="auto" w:fill="auto"/>
          </w:tcPr>
          <w:p w14:paraId="0C136CF1" w14:textId="77777777" w:rsidR="00213CC4" w:rsidRPr="00B06502" w:rsidRDefault="00213CC4" w:rsidP="009F507C">
            <w:pPr>
              <w:widowControl w:val="0"/>
              <w:autoSpaceDE w:val="0"/>
              <w:autoSpaceDN w:val="0"/>
              <w:adjustRightInd w:val="0"/>
              <w:spacing w:after="0"/>
              <w:rPr>
                <w:b/>
                <w:sz w:val="20"/>
              </w:rPr>
            </w:pPr>
          </w:p>
        </w:tc>
      </w:tr>
      <w:tr w:rsidR="00B012AA" w:rsidRPr="00B06502" w14:paraId="62DE3B66" w14:textId="77777777" w:rsidTr="3E09A685">
        <w:trPr>
          <w:cantSplit/>
        </w:trPr>
        <w:tc>
          <w:tcPr>
            <w:tcW w:w="6629" w:type="dxa"/>
            <w:shd w:val="clear" w:color="auto" w:fill="auto"/>
          </w:tcPr>
          <w:p w14:paraId="2F58FD3B" w14:textId="77777777" w:rsidR="00213CC4" w:rsidRPr="00B06502" w:rsidRDefault="005C4A73" w:rsidP="009F507C">
            <w:pPr>
              <w:widowControl w:val="0"/>
              <w:autoSpaceDE w:val="0"/>
              <w:autoSpaceDN w:val="0"/>
              <w:adjustRightInd w:val="0"/>
              <w:spacing w:before="40" w:after="0"/>
              <w:rPr>
                <w:b/>
                <w:sz w:val="20"/>
              </w:rPr>
            </w:pPr>
            <w:r w:rsidRPr="00B06502">
              <w:rPr>
                <w:b/>
                <w:sz w:val="20"/>
              </w:rPr>
              <w:t>Component 5: Loci and Mechanisms</w:t>
            </w:r>
          </w:p>
          <w:p w14:paraId="7ED9B94B" w14:textId="77777777" w:rsidR="005C4A73" w:rsidRPr="00B06502" w:rsidRDefault="005C4A73" w:rsidP="009F507C">
            <w:pPr>
              <w:widowControl w:val="0"/>
              <w:numPr>
                <w:ilvl w:val="0"/>
                <w:numId w:val="31"/>
              </w:numPr>
              <w:autoSpaceDE w:val="0"/>
              <w:autoSpaceDN w:val="0"/>
              <w:adjustRightInd w:val="0"/>
              <w:spacing w:after="0"/>
              <w:ind w:left="2552" w:hanging="284"/>
              <w:rPr>
                <w:sz w:val="20"/>
              </w:rPr>
            </w:pPr>
            <w:r w:rsidRPr="00B06502">
              <w:rPr>
                <w:sz w:val="20"/>
              </w:rPr>
              <w:t>Conical spiral</w:t>
            </w:r>
          </w:p>
          <w:p w14:paraId="5A6EBB5F" w14:textId="77777777" w:rsidR="005C4A73" w:rsidRPr="00B06502" w:rsidRDefault="005C4A73" w:rsidP="009F507C">
            <w:pPr>
              <w:widowControl w:val="0"/>
              <w:numPr>
                <w:ilvl w:val="0"/>
                <w:numId w:val="31"/>
              </w:numPr>
              <w:autoSpaceDE w:val="0"/>
              <w:autoSpaceDN w:val="0"/>
              <w:adjustRightInd w:val="0"/>
              <w:spacing w:after="0"/>
              <w:ind w:left="2552" w:hanging="284"/>
              <w:rPr>
                <w:sz w:val="20"/>
              </w:rPr>
            </w:pPr>
            <w:r w:rsidRPr="00B06502">
              <w:rPr>
                <w:sz w:val="20"/>
              </w:rPr>
              <w:t>Archimedean spiral</w:t>
            </w:r>
          </w:p>
          <w:p w14:paraId="55BABFE0" w14:textId="30DFBEB0" w:rsidR="00985442" w:rsidRPr="00B06502" w:rsidRDefault="7476CBD5" w:rsidP="3E09A685">
            <w:pPr>
              <w:widowControl w:val="0"/>
              <w:autoSpaceDE w:val="0"/>
              <w:autoSpaceDN w:val="0"/>
              <w:adjustRightInd w:val="0"/>
              <w:spacing w:after="0"/>
              <w:rPr>
                <w:b/>
                <w:bCs/>
                <w:sz w:val="20"/>
                <w:szCs w:val="20"/>
              </w:rPr>
            </w:pPr>
            <w:r w:rsidRPr="3E09A685">
              <w:rPr>
                <w:sz w:val="20"/>
                <w:szCs w:val="20"/>
              </w:rPr>
              <w:t>The learner will produce using appropriate construction techniques conical and Archimedean spiral drawings from given data.</w:t>
            </w:r>
            <w:r w:rsidR="66477EF6" w:rsidRPr="3E09A685">
              <w:rPr>
                <w:sz w:val="20"/>
                <w:szCs w:val="20"/>
              </w:rPr>
              <w:t xml:space="preserve"> </w:t>
            </w:r>
            <w:r w:rsidRPr="3E09A685">
              <w:rPr>
                <w:sz w:val="20"/>
                <w:szCs w:val="20"/>
              </w:rPr>
              <w:t>(1/2 sheets)</w:t>
            </w:r>
          </w:p>
        </w:tc>
        <w:tc>
          <w:tcPr>
            <w:tcW w:w="1276" w:type="dxa"/>
            <w:shd w:val="clear" w:color="auto" w:fill="auto"/>
          </w:tcPr>
          <w:p w14:paraId="0A392C6A" w14:textId="77777777" w:rsidR="00213CC4" w:rsidRPr="00B06502" w:rsidRDefault="00213CC4" w:rsidP="009F507C">
            <w:pPr>
              <w:widowControl w:val="0"/>
              <w:autoSpaceDE w:val="0"/>
              <w:autoSpaceDN w:val="0"/>
              <w:adjustRightInd w:val="0"/>
              <w:spacing w:after="0"/>
              <w:jc w:val="center"/>
              <w:rPr>
                <w:b/>
                <w:sz w:val="20"/>
              </w:rPr>
            </w:pPr>
          </w:p>
          <w:p w14:paraId="76DB90EB" w14:textId="77777777" w:rsidR="00A57FBE" w:rsidRPr="00B06502" w:rsidRDefault="00A57FBE" w:rsidP="009F507C">
            <w:pPr>
              <w:widowControl w:val="0"/>
              <w:autoSpaceDE w:val="0"/>
              <w:autoSpaceDN w:val="0"/>
              <w:adjustRightInd w:val="0"/>
              <w:spacing w:after="0"/>
              <w:jc w:val="center"/>
              <w:rPr>
                <w:b/>
                <w:sz w:val="20"/>
              </w:rPr>
            </w:pPr>
            <w:r w:rsidRPr="00B06502">
              <w:rPr>
                <w:b/>
                <w:sz w:val="20"/>
              </w:rPr>
              <w:t>5</w:t>
            </w:r>
          </w:p>
          <w:p w14:paraId="729DE7E4" w14:textId="77777777" w:rsidR="00A57FBE" w:rsidRPr="00B06502" w:rsidRDefault="00A57FBE" w:rsidP="009F507C">
            <w:pPr>
              <w:widowControl w:val="0"/>
              <w:autoSpaceDE w:val="0"/>
              <w:autoSpaceDN w:val="0"/>
              <w:adjustRightInd w:val="0"/>
              <w:spacing w:after="0"/>
              <w:jc w:val="center"/>
              <w:rPr>
                <w:b/>
                <w:sz w:val="20"/>
              </w:rPr>
            </w:pPr>
            <w:r w:rsidRPr="00B06502">
              <w:rPr>
                <w:b/>
                <w:sz w:val="20"/>
              </w:rPr>
              <w:t>5</w:t>
            </w:r>
          </w:p>
        </w:tc>
        <w:tc>
          <w:tcPr>
            <w:tcW w:w="1275" w:type="dxa"/>
            <w:shd w:val="clear" w:color="auto" w:fill="auto"/>
          </w:tcPr>
          <w:p w14:paraId="290583F9" w14:textId="77777777" w:rsidR="00213CC4" w:rsidRPr="00B06502" w:rsidRDefault="00213CC4" w:rsidP="009F507C">
            <w:pPr>
              <w:widowControl w:val="0"/>
              <w:autoSpaceDE w:val="0"/>
              <w:autoSpaceDN w:val="0"/>
              <w:adjustRightInd w:val="0"/>
              <w:spacing w:after="0"/>
              <w:rPr>
                <w:b/>
                <w:sz w:val="20"/>
              </w:rPr>
            </w:pPr>
          </w:p>
        </w:tc>
      </w:tr>
      <w:tr w:rsidR="00B012AA" w:rsidRPr="00B06502" w14:paraId="7176CEA7" w14:textId="77777777" w:rsidTr="3E09A685">
        <w:trPr>
          <w:cantSplit/>
        </w:trPr>
        <w:tc>
          <w:tcPr>
            <w:tcW w:w="6629" w:type="dxa"/>
            <w:shd w:val="clear" w:color="auto" w:fill="auto"/>
          </w:tcPr>
          <w:p w14:paraId="0A8FAB29" w14:textId="77777777" w:rsidR="00213CC4" w:rsidRPr="00B06502" w:rsidRDefault="00A57FBE" w:rsidP="009F507C">
            <w:pPr>
              <w:widowControl w:val="0"/>
              <w:autoSpaceDE w:val="0"/>
              <w:autoSpaceDN w:val="0"/>
              <w:adjustRightInd w:val="0"/>
              <w:spacing w:before="40" w:after="0"/>
              <w:rPr>
                <w:b/>
                <w:sz w:val="20"/>
              </w:rPr>
            </w:pPr>
            <w:r w:rsidRPr="00B06502">
              <w:rPr>
                <w:b/>
                <w:sz w:val="20"/>
              </w:rPr>
              <w:t>Component 6: Linkage Drawing</w:t>
            </w:r>
          </w:p>
          <w:p w14:paraId="1148DBC5" w14:textId="77777777" w:rsidR="00A57FBE" w:rsidRPr="00B06502" w:rsidRDefault="00A57FBE" w:rsidP="009F507C">
            <w:pPr>
              <w:widowControl w:val="0"/>
              <w:numPr>
                <w:ilvl w:val="0"/>
                <w:numId w:val="32"/>
              </w:numPr>
              <w:autoSpaceDE w:val="0"/>
              <w:autoSpaceDN w:val="0"/>
              <w:adjustRightInd w:val="0"/>
              <w:spacing w:after="0"/>
              <w:ind w:left="2552" w:hanging="284"/>
              <w:rPr>
                <w:sz w:val="20"/>
              </w:rPr>
            </w:pPr>
            <w:r w:rsidRPr="00B06502">
              <w:rPr>
                <w:sz w:val="20"/>
              </w:rPr>
              <w:t>Correct layout</w:t>
            </w:r>
          </w:p>
          <w:p w14:paraId="0EA28F2A" w14:textId="77777777" w:rsidR="00A57FBE" w:rsidRPr="00B06502" w:rsidRDefault="00A57FBE" w:rsidP="009F507C">
            <w:pPr>
              <w:widowControl w:val="0"/>
              <w:numPr>
                <w:ilvl w:val="0"/>
                <w:numId w:val="32"/>
              </w:numPr>
              <w:autoSpaceDE w:val="0"/>
              <w:autoSpaceDN w:val="0"/>
              <w:adjustRightInd w:val="0"/>
              <w:spacing w:after="0"/>
              <w:ind w:left="2552" w:hanging="284"/>
              <w:rPr>
                <w:sz w:val="20"/>
              </w:rPr>
            </w:pPr>
            <w:r w:rsidRPr="00B06502">
              <w:rPr>
                <w:sz w:val="20"/>
              </w:rPr>
              <w:t>Technique</w:t>
            </w:r>
          </w:p>
          <w:p w14:paraId="359EE8C1" w14:textId="77777777" w:rsidR="00A57FBE" w:rsidRPr="00B06502" w:rsidRDefault="00A57FBE" w:rsidP="009F507C">
            <w:pPr>
              <w:widowControl w:val="0"/>
              <w:numPr>
                <w:ilvl w:val="0"/>
                <w:numId w:val="32"/>
              </w:numPr>
              <w:autoSpaceDE w:val="0"/>
              <w:autoSpaceDN w:val="0"/>
              <w:adjustRightInd w:val="0"/>
              <w:spacing w:after="0"/>
              <w:ind w:left="2552" w:hanging="284"/>
              <w:rPr>
                <w:sz w:val="20"/>
              </w:rPr>
            </w:pPr>
            <w:r w:rsidRPr="00B06502">
              <w:rPr>
                <w:sz w:val="20"/>
              </w:rPr>
              <w:t>Finished locus</w:t>
            </w:r>
          </w:p>
          <w:p w14:paraId="18483651" w14:textId="77777777" w:rsidR="00F1553A" w:rsidRPr="00B06502" w:rsidRDefault="00090B99" w:rsidP="009F507C">
            <w:pPr>
              <w:widowControl w:val="0"/>
              <w:autoSpaceDE w:val="0"/>
              <w:autoSpaceDN w:val="0"/>
              <w:adjustRightInd w:val="0"/>
              <w:spacing w:after="0"/>
              <w:rPr>
                <w:b/>
                <w:sz w:val="20"/>
              </w:rPr>
            </w:pPr>
            <w:r w:rsidRPr="00B06502">
              <w:rPr>
                <w:sz w:val="20"/>
              </w:rPr>
              <w:t>The learner will produce a drawing of a standard engineering linkage showing the locus of a point /s</w:t>
            </w:r>
            <w:r w:rsidR="009A38E9" w:rsidRPr="00B06502">
              <w:rPr>
                <w:sz w:val="20"/>
              </w:rPr>
              <w:t>. (</w:t>
            </w:r>
            <w:r w:rsidRPr="00B06502">
              <w:rPr>
                <w:sz w:val="20"/>
              </w:rPr>
              <w:t>1 sheet).</w:t>
            </w:r>
          </w:p>
        </w:tc>
        <w:tc>
          <w:tcPr>
            <w:tcW w:w="1276" w:type="dxa"/>
            <w:shd w:val="clear" w:color="auto" w:fill="auto"/>
          </w:tcPr>
          <w:p w14:paraId="68F21D90" w14:textId="77777777" w:rsidR="00213CC4" w:rsidRPr="00B06502" w:rsidRDefault="00213CC4" w:rsidP="009F507C">
            <w:pPr>
              <w:widowControl w:val="0"/>
              <w:autoSpaceDE w:val="0"/>
              <w:autoSpaceDN w:val="0"/>
              <w:adjustRightInd w:val="0"/>
              <w:spacing w:after="0"/>
              <w:jc w:val="center"/>
              <w:rPr>
                <w:b/>
                <w:sz w:val="20"/>
              </w:rPr>
            </w:pPr>
          </w:p>
          <w:p w14:paraId="22C3D751" w14:textId="77777777" w:rsidR="00A57FBE" w:rsidRPr="00B06502" w:rsidRDefault="006C7C70" w:rsidP="009F507C">
            <w:pPr>
              <w:widowControl w:val="0"/>
              <w:autoSpaceDE w:val="0"/>
              <w:autoSpaceDN w:val="0"/>
              <w:adjustRightInd w:val="0"/>
              <w:spacing w:after="0"/>
              <w:jc w:val="center"/>
              <w:rPr>
                <w:b/>
                <w:sz w:val="20"/>
              </w:rPr>
            </w:pPr>
            <w:r>
              <w:rPr>
                <w:b/>
                <w:sz w:val="20"/>
              </w:rPr>
              <w:t>4</w:t>
            </w:r>
          </w:p>
          <w:p w14:paraId="44B0A208" w14:textId="77777777" w:rsidR="00A57FBE" w:rsidRPr="00B06502" w:rsidRDefault="006C7C70" w:rsidP="009F507C">
            <w:pPr>
              <w:widowControl w:val="0"/>
              <w:autoSpaceDE w:val="0"/>
              <w:autoSpaceDN w:val="0"/>
              <w:adjustRightInd w:val="0"/>
              <w:spacing w:after="0"/>
              <w:jc w:val="center"/>
              <w:rPr>
                <w:b/>
                <w:sz w:val="20"/>
              </w:rPr>
            </w:pPr>
            <w:r>
              <w:rPr>
                <w:b/>
                <w:sz w:val="20"/>
              </w:rPr>
              <w:t>8</w:t>
            </w:r>
          </w:p>
          <w:p w14:paraId="03853697" w14:textId="77777777" w:rsidR="00A57FBE" w:rsidRPr="00B06502" w:rsidRDefault="006C7C70" w:rsidP="009F507C">
            <w:pPr>
              <w:widowControl w:val="0"/>
              <w:autoSpaceDE w:val="0"/>
              <w:autoSpaceDN w:val="0"/>
              <w:adjustRightInd w:val="0"/>
              <w:spacing w:after="0"/>
              <w:jc w:val="center"/>
              <w:rPr>
                <w:b/>
                <w:sz w:val="20"/>
              </w:rPr>
            </w:pPr>
            <w:r>
              <w:rPr>
                <w:b/>
                <w:sz w:val="20"/>
              </w:rPr>
              <w:t>8</w:t>
            </w:r>
          </w:p>
        </w:tc>
        <w:tc>
          <w:tcPr>
            <w:tcW w:w="1275" w:type="dxa"/>
            <w:shd w:val="clear" w:color="auto" w:fill="auto"/>
          </w:tcPr>
          <w:p w14:paraId="13C326F3" w14:textId="77777777" w:rsidR="00213CC4" w:rsidRPr="00B06502" w:rsidRDefault="00213CC4" w:rsidP="009F507C">
            <w:pPr>
              <w:widowControl w:val="0"/>
              <w:autoSpaceDE w:val="0"/>
              <w:autoSpaceDN w:val="0"/>
              <w:adjustRightInd w:val="0"/>
              <w:spacing w:after="0"/>
              <w:rPr>
                <w:b/>
                <w:sz w:val="20"/>
              </w:rPr>
            </w:pPr>
          </w:p>
        </w:tc>
      </w:tr>
      <w:tr w:rsidR="00B012AA" w:rsidRPr="00B06502" w14:paraId="63BAB300" w14:textId="77777777" w:rsidTr="3E09A685">
        <w:trPr>
          <w:cantSplit/>
        </w:trPr>
        <w:tc>
          <w:tcPr>
            <w:tcW w:w="6629" w:type="dxa"/>
            <w:shd w:val="clear" w:color="auto" w:fill="auto"/>
          </w:tcPr>
          <w:p w14:paraId="36095089" w14:textId="77777777" w:rsidR="00213CC4" w:rsidRPr="00B06502" w:rsidRDefault="00A57FBE" w:rsidP="009F507C">
            <w:pPr>
              <w:widowControl w:val="0"/>
              <w:autoSpaceDE w:val="0"/>
              <w:autoSpaceDN w:val="0"/>
              <w:adjustRightInd w:val="0"/>
              <w:spacing w:before="40" w:after="0"/>
              <w:rPr>
                <w:b/>
                <w:sz w:val="20"/>
              </w:rPr>
            </w:pPr>
            <w:r w:rsidRPr="00B06502">
              <w:rPr>
                <w:b/>
                <w:sz w:val="20"/>
              </w:rPr>
              <w:t>Component 7:</w:t>
            </w:r>
            <w:r w:rsidR="006C7C70">
              <w:rPr>
                <w:b/>
                <w:sz w:val="20"/>
              </w:rPr>
              <w:t xml:space="preserve"> </w:t>
            </w:r>
            <w:r w:rsidRPr="00B06502">
              <w:rPr>
                <w:b/>
                <w:sz w:val="20"/>
              </w:rPr>
              <w:t>Helices</w:t>
            </w:r>
          </w:p>
          <w:p w14:paraId="313C8BB5" w14:textId="77777777" w:rsidR="00A57FBE" w:rsidRPr="00B06502" w:rsidRDefault="00A57FBE" w:rsidP="009F507C">
            <w:pPr>
              <w:widowControl w:val="0"/>
              <w:numPr>
                <w:ilvl w:val="0"/>
                <w:numId w:val="33"/>
              </w:numPr>
              <w:autoSpaceDE w:val="0"/>
              <w:autoSpaceDN w:val="0"/>
              <w:adjustRightInd w:val="0"/>
              <w:spacing w:after="0"/>
              <w:ind w:left="2552" w:hanging="284"/>
              <w:rPr>
                <w:sz w:val="20"/>
              </w:rPr>
            </w:pPr>
            <w:r w:rsidRPr="00B06502">
              <w:rPr>
                <w:sz w:val="20"/>
              </w:rPr>
              <w:t>Correct layout</w:t>
            </w:r>
          </w:p>
          <w:p w14:paraId="58DCAC75" w14:textId="77777777" w:rsidR="00A57FBE" w:rsidRPr="00B06502" w:rsidRDefault="00A57FBE" w:rsidP="009F507C">
            <w:pPr>
              <w:widowControl w:val="0"/>
              <w:numPr>
                <w:ilvl w:val="0"/>
                <w:numId w:val="33"/>
              </w:numPr>
              <w:autoSpaceDE w:val="0"/>
              <w:autoSpaceDN w:val="0"/>
              <w:adjustRightInd w:val="0"/>
              <w:spacing w:after="0"/>
              <w:ind w:left="2552" w:hanging="284"/>
              <w:rPr>
                <w:sz w:val="20"/>
              </w:rPr>
            </w:pPr>
            <w:r w:rsidRPr="00B06502">
              <w:rPr>
                <w:sz w:val="20"/>
              </w:rPr>
              <w:t>Construction technique</w:t>
            </w:r>
          </w:p>
          <w:p w14:paraId="58F3C1F2" w14:textId="77777777" w:rsidR="00A57FBE" w:rsidRPr="00B06502" w:rsidRDefault="00A57FBE" w:rsidP="009F507C">
            <w:pPr>
              <w:widowControl w:val="0"/>
              <w:numPr>
                <w:ilvl w:val="0"/>
                <w:numId w:val="33"/>
              </w:numPr>
              <w:autoSpaceDE w:val="0"/>
              <w:autoSpaceDN w:val="0"/>
              <w:adjustRightInd w:val="0"/>
              <w:spacing w:after="0"/>
              <w:ind w:left="2552" w:hanging="284"/>
              <w:rPr>
                <w:sz w:val="20"/>
              </w:rPr>
            </w:pPr>
            <w:r w:rsidRPr="00B06502">
              <w:rPr>
                <w:sz w:val="20"/>
              </w:rPr>
              <w:t>Finished completely</w:t>
            </w:r>
          </w:p>
          <w:p w14:paraId="799BB40A" w14:textId="77777777" w:rsidR="00A57FBE" w:rsidRPr="00B06502" w:rsidRDefault="00A57FBE" w:rsidP="009F507C">
            <w:pPr>
              <w:widowControl w:val="0"/>
              <w:numPr>
                <w:ilvl w:val="0"/>
                <w:numId w:val="33"/>
              </w:numPr>
              <w:autoSpaceDE w:val="0"/>
              <w:autoSpaceDN w:val="0"/>
              <w:adjustRightInd w:val="0"/>
              <w:spacing w:after="0"/>
              <w:ind w:left="2552" w:hanging="284"/>
              <w:rPr>
                <w:sz w:val="20"/>
              </w:rPr>
            </w:pPr>
            <w:r w:rsidRPr="00B06502">
              <w:rPr>
                <w:sz w:val="20"/>
              </w:rPr>
              <w:t>Accuracy of form</w:t>
            </w:r>
          </w:p>
          <w:p w14:paraId="0AA84951" w14:textId="0FB9C0C7" w:rsidR="00985442" w:rsidRPr="00B06502" w:rsidRDefault="498304A9" w:rsidP="3E09A685">
            <w:pPr>
              <w:widowControl w:val="0"/>
              <w:autoSpaceDE w:val="0"/>
              <w:autoSpaceDN w:val="0"/>
              <w:adjustRightInd w:val="0"/>
              <w:spacing w:after="0"/>
              <w:rPr>
                <w:b/>
                <w:bCs/>
                <w:sz w:val="20"/>
                <w:szCs w:val="20"/>
              </w:rPr>
            </w:pPr>
            <w:r w:rsidRPr="3E09A685">
              <w:rPr>
                <w:sz w:val="20"/>
                <w:szCs w:val="20"/>
              </w:rPr>
              <w:t>The learner will produce a complicated helice drawing,</w:t>
            </w:r>
            <w:r w:rsidR="0014789E" w:rsidRPr="3E09A685">
              <w:rPr>
                <w:sz w:val="20"/>
                <w:szCs w:val="20"/>
              </w:rPr>
              <w:t xml:space="preserve"> </w:t>
            </w:r>
            <w:r w:rsidRPr="3E09A685">
              <w:rPr>
                <w:sz w:val="20"/>
                <w:szCs w:val="20"/>
              </w:rPr>
              <w:t xml:space="preserve">single coil spring /simple thread </w:t>
            </w:r>
            <w:r w:rsidR="0D028B3A" w:rsidRPr="3E09A685">
              <w:rPr>
                <w:sz w:val="20"/>
                <w:szCs w:val="20"/>
              </w:rPr>
              <w:t>form. (</w:t>
            </w:r>
            <w:r w:rsidRPr="3E09A685">
              <w:rPr>
                <w:sz w:val="20"/>
                <w:szCs w:val="20"/>
              </w:rPr>
              <w:t>1sheet)</w:t>
            </w:r>
          </w:p>
        </w:tc>
        <w:tc>
          <w:tcPr>
            <w:tcW w:w="1276" w:type="dxa"/>
            <w:shd w:val="clear" w:color="auto" w:fill="auto"/>
          </w:tcPr>
          <w:p w14:paraId="4853B841" w14:textId="77777777" w:rsidR="00213CC4" w:rsidRPr="00B06502" w:rsidRDefault="00213CC4" w:rsidP="009F507C">
            <w:pPr>
              <w:widowControl w:val="0"/>
              <w:autoSpaceDE w:val="0"/>
              <w:autoSpaceDN w:val="0"/>
              <w:adjustRightInd w:val="0"/>
              <w:spacing w:after="0"/>
              <w:jc w:val="center"/>
              <w:rPr>
                <w:b/>
                <w:sz w:val="20"/>
              </w:rPr>
            </w:pPr>
          </w:p>
          <w:p w14:paraId="5055DCC4" w14:textId="77777777" w:rsidR="00A57FBE" w:rsidRPr="00B06502" w:rsidRDefault="006C7C70" w:rsidP="009F507C">
            <w:pPr>
              <w:widowControl w:val="0"/>
              <w:autoSpaceDE w:val="0"/>
              <w:autoSpaceDN w:val="0"/>
              <w:adjustRightInd w:val="0"/>
              <w:spacing w:after="0"/>
              <w:jc w:val="center"/>
              <w:rPr>
                <w:b/>
                <w:sz w:val="20"/>
              </w:rPr>
            </w:pPr>
            <w:r>
              <w:rPr>
                <w:b/>
                <w:sz w:val="20"/>
              </w:rPr>
              <w:t>4</w:t>
            </w:r>
          </w:p>
          <w:p w14:paraId="49832D11" w14:textId="77777777" w:rsidR="00A57FBE" w:rsidRPr="00B06502" w:rsidRDefault="006C7C70" w:rsidP="009F507C">
            <w:pPr>
              <w:widowControl w:val="0"/>
              <w:autoSpaceDE w:val="0"/>
              <w:autoSpaceDN w:val="0"/>
              <w:adjustRightInd w:val="0"/>
              <w:spacing w:after="0"/>
              <w:jc w:val="center"/>
              <w:rPr>
                <w:b/>
                <w:sz w:val="20"/>
              </w:rPr>
            </w:pPr>
            <w:r>
              <w:rPr>
                <w:b/>
                <w:sz w:val="20"/>
              </w:rPr>
              <w:t>8</w:t>
            </w:r>
          </w:p>
          <w:p w14:paraId="4CE4F91D" w14:textId="77777777" w:rsidR="00A57FBE" w:rsidRPr="00B06502" w:rsidRDefault="006C7C70" w:rsidP="009F507C">
            <w:pPr>
              <w:widowControl w:val="0"/>
              <w:autoSpaceDE w:val="0"/>
              <w:autoSpaceDN w:val="0"/>
              <w:adjustRightInd w:val="0"/>
              <w:spacing w:after="0"/>
              <w:jc w:val="center"/>
              <w:rPr>
                <w:b/>
                <w:sz w:val="20"/>
              </w:rPr>
            </w:pPr>
            <w:r>
              <w:rPr>
                <w:b/>
                <w:sz w:val="20"/>
              </w:rPr>
              <w:t>8</w:t>
            </w:r>
          </w:p>
          <w:p w14:paraId="3BC2995D" w14:textId="77777777" w:rsidR="008D7CA8" w:rsidRPr="00B06502" w:rsidRDefault="006C7C70" w:rsidP="006C7C70">
            <w:pPr>
              <w:widowControl w:val="0"/>
              <w:autoSpaceDE w:val="0"/>
              <w:autoSpaceDN w:val="0"/>
              <w:adjustRightInd w:val="0"/>
              <w:spacing w:after="0"/>
              <w:jc w:val="center"/>
              <w:rPr>
                <w:b/>
                <w:sz w:val="20"/>
              </w:rPr>
            </w:pPr>
            <w:r>
              <w:rPr>
                <w:b/>
                <w:sz w:val="20"/>
              </w:rPr>
              <w:t>4</w:t>
            </w:r>
          </w:p>
        </w:tc>
        <w:tc>
          <w:tcPr>
            <w:tcW w:w="1275" w:type="dxa"/>
            <w:shd w:val="clear" w:color="auto" w:fill="auto"/>
          </w:tcPr>
          <w:p w14:paraId="50125231" w14:textId="77777777" w:rsidR="00213CC4" w:rsidRPr="00B06502" w:rsidRDefault="00213CC4" w:rsidP="009F507C">
            <w:pPr>
              <w:widowControl w:val="0"/>
              <w:autoSpaceDE w:val="0"/>
              <w:autoSpaceDN w:val="0"/>
              <w:adjustRightInd w:val="0"/>
              <w:spacing w:after="0"/>
              <w:rPr>
                <w:b/>
                <w:sz w:val="20"/>
              </w:rPr>
            </w:pPr>
          </w:p>
        </w:tc>
      </w:tr>
      <w:tr w:rsidR="00B012AA" w:rsidRPr="00B06502" w14:paraId="2B2AAAF1" w14:textId="77777777" w:rsidTr="3E09A685">
        <w:trPr>
          <w:cantSplit/>
        </w:trPr>
        <w:tc>
          <w:tcPr>
            <w:tcW w:w="6629" w:type="dxa"/>
            <w:shd w:val="clear" w:color="auto" w:fill="auto"/>
          </w:tcPr>
          <w:p w14:paraId="3AAB94E2" w14:textId="77777777" w:rsidR="00213CC4" w:rsidRPr="00B06502" w:rsidRDefault="00A57FBE" w:rsidP="009F507C">
            <w:pPr>
              <w:widowControl w:val="0"/>
              <w:autoSpaceDE w:val="0"/>
              <w:autoSpaceDN w:val="0"/>
              <w:adjustRightInd w:val="0"/>
              <w:spacing w:before="40" w:after="0"/>
              <w:rPr>
                <w:b/>
                <w:sz w:val="20"/>
              </w:rPr>
            </w:pPr>
            <w:r w:rsidRPr="00B06502">
              <w:rPr>
                <w:b/>
                <w:sz w:val="20"/>
              </w:rPr>
              <w:t>Component 8:</w:t>
            </w:r>
            <w:r w:rsidR="006C7C70">
              <w:rPr>
                <w:b/>
                <w:sz w:val="20"/>
              </w:rPr>
              <w:t xml:space="preserve"> </w:t>
            </w:r>
            <w:r w:rsidRPr="00B06502">
              <w:rPr>
                <w:b/>
                <w:sz w:val="20"/>
              </w:rPr>
              <w:t>Spur Gear</w:t>
            </w:r>
          </w:p>
          <w:p w14:paraId="238888D1" w14:textId="77777777" w:rsidR="00A57FBE" w:rsidRPr="00B06502" w:rsidRDefault="00A57FBE" w:rsidP="009F507C">
            <w:pPr>
              <w:widowControl w:val="0"/>
              <w:numPr>
                <w:ilvl w:val="0"/>
                <w:numId w:val="34"/>
              </w:numPr>
              <w:autoSpaceDE w:val="0"/>
              <w:autoSpaceDN w:val="0"/>
              <w:adjustRightInd w:val="0"/>
              <w:spacing w:after="0"/>
              <w:ind w:left="2552" w:hanging="284"/>
              <w:rPr>
                <w:sz w:val="20"/>
              </w:rPr>
            </w:pPr>
            <w:r w:rsidRPr="00B06502">
              <w:rPr>
                <w:sz w:val="20"/>
              </w:rPr>
              <w:t>Data correct</w:t>
            </w:r>
          </w:p>
          <w:p w14:paraId="3076922F" w14:textId="77777777" w:rsidR="00A57FBE" w:rsidRPr="00B06502" w:rsidRDefault="00A57FBE" w:rsidP="009F507C">
            <w:pPr>
              <w:widowControl w:val="0"/>
              <w:numPr>
                <w:ilvl w:val="0"/>
                <w:numId w:val="34"/>
              </w:numPr>
              <w:autoSpaceDE w:val="0"/>
              <w:autoSpaceDN w:val="0"/>
              <w:adjustRightInd w:val="0"/>
              <w:spacing w:after="0"/>
              <w:ind w:left="2552" w:hanging="284"/>
              <w:rPr>
                <w:sz w:val="20"/>
              </w:rPr>
            </w:pPr>
            <w:r w:rsidRPr="00B06502">
              <w:rPr>
                <w:sz w:val="20"/>
              </w:rPr>
              <w:t>Construction</w:t>
            </w:r>
          </w:p>
          <w:p w14:paraId="5C18B9E7" w14:textId="77777777" w:rsidR="00A57FBE" w:rsidRPr="00B06502" w:rsidRDefault="00A57FBE" w:rsidP="009F507C">
            <w:pPr>
              <w:widowControl w:val="0"/>
              <w:numPr>
                <w:ilvl w:val="0"/>
                <w:numId w:val="34"/>
              </w:numPr>
              <w:autoSpaceDE w:val="0"/>
              <w:autoSpaceDN w:val="0"/>
              <w:adjustRightInd w:val="0"/>
              <w:spacing w:after="0"/>
              <w:ind w:left="2552" w:hanging="284"/>
              <w:rPr>
                <w:sz w:val="20"/>
              </w:rPr>
            </w:pPr>
            <w:r w:rsidRPr="00B06502">
              <w:rPr>
                <w:sz w:val="20"/>
              </w:rPr>
              <w:t>Finished gear</w:t>
            </w:r>
          </w:p>
          <w:p w14:paraId="526FD39E" w14:textId="77777777" w:rsidR="00A57FBE" w:rsidRPr="00B06502" w:rsidRDefault="00985442" w:rsidP="009F507C">
            <w:pPr>
              <w:widowControl w:val="0"/>
              <w:numPr>
                <w:ilvl w:val="0"/>
                <w:numId w:val="34"/>
              </w:numPr>
              <w:autoSpaceDE w:val="0"/>
              <w:autoSpaceDN w:val="0"/>
              <w:adjustRightInd w:val="0"/>
              <w:spacing w:after="0"/>
              <w:ind w:left="2552" w:hanging="284"/>
              <w:rPr>
                <w:sz w:val="20"/>
              </w:rPr>
            </w:pPr>
            <w:r w:rsidRPr="00B06502">
              <w:rPr>
                <w:sz w:val="20"/>
              </w:rPr>
              <w:t>R</w:t>
            </w:r>
            <w:r w:rsidR="00A57FBE" w:rsidRPr="00B06502">
              <w:rPr>
                <w:sz w:val="20"/>
              </w:rPr>
              <w:t>ack</w:t>
            </w:r>
          </w:p>
          <w:p w14:paraId="5B8E1D19" w14:textId="5E41CE1A" w:rsidR="00985442" w:rsidRPr="00B06502" w:rsidRDefault="498304A9" w:rsidP="3E09A685">
            <w:pPr>
              <w:widowControl w:val="0"/>
              <w:autoSpaceDE w:val="0"/>
              <w:autoSpaceDN w:val="0"/>
              <w:adjustRightInd w:val="0"/>
              <w:spacing w:after="0"/>
              <w:rPr>
                <w:b/>
                <w:bCs/>
                <w:sz w:val="20"/>
                <w:szCs w:val="20"/>
              </w:rPr>
            </w:pPr>
            <w:r w:rsidRPr="3E09A685">
              <w:rPr>
                <w:sz w:val="20"/>
                <w:szCs w:val="20"/>
              </w:rPr>
              <w:t xml:space="preserve">The learner will produce a drawing which includes a part complete spur gear using any of the standard construction </w:t>
            </w:r>
            <w:r w:rsidR="2CCD55DC" w:rsidRPr="3E09A685">
              <w:rPr>
                <w:sz w:val="20"/>
                <w:szCs w:val="20"/>
              </w:rPr>
              <w:t>techniques. (</w:t>
            </w:r>
            <w:r w:rsidRPr="3E09A685">
              <w:rPr>
                <w:sz w:val="20"/>
                <w:szCs w:val="20"/>
              </w:rPr>
              <w:t>1 sheet)</w:t>
            </w:r>
          </w:p>
        </w:tc>
        <w:tc>
          <w:tcPr>
            <w:tcW w:w="1276" w:type="dxa"/>
            <w:shd w:val="clear" w:color="auto" w:fill="auto"/>
          </w:tcPr>
          <w:p w14:paraId="5A25747A" w14:textId="77777777" w:rsidR="00213CC4" w:rsidRPr="00B06502" w:rsidRDefault="00213CC4" w:rsidP="009F507C">
            <w:pPr>
              <w:widowControl w:val="0"/>
              <w:autoSpaceDE w:val="0"/>
              <w:autoSpaceDN w:val="0"/>
              <w:adjustRightInd w:val="0"/>
              <w:spacing w:after="0"/>
              <w:jc w:val="center"/>
              <w:rPr>
                <w:b/>
                <w:sz w:val="20"/>
              </w:rPr>
            </w:pPr>
          </w:p>
          <w:p w14:paraId="1AA1B773" w14:textId="77777777" w:rsidR="00A57FBE" w:rsidRPr="00B06502" w:rsidRDefault="00A57FBE" w:rsidP="009F507C">
            <w:pPr>
              <w:widowControl w:val="0"/>
              <w:autoSpaceDE w:val="0"/>
              <w:autoSpaceDN w:val="0"/>
              <w:adjustRightInd w:val="0"/>
              <w:spacing w:after="0"/>
              <w:jc w:val="center"/>
              <w:rPr>
                <w:b/>
                <w:sz w:val="20"/>
              </w:rPr>
            </w:pPr>
            <w:r w:rsidRPr="00B06502">
              <w:rPr>
                <w:b/>
                <w:sz w:val="20"/>
              </w:rPr>
              <w:t>6</w:t>
            </w:r>
          </w:p>
          <w:p w14:paraId="46D1341F" w14:textId="77777777" w:rsidR="00A57FBE" w:rsidRPr="00B06502" w:rsidRDefault="006C7C70" w:rsidP="009F507C">
            <w:pPr>
              <w:widowControl w:val="0"/>
              <w:autoSpaceDE w:val="0"/>
              <w:autoSpaceDN w:val="0"/>
              <w:adjustRightInd w:val="0"/>
              <w:spacing w:after="0"/>
              <w:jc w:val="center"/>
              <w:rPr>
                <w:b/>
                <w:sz w:val="20"/>
              </w:rPr>
            </w:pPr>
            <w:r>
              <w:rPr>
                <w:b/>
                <w:sz w:val="20"/>
              </w:rPr>
              <w:t>8</w:t>
            </w:r>
          </w:p>
          <w:p w14:paraId="5FCB5F43" w14:textId="77777777" w:rsidR="00A57FBE" w:rsidRPr="00B06502" w:rsidRDefault="006C7C70" w:rsidP="009F507C">
            <w:pPr>
              <w:widowControl w:val="0"/>
              <w:autoSpaceDE w:val="0"/>
              <w:autoSpaceDN w:val="0"/>
              <w:adjustRightInd w:val="0"/>
              <w:spacing w:after="0"/>
              <w:jc w:val="center"/>
              <w:rPr>
                <w:b/>
                <w:sz w:val="20"/>
              </w:rPr>
            </w:pPr>
            <w:r>
              <w:rPr>
                <w:b/>
                <w:sz w:val="20"/>
              </w:rPr>
              <w:t>8</w:t>
            </w:r>
          </w:p>
          <w:p w14:paraId="1D3DECFD" w14:textId="77777777" w:rsidR="00A57FBE" w:rsidRPr="00B06502" w:rsidRDefault="00A57FBE" w:rsidP="009F507C">
            <w:pPr>
              <w:widowControl w:val="0"/>
              <w:autoSpaceDE w:val="0"/>
              <w:autoSpaceDN w:val="0"/>
              <w:adjustRightInd w:val="0"/>
              <w:spacing w:after="0"/>
              <w:jc w:val="center"/>
              <w:rPr>
                <w:b/>
                <w:sz w:val="20"/>
              </w:rPr>
            </w:pPr>
            <w:r w:rsidRPr="00B06502">
              <w:rPr>
                <w:b/>
                <w:sz w:val="20"/>
              </w:rPr>
              <w:t>6</w:t>
            </w:r>
          </w:p>
        </w:tc>
        <w:tc>
          <w:tcPr>
            <w:tcW w:w="1275" w:type="dxa"/>
            <w:shd w:val="clear" w:color="auto" w:fill="auto"/>
          </w:tcPr>
          <w:p w14:paraId="09B8D95D" w14:textId="77777777" w:rsidR="00213CC4" w:rsidRPr="00B06502" w:rsidRDefault="00213CC4" w:rsidP="009F507C">
            <w:pPr>
              <w:widowControl w:val="0"/>
              <w:autoSpaceDE w:val="0"/>
              <w:autoSpaceDN w:val="0"/>
              <w:adjustRightInd w:val="0"/>
              <w:spacing w:after="0"/>
              <w:rPr>
                <w:b/>
                <w:sz w:val="20"/>
              </w:rPr>
            </w:pPr>
          </w:p>
        </w:tc>
      </w:tr>
      <w:tr w:rsidR="00B012AA" w:rsidRPr="00B06502" w14:paraId="303D33FB" w14:textId="77777777" w:rsidTr="3E09A685">
        <w:trPr>
          <w:cantSplit/>
        </w:trPr>
        <w:tc>
          <w:tcPr>
            <w:tcW w:w="6629" w:type="dxa"/>
            <w:shd w:val="clear" w:color="auto" w:fill="auto"/>
          </w:tcPr>
          <w:p w14:paraId="133FC3C8" w14:textId="77777777" w:rsidR="00213CC4" w:rsidRPr="00B06502" w:rsidRDefault="00A57FBE" w:rsidP="009F507C">
            <w:pPr>
              <w:widowControl w:val="0"/>
              <w:autoSpaceDE w:val="0"/>
              <w:autoSpaceDN w:val="0"/>
              <w:adjustRightInd w:val="0"/>
              <w:spacing w:before="40" w:after="0"/>
              <w:rPr>
                <w:b/>
                <w:sz w:val="20"/>
              </w:rPr>
            </w:pPr>
            <w:r w:rsidRPr="00B06502">
              <w:rPr>
                <w:b/>
                <w:sz w:val="20"/>
              </w:rPr>
              <w:t>Component 9:</w:t>
            </w:r>
            <w:r w:rsidR="006C7C70">
              <w:rPr>
                <w:b/>
                <w:sz w:val="20"/>
              </w:rPr>
              <w:t xml:space="preserve">  F</w:t>
            </w:r>
            <w:r w:rsidRPr="00B06502">
              <w:rPr>
                <w:b/>
                <w:sz w:val="20"/>
              </w:rPr>
              <w:t>reehand Sketching</w:t>
            </w:r>
          </w:p>
          <w:p w14:paraId="5DDA2453" w14:textId="77777777" w:rsidR="00A57FBE" w:rsidRPr="00B06502" w:rsidRDefault="00A57FBE" w:rsidP="009F507C">
            <w:pPr>
              <w:widowControl w:val="0"/>
              <w:numPr>
                <w:ilvl w:val="0"/>
                <w:numId w:val="35"/>
              </w:numPr>
              <w:autoSpaceDE w:val="0"/>
              <w:autoSpaceDN w:val="0"/>
              <w:adjustRightInd w:val="0"/>
              <w:spacing w:after="0"/>
              <w:ind w:left="2552" w:hanging="284"/>
              <w:rPr>
                <w:sz w:val="20"/>
              </w:rPr>
            </w:pPr>
            <w:r w:rsidRPr="00B06502">
              <w:rPr>
                <w:sz w:val="20"/>
              </w:rPr>
              <w:t>Sketch 1</w:t>
            </w:r>
          </w:p>
          <w:p w14:paraId="0F7D9B9E" w14:textId="77777777" w:rsidR="00A57FBE" w:rsidRPr="00B06502" w:rsidRDefault="00A57FBE" w:rsidP="009F507C">
            <w:pPr>
              <w:widowControl w:val="0"/>
              <w:numPr>
                <w:ilvl w:val="0"/>
                <w:numId w:val="35"/>
              </w:numPr>
              <w:autoSpaceDE w:val="0"/>
              <w:autoSpaceDN w:val="0"/>
              <w:adjustRightInd w:val="0"/>
              <w:spacing w:after="0"/>
              <w:ind w:left="2552" w:hanging="284"/>
              <w:rPr>
                <w:sz w:val="20"/>
              </w:rPr>
            </w:pPr>
            <w:r w:rsidRPr="00B06502">
              <w:rPr>
                <w:sz w:val="20"/>
              </w:rPr>
              <w:t>Sketch 2</w:t>
            </w:r>
          </w:p>
          <w:p w14:paraId="415A8147" w14:textId="77777777" w:rsidR="00A57FBE" w:rsidRPr="00B06502" w:rsidRDefault="00A57FBE" w:rsidP="009F507C">
            <w:pPr>
              <w:widowControl w:val="0"/>
              <w:numPr>
                <w:ilvl w:val="0"/>
                <w:numId w:val="35"/>
              </w:numPr>
              <w:autoSpaceDE w:val="0"/>
              <w:autoSpaceDN w:val="0"/>
              <w:adjustRightInd w:val="0"/>
              <w:spacing w:after="0"/>
              <w:ind w:left="2552" w:hanging="284"/>
              <w:rPr>
                <w:sz w:val="20"/>
              </w:rPr>
            </w:pPr>
            <w:r w:rsidRPr="00B06502">
              <w:rPr>
                <w:sz w:val="20"/>
              </w:rPr>
              <w:t>Sketch 3</w:t>
            </w:r>
          </w:p>
          <w:p w14:paraId="503B25E5" w14:textId="77777777" w:rsidR="00A57FBE" w:rsidRPr="00B06502" w:rsidRDefault="00A57FBE" w:rsidP="009F507C">
            <w:pPr>
              <w:widowControl w:val="0"/>
              <w:numPr>
                <w:ilvl w:val="0"/>
                <w:numId w:val="35"/>
              </w:numPr>
              <w:autoSpaceDE w:val="0"/>
              <w:autoSpaceDN w:val="0"/>
              <w:adjustRightInd w:val="0"/>
              <w:spacing w:after="0"/>
              <w:ind w:left="2552" w:hanging="284"/>
              <w:rPr>
                <w:sz w:val="20"/>
              </w:rPr>
            </w:pPr>
            <w:r w:rsidRPr="00B06502">
              <w:rPr>
                <w:sz w:val="20"/>
              </w:rPr>
              <w:t>Sketch 4</w:t>
            </w:r>
          </w:p>
          <w:p w14:paraId="0AA93FE6" w14:textId="77777777" w:rsidR="00985442" w:rsidRPr="00B06502" w:rsidRDefault="00A95CA6" w:rsidP="009F507C">
            <w:pPr>
              <w:widowControl w:val="0"/>
              <w:autoSpaceDE w:val="0"/>
              <w:autoSpaceDN w:val="0"/>
              <w:adjustRightInd w:val="0"/>
              <w:spacing w:after="0"/>
              <w:rPr>
                <w:b/>
                <w:sz w:val="20"/>
              </w:rPr>
            </w:pPr>
            <w:r w:rsidRPr="00B06502">
              <w:rPr>
                <w:sz w:val="20"/>
              </w:rPr>
              <w:t>The learner will produce sketches of for simple engineering components/</w:t>
            </w:r>
            <w:r w:rsidR="00C908A3" w:rsidRPr="00B06502">
              <w:rPr>
                <w:sz w:val="20"/>
              </w:rPr>
              <w:t>tools. (</w:t>
            </w:r>
            <w:r w:rsidRPr="00B06502">
              <w:rPr>
                <w:sz w:val="20"/>
              </w:rPr>
              <w:t>2 sheets).</w:t>
            </w:r>
          </w:p>
        </w:tc>
        <w:tc>
          <w:tcPr>
            <w:tcW w:w="1276" w:type="dxa"/>
            <w:shd w:val="clear" w:color="auto" w:fill="auto"/>
          </w:tcPr>
          <w:p w14:paraId="78BEFD2A" w14:textId="77777777" w:rsidR="00213CC4" w:rsidRPr="00B06502" w:rsidRDefault="00213CC4" w:rsidP="009F507C">
            <w:pPr>
              <w:widowControl w:val="0"/>
              <w:autoSpaceDE w:val="0"/>
              <w:autoSpaceDN w:val="0"/>
              <w:adjustRightInd w:val="0"/>
              <w:spacing w:after="0"/>
              <w:jc w:val="center"/>
              <w:rPr>
                <w:b/>
                <w:sz w:val="20"/>
              </w:rPr>
            </w:pPr>
          </w:p>
          <w:p w14:paraId="7CD048C6" w14:textId="77777777" w:rsidR="00A57FBE" w:rsidRPr="00B06502" w:rsidRDefault="00A57FBE" w:rsidP="009F507C">
            <w:pPr>
              <w:widowControl w:val="0"/>
              <w:autoSpaceDE w:val="0"/>
              <w:autoSpaceDN w:val="0"/>
              <w:adjustRightInd w:val="0"/>
              <w:spacing w:after="0"/>
              <w:jc w:val="center"/>
              <w:rPr>
                <w:b/>
                <w:sz w:val="20"/>
              </w:rPr>
            </w:pPr>
            <w:r w:rsidRPr="00B06502">
              <w:rPr>
                <w:b/>
                <w:sz w:val="20"/>
              </w:rPr>
              <w:t>4</w:t>
            </w:r>
          </w:p>
          <w:p w14:paraId="2A108F41" w14:textId="77777777" w:rsidR="00A57FBE" w:rsidRPr="00B06502" w:rsidRDefault="00A57FBE" w:rsidP="009F507C">
            <w:pPr>
              <w:widowControl w:val="0"/>
              <w:autoSpaceDE w:val="0"/>
              <w:autoSpaceDN w:val="0"/>
              <w:adjustRightInd w:val="0"/>
              <w:spacing w:after="0"/>
              <w:jc w:val="center"/>
              <w:rPr>
                <w:b/>
                <w:sz w:val="20"/>
              </w:rPr>
            </w:pPr>
            <w:r w:rsidRPr="00B06502">
              <w:rPr>
                <w:b/>
                <w:sz w:val="20"/>
              </w:rPr>
              <w:t>4</w:t>
            </w:r>
          </w:p>
          <w:p w14:paraId="4FB28CDF" w14:textId="77777777" w:rsidR="00A57FBE" w:rsidRPr="00B06502" w:rsidRDefault="00A57FBE" w:rsidP="009F507C">
            <w:pPr>
              <w:widowControl w:val="0"/>
              <w:autoSpaceDE w:val="0"/>
              <w:autoSpaceDN w:val="0"/>
              <w:adjustRightInd w:val="0"/>
              <w:spacing w:after="0"/>
              <w:jc w:val="center"/>
              <w:rPr>
                <w:b/>
                <w:sz w:val="20"/>
              </w:rPr>
            </w:pPr>
            <w:r w:rsidRPr="00B06502">
              <w:rPr>
                <w:b/>
                <w:sz w:val="20"/>
              </w:rPr>
              <w:t>4</w:t>
            </w:r>
          </w:p>
          <w:p w14:paraId="1ABCEBE9" w14:textId="77777777" w:rsidR="00A57FBE" w:rsidRPr="00B06502" w:rsidRDefault="00A57FBE" w:rsidP="009F507C">
            <w:pPr>
              <w:widowControl w:val="0"/>
              <w:autoSpaceDE w:val="0"/>
              <w:autoSpaceDN w:val="0"/>
              <w:adjustRightInd w:val="0"/>
              <w:spacing w:after="0"/>
              <w:jc w:val="center"/>
              <w:rPr>
                <w:b/>
                <w:sz w:val="20"/>
              </w:rPr>
            </w:pPr>
            <w:r w:rsidRPr="00B06502">
              <w:rPr>
                <w:b/>
                <w:sz w:val="20"/>
              </w:rPr>
              <w:t>4</w:t>
            </w:r>
          </w:p>
        </w:tc>
        <w:tc>
          <w:tcPr>
            <w:tcW w:w="1275" w:type="dxa"/>
            <w:shd w:val="clear" w:color="auto" w:fill="auto"/>
          </w:tcPr>
          <w:p w14:paraId="27A76422" w14:textId="77777777" w:rsidR="00213CC4" w:rsidRPr="00B06502" w:rsidRDefault="00213CC4" w:rsidP="009F507C">
            <w:pPr>
              <w:widowControl w:val="0"/>
              <w:autoSpaceDE w:val="0"/>
              <w:autoSpaceDN w:val="0"/>
              <w:adjustRightInd w:val="0"/>
              <w:spacing w:after="0"/>
              <w:rPr>
                <w:b/>
                <w:sz w:val="20"/>
              </w:rPr>
            </w:pPr>
          </w:p>
        </w:tc>
      </w:tr>
      <w:tr w:rsidR="00B012AA" w:rsidRPr="00B06502" w14:paraId="105B3B39" w14:textId="77777777" w:rsidTr="3E09A685">
        <w:trPr>
          <w:cantSplit/>
        </w:trPr>
        <w:tc>
          <w:tcPr>
            <w:tcW w:w="6629" w:type="dxa"/>
            <w:shd w:val="clear" w:color="auto" w:fill="auto"/>
          </w:tcPr>
          <w:p w14:paraId="1246DC7B" w14:textId="77777777" w:rsidR="00213CC4" w:rsidRPr="00B06502" w:rsidRDefault="00A57FBE" w:rsidP="009F507C">
            <w:pPr>
              <w:widowControl w:val="0"/>
              <w:autoSpaceDE w:val="0"/>
              <w:autoSpaceDN w:val="0"/>
              <w:adjustRightInd w:val="0"/>
              <w:spacing w:before="40" w:after="0"/>
              <w:rPr>
                <w:b/>
                <w:sz w:val="20"/>
              </w:rPr>
            </w:pPr>
            <w:r w:rsidRPr="00B06502">
              <w:rPr>
                <w:b/>
                <w:sz w:val="20"/>
              </w:rPr>
              <w:t>Component 10:</w:t>
            </w:r>
            <w:r w:rsidR="006C7C70">
              <w:rPr>
                <w:b/>
                <w:sz w:val="20"/>
              </w:rPr>
              <w:t xml:space="preserve">  </w:t>
            </w:r>
            <w:r w:rsidRPr="00B06502">
              <w:rPr>
                <w:b/>
                <w:sz w:val="20"/>
              </w:rPr>
              <w:t>Development</w:t>
            </w:r>
          </w:p>
          <w:p w14:paraId="015D5EE6" w14:textId="77777777" w:rsidR="00A57FBE" w:rsidRPr="00B06502" w:rsidRDefault="00A57FBE" w:rsidP="009F507C">
            <w:pPr>
              <w:widowControl w:val="0"/>
              <w:numPr>
                <w:ilvl w:val="0"/>
                <w:numId w:val="36"/>
              </w:numPr>
              <w:autoSpaceDE w:val="0"/>
              <w:autoSpaceDN w:val="0"/>
              <w:adjustRightInd w:val="0"/>
              <w:spacing w:after="0"/>
              <w:ind w:left="2552" w:hanging="284"/>
              <w:rPr>
                <w:sz w:val="20"/>
              </w:rPr>
            </w:pPr>
            <w:r w:rsidRPr="00B06502">
              <w:rPr>
                <w:sz w:val="20"/>
              </w:rPr>
              <w:t>Layout</w:t>
            </w:r>
          </w:p>
          <w:p w14:paraId="7817F8B2" w14:textId="77777777" w:rsidR="00A57FBE" w:rsidRPr="00B06502" w:rsidRDefault="00A57FBE" w:rsidP="009F507C">
            <w:pPr>
              <w:widowControl w:val="0"/>
              <w:numPr>
                <w:ilvl w:val="0"/>
                <w:numId w:val="36"/>
              </w:numPr>
              <w:autoSpaceDE w:val="0"/>
              <w:autoSpaceDN w:val="0"/>
              <w:adjustRightInd w:val="0"/>
              <w:spacing w:after="0"/>
              <w:ind w:left="2552" w:hanging="284"/>
              <w:rPr>
                <w:sz w:val="20"/>
              </w:rPr>
            </w:pPr>
            <w:r w:rsidRPr="00B06502">
              <w:rPr>
                <w:sz w:val="20"/>
              </w:rPr>
              <w:t>Construction</w:t>
            </w:r>
          </w:p>
          <w:p w14:paraId="68BBDFB2" w14:textId="77777777" w:rsidR="00A57FBE" w:rsidRPr="00B06502" w:rsidRDefault="00A95CA6" w:rsidP="009F507C">
            <w:pPr>
              <w:widowControl w:val="0"/>
              <w:numPr>
                <w:ilvl w:val="0"/>
                <w:numId w:val="36"/>
              </w:numPr>
              <w:autoSpaceDE w:val="0"/>
              <w:autoSpaceDN w:val="0"/>
              <w:adjustRightInd w:val="0"/>
              <w:spacing w:after="0"/>
              <w:ind w:left="2552" w:hanging="284"/>
              <w:rPr>
                <w:sz w:val="20"/>
              </w:rPr>
            </w:pPr>
            <w:r w:rsidRPr="00B06502">
              <w:rPr>
                <w:sz w:val="20"/>
              </w:rPr>
              <w:t>D</w:t>
            </w:r>
            <w:r w:rsidR="00A57FBE" w:rsidRPr="00B06502">
              <w:rPr>
                <w:sz w:val="20"/>
              </w:rPr>
              <w:t>evelopment</w:t>
            </w:r>
          </w:p>
          <w:p w14:paraId="2FB5802F" w14:textId="77777777" w:rsidR="00985442" w:rsidRPr="00B06502" w:rsidRDefault="009E5387" w:rsidP="009F507C">
            <w:pPr>
              <w:widowControl w:val="0"/>
              <w:autoSpaceDE w:val="0"/>
              <w:autoSpaceDN w:val="0"/>
              <w:adjustRightInd w:val="0"/>
              <w:spacing w:after="0"/>
              <w:rPr>
                <w:b/>
                <w:sz w:val="20"/>
              </w:rPr>
            </w:pPr>
            <w:r w:rsidRPr="00B06502">
              <w:rPr>
                <w:sz w:val="20"/>
              </w:rPr>
              <w:t xml:space="preserve">The learner will produce development drawings from given orthographic of </w:t>
            </w:r>
            <w:r w:rsidRPr="00B06502">
              <w:rPr>
                <w:b/>
                <w:sz w:val="20"/>
                <w:u w:val="single"/>
              </w:rPr>
              <w:t xml:space="preserve">two </w:t>
            </w:r>
            <w:r w:rsidRPr="00B06502">
              <w:rPr>
                <w:sz w:val="20"/>
              </w:rPr>
              <w:t>distinct forms prism, pyramid, cylindrical or conical.</w:t>
            </w:r>
          </w:p>
        </w:tc>
        <w:tc>
          <w:tcPr>
            <w:tcW w:w="1276" w:type="dxa"/>
            <w:shd w:val="clear" w:color="auto" w:fill="auto"/>
          </w:tcPr>
          <w:p w14:paraId="49206A88" w14:textId="77777777" w:rsidR="00213CC4" w:rsidRPr="00B06502" w:rsidRDefault="00213CC4" w:rsidP="009F507C">
            <w:pPr>
              <w:widowControl w:val="0"/>
              <w:autoSpaceDE w:val="0"/>
              <w:autoSpaceDN w:val="0"/>
              <w:adjustRightInd w:val="0"/>
              <w:spacing w:after="0"/>
              <w:jc w:val="center"/>
              <w:rPr>
                <w:b/>
                <w:sz w:val="20"/>
              </w:rPr>
            </w:pPr>
          </w:p>
          <w:p w14:paraId="3CBA1243" w14:textId="77777777" w:rsidR="00A57FBE" w:rsidRPr="00B06502" w:rsidRDefault="006C7C70" w:rsidP="009F507C">
            <w:pPr>
              <w:widowControl w:val="0"/>
              <w:autoSpaceDE w:val="0"/>
              <w:autoSpaceDN w:val="0"/>
              <w:adjustRightInd w:val="0"/>
              <w:spacing w:after="0"/>
              <w:jc w:val="center"/>
              <w:rPr>
                <w:b/>
                <w:sz w:val="20"/>
              </w:rPr>
            </w:pPr>
            <w:r>
              <w:rPr>
                <w:b/>
                <w:sz w:val="20"/>
              </w:rPr>
              <w:t>6</w:t>
            </w:r>
          </w:p>
          <w:p w14:paraId="5D369756" w14:textId="77777777" w:rsidR="00A57FBE" w:rsidRPr="00B06502" w:rsidRDefault="009E5387" w:rsidP="009F507C">
            <w:pPr>
              <w:widowControl w:val="0"/>
              <w:autoSpaceDE w:val="0"/>
              <w:autoSpaceDN w:val="0"/>
              <w:adjustRightInd w:val="0"/>
              <w:spacing w:after="0"/>
              <w:jc w:val="center"/>
              <w:rPr>
                <w:b/>
                <w:sz w:val="20"/>
              </w:rPr>
            </w:pPr>
            <w:r w:rsidRPr="00B06502">
              <w:rPr>
                <w:b/>
                <w:sz w:val="20"/>
              </w:rPr>
              <w:t>10</w:t>
            </w:r>
          </w:p>
          <w:p w14:paraId="446DE71A" w14:textId="77777777" w:rsidR="00A57FBE" w:rsidRPr="00B06502" w:rsidRDefault="000401EC" w:rsidP="009F507C">
            <w:pPr>
              <w:widowControl w:val="0"/>
              <w:autoSpaceDE w:val="0"/>
              <w:autoSpaceDN w:val="0"/>
              <w:adjustRightInd w:val="0"/>
              <w:spacing w:after="0"/>
              <w:jc w:val="center"/>
              <w:rPr>
                <w:b/>
                <w:sz w:val="20"/>
              </w:rPr>
            </w:pPr>
            <w:r w:rsidRPr="00B06502">
              <w:rPr>
                <w:b/>
                <w:sz w:val="20"/>
              </w:rPr>
              <w:t>1</w:t>
            </w:r>
            <w:r w:rsidR="006C7C70">
              <w:rPr>
                <w:b/>
                <w:sz w:val="20"/>
              </w:rPr>
              <w:t>0</w:t>
            </w:r>
          </w:p>
          <w:p w14:paraId="67B7A70C" w14:textId="77777777" w:rsidR="00A57FBE" w:rsidRPr="00B06502" w:rsidRDefault="00A57FBE" w:rsidP="009F507C">
            <w:pPr>
              <w:widowControl w:val="0"/>
              <w:autoSpaceDE w:val="0"/>
              <w:autoSpaceDN w:val="0"/>
              <w:adjustRightInd w:val="0"/>
              <w:spacing w:after="0"/>
              <w:jc w:val="center"/>
              <w:rPr>
                <w:b/>
                <w:sz w:val="20"/>
              </w:rPr>
            </w:pPr>
          </w:p>
          <w:p w14:paraId="71887C79" w14:textId="77777777" w:rsidR="00A57FBE" w:rsidRPr="00B06502" w:rsidRDefault="00A57FBE" w:rsidP="009F507C">
            <w:pPr>
              <w:widowControl w:val="0"/>
              <w:autoSpaceDE w:val="0"/>
              <w:autoSpaceDN w:val="0"/>
              <w:adjustRightInd w:val="0"/>
              <w:spacing w:after="0"/>
              <w:jc w:val="center"/>
              <w:rPr>
                <w:b/>
                <w:sz w:val="20"/>
              </w:rPr>
            </w:pPr>
          </w:p>
        </w:tc>
        <w:tc>
          <w:tcPr>
            <w:tcW w:w="1275" w:type="dxa"/>
            <w:shd w:val="clear" w:color="auto" w:fill="auto"/>
          </w:tcPr>
          <w:p w14:paraId="3B7FD67C" w14:textId="77777777" w:rsidR="00213CC4" w:rsidRPr="00B06502" w:rsidRDefault="00213CC4" w:rsidP="009F507C">
            <w:pPr>
              <w:widowControl w:val="0"/>
              <w:autoSpaceDE w:val="0"/>
              <w:autoSpaceDN w:val="0"/>
              <w:adjustRightInd w:val="0"/>
              <w:spacing w:after="0"/>
              <w:rPr>
                <w:b/>
                <w:sz w:val="20"/>
              </w:rPr>
            </w:pPr>
          </w:p>
        </w:tc>
      </w:tr>
      <w:tr w:rsidR="00B012AA" w:rsidRPr="00B06502" w14:paraId="39B4D4DF" w14:textId="77777777" w:rsidTr="3E09A685">
        <w:trPr>
          <w:cantSplit/>
          <w:trHeight w:val="342"/>
        </w:trPr>
        <w:tc>
          <w:tcPr>
            <w:tcW w:w="6629" w:type="dxa"/>
            <w:shd w:val="clear" w:color="auto" w:fill="auto"/>
            <w:vAlign w:val="center"/>
          </w:tcPr>
          <w:p w14:paraId="4D45BB69" w14:textId="77777777" w:rsidR="00213CC4" w:rsidRPr="00B06502" w:rsidRDefault="00A57FBE" w:rsidP="009F507C">
            <w:pPr>
              <w:widowControl w:val="0"/>
              <w:autoSpaceDE w:val="0"/>
              <w:autoSpaceDN w:val="0"/>
              <w:adjustRightInd w:val="0"/>
              <w:spacing w:after="0"/>
              <w:rPr>
                <w:b/>
                <w:sz w:val="20"/>
              </w:rPr>
            </w:pPr>
            <w:r w:rsidRPr="00B06502">
              <w:rPr>
                <w:b/>
                <w:sz w:val="20"/>
              </w:rPr>
              <w:t>Total Marks</w:t>
            </w:r>
          </w:p>
        </w:tc>
        <w:tc>
          <w:tcPr>
            <w:tcW w:w="1276" w:type="dxa"/>
            <w:shd w:val="clear" w:color="auto" w:fill="auto"/>
            <w:vAlign w:val="center"/>
          </w:tcPr>
          <w:p w14:paraId="6F789D83" w14:textId="77777777" w:rsidR="00985442" w:rsidRPr="00B06502" w:rsidRDefault="00A57FBE" w:rsidP="009F507C">
            <w:pPr>
              <w:widowControl w:val="0"/>
              <w:autoSpaceDE w:val="0"/>
              <w:autoSpaceDN w:val="0"/>
              <w:adjustRightInd w:val="0"/>
              <w:spacing w:after="0"/>
              <w:jc w:val="center"/>
              <w:rPr>
                <w:b/>
                <w:sz w:val="20"/>
              </w:rPr>
            </w:pPr>
            <w:r w:rsidRPr="00B06502">
              <w:rPr>
                <w:b/>
                <w:sz w:val="20"/>
              </w:rPr>
              <w:t>180</w:t>
            </w:r>
          </w:p>
        </w:tc>
        <w:tc>
          <w:tcPr>
            <w:tcW w:w="1275" w:type="dxa"/>
            <w:shd w:val="clear" w:color="auto" w:fill="auto"/>
            <w:vAlign w:val="center"/>
          </w:tcPr>
          <w:p w14:paraId="38D6B9B6" w14:textId="77777777" w:rsidR="00213CC4" w:rsidRPr="00B06502" w:rsidRDefault="00213CC4" w:rsidP="009F507C">
            <w:pPr>
              <w:widowControl w:val="0"/>
              <w:autoSpaceDE w:val="0"/>
              <w:autoSpaceDN w:val="0"/>
              <w:adjustRightInd w:val="0"/>
              <w:spacing w:after="0"/>
              <w:jc w:val="center"/>
              <w:rPr>
                <w:b/>
                <w:sz w:val="20"/>
              </w:rPr>
            </w:pPr>
          </w:p>
        </w:tc>
      </w:tr>
      <w:tr w:rsidR="00B012AA" w:rsidRPr="00B06502" w14:paraId="35CB4964" w14:textId="77777777" w:rsidTr="3E09A685">
        <w:trPr>
          <w:cantSplit/>
        </w:trPr>
        <w:tc>
          <w:tcPr>
            <w:tcW w:w="6629" w:type="dxa"/>
            <w:shd w:val="clear" w:color="auto" w:fill="auto"/>
            <w:vAlign w:val="center"/>
          </w:tcPr>
          <w:p w14:paraId="2357E4FC" w14:textId="77777777" w:rsidR="00A57FBE" w:rsidRPr="00B06502" w:rsidRDefault="00A57FBE" w:rsidP="009F507C">
            <w:pPr>
              <w:widowControl w:val="0"/>
              <w:autoSpaceDE w:val="0"/>
              <w:autoSpaceDN w:val="0"/>
              <w:adjustRightInd w:val="0"/>
              <w:spacing w:after="0"/>
              <w:rPr>
                <w:b/>
                <w:sz w:val="20"/>
              </w:rPr>
            </w:pPr>
            <w:r w:rsidRPr="00B06502">
              <w:rPr>
                <w:b/>
                <w:sz w:val="20"/>
              </w:rPr>
              <w:t>Total Percentage</w:t>
            </w:r>
          </w:p>
        </w:tc>
        <w:tc>
          <w:tcPr>
            <w:tcW w:w="1276" w:type="dxa"/>
            <w:shd w:val="clear" w:color="auto" w:fill="auto"/>
            <w:vAlign w:val="center"/>
          </w:tcPr>
          <w:p w14:paraId="714E0CC0" w14:textId="77777777" w:rsidR="00A57FBE" w:rsidRPr="00B06502" w:rsidRDefault="00985442" w:rsidP="009F507C">
            <w:pPr>
              <w:widowControl w:val="0"/>
              <w:autoSpaceDE w:val="0"/>
              <w:autoSpaceDN w:val="0"/>
              <w:adjustRightInd w:val="0"/>
              <w:spacing w:after="0"/>
              <w:jc w:val="center"/>
              <w:rPr>
                <w:b/>
                <w:sz w:val="20"/>
              </w:rPr>
            </w:pPr>
            <w:r w:rsidRPr="00B06502">
              <w:rPr>
                <w:b/>
                <w:sz w:val="20"/>
              </w:rPr>
              <w:t>180/3</w:t>
            </w:r>
          </w:p>
          <w:p w14:paraId="4E8D77EE" w14:textId="77777777" w:rsidR="00985442" w:rsidRPr="00B06502" w:rsidRDefault="00985442" w:rsidP="009F507C">
            <w:pPr>
              <w:widowControl w:val="0"/>
              <w:autoSpaceDE w:val="0"/>
              <w:autoSpaceDN w:val="0"/>
              <w:adjustRightInd w:val="0"/>
              <w:spacing w:after="0"/>
              <w:jc w:val="center"/>
              <w:rPr>
                <w:b/>
                <w:sz w:val="20"/>
              </w:rPr>
            </w:pPr>
            <w:r w:rsidRPr="00B06502">
              <w:rPr>
                <w:b/>
                <w:sz w:val="20"/>
              </w:rPr>
              <w:t>60%</w:t>
            </w:r>
          </w:p>
        </w:tc>
        <w:tc>
          <w:tcPr>
            <w:tcW w:w="1275" w:type="dxa"/>
            <w:shd w:val="clear" w:color="auto" w:fill="auto"/>
            <w:vAlign w:val="center"/>
          </w:tcPr>
          <w:p w14:paraId="22F860BB" w14:textId="77777777" w:rsidR="00A57FBE" w:rsidRPr="00B06502" w:rsidRDefault="00A57FBE" w:rsidP="009F507C">
            <w:pPr>
              <w:widowControl w:val="0"/>
              <w:autoSpaceDE w:val="0"/>
              <w:autoSpaceDN w:val="0"/>
              <w:adjustRightInd w:val="0"/>
              <w:spacing w:after="0"/>
              <w:jc w:val="center"/>
              <w:rPr>
                <w:b/>
                <w:sz w:val="20"/>
              </w:rPr>
            </w:pPr>
          </w:p>
        </w:tc>
      </w:tr>
    </w:tbl>
    <w:p w14:paraId="698536F5" w14:textId="77777777" w:rsidR="00213CC4" w:rsidRPr="00B012AA" w:rsidRDefault="00213CC4" w:rsidP="00D41881">
      <w:pPr>
        <w:widowControl w:val="0"/>
        <w:autoSpaceDE w:val="0"/>
        <w:autoSpaceDN w:val="0"/>
        <w:adjustRightInd w:val="0"/>
        <w:spacing w:after="0" w:line="200" w:lineRule="exact"/>
        <w:jc w:val="both"/>
        <w:rPr>
          <w:rFonts w:ascii="Times New Roman" w:hAnsi="Times New Roman"/>
          <w:b/>
          <w:sz w:val="24"/>
          <w:szCs w:val="24"/>
        </w:rPr>
      </w:pPr>
    </w:p>
    <w:p w14:paraId="7BC1BAF2" w14:textId="77777777" w:rsidR="00213CC4" w:rsidRPr="00B012AA" w:rsidRDefault="00213CC4" w:rsidP="00D41881">
      <w:pPr>
        <w:widowControl w:val="0"/>
        <w:autoSpaceDE w:val="0"/>
        <w:autoSpaceDN w:val="0"/>
        <w:adjustRightInd w:val="0"/>
        <w:spacing w:after="0" w:line="200" w:lineRule="exact"/>
        <w:jc w:val="both"/>
        <w:rPr>
          <w:rFonts w:ascii="Times New Roman" w:hAnsi="Times New Roman"/>
          <w:sz w:val="24"/>
          <w:szCs w:val="24"/>
        </w:rPr>
      </w:pPr>
    </w:p>
    <w:p w14:paraId="448AF328" w14:textId="77777777" w:rsidR="009A38E9" w:rsidRDefault="009A38E9" w:rsidP="009A38E9">
      <w:pPr>
        <w:widowControl w:val="0"/>
        <w:autoSpaceDE w:val="0"/>
        <w:autoSpaceDN w:val="0"/>
        <w:adjustRightInd w:val="0"/>
        <w:spacing w:after="0" w:line="240" w:lineRule="auto"/>
        <w:jc w:val="center"/>
        <w:rPr>
          <w:b/>
          <w:i/>
          <w:szCs w:val="24"/>
        </w:rPr>
      </w:pPr>
      <w:r>
        <w:rPr>
          <w:b/>
          <w:i/>
          <w:szCs w:val="24"/>
        </w:rPr>
        <w:t>NO ROUNDING OF MARKS</w:t>
      </w:r>
    </w:p>
    <w:p w14:paraId="61C988F9" w14:textId="77777777" w:rsidR="009A38E9" w:rsidRDefault="009A38E9" w:rsidP="009A38E9">
      <w:pPr>
        <w:widowControl w:val="0"/>
        <w:autoSpaceDE w:val="0"/>
        <w:autoSpaceDN w:val="0"/>
        <w:adjustRightInd w:val="0"/>
        <w:spacing w:after="0" w:line="240" w:lineRule="auto"/>
        <w:jc w:val="center"/>
        <w:rPr>
          <w:b/>
          <w:i/>
          <w:szCs w:val="24"/>
        </w:rPr>
      </w:pPr>
    </w:p>
    <w:p w14:paraId="723FAD6E" w14:textId="77777777" w:rsidR="009A38E9" w:rsidRDefault="009A38E9" w:rsidP="009A38E9">
      <w:pPr>
        <w:widowControl w:val="0"/>
        <w:autoSpaceDE w:val="0"/>
        <w:autoSpaceDN w:val="0"/>
        <w:adjustRightInd w:val="0"/>
        <w:spacing w:after="0" w:line="240" w:lineRule="auto"/>
        <w:jc w:val="center"/>
        <w:rPr>
          <w:szCs w:val="24"/>
        </w:rPr>
      </w:pPr>
      <w:r>
        <w:rPr>
          <w:szCs w:val="24"/>
        </w:rPr>
        <w:t>The Assessor has signed the Summary Results Sheet to verify that the evidence presented in the attached portfolio is the work of the named learner and that the marks awarded here have been transcribed to the Summary Results Sheet</w:t>
      </w:r>
    </w:p>
    <w:p w14:paraId="3B22BB7D" w14:textId="77777777" w:rsidR="009A38E9" w:rsidRDefault="009A38E9" w:rsidP="009A38E9">
      <w:pPr>
        <w:widowControl w:val="0"/>
        <w:autoSpaceDE w:val="0"/>
        <w:autoSpaceDN w:val="0"/>
        <w:adjustRightInd w:val="0"/>
        <w:spacing w:after="0" w:line="240" w:lineRule="auto"/>
        <w:jc w:val="center"/>
        <w:rPr>
          <w:szCs w:val="24"/>
        </w:rPr>
      </w:pPr>
    </w:p>
    <w:p w14:paraId="17B246DD" w14:textId="77777777" w:rsidR="009A38E9" w:rsidRDefault="009A38E9" w:rsidP="009A38E9">
      <w:pPr>
        <w:widowControl w:val="0"/>
        <w:autoSpaceDE w:val="0"/>
        <w:autoSpaceDN w:val="0"/>
        <w:adjustRightInd w:val="0"/>
        <w:spacing w:after="0" w:line="240" w:lineRule="auto"/>
        <w:jc w:val="center"/>
        <w:rPr>
          <w:szCs w:val="24"/>
        </w:rPr>
      </w:pPr>
    </w:p>
    <w:p w14:paraId="527C5D85" w14:textId="77777777" w:rsidR="009A38E9" w:rsidRDefault="009A38E9" w:rsidP="009A38E9">
      <w:pPr>
        <w:widowControl w:val="0"/>
        <w:autoSpaceDE w:val="0"/>
        <w:autoSpaceDN w:val="0"/>
        <w:adjustRightInd w:val="0"/>
        <w:spacing w:after="0" w:line="240" w:lineRule="auto"/>
        <w:jc w:val="center"/>
        <w:rPr>
          <w:szCs w:val="24"/>
        </w:rPr>
      </w:pPr>
      <w:r>
        <w:rPr>
          <w:szCs w:val="24"/>
        </w:rPr>
        <w:t>External Authenticator's Signature: ............................................................   Date: ...............................</w:t>
      </w:r>
    </w:p>
    <w:p w14:paraId="6BF89DA3" w14:textId="77777777" w:rsidR="005C0BFD" w:rsidRDefault="005C0BFD" w:rsidP="009A38E9">
      <w:pPr>
        <w:widowControl w:val="0"/>
        <w:autoSpaceDE w:val="0"/>
        <w:autoSpaceDN w:val="0"/>
        <w:adjustRightInd w:val="0"/>
        <w:spacing w:after="0" w:line="240" w:lineRule="auto"/>
        <w:jc w:val="center"/>
        <w:rPr>
          <w:szCs w:val="24"/>
        </w:rPr>
      </w:pPr>
    </w:p>
    <w:p w14:paraId="5C3E0E74" w14:textId="77777777" w:rsidR="005C0BFD" w:rsidRDefault="005C0BFD" w:rsidP="009A38E9">
      <w:pPr>
        <w:widowControl w:val="0"/>
        <w:autoSpaceDE w:val="0"/>
        <w:autoSpaceDN w:val="0"/>
        <w:adjustRightInd w:val="0"/>
        <w:spacing w:after="0" w:line="240" w:lineRule="auto"/>
        <w:jc w:val="center"/>
        <w:rPr>
          <w:szCs w:val="24"/>
        </w:rPr>
      </w:pPr>
    </w:p>
    <w:p w14:paraId="66A1FAB9" w14:textId="77777777" w:rsidR="005C0BFD" w:rsidRDefault="005C0BFD" w:rsidP="009A38E9">
      <w:pPr>
        <w:widowControl w:val="0"/>
        <w:autoSpaceDE w:val="0"/>
        <w:autoSpaceDN w:val="0"/>
        <w:adjustRightInd w:val="0"/>
        <w:spacing w:after="0" w:line="240" w:lineRule="auto"/>
        <w:jc w:val="center"/>
        <w:rPr>
          <w:szCs w:val="24"/>
        </w:rPr>
      </w:pPr>
    </w:p>
    <w:p w14:paraId="76BB753C" w14:textId="77777777" w:rsidR="009A38E9" w:rsidRDefault="009A38E9" w:rsidP="009A38E9">
      <w:pPr>
        <w:widowControl w:val="0"/>
        <w:autoSpaceDE w:val="0"/>
        <w:autoSpaceDN w:val="0"/>
        <w:adjustRightInd w:val="0"/>
        <w:spacing w:after="0" w:line="240" w:lineRule="auto"/>
        <w:jc w:val="center"/>
        <w:rPr>
          <w:szCs w:val="24"/>
        </w:rPr>
      </w:pPr>
    </w:p>
    <w:p w14:paraId="513DA1E0" w14:textId="77777777" w:rsidR="009A38E9" w:rsidRPr="009A38E9" w:rsidRDefault="009A38E9" w:rsidP="009A38E9">
      <w:pPr>
        <w:widowControl w:val="0"/>
        <w:autoSpaceDE w:val="0"/>
        <w:autoSpaceDN w:val="0"/>
        <w:adjustRightInd w:val="0"/>
        <w:spacing w:after="0" w:line="240" w:lineRule="auto"/>
        <w:jc w:val="center"/>
        <w:rPr>
          <w:szCs w:val="24"/>
        </w:rPr>
      </w:pPr>
    </w:p>
    <w:tbl>
      <w:tblPr>
        <w:tblpPr w:leftFromText="180" w:rightFromText="180" w:vertAnchor="text"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4768"/>
        <w:gridCol w:w="4412"/>
      </w:tblGrid>
      <w:tr w:rsidR="00B012AA" w:rsidRPr="009F507C" w14:paraId="6029D88B" w14:textId="77777777" w:rsidTr="009F507C">
        <w:tc>
          <w:tcPr>
            <w:tcW w:w="4768" w:type="dxa"/>
            <w:vAlign w:val="center"/>
          </w:tcPr>
          <w:p w14:paraId="138A48A3" w14:textId="77777777" w:rsidR="008D7CA8" w:rsidRPr="009F507C" w:rsidRDefault="009F507C" w:rsidP="009F507C">
            <w:pPr>
              <w:widowControl w:val="0"/>
              <w:autoSpaceDE w:val="0"/>
              <w:autoSpaceDN w:val="0"/>
              <w:adjustRightInd w:val="0"/>
              <w:spacing w:after="0" w:line="240" w:lineRule="auto"/>
              <w:jc w:val="center"/>
              <w:rPr>
                <w:b/>
              </w:rPr>
            </w:pPr>
            <w:r>
              <w:rPr>
                <w:b/>
              </w:rPr>
              <w:t>Engineering Drawing 5N1607</w:t>
            </w:r>
          </w:p>
        </w:tc>
        <w:tc>
          <w:tcPr>
            <w:tcW w:w="4412" w:type="dxa"/>
            <w:vAlign w:val="center"/>
          </w:tcPr>
          <w:p w14:paraId="02C2EF65" w14:textId="77777777" w:rsidR="009F507C" w:rsidRPr="009F507C" w:rsidRDefault="009F507C" w:rsidP="009F507C">
            <w:pPr>
              <w:widowControl w:val="0"/>
              <w:autoSpaceDE w:val="0"/>
              <w:autoSpaceDN w:val="0"/>
              <w:adjustRightInd w:val="0"/>
              <w:spacing w:after="0" w:line="240" w:lineRule="auto"/>
              <w:jc w:val="center"/>
              <w:rPr>
                <w:b/>
              </w:rPr>
            </w:pPr>
            <w:r w:rsidRPr="009F507C">
              <w:rPr>
                <w:b/>
              </w:rPr>
              <w:t>Learner Marking Sheet</w:t>
            </w:r>
          </w:p>
          <w:p w14:paraId="4B691D9E" w14:textId="77777777" w:rsidR="008D7CA8" w:rsidRPr="009F507C" w:rsidRDefault="009F507C" w:rsidP="009F507C">
            <w:pPr>
              <w:widowControl w:val="0"/>
              <w:autoSpaceDE w:val="0"/>
              <w:autoSpaceDN w:val="0"/>
              <w:adjustRightInd w:val="0"/>
              <w:spacing w:after="0" w:line="240" w:lineRule="auto"/>
              <w:jc w:val="center"/>
              <w:rPr>
                <w:b/>
              </w:rPr>
            </w:pPr>
            <w:r w:rsidRPr="009F507C">
              <w:rPr>
                <w:b/>
              </w:rPr>
              <w:t>Examination Theory 40%</w:t>
            </w:r>
          </w:p>
        </w:tc>
      </w:tr>
    </w:tbl>
    <w:p w14:paraId="0EDBF8BB" w14:textId="77777777" w:rsidR="00832C16" w:rsidRPr="00832C16" w:rsidRDefault="00832C16" w:rsidP="00832C16">
      <w:pPr>
        <w:widowControl w:val="0"/>
        <w:autoSpaceDE w:val="0"/>
        <w:autoSpaceDN w:val="0"/>
        <w:adjustRightInd w:val="0"/>
        <w:spacing w:after="0" w:line="200" w:lineRule="exact"/>
        <w:jc w:val="center"/>
      </w:pPr>
      <w:r w:rsidRPr="00832C16">
        <w:t>Learner’s Name: …………………………………………………………..</w:t>
      </w:r>
    </w:p>
    <w:p w14:paraId="75CAC6F5" w14:textId="77777777" w:rsidR="008D7CA8" w:rsidRPr="00832C16" w:rsidRDefault="008D7CA8" w:rsidP="00832C16">
      <w:pPr>
        <w:widowControl w:val="0"/>
        <w:autoSpaceDE w:val="0"/>
        <w:autoSpaceDN w:val="0"/>
        <w:adjustRightInd w:val="0"/>
        <w:spacing w:after="0" w:line="240" w:lineRule="auto"/>
        <w:jc w:val="both"/>
        <w:rPr>
          <w:rFonts w:ascii="Times New Roman" w:hAnsi="Times New Roman"/>
          <w:sz w:val="2"/>
          <w:szCs w:val="24"/>
        </w:rPr>
      </w:pPr>
    </w:p>
    <w:p w14:paraId="66060428" w14:textId="77777777" w:rsidR="00213CC4" w:rsidRPr="00B012AA" w:rsidRDefault="00213CC4" w:rsidP="00D41881">
      <w:pPr>
        <w:widowControl w:val="0"/>
        <w:autoSpaceDE w:val="0"/>
        <w:autoSpaceDN w:val="0"/>
        <w:adjustRightInd w:val="0"/>
        <w:spacing w:after="0" w:line="200" w:lineRule="exact"/>
        <w:jc w:val="both"/>
        <w:rPr>
          <w:rFonts w:ascii="Times New Roman" w:hAnsi="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275"/>
      </w:tblGrid>
      <w:tr w:rsidR="00B012AA" w:rsidRPr="00B06502" w14:paraId="280E25FB" w14:textId="77777777" w:rsidTr="3E09A685">
        <w:tc>
          <w:tcPr>
            <w:tcW w:w="6487" w:type="dxa"/>
            <w:shd w:val="clear" w:color="auto" w:fill="auto"/>
          </w:tcPr>
          <w:p w14:paraId="233F1F26" w14:textId="77777777" w:rsidR="000401EC" w:rsidRPr="00B06502" w:rsidRDefault="00B872C9" w:rsidP="009F507C">
            <w:pPr>
              <w:widowControl w:val="0"/>
              <w:autoSpaceDE w:val="0"/>
              <w:autoSpaceDN w:val="0"/>
              <w:adjustRightInd w:val="0"/>
              <w:spacing w:after="0" w:line="240" w:lineRule="auto"/>
              <w:jc w:val="both"/>
              <w:rPr>
                <w:b/>
              </w:rPr>
            </w:pPr>
            <w:r w:rsidRPr="00B06502">
              <w:rPr>
                <w:b/>
              </w:rPr>
              <w:t>Assessment Criteria</w:t>
            </w:r>
          </w:p>
          <w:p w14:paraId="68DA2E89" w14:textId="77777777" w:rsidR="000401EC" w:rsidRPr="00B06502" w:rsidRDefault="000401EC" w:rsidP="009F507C">
            <w:pPr>
              <w:widowControl w:val="0"/>
              <w:autoSpaceDE w:val="0"/>
              <w:autoSpaceDN w:val="0"/>
              <w:adjustRightInd w:val="0"/>
              <w:spacing w:after="0" w:line="240" w:lineRule="auto"/>
              <w:jc w:val="both"/>
              <w:rPr>
                <w:b/>
              </w:rPr>
            </w:pPr>
            <w:r w:rsidRPr="00B06502">
              <w:rPr>
                <w:b/>
              </w:rPr>
              <w:t xml:space="preserve">Learner Outcomes </w:t>
            </w:r>
            <w:r w:rsidR="00E02A50" w:rsidRPr="00B06502">
              <w:rPr>
                <w:b/>
              </w:rPr>
              <w:t>17,</w:t>
            </w:r>
            <w:r w:rsidR="00D24C63" w:rsidRPr="00B06502">
              <w:rPr>
                <w:b/>
              </w:rPr>
              <w:t>3,4,7,12,14,18.</w:t>
            </w:r>
          </w:p>
        </w:tc>
        <w:tc>
          <w:tcPr>
            <w:tcW w:w="1418" w:type="dxa"/>
            <w:shd w:val="clear" w:color="auto" w:fill="auto"/>
          </w:tcPr>
          <w:p w14:paraId="15E68231" w14:textId="77777777" w:rsidR="00B872C9" w:rsidRPr="00B06502" w:rsidRDefault="00B872C9" w:rsidP="009F507C">
            <w:pPr>
              <w:widowControl w:val="0"/>
              <w:autoSpaceDE w:val="0"/>
              <w:autoSpaceDN w:val="0"/>
              <w:adjustRightInd w:val="0"/>
              <w:spacing w:after="0" w:line="240" w:lineRule="auto"/>
              <w:jc w:val="center"/>
              <w:rPr>
                <w:b/>
              </w:rPr>
            </w:pPr>
            <w:r w:rsidRPr="00B06502">
              <w:rPr>
                <w:b/>
              </w:rPr>
              <w:t>Maximum</w:t>
            </w:r>
          </w:p>
          <w:p w14:paraId="399F473E" w14:textId="77777777" w:rsidR="00B872C9" w:rsidRPr="00B06502" w:rsidRDefault="00B872C9" w:rsidP="009F507C">
            <w:pPr>
              <w:widowControl w:val="0"/>
              <w:autoSpaceDE w:val="0"/>
              <w:autoSpaceDN w:val="0"/>
              <w:adjustRightInd w:val="0"/>
              <w:spacing w:after="0" w:line="240" w:lineRule="auto"/>
              <w:jc w:val="center"/>
              <w:rPr>
                <w:b/>
              </w:rPr>
            </w:pPr>
            <w:r w:rsidRPr="00B06502">
              <w:rPr>
                <w:b/>
              </w:rPr>
              <w:t>Mark</w:t>
            </w:r>
          </w:p>
        </w:tc>
        <w:tc>
          <w:tcPr>
            <w:tcW w:w="1275" w:type="dxa"/>
            <w:shd w:val="clear" w:color="auto" w:fill="auto"/>
          </w:tcPr>
          <w:p w14:paraId="1A68DBA4" w14:textId="77777777" w:rsidR="00B872C9" w:rsidRPr="00B06502" w:rsidRDefault="00B872C9" w:rsidP="009F507C">
            <w:pPr>
              <w:widowControl w:val="0"/>
              <w:autoSpaceDE w:val="0"/>
              <w:autoSpaceDN w:val="0"/>
              <w:adjustRightInd w:val="0"/>
              <w:spacing w:after="0" w:line="240" w:lineRule="auto"/>
              <w:jc w:val="center"/>
              <w:rPr>
                <w:b/>
              </w:rPr>
            </w:pPr>
            <w:r w:rsidRPr="00B06502">
              <w:rPr>
                <w:b/>
              </w:rPr>
              <w:t>Learner</w:t>
            </w:r>
          </w:p>
          <w:p w14:paraId="03130406" w14:textId="77777777" w:rsidR="00B872C9" w:rsidRPr="00B06502" w:rsidRDefault="00B872C9" w:rsidP="009F507C">
            <w:pPr>
              <w:widowControl w:val="0"/>
              <w:autoSpaceDE w:val="0"/>
              <w:autoSpaceDN w:val="0"/>
              <w:adjustRightInd w:val="0"/>
              <w:spacing w:after="0" w:line="240" w:lineRule="auto"/>
              <w:jc w:val="center"/>
              <w:rPr>
                <w:b/>
              </w:rPr>
            </w:pPr>
            <w:r w:rsidRPr="00B06502">
              <w:rPr>
                <w:b/>
              </w:rPr>
              <w:t>Mark</w:t>
            </w:r>
          </w:p>
        </w:tc>
      </w:tr>
      <w:tr w:rsidR="00B012AA" w:rsidRPr="00B06502" w14:paraId="3A39FFEE" w14:textId="77777777" w:rsidTr="3E09A685">
        <w:tc>
          <w:tcPr>
            <w:tcW w:w="6487" w:type="dxa"/>
            <w:shd w:val="clear" w:color="auto" w:fill="auto"/>
          </w:tcPr>
          <w:p w14:paraId="1D0656FE" w14:textId="77777777" w:rsidR="00B872C9" w:rsidRPr="00B06502" w:rsidRDefault="00B872C9" w:rsidP="009F507C">
            <w:pPr>
              <w:widowControl w:val="0"/>
              <w:autoSpaceDE w:val="0"/>
              <w:autoSpaceDN w:val="0"/>
              <w:adjustRightInd w:val="0"/>
              <w:spacing w:after="0" w:line="240" w:lineRule="auto"/>
              <w:jc w:val="both"/>
            </w:pPr>
          </w:p>
          <w:p w14:paraId="68BD0E0F" w14:textId="77777777" w:rsidR="00B872C9" w:rsidRPr="00B06502" w:rsidRDefault="00B872C9" w:rsidP="009F507C">
            <w:pPr>
              <w:widowControl w:val="0"/>
              <w:autoSpaceDE w:val="0"/>
              <w:autoSpaceDN w:val="0"/>
              <w:adjustRightInd w:val="0"/>
              <w:spacing w:after="0" w:line="240" w:lineRule="auto"/>
              <w:jc w:val="both"/>
            </w:pPr>
            <w:r w:rsidRPr="00B06502">
              <w:t>3 Stru</w:t>
            </w:r>
            <w:r w:rsidR="00D24C63" w:rsidRPr="00B06502">
              <w:t xml:space="preserve">ctured Questions </w:t>
            </w:r>
          </w:p>
          <w:p w14:paraId="7B37605A" w14:textId="77777777" w:rsidR="00B872C9" w:rsidRPr="00B06502" w:rsidRDefault="00B872C9" w:rsidP="009F507C">
            <w:pPr>
              <w:widowControl w:val="0"/>
              <w:autoSpaceDE w:val="0"/>
              <w:autoSpaceDN w:val="0"/>
              <w:adjustRightInd w:val="0"/>
              <w:spacing w:after="0" w:line="240" w:lineRule="auto"/>
              <w:jc w:val="both"/>
            </w:pPr>
          </w:p>
          <w:p w14:paraId="64C37933" w14:textId="2B3791FE" w:rsidR="00E02A50" w:rsidRPr="00B06502" w:rsidRDefault="0DFBCDB9" w:rsidP="009F507C">
            <w:pPr>
              <w:widowControl w:val="0"/>
              <w:numPr>
                <w:ilvl w:val="0"/>
                <w:numId w:val="38"/>
              </w:numPr>
              <w:tabs>
                <w:tab w:val="left" w:pos="720"/>
                <w:tab w:val="left" w:pos="2127"/>
              </w:tabs>
              <w:autoSpaceDE w:val="0"/>
              <w:autoSpaceDN w:val="0"/>
              <w:adjustRightInd w:val="0"/>
              <w:spacing w:after="0" w:line="240" w:lineRule="auto"/>
              <w:ind w:left="2127" w:hanging="1767"/>
            </w:pPr>
            <w:r w:rsidRPr="00B06502">
              <w:t>Question 1</w:t>
            </w:r>
            <w:r w:rsidR="009F507C" w:rsidRPr="00B06502">
              <w:tab/>
            </w:r>
            <w:r w:rsidR="6623D578" w:rsidRPr="00B06502">
              <w:t xml:space="preserve">(Engineering Assembly also to include assessment </w:t>
            </w:r>
            <w:r w:rsidR="579D3581" w:rsidRPr="00B06502">
              <w:t>of Lo</w:t>
            </w:r>
            <w:r w:rsidR="6623D578" w:rsidRPr="00B06502">
              <w:t xml:space="preserve"> 4 with reference to the given assembly</w:t>
            </w:r>
            <w:r w:rsidR="48417148" w:rsidRPr="00B06502">
              <w:t xml:space="preserve"> </w:t>
            </w:r>
            <w:r w:rsidR="6EFA04AE" w:rsidRPr="00B06502">
              <w:t>by written</w:t>
            </w:r>
            <w:r w:rsidR="48417148" w:rsidRPr="00B06502">
              <w:t xml:space="preserve"> answer</w:t>
            </w:r>
            <w:r w:rsidR="5703EA02" w:rsidRPr="00B06502">
              <w:t>)</w:t>
            </w:r>
            <w:r w:rsidR="009F507C" w:rsidRPr="00B06502">
              <w:br/>
            </w:r>
            <w:r w:rsidR="3A817E27" w:rsidRPr="00B06502">
              <w:t>This drawing to be scaled</w:t>
            </w:r>
          </w:p>
          <w:p w14:paraId="394798F2" w14:textId="77777777" w:rsidR="009F507C" w:rsidRPr="00B06502" w:rsidRDefault="009F507C" w:rsidP="009F507C">
            <w:pPr>
              <w:widowControl w:val="0"/>
              <w:tabs>
                <w:tab w:val="left" w:pos="720"/>
                <w:tab w:val="left" w:pos="2127"/>
              </w:tabs>
              <w:autoSpaceDE w:val="0"/>
              <w:autoSpaceDN w:val="0"/>
              <w:adjustRightInd w:val="0"/>
              <w:spacing w:after="0" w:line="240" w:lineRule="auto"/>
              <w:ind w:left="2127" w:hanging="1767"/>
              <w:jc w:val="both"/>
            </w:pPr>
          </w:p>
          <w:p w14:paraId="3889A505" w14:textId="77777777" w:rsidR="00B872C9" w:rsidRPr="00B06502" w:rsidRDefault="00B872C9" w:rsidP="009F507C">
            <w:pPr>
              <w:widowControl w:val="0"/>
              <w:tabs>
                <w:tab w:val="left" w:pos="720"/>
                <w:tab w:val="left" w:pos="2127"/>
              </w:tabs>
              <w:autoSpaceDE w:val="0"/>
              <w:autoSpaceDN w:val="0"/>
              <w:adjustRightInd w:val="0"/>
              <w:spacing w:after="0" w:line="240" w:lineRule="auto"/>
              <w:ind w:left="2127" w:hanging="1767"/>
              <w:jc w:val="both"/>
            </w:pPr>
          </w:p>
          <w:p w14:paraId="04DCC118" w14:textId="77777777" w:rsidR="00D24C63" w:rsidRPr="00B06502" w:rsidRDefault="00B872C9" w:rsidP="009F507C">
            <w:pPr>
              <w:widowControl w:val="0"/>
              <w:numPr>
                <w:ilvl w:val="0"/>
                <w:numId w:val="38"/>
              </w:numPr>
              <w:tabs>
                <w:tab w:val="left" w:pos="720"/>
                <w:tab w:val="left" w:pos="2127"/>
              </w:tabs>
              <w:autoSpaceDE w:val="0"/>
              <w:autoSpaceDN w:val="0"/>
              <w:adjustRightInd w:val="0"/>
              <w:spacing w:after="0" w:line="240" w:lineRule="auto"/>
              <w:ind w:left="2127" w:hanging="1767"/>
            </w:pPr>
            <w:r w:rsidRPr="00B06502">
              <w:t>Question 2</w:t>
            </w:r>
            <w:r w:rsidR="00D24C63" w:rsidRPr="00B06502">
              <w:t xml:space="preserve"> </w:t>
            </w:r>
            <w:r w:rsidR="009F507C" w:rsidRPr="00B06502">
              <w:tab/>
            </w:r>
            <w:r w:rsidR="00D24C63" w:rsidRPr="00B06502">
              <w:t>(</w:t>
            </w:r>
            <w:r w:rsidR="009F507C" w:rsidRPr="00B06502">
              <w:t>C</w:t>
            </w:r>
            <w:r w:rsidR="00D24C63" w:rsidRPr="00B06502">
              <w:t xml:space="preserve">am profile and displacement </w:t>
            </w:r>
            <w:r w:rsidR="00B012AA" w:rsidRPr="00B06502">
              <w:t>diagram</w:t>
            </w:r>
            <w:r w:rsidR="00D24C63" w:rsidRPr="00B06502">
              <w:t xml:space="preserve"> question to Include assessment of LO 7</w:t>
            </w:r>
            <w:r w:rsidR="00E02A50" w:rsidRPr="00B06502">
              <w:t xml:space="preserve"> by written answer</w:t>
            </w:r>
            <w:r w:rsidR="00D24C63" w:rsidRPr="00B06502">
              <w:t>)</w:t>
            </w:r>
          </w:p>
          <w:p w14:paraId="29079D35" w14:textId="77777777" w:rsidR="009F507C" w:rsidRPr="00B06502" w:rsidRDefault="009F507C" w:rsidP="009F507C">
            <w:pPr>
              <w:widowControl w:val="0"/>
              <w:tabs>
                <w:tab w:val="left" w:pos="720"/>
                <w:tab w:val="left" w:pos="2127"/>
              </w:tabs>
              <w:autoSpaceDE w:val="0"/>
              <w:autoSpaceDN w:val="0"/>
              <w:adjustRightInd w:val="0"/>
              <w:spacing w:after="0" w:line="240" w:lineRule="auto"/>
              <w:ind w:left="2127" w:hanging="1767"/>
              <w:jc w:val="both"/>
            </w:pPr>
          </w:p>
          <w:p w14:paraId="17686DC7" w14:textId="77777777" w:rsidR="00B872C9" w:rsidRPr="00B06502" w:rsidRDefault="00B872C9" w:rsidP="009F507C">
            <w:pPr>
              <w:widowControl w:val="0"/>
              <w:tabs>
                <w:tab w:val="left" w:pos="720"/>
                <w:tab w:val="left" w:pos="2127"/>
              </w:tabs>
              <w:autoSpaceDE w:val="0"/>
              <w:autoSpaceDN w:val="0"/>
              <w:adjustRightInd w:val="0"/>
              <w:spacing w:after="0" w:line="240" w:lineRule="auto"/>
              <w:ind w:left="2127" w:hanging="1767"/>
              <w:jc w:val="both"/>
            </w:pPr>
          </w:p>
          <w:p w14:paraId="2BAC1F23" w14:textId="77777777" w:rsidR="00B872C9" w:rsidRPr="00B06502" w:rsidRDefault="0DFBCDB9" w:rsidP="009F507C">
            <w:pPr>
              <w:widowControl w:val="0"/>
              <w:numPr>
                <w:ilvl w:val="0"/>
                <w:numId w:val="38"/>
              </w:numPr>
              <w:tabs>
                <w:tab w:val="left" w:pos="720"/>
                <w:tab w:val="left" w:pos="2127"/>
              </w:tabs>
              <w:autoSpaceDE w:val="0"/>
              <w:autoSpaceDN w:val="0"/>
              <w:adjustRightInd w:val="0"/>
              <w:spacing w:after="0" w:line="240" w:lineRule="auto"/>
              <w:ind w:left="2127" w:hanging="1767"/>
            </w:pPr>
            <w:r w:rsidRPr="00B06502">
              <w:t>Question 3</w:t>
            </w:r>
            <w:r w:rsidR="48417148" w:rsidRPr="00B06502">
              <w:t xml:space="preserve"> </w:t>
            </w:r>
            <w:r w:rsidR="009F507C" w:rsidRPr="00B06502">
              <w:tab/>
            </w:r>
            <w:r w:rsidR="48417148" w:rsidRPr="00B06502">
              <w:t>(based on cylindrical surface cut by a plane or curved</w:t>
            </w:r>
            <w:r w:rsidR="58B57504" w:rsidRPr="00B06502">
              <w:t xml:space="preserve"> s</w:t>
            </w:r>
            <w:r w:rsidR="0014789E" w:rsidRPr="00B06502">
              <w:t xml:space="preserve">urface </w:t>
            </w:r>
            <w:r w:rsidR="48417148" w:rsidRPr="00B06502">
              <w:t>to include assessment of LO 3 by written answer)</w:t>
            </w:r>
            <w:r w:rsidR="6623D578" w:rsidRPr="00B06502">
              <w:t xml:space="preserve">     </w:t>
            </w:r>
          </w:p>
          <w:p w14:paraId="53BD644D" w14:textId="77777777" w:rsidR="00DE0015" w:rsidRPr="00B06502" w:rsidRDefault="00DE0015" w:rsidP="009F507C">
            <w:pPr>
              <w:widowControl w:val="0"/>
              <w:tabs>
                <w:tab w:val="left" w:pos="2127"/>
              </w:tabs>
              <w:autoSpaceDE w:val="0"/>
              <w:autoSpaceDN w:val="0"/>
              <w:adjustRightInd w:val="0"/>
              <w:spacing w:after="0" w:line="240" w:lineRule="auto"/>
              <w:ind w:left="2127" w:hanging="1767"/>
              <w:jc w:val="both"/>
            </w:pPr>
          </w:p>
          <w:p w14:paraId="1A3FAC43" w14:textId="77777777" w:rsidR="00B872C9" w:rsidRPr="00B06502" w:rsidRDefault="00B872C9" w:rsidP="009F507C">
            <w:pPr>
              <w:widowControl w:val="0"/>
              <w:autoSpaceDE w:val="0"/>
              <w:autoSpaceDN w:val="0"/>
              <w:adjustRightInd w:val="0"/>
              <w:spacing w:after="0" w:line="240" w:lineRule="auto"/>
              <w:jc w:val="both"/>
            </w:pPr>
          </w:p>
        </w:tc>
        <w:tc>
          <w:tcPr>
            <w:tcW w:w="1418" w:type="dxa"/>
            <w:shd w:val="clear" w:color="auto" w:fill="auto"/>
          </w:tcPr>
          <w:p w14:paraId="2BBD94B2" w14:textId="77777777" w:rsidR="00B872C9" w:rsidRPr="00B06502" w:rsidRDefault="00B872C9" w:rsidP="009F507C">
            <w:pPr>
              <w:widowControl w:val="0"/>
              <w:autoSpaceDE w:val="0"/>
              <w:autoSpaceDN w:val="0"/>
              <w:adjustRightInd w:val="0"/>
              <w:spacing w:after="0" w:line="240" w:lineRule="auto"/>
              <w:jc w:val="center"/>
            </w:pPr>
          </w:p>
          <w:p w14:paraId="5854DE7F" w14:textId="77777777" w:rsidR="00B872C9" w:rsidRPr="00B06502" w:rsidRDefault="00B872C9" w:rsidP="009F507C">
            <w:pPr>
              <w:widowControl w:val="0"/>
              <w:autoSpaceDE w:val="0"/>
              <w:autoSpaceDN w:val="0"/>
              <w:adjustRightInd w:val="0"/>
              <w:spacing w:after="0" w:line="240" w:lineRule="auto"/>
              <w:jc w:val="center"/>
            </w:pPr>
          </w:p>
          <w:p w14:paraId="2CA7ADD4" w14:textId="77777777" w:rsidR="00B872C9" w:rsidRPr="00B06502" w:rsidRDefault="00B872C9" w:rsidP="009F507C">
            <w:pPr>
              <w:widowControl w:val="0"/>
              <w:autoSpaceDE w:val="0"/>
              <w:autoSpaceDN w:val="0"/>
              <w:adjustRightInd w:val="0"/>
              <w:spacing w:after="0" w:line="240" w:lineRule="auto"/>
              <w:jc w:val="center"/>
            </w:pPr>
          </w:p>
          <w:p w14:paraId="174B1212" w14:textId="77777777" w:rsidR="00B872C9" w:rsidRPr="00B06502" w:rsidRDefault="00F1553A" w:rsidP="009F507C">
            <w:pPr>
              <w:widowControl w:val="0"/>
              <w:autoSpaceDE w:val="0"/>
              <w:autoSpaceDN w:val="0"/>
              <w:adjustRightInd w:val="0"/>
              <w:spacing w:after="0" w:line="240" w:lineRule="auto"/>
              <w:jc w:val="center"/>
            </w:pPr>
            <w:r w:rsidRPr="00B06502">
              <w:t>6</w:t>
            </w:r>
            <w:r w:rsidR="00B872C9" w:rsidRPr="00B06502">
              <w:t>0</w:t>
            </w:r>
          </w:p>
          <w:p w14:paraId="314EE24A" w14:textId="77777777" w:rsidR="00B872C9" w:rsidRPr="00B06502" w:rsidRDefault="00B872C9" w:rsidP="009F507C">
            <w:pPr>
              <w:widowControl w:val="0"/>
              <w:autoSpaceDE w:val="0"/>
              <w:autoSpaceDN w:val="0"/>
              <w:adjustRightInd w:val="0"/>
              <w:spacing w:after="0" w:line="240" w:lineRule="auto"/>
              <w:jc w:val="center"/>
            </w:pPr>
          </w:p>
          <w:p w14:paraId="76614669" w14:textId="77777777" w:rsidR="00B872C9" w:rsidRPr="00B06502" w:rsidRDefault="00B872C9" w:rsidP="009F507C">
            <w:pPr>
              <w:widowControl w:val="0"/>
              <w:autoSpaceDE w:val="0"/>
              <w:autoSpaceDN w:val="0"/>
              <w:adjustRightInd w:val="0"/>
              <w:spacing w:after="0" w:line="240" w:lineRule="auto"/>
              <w:jc w:val="center"/>
            </w:pPr>
          </w:p>
          <w:p w14:paraId="57590049" w14:textId="77777777" w:rsidR="00B872C9" w:rsidRPr="00B06502" w:rsidRDefault="00B872C9" w:rsidP="009F507C">
            <w:pPr>
              <w:widowControl w:val="0"/>
              <w:autoSpaceDE w:val="0"/>
              <w:autoSpaceDN w:val="0"/>
              <w:adjustRightInd w:val="0"/>
              <w:spacing w:after="0" w:line="240" w:lineRule="auto"/>
              <w:jc w:val="center"/>
            </w:pPr>
          </w:p>
          <w:p w14:paraId="0C5B615A" w14:textId="77777777" w:rsidR="009F507C" w:rsidRPr="00B06502" w:rsidRDefault="009F507C" w:rsidP="009F507C">
            <w:pPr>
              <w:widowControl w:val="0"/>
              <w:autoSpaceDE w:val="0"/>
              <w:autoSpaceDN w:val="0"/>
              <w:adjustRightInd w:val="0"/>
              <w:spacing w:after="0" w:line="240" w:lineRule="auto"/>
              <w:jc w:val="center"/>
            </w:pPr>
            <w:r w:rsidRPr="00B06502">
              <w:br/>
            </w:r>
          </w:p>
          <w:p w14:paraId="219897CE" w14:textId="77777777" w:rsidR="00B872C9" w:rsidRPr="00B06502" w:rsidRDefault="00F1553A" w:rsidP="009F507C">
            <w:pPr>
              <w:widowControl w:val="0"/>
              <w:autoSpaceDE w:val="0"/>
              <w:autoSpaceDN w:val="0"/>
              <w:adjustRightInd w:val="0"/>
              <w:spacing w:after="0" w:line="240" w:lineRule="auto"/>
              <w:jc w:val="center"/>
            </w:pPr>
            <w:r w:rsidRPr="00B06502">
              <w:t>3</w:t>
            </w:r>
            <w:r w:rsidR="00B872C9" w:rsidRPr="00B06502">
              <w:t>0</w:t>
            </w:r>
          </w:p>
          <w:p w14:paraId="792F1AA2" w14:textId="77777777" w:rsidR="005D74A7" w:rsidRPr="00B06502" w:rsidRDefault="005D74A7" w:rsidP="009F507C">
            <w:pPr>
              <w:widowControl w:val="0"/>
              <w:autoSpaceDE w:val="0"/>
              <w:autoSpaceDN w:val="0"/>
              <w:adjustRightInd w:val="0"/>
              <w:spacing w:after="0" w:line="240" w:lineRule="auto"/>
              <w:jc w:val="center"/>
            </w:pPr>
          </w:p>
          <w:p w14:paraId="1A499DFC" w14:textId="77777777" w:rsidR="005D74A7" w:rsidRPr="00B06502" w:rsidRDefault="005D74A7" w:rsidP="009F507C">
            <w:pPr>
              <w:widowControl w:val="0"/>
              <w:autoSpaceDE w:val="0"/>
              <w:autoSpaceDN w:val="0"/>
              <w:adjustRightInd w:val="0"/>
              <w:spacing w:after="0" w:line="240" w:lineRule="auto"/>
              <w:jc w:val="center"/>
            </w:pPr>
          </w:p>
          <w:p w14:paraId="5E7E3C41" w14:textId="77777777" w:rsidR="009F507C" w:rsidRPr="00B06502" w:rsidRDefault="009F507C" w:rsidP="009F507C">
            <w:pPr>
              <w:widowControl w:val="0"/>
              <w:autoSpaceDE w:val="0"/>
              <w:autoSpaceDN w:val="0"/>
              <w:adjustRightInd w:val="0"/>
              <w:spacing w:after="0" w:line="240" w:lineRule="auto"/>
              <w:jc w:val="center"/>
            </w:pPr>
          </w:p>
          <w:p w14:paraId="60DA3216" w14:textId="77777777" w:rsidR="005D74A7" w:rsidRPr="00B06502" w:rsidRDefault="009F507C" w:rsidP="009F507C">
            <w:pPr>
              <w:widowControl w:val="0"/>
              <w:autoSpaceDE w:val="0"/>
              <w:autoSpaceDN w:val="0"/>
              <w:adjustRightInd w:val="0"/>
              <w:spacing w:after="0" w:line="240" w:lineRule="auto"/>
              <w:jc w:val="center"/>
            </w:pPr>
            <w:r w:rsidRPr="00B06502">
              <w:br/>
            </w:r>
            <w:r w:rsidR="005D74A7" w:rsidRPr="00B06502">
              <w:t>30</w:t>
            </w:r>
          </w:p>
        </w:tc>
        <w:tc>
          <w:tcPr>
            <w:tcW w:w="1275" w:type="dxa"/>
            <w:shd w:val="clear" w:color="auto" w:fill="auto"/>
          </w:tcPr>
          <w:p w14:paraId="03F828E4" w14:textId="77777777" w:rsidR="00B872C9" w:rsidRPr="00B06502" w:rsidRDefault="00B872C9" w:rsidP="009F507C">
            <w:pPr>
              <w:widowControl w:val="0"/>
              <w:autoSpaceDE w:val="0"/>
              <w:autoSpaceDN w:val="0"/>
              <w:adjustRightInd w:val="0"/>
              <w:spacing w:after="0" w:line="240" w:lineRule="auto"/>
              <w:jc w:val="center"/>
              <w:rPr>
                <w:b/>
              </w:rPr>
            </w:pPr>
          </w:p>
        </w:tc>
      </w:tr>
      <w:tr w:rsidR="00B012AA" w:rsidRPr="00B06502" w14:paraId="72144BBD" w14:textId="77777777" w:rsidTr="3E09A685">
        <w:tc>
          <w:tcPr>
            <w:tcW w:w="6487" w:type="dxa"/>
            <w:shd w:val="clear" w:color="auto" w:fill="auto"/>
            <w:vAlign w:val="center"/>
          </w:tcPr>
          <w:p w14:paraId="7304CF8E" w14:textId="77777777" w:rsidR="00B872C9" w:rsidRPr="00B06502" w:rsidRDefault="00B872C9" w:rsidP="009F507C">
            <w:pPr>
              <w:widowControl w:val="0"/>
              <w:autoSpaceDE w:val="0"/>
              <w:autoSpaceDN w:val="0"/>
              <w:adjustRightInd w:val="0"/>
              <w:spacing w:after="0" w:line="240" w:lineRule="auto"/>
              <w:rPr>
                <w:b/>
              </w:rPr>
            </w:pPr>
            <w:r w:rsidRPr="00B06502">
              <w:rPr>
                <w:b/>
              </w:rPr>
              <w:t>Total Marks</w:t>
            </w:r>
          </w:p>
        </w:tc>
        <w:tc>
          <w:tcPr>
            <w:tcW w:w="1418" w:type="dxa"/>
            <w:shd w:val="clear" w:color="auto" w:fill="auto"/>
            <w:vAlign w:val="center"/>
          </w:tcPr>
          <w:p w14:paraId="2AC57CB0" w14:textId="77777777" w:rsidR="00B872C9" w:rsidRPr="00B06502" w:rsidRDefault="00B872C9" w:rsidP="009F507C">
            <w:pPr>
              <w:widowControl w:val="0"/>
              <w:autoSpaceDE w:val="0"/>
              <w:autoSpaceDN w:val="0"/>
              <w:adjustRightInd w:val="0"/>
              <w:spacing w:after="0" w:line="240" w:lineRule="auto"/>
              <w:jc w:val="center"/>
              <w:rPr>
                <w:b/>
              </w:rPr>
            </w:pPr>
          </w:p>
          <w:p w14:paraId="6CC8039C" w14:textId="77777777" w:rsidR="00B872C9" w:rsidRPr="00B06502" w:rsidRDefault="00B872C9" w:rsidP="009F507C">
            <w:pPr>
              <w:widowControl w:val="0"/>
              <w:autoSpaceDE w:val="0"/>
              <w:autoSpaceDN w:val="0"/>
              <w:adjustRightInd w:val="0"/>
              <w:spacing w:after="0" w:line="240" w:lineRule="auto"/>
              <w:jc w:val="center"/>
              <w:rPr>
                <w:b/>
              </w:rPr>
            </w:pPr>
            <w:r w:rsidRPr="00B06502">
              <w:rPr>
                <w:b/>
              </w:rPr>
              <w:t>120</w:t>
            </w:r>
          </w:p>
          <w:p w14:paraId="5186B13D" w14:textId="77777777" w:rsidR="00B872C9" w:rsidRPr="00B06502" w:rsidRDefault="00B872C9" w:rsidP="009F507C">
            <w:pPr>
              <w:widowControl w:val="0"/>
              <w:autoSpaceDE w:val="0"/>
              <w:autoSpaceDN w:val="0"/>
              <w:adjustRightInd w:val="0"/>
              <w:spacing w:after="0" w:line="240" w:lineRule="auto"/>
              <w:jc w:val="center"/>
              <w:rPr>
                <w:b/>
              </w:rPr>
            </w:pPr>
          </w:p>
        </w:tc>
        <w:tc>
          <w:tcPr>
            <w:tcW w:w="1275" w:type="dxa"/>
            <w:shd w:val="clear" w:color="auto" w:fill="auto"/>
            <w:vAlign w:val="center"/>
          </w:tcPr>
          <w:p w14:paraId="6C57C439" w14:textId="77777777" w:rsidR="00B872C9" w:rsidRPr="00B06502" w:rsidRDefault="00B872C9" w:rsidP="009F507C">
            <w:pPr>
              <w:widowControl w:val="0"/>
              <w:autoSpaceDE w:val="0"/>
              <w:autoSpaceDN w:val="0"/>
              <w:adjustRightInd w:val="0"/>
              <w:spacing w:after="0" w:line="240" w:lineRule="auto"/>
              <w:jc w:val="center"/>
              <w:rPr>
                <w:b/>
              </w:rPr>
            </w:pPr>
          </w:p>
        </w:tc>
      </w:tr>
      <w:tr w:rsidR="00B872C9" w:rsidRPr="00B06502" w14:paraId="2BCBD70E" w14:textId="77777777" w:rsidTr="3E09A685">
        <w:trPr>
          <w:trHeight w:val="875"/>
        </w:trPr>
        <w:tc>
          <w:tcPr>
            <w:tcW w:w="6487" w:type="dxa"/>
            <w:shd w:val="clear" w:color="auto" w:fill="auto"/>
            <w:vAlign w:val="center"/>
          </w:tcPr>
          <w:p w14:paraId="043DFCEC" w14:textId="77777777" w:rsidR="00B872C9" w:rsidRPr="00B06502" w:rsidRDefault="00B872C9" w:rsidP="009F507C">
            <w:pPr>
              <w:widowControl w:val="0"/>
              <w:autoSpaceDE w:val="0"/>
              <w:autoSpaceDN w:val="0"/>
              <w:adjustRightInd w:val="0"/>
              <w:spacing w:after="0" w:line="240" w:lineRule="auto"/>
              <w:rPr>
                <w:b/>
              </w:rPr>
            </w:pPr>
            <w:r w:rsidRPr="00B06502">
              <w:rPr>
                <w:b/>
              </w:rPr>
              <w:t>Total Percentage</w:t>
            </w:r>
          </w:p>
        </w:tc>
        <w:tc>
          <w:tcPr>
            <w:tcW w:w="1418" w:type="dxa"/>
            <w:shd w:val="clear" w:color="auto" w:fill="auto"/>
            <w:vAlign w:val="center"/>
          </w:tcPr>
          <w:p w14:paraId="3A3D2BCB" w14:textId="77777777" w:rsidR="00B872C9" w:rsidRPr="00B06502" w:rsidRDefault="00B872C9" w:rsidP="009F507C">
            <w:pPr>
              <w:widowControl w:val="0"/>
              <w:autoSpaceDE w:val="0"/>
              <w:autoSpaceDN w:val="0"/>
              <w:adjustRightInd w:val="0"/>
              <w:spacing w:after="0" w:line="240" w:lineRule="auto"/>
              <w:jc w:val="center"/>
              <w:rPr>
                <w:b/>
              </w:rPr>
            </w:pPr>
            <w:r w:rsidRPr="00B06502">
              <w:rPr>
                <w:b/>
              </w:rPr>
              <w:t>120/3</w:t>
            </w:r>
          </w:p>
          <w:p w14:paraId="7A344C63" w14:textId="77777777" w:rsidR="00B872C9" w:rsidRPr="00B06502" w:rsidRDefault="00B872C9" w:rsidP="009F507C">
            <w:pPr>
              <w:widowControl w:val="0"/>
              <w:autoSpaceDE w:val="0"/>
              <w:autoSpaceDN w:val="0"/>
              <w:adjustRightInd w:val="0"/>
              <w:spacing w:after="0" w:line="240" w:lineRule="auto"/>
              <w:jc w:val="center"/>
              <w:rPr>
                <w:b/>
              </w:rPr>
            </w:pPr>
            <w:r w:rsidRPr="00B06502">
              <w:rPr>
                <w:b/>
              </w:rPr>
              <w:t>40%</w:t>
            </w:r>
          </w:p>
        </w:tc>
        <w:tc>
          <w:tcPr>
            <w:tcW w:w="1275" w:type="dxa"/>
            <w:shd w:val="clear" w:color="auto" w:fill="auto"/>
            <w:vAlign w:val="center"/>
          </w:tcPr>
          <w:p w14:paraId="3D404BC9" w14:textId="77777777" w:rsidR="00B872C9" w:rsidRPr="00B06502" w:rsidRDefault="00B872C9" w:rsidP="009F507C">
            <w:pPr>
              <w:widowControl w:val="0"/>
              <w:autoSpaceDE w:val="0"/>
              <w:autoSpaceDN w:val="0"/>
              <w:adjustRightInd w:val="0"/>
              <w:spacing w:after="0" w:line="240" w:lineRule="auto"/>
              <w:jc w:val="center"/>
              <w:rPr>
                <w:b/>
              </w:rPr>
            </w:pPr>
          </w:p>
        </w:tc>
      </w:tr>
    </w:tbl>
    <w:p w14:paraId="61319B8A" w14:textId="77777777" w:rsidR="00213CC4" w:rsidRPr="00B012AA" w:rsidRDefault="00213CC4" w:rsidP="00D41881">
      <w:pPr>
        <w:widowControl w:val="0"/>
        <w:autoSpaceDE w:val="0"/>
        <w:autoSpaceDN w:val="0"/>
        <w:adjustRightInd w:val="0"/>
        <w:spacing w:after="0" w:line="200" w:lineRule="exact"/>
        <w:jc w:val="both"/>
        <w:rPr>
          <w:rFonts w:ascii="Times New Roman" w:hAnsi="Times New Roman"/>
          <w:sz w:val="24"/>
          <w:szCs w:val="24"/>
        </w:rPr>
      </w:pPr>
    </w:p>
    <w:p w14:paraId="31A560F4" w14:textId="77777777" w:rsidR="00213CC4" w:rsidRPr="00B012AA" w:rsidRDefault="00213CC4" w:rsidP="00D41881">
      <w:pPr>
        <w:widowControl w:val="0"/>
        <w:autoSpaceDE w:val="0"/>
        <w:autoSpaceDN w:val="0"/>
        <w:adjustRightInd w:val="0"/>
        <w:spacing w:after="0" w:line="200" w:lineRule="exact"/>
        <w:jc w:val="both"/>
        <w:rPr>
          <w:rFonts w:ascii="Times New Roman" w:hAnsi="Times New Roman"/>
          <w:sz w:val="24"/>
          <w:szCs w:val="24"/>
        </w:rPr>
      </w:pPr>
    </w:p>
    <w:p w14:paraId="4C965A8A" w14:textId="77777777" w:rsidR="009A38E9" w:rsidRDefault="009A38E9" w:rsidP="009A38E9">
      <w:pPr>
        <w:widowControl w:val="0"/>
        <w:autoSpaceDE w:val="0"/>
        <w:autoSpaceDN w:val="0"/>
        <w:adjustRightInd w:val="0"/>
        <w:spacing w:after="0" w:line="240" w:lineRule="auto"/>
        <w:jc w:val="center"/>
        <w:rPr>
          <w:b/>
          <w:i/>
          <w:szCs w:val="24"/>
        </w:rPr>
      </w:pPr>
      <w:r>
        <w:rPr>
          <w:b/>
          <w:i/>
          <w:szCs w:val="24"/>
        </w:rPr>
        <w:t>NO ROUNDING OF MARKS</w:t>
      </w:r>
    </w:p>
    <w:p w14:paraId="70DF735C" w14:textId="77777777" w:rsidR="009A38E9" w:rsidRDefault="009A38E9" w:rsidP="009A38E9">
      <w:pPr>
        <w:widowControl w:val="0"/>
        <w:autoSpaceDE w:val="0"/>
        <w:autoSpaceDN w:val="0"/>
        <w:adjustRightInd w:val="0"/>
        <w:spacing w:after="0" w:line="240" w:lineRule="auto"/>
        <w:jc w:val="center"/>
        <w:rPr>
          <w:b/>
          <w:i/>
          <w:szCs w:val="24"/>
        </w:rPr>
      </w:pPr>
    </w:p>
    <w:p w14:paraId="10E8F505" w14:textId="77777777" w:rsidR="009A38E9" w:rsidRDefault="009A38E9" w:rsidP="009A38E9">
      <w:pPr>
        <w:widowControl w:val="0"/>
        <w:autoSpaceDE w:val="0"/>
        <w:autoSpaceDN w:val="0"/>
        <w:adjustRightInd w:val="0"/>
        <w:spacing w:after="0" w:line="240" w:lineRule="auto"/>
        <w:jc w:val="center"/>
        <w:rPr>
          <w:szCs w:val="24"/>
        </w:rPr>
      </w:pPr>
      <w:r>
        <w:rPr>
          <w:szCs w:val="24"/>
        </w:rPr>
        <w:t>The Assessor has signed the Summary Results Sheet to verify that the evidence presented in the attached portfolio is the work of the named learner and that the marks awarded here have been transcribed to the Summary Results Sheet</w:t>
      </w:r>
    </w:p>
    <w:p w14:paraId="3A413BF6" w14:textId="77777777" w:rsidR="009A38E9" w:rsidRDefault="009A38E9" w:rsidP="009A38E9">
      <w:pPr>
        <w:widowControl w:val="0"/>
        <w:autoSpaceDE w:val="0"/>
        <w:autoSpaceDN w:val="0"/>
        <w:adjustRightInd w:val="0"/>
        <w:spacing w:after="0" w:line="240" w:lineRule="auto"/>
        <w:jc w:val="center"/>
        <w:rPr>
          <w:szCs w:val="24"/>
        </w:rPr>
      </w:pPr>
    </w:p>
    <w:p w14:paraId="33D28B4B" w14:textId="77777777" w:rsidR="009A38E9" w:rsidRDefault="009A38E9" w:rsidP="009A38E9">
      <w:pPr>
        <w:widowControl w:val="0"/>
        <w:autoSpaceDE w:val="0"/>
        <w:autoSpaceDN w:val="0"/>
        <w:adjustRightInd w:val="0"/>
        <w:spacing w:after="0" w:line="240" w:lineRule="auto"/>
        <w:jc w:val="center"/>
        <w:rPr>
          <w:szCs w:val="24"/>
        </w:rPr>
      </w:pPr>
    </w:p>
    <w:p w14:paraId="609C98C0" w14:textId="77777777" w:rsidR="009A38E9" w:rsidRPr="009A38E9" w:rsidRDefault="009A38E9" w:rsidP="009A38E9">
      <w:pPr>
        <w:widowControl w:val="0"/>
        <w:autoSpaceDE w:val="0"/>
        <w:autoSpaceDN w:val="0"/>
        <w:adjustRightInd w:val="0"/>
        <w:spacing w:after="0" w:line="240" w:lineRule="auto"/>
        <w:jc w:val="center"/>
        <w:rPr>
          <w:szCs w:val="24"/>
        </w:rPr>
      </w:pPr>
      <w:r>
        <w:rPr>
          <w:szCs w:val="24"/>
        </w:rPr>
        <w:t>External Authenticator's Signature: ............................................................   Date: ...............................</w:t>
      </w:r>
    </w:p>
    <w:p w14:paraId="37EFA3E3" w14:textId="77777777" w:rsidR="00DE0015" w:rsidRPr="00B012AA" w:rsidRDefault="00DE0015" w:rsidP="00D41881">
      <w:pPr>
        <w:widowControl w:val="0"/>
        <w:autoSpaceDE w:val="0"/>
        <w:autoSpaceDN w:val="0"/>
        <w:adjustRightInd w:val="0"/>
        <w:spacing w:after="0" w:line="200" w:lineRule="exact"/>
        <w:jc w:val="both"/>
        <w:rPr>
          <w:rFonts w:ascii="Times New Roman" w:hAnsi="Times New Roman"/>
          <w:sz w:val="24"/>
          <w:szCs w:val="24"/>
        </w:rPr>
      </w:pPr>
    </w:p>
    <w:p w14:paraId="41C6AC2A" w14:textId="77777777" w:rsidR="00213CC4" w:rsidRPr="00B012AA" w:rsidRDefault="00213CC4" w:rsidP="00D41881">
      <w:pPr>
        <w:widowControl w:val="0"/>
        <w:autoSpaceDE w:val="0"/>
        <w:autoSpaceDN w:val="0"/>
        <w:adjustRightInd w:val="0"/>
        <w:spacing w:after="0" w:line="200" w:lineRule="exact"/>
        <w:jc w:val="both"/>
        <w:rPr>
          <w:rFonts w:ascii="Times New Roman" w:hAnsi="Times New Roman"/>
          <w:sz w:val="24"/>
          <w:szCs w:val="24"/>
        </w:rPr>
      </w:pPr>
    </w:p>
    <w:sectPr w:rsidR="00213CC4" w:rsidRPr="00B012AA" w:rsidSect="00E15497">
      <w:pgSz w:w="12240" w:h="15840"/>
      <w:pgMar w:top="638" w:right="1140" w:bottom="1007" w:left="1780" w:header="720" w:footer="720" w:gutter="0"/>
      <w:cols w:space="720" w:equalWidth="0">
        <w:col w:w="9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8B4D0" w14:textId="77777777" w:rsidR="00B00BEC" w:rsidRDefault="00B00BEC" w:rsidP="00161D2E">
      <w:pPr>
        <w:spacing w:after="0" w:line="240" w:lineRule="auto"/>
      </w:pPr>
      <w:r>
        <w:separator/>
      </w:r>
    </w:p>
  </w:endnote>
  <w:endnote w:type="continuationSeparator" w:id="0">
    <w:p w14:paraId="34959D4B" w14:textId="77777777" w:rsidR="00B00BEC" w:rsidRDefault="00B00BEC" w:rsidP="0016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723F" w14:textId="5A2C1BFC" w:rsidR="00FA7D58" w:rsidRPr="00E26DD0" w:rsidRDefault="0BC9DE96" w:rsidP="00E26DD0">
    <w:pPr>
      <w:spacing w:after="0"/>
      <w:rPr>
        <w:i/>
        <w:sz w:val="18"/>
        <w:szCs w:val="18"/>
      </w:rPr>
    </w:pPr>
    <w:r w:rsidRPr="00E26DD0">
      <w:rPr>
        <w:i/>
        <w:sz w:val="18"/>
        <w:szCs w:val="18"/>
      </w:rPr>
      <w:t>Doc No: 5N1607-04</w:t>
    </w:r>
    <w:r w:rsidR="00E26DD0" w:rsidRPr="00E26DD0">
      <w:rPr>
        <w:i/>
        <w:sz w:val="18"/>
        <w:szCs w:val="18"/>
      </w:rPr>
      <w:t xml:space="preserve">    </w:t>
    </w:r>
    <w:r w:rsidR="00E26DD0">
      <w:rPr>
        <w:i/>
        <w:sz w:val="18"/>
        <w:szCs w:val="18"/>
      </w:rPr>
      <w:t xml:space="preserve">  </w:t>
    </w:r>
    <w:r w:rsidR="00E26DD0" w:rsidRPr="00E26DD0">
      <w:rPr>
        <w:i/>
        <w:sz w:val="18"/>
        <w:szCs w:val="18"/>
      </w:rPr>
      <w:t xml:space="preserve"> </w:t>
    </w:r>
    <w:r w:rsidRPr="00E26DD0">
      <w:rPr>
        <w:i/>
        <w:sz w:val="18"/>
        <w:szCs w:val="18"/>
      </w:rPr>
      <w:t xml:space="preserve">Effective Date: 1st September 2022 </w:t>
    </w:r>
    <w:r w:rsidR="00FA7D58" w:rsidRPr="00E26DD0">
      <w:rPr>
        <w:i/>
        <w:sz w:val="18"/>
        <w:szCs w:val="18"/>
      </w:rPr>
      <w:tab/>
    </w:r>
    <w:r w:rsidR="00E26DD0" w:rsidRPr="00E26DD0">
      <w:rPr>
        <w:i/>
        <w:sz w:val="18"/>
        <w:szCs w:val="18"/>
      </w:rPr>
      <w:t xml:space="preserve">                           </w:t>
    </w:r>
    <w:r w:rsidRPr="00E26DD0">
      <w:rPr>
        <w:i/>
        <w:sz w:val="18"/>
        <w:szCs w:val="18"/>
      </w:rPr>
      <w:t xml:space="preserve">Page </w:t>
    </w:r>
    <w:r w:rsidR="00FA7D58" w:rsidRPr="00E26DD0">
      <w:rPr>
        <w:i/>
        <w:sz w:val="18"/>
        <w:szCs w:val="18"/>
      </w:rPr>
      <w:fldChar w:fldCharType="begin"/>
    </w:r>
    <w:r w:rsidR="00FA7D58" w:rsidRPr="00E26DD0">
      <w:rPr>
        <w:i/>
        <w:sz w:val="18"/>
        <w:szCs w:val="18"/>
      </w:rPr>
      <w:instrText xml:space="preserve"> PAGE  \* Arabic  \* MERGEFORMAT </w:instrText>
    </w:r>
    <w:r w:rsidR="00FA7D58" w:rsidRPr="00E26DD0">
      <w:rPr>
        <w:i/>
        <w:sz w:val="18"/>
        <w:szCs w:val="18"/>
      </w:rPr>
      <w:fldChar w:fldCharType="separate"/>
    </w:r>
    <w:r w:rsidR="001E68C5">
      <w:rPr>
        <w:i/>
        <w:noProof/>
        <w:sz w:val="18"/>
        <w:szCs w:val="18"/>
      </w:rPr>
      <w:t>2</w:t>
    </w:r>
    <w:r w:rsidR="00FA7D58" w:rsidRPr="00E26DD0">
      <w:rPr>
        <w:i/>
        <w:sz w:val="18"/>
        <w:szCs w:val="18"/>
      </w:rPr>
      <w:fldChar w:fldCharType="end"/>
    </w:r>
    <w:r w:rsidRPr="00E26DD0">
      <w:rPr>
        <w:i/>
        <w:sz w:val="18"/>
        <w:szCs w:val="18"/>
      </w:rPr>
      <w:t xml:space="preserve"> of </w:t>
    </w:r>
    <w:r w:rsidR="00FA7D58" w:rsidRPr="00E26DD0">
      <w:rPr>
        <w:i/>
        <w:sz w:val="18"/>
        <w:szCs w:val="18"/>
      </w:rPr>
      <w:fldChar w:fldCharType="begin"/>
    </w:r>
    <w:r w:rsidR="00FA7D58" w:rsidRPr="00E26DD0">
      <w:rPr>
        <w:i/>
        <w:sz w:val="18"/>
        <w:szCs w:val="18"/>
      </w:rPr>
      <w:instrText xml:space="preserve"> NUMPAGES   \* MERGEFORMAT </w:instrText>
    </w:r>
    <w:r w:rsidR="00FA7D58" w:rsidRPr="00E26DD0">
      <w:rPr>
        <w:i/>
        <w:sz w:val="18"/>
        <w:szCs w:val="18"/>
      </w:rPr>
      <w:fldChar w:fldCharType="separate"/>
    </w:r>
    <w:r w:rsidR="001E68C5">
      <w:rPr>
        <w:i/>
        <w:noProof/>
        <w:sz w:val="18"/>
        <w:szCs w:val="18"/>
      </w:rPr>
      <w:t>16</w:t>
    </w:r>
    <w:r w:rsidR="00FA7D58" w:rsidRPr="00E26DD0">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4586" w14:textId="77777777" w:rsidR="00B00BEC" w:rsidRDefault="00B00BEC" w:rsidP="00161D2E">
      <w:pPr>
        <w:spacing w:after="0" w:line="240" w:lineRule="auto"/>
      </w:pPr>
      <w:r>
        <w:separator/>
      </w:r>
    </w:p>
  </w:footnote>
  <w:footnote w:type="continuationSeparator" w:id="0">
    <w:p w14:paraId="4FFCBC07" w14:textId="77777777" w:rsidR="00B00BEC" w:rsidRDefault="00B00BEC" w:rsidP="0016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9DE6" w14:textId="77777777" w:rsidR="00FA7D58" w:rsidRPr="00432C41" w:rsidRDefault="3E09A685" w:rsidP="3E09A685">
    <w:pPr>
      <w:pStyle w:val="NoSpacing"/>
      <w:tabs>
        <w:tab w:val="left" w:pos="284"/>
      </w:tabs>
      <w:ind w:left="-142" w:right="-3016"/>
      <w:jc w:val="center"/>
      <w:rPr>
        <w:i/>
        <w:iCs/>
        <w:sz w:val="18"/>
        <w:szCs w:val="18"/>
      </w:rPr>
    </w:pPr>
    <w:r w:rsidRPr="3E09A685">
      <w:rPr>
        <w:i/>
        <w:iCs/>
        <w:sz w:val="18"/>
        <w:szCs w:val="18"/>
      </w:rPr>
      <w:t>Laois and Offaly ETB</w:t>
    </w:r>
    <w:bookmarkStart w:id="1" w:name="Section11"/>
    <w:bookmarkEnd w:id="1"/>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29013D" w:rsidRPr="00432C41" w:rsidRDefault="0029013D" w:rsidP="0029013D">
    <w:pPr>
      <w:pStyle w:val="NoSpacing"/>
      <w:tabs>
        <w:tab w:val="left" w:pos="284"/>
      </w:tabs>
      <w:ind w:left="-142" w:right="-104"/>
      <w:jc w:val="center"/>
      <w:rPr>
        <w:i/>
        <w:sz w:val="20"/>
      </w:rPr>
    </w:pPr>
    <w:r w:rsidRPr="00432C41">
      <w:rPr>
        <w:i/>
        <w:sz w:val="20"/>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EFFC3E00"/>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BB3"/>
    <w:multiLevelType w:val="hybridMultilevel"/>
    <w:tmpl w:val="00002EA6"/>
    <w:lvl w:ilvl="0" w:tplc="000012DB">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53C"/>
    <w:multiLevelType w:val="hybridMultilevel"/>
    <w:tmpl w:val="00007E87"/>
    <w:lvl w:ilvl="0" w:tplc="0000390C">
      <w:start w:val="8"/>
      <w:numFmt w:val="decimal"/>
      <w:lvlText w:val="%1."/>
      <w:lvlJc w:val="left"/>
      <w:pPr>
        <w:tabs>
          <w:tab w:val="num" w:pos="720"/>
        </w:tabs>
        <w:ind w:left="720" w:hanging="360"/>
      </w:pPr>
      <w:rPr>
        <w:rFonts w:cs="Times New Roman"/>
      </w:rPr>
    </w:lvl>
    <w:lvl w:ilvl="1" w:tplc="00000F3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649"/>
    <w:multiLevelType w:val="hybridMultilevel"/>
    <w:tmpl w:val="00006DF1"/>
    <w:lvl w:ilvl="0" w:tplc="00005AF1">
      <w:start w:val="1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557148"/>
    <w:multiLevelType w:val="hybridMultilevel"/>
    <w:tmpl w:val="43407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41C44D9"/>
    <w:multiLevelType w:val="hybridMultilevel"/>
    <w:tmpl w:val="E7C2846A"/>
    <w:lvl w:ilvl="0" w:tplc="6D526A84">
      <w:start w:val="150"/>
      <w:numFmt w:val="decimal"/>
      <w:lvlText w:val="%1"/>
      <w:lvlJc w:val="left"/>
      <w:pPr>
        <w:ind w:left="365" w:hanging="360"/>
      </w:pPr>
      <w:rPr>
        <w:rFonts w:ascii="Calibri" w:hAnsi="Calibri" w:cs="Calibri" w:hint="default"/>
        <w:b w:val="0"/>
        <w:sz w:val="21"/>
      </w:rPr>
    </w:lvl>
    <w:lvl w:ilvl="1" w:tplc="18090019" w:tentative="1">
      <w:start w:val="1"/>
      <w:numFmt w:val="lowerLetter"/>
      <w:lvlText w:val="%2."/>
      <w:lvlJc w:val="left"/>
      <w:pPr>
        <w:ind w:left="1085" w:hanging="360"/>
      </w:pPr>
      <w:rPr>
        <w:rFonts w:cs="Times New Roman"/>
      </w:rPr>
    </w:lvl>
    <w:lvl w:ilvl="2" w:tplc="1809001B" w:tentative="1">
      <w:start w:val="1"/>
      <w:numFmt w:val="lowerRoman"/>
      <w:lvlText w:val="%3."/>
      <w:lvlJc w:val="right"/>
      <w:pPr>
        <w:ind w:left="1805" w:hanging="180"/>
      </w:pPr>
      <w:rPr>
        <w:rFonts w:cs="Times New Roman"/>
      </w:rPr>
    </w:lvl>
    <w:lvl w:ilvl="3" w:tplc="1809000F" w:tentative="1">
      <w:start w:val="1"/>
      <w:numFmt w:val="decimal"/>
      <w:lvlText w:val="%4."/>
      <w:lvlJc w:val="left"/>
      <w:pPr>
        <w:ind w:left="2525" w:hanging="360"/>
      </w:pPr>
      <w:rPr>
        <w:rFonts w:cs="Times New Roman"/>
      </w:rPr>
    </w:lvl>
    <w:lvl w:ilvl="4" w:tplc="18090019" w:tentative="1">
      <w:start w:val="1"/>
      <w:numFmt w:val="lowerLetter"/>
      <w:lvlText w:val="%5."/>
      <w:lvlJc w:val="left"/>
      <w:pPr>
        <w:ind w:left="3245" w:hanging="360"/>
      </w:pPr>
      <w:rPr>
        <w:rFonts w:cs="Times New Roman"/>
      </w:rPr>
    </w:lvl>
    <w:lvl w:ilvl="5" w:tplc="1809001B" w:tentative="1">
      <w:start w:val="1"/>
      <w:numFmt w:val="lowerRoman"/>
      <w:lvlText w:val="%6."/>
      <w:lvlJc w:val="right"/>
      <w:pPr>
        <w:ind w:left="3965" w:hanging="180"/>
      </w:pPr>
      <w:rPr>
        <w:rFonts w:cs="Times New Roman"/>
      </w:rPr>
    </w:lvl>
    <w:lvl w:ilvl="6" w:tplc="1809000F" w:tentative="1">
      <w:start w:val="1"/>
      <w:numFmt w:val="decimal"/>
      <w:lvlText w:val="%7."/>
      <w:lvlJc w:val="left"/>
      <w:pPr>
        <w:ind w:left="4685" w:hanging="360"/>
      </w:pPr>
      <w:rPr>
        <w:rFonts w:cs="Times New Roman"/>
      </w:rPr>
    </w:lvl>
    <w:lvl w:ilvl="7" w:tplc="18090019" w:tentative="1">
      <w:start w:val="1"/>
      <w:numFmt w:val="lowerLetter"/>
      <w:lvlText w:val="%8."/>
      <w:lvlJc w:val="left"/>
      <w:pPr>
        <w:ind w:left="5405" w:hanging="360"/>
      </w:pPr>
      <w:rPr>
        <w:rFonts w:cs="Times New Roman"/>
      </w:rPr>
    </w:lvl>
    <w:lvl w:ilvl="8" w:tplc="1809001B" w:tentative="1">
      <w:start w:val="1"/>
      <w:numFmt w:val="lowerRoman"/>
      <w:lvlText w:val="%9."/>
      <w:lvlJc w:val="right"/>
      <w:pPr>
        <w:ind w:left="6125" w:hanging="180"/>
      </w:pPr>
      <w:rPr>
        <w:rFonts w:cs="Times New Roman"/>
      </w:rPr>
    </w:lvl>
  </w:abstractNum>
  <w:abstractNum w:abstractNumId="7" w15:restartNumberingAfterBreak="0">
    <w:nsid w:val="04D9203D"/>
    <w:multiLevelType w:val="hybridMultilevel"/>
    <w:tmpl w:val="1C706822"/>
    <w:lvl w:ilvl="0" w:tplc="18090001">
      <w:start w:val="1"/>
      <w:numFmt w:val="bullet"/>
      <w:lvlText w:val=""/>
      <w:lvlJc w:val="left"/>
      <w:pPr>
        <w:ind w:left="1400" w:hanging="360"/>
      </w:pPr>
      <w:rPr>
        <w:rFonts w:ascii="Symbol" w:hAnsi="Symbol" w:hint="default"/>
      </w:rPr>
    </w:lvl>
    <w:lvl w:ilvl="1" w:tplc="18090003" w:tentative="1">
      <w:start w:val="1"/>
      <w:numFmt w:val="bullet"/>
      <w:lvlText w:val="o"/>
      <w:lvlJc w:val="left"/>
      <w:pPr>
        <w:ind w:left="2120" w:hanging="360"/>
      </w:pPr>
      <w:rPr>
        <w:rFonts w:ascii="Courier New" w:hAnsi="Courier New" w:hint="default"/>
      </w:rPr>
    </w:lvl>
    <w:lvl w:ilvl="2" w:tplc="18090005" w:tentative="1">
      <w:start w:val="1"/>
      <w:numFmt w:val="bullet"/>
      <w:lvlText w:val=""/>
      <w:lvlJc w:val="left"/>
      <w:pPr>
        <w:ind w:left="2840" w:hanging="360"/>
      </w:pPr>
      <w:rPr>
        <w:rFonts w:ascii="Wingdings" w:hAnsi="Wingdings" w:hint="default"/>
      </w:rPr>
    </w:lvl>
    <w:lvl w:ilvl="3" w:tplc="18090001" w:tentative="1">
      <w:start w:val="1"/>
      <w:numFmt w:val="bullet"/>
      <w:lvlText w:val=""/>
      <w:lvlJc w:val="left"/>
      <w:pPr>
        <w:ind w:left="3560" w:hanging="360"/>
      </w:pPr>
      <w:rPr>
        <w:rFonts w:ascii="Symbol" w:hAnsi="Symbol" w:hint="default"/>
      </w:rPr>
    </w:lvl>
    <w:lvl w:ilvl="4" w:tplc="18090003" w:tentative="1">
      <w:start w:val="1"/>
      <w:numFmt w:val="bullet"/>
      <w:lvlText w:val="o"/>
      <w:lvlJc w:val="left"/>
      <w:pPr>
        <w:ind w:left="4280" w:hanging="360"/>
      </w:pPr>
      <w:rPr>
        <w:rFonts w:ascii="Courier New" w:hAnsi="Courier New" w:hint="default"/>
      </w:rPr>
    </w:lvl>
    <w:lvl w:ilvl="5" w:tplc="18090005" w:tentative="1">
      <w:start w:val="1"/>
      <w:numFmt w:val="bullet"/>
      <w:lvlText w:val=""/>
      <w:lvlJc w:val="left"/>
      <w:pPr>
        <w:ind w:left="5000" w:hanging="360"/>
      </w:pPr>
      <w:rPr>
        <w:rFonts w:ascii="Wingdings" w:hAnsi="Wingdings" w:hint="default"/>
      </w:rPr>
    </w:lvl>
    <w:lvl w:ilvl="6" w:tplc="18090001" w:tentative="1">
      <w:start w:val="1"/>
      <w:numFmt w:val="bullet"/>
      <w:lvlText w:val=""/>
      <w:lvlJc w:val="left"/>
      <w:pPr>
        <w:ind w:left="5720" w:hanging="360"/>
      </w:pPr>
      <w:rPr>
        <w:rFonts w:ascii="Symbol" w:hAnsi="Symbol" w:hint="default"/>
      </w:rPr>
    </w:lvl>
    <w:lvl w:ilvl="7" w:tplc="18090003" w:tentative="1">
      <w:start w:val="1"/>
      <w:numFmt w:val="bullet"/>
      <w:lvlText w:val="o"/>
      <w:lvlJc w:val="left"/>
      <w:pPr>
        <w:ind w:left="6440" w:hanging="360"/>
      </w:pPr>
      <w:rPr>
        <w:rFonts w:ascii="Courier New" w:hAnsi="Courier New" w:hint="default"/>
      </w:rPr>
    </w:lvl>
    <w:lvl w:ilvl="8" w:tplc="18090005" w:tentative="1">
      <w:start w:val="1"/>
      <w:numFmt w:val="bullet"/>
      <w:lvlText w:val=""/>
      <w:lvlJc w:val="left"/>
      <w:pPr>
        <w:ind w:left="7160" w:hanging="360"/>
      </w:pPr>
      <w:rPr>
        <w:rFonts w:ascii="Wingdings" w:hAnsi="Wingdings" w:hint="default"/>
      </w:rPr>
    </w:lvl>
  </w:abstractNum>
  <w:abstractNum w:abstractNumId="8" w15:restartNumberingAfterBreak="0">
    <w:nsid w:val="09C4672D"/>
    <w:multiLevelType w:val="hybridMultilevel"/>
    <w:tmpl w:val="02B67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925C13"/>
    <w:multiLevelType w:val="hybridMultilevel"/>
    <w:tmpl w:val="3F52AD96"/>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307E6E"/>
    <w:multiLevelType w:val="hybridMultilevel"/>
    <w:tmpl w:val="33A6C9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14FB0C86"/>
    <w:multiLevelType w:val="hybridMultilevel"/>
    <w:tmpl w:val="20664F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5D53131"/>
    <w:multiLevelType w:val="hybridMultilevel"/>
    <w:tmpl w:val="F5F445C4"/>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17A262B3"/>
    <w:multiLevelType w:val="hybridMultilevel"/>
    <w:tmpl w:val="604C9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9264BB"/>
    <w:multiLevelType w:val="hybridMultilevel"/>
    <w:tmpl w:val="5E323F24"/>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050472E"/>
    <w:multiLevelType w:val="hybridMultilevel"/>
    <w:tmpl w:val="D85E46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512EA8"/>
    <w:multiLevelType w:val="hybridMultilevel"/>
    <w:tmpl w:val="3B1CF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86617B5"/>
    <w:multiLevelType w:val="hybridMultilevel"/>
    <w:tmpl w:val="824C3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F034E49"/>
    <w:multiLevelType w:val="hybridMultilevel"/>
    <w:tmpl w:val="0360CA0E"/>
    <w:lvl w:ilvl="0" w:tplc="9B1E60BA">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9" w15:restartNumberingAfterBreak="0">
    <w:nsid w:val="305A21C6"/>
    <w:multiLevelType w:val="hybridMultilevel"/>
    <w:tmpl w:val="B2341C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1B35D15"/>
    <w:multiLevelType w:val="hybridMultilevel"/>
    <w:tmpl w:val="5980FC64"/>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3C1182"/>
    <w:multiLevelType w:val="hybridMultilevel"/>
    <w:tmpl w:val="A4280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9F33B1"/>
    <w:multiLevelType w:val="hybridMultilevel"/>
    <w:tmpl w:val="BB4863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91236E3"/>
    <w:multiLevelType w:val="hybridMultilevel"/>
    <w:tmpl w:val="CDA0F648"/>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1F91FD0"/>
    <w:multiLevelType w:val="hybridMultilevel"/>
    <w:tmpl w:val="35EAD83A"/>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BBA6B9B"/>
    <w:multiLevelType w:val="hybridMultilevel"/>
    <w:tmpl w:val="B2E6B6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8D69C5"/>
    <w:multiLevelType w:val="hybridMultilevel"/>
    <w:tmpl w:val="F2901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0370261"/>
    <w:multiLevelType w:val="hybridMultilevel"/>
    <w:tmpl w:val="FBFCA1B0"/>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B313C3"/>
    <w:multiLevelType w:val="hybridMultilevel"/>
    <w:tmpl w:val="C5CE0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8E1E0E"/>
    <w:multiLevelType w:val="hybridMultilevel"/>
    <w:tmpl w:val="729E814C"/>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BCD22B3"/>
    <w:multiLevelType w:val="hybridMultilevel"/>
    <w:tmpl w:val="B8DA14FE"/>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CE03646"/>
    <w:multiLevelType w:val="hybridMultilevel"/>
    <w:tmpl w:val="A10A87F8"/>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0556E15"/>
    <w:multiLevelType w:val="hybridMultilevel"/>
    <w:tmpl w:val="CA300A88"/>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6EE117B"/>
    <w:multiLevelType w:val="hybridMultilevel"/>
    <w:tmpl w:val="A09C2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B85097F"/>
    <w:multiLevelType w:val="hybridMultilevel"/>
    <w:tmpl w:val="0F0CC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0A2E46"/>
    <w:multiLevelType w:val="hybridMultilevel"/>
    <w:tmpl w:val="D23E1404"/>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0C76400"/>
    <w:multiLevelType w:val="hybridMultilevel"/>
    <w:tmpl w:val="1A6E5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10F29C4"/>
    <w:multiLevelType w:val="hybridMultilevel"/>
    <w:tmpl w:val="098A63F4"/>
    <w:lvl w:ilvl="0" w:tplc="72C8D2C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D126A79"/>
    <w:multiLevelType w:val="hybridMultilevel"/>
    <w:tmpl w:val="D7AC85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25"/>
  </w:num>
  <w:num w:numId="7">
    <w:abstractNumId w:val="7"/>
  </w:num>
  <w:num w:numId="8">
    <w:abstractNumId w:val="32"/>
  </w:num>
  <w:num w:numId="9">
    <w:abstractNumId w:val="10"/>
  </w:num>
  <w:num w:numId="10">
    <w:abstractNumId w:val="28"/>
  </w:num>
  <w:num w:numId="11">
    <w:abstractNumId w:val="16"/>
  </w:num>
  <w:num w:numId="12">
    <w:abstractNumId w:val="35"/>
  </w:num>
  <w:num w:numId="13">
    <w:abstractNumId w:val="30"/>
  </w:num>
  <w:num w:numId="14">
    <w:abstractNumId w:val="14"/>
  </w:num>
  <w:num w:numId="15">
    <w:abstractNumId w:val="31"/>
  </w:num>
  <w:num w:numId="16">
    <w:abstractNumId w:val="24"/>
  </w:num>
  <w:num w:numId="17">
    <w:abstractNumId w:val="9"/>
  </w:num>
  <w:num w:numId="18">
    <w:abstractNumId w:val="29"/>
  </w:num>
  <w:num w:numId="19">
    <w:abstractNumId w:val="20"/>
  </w:num>
  <w:num w:numId="20">
    <w:abstractNumId w:val="37"/>
  </w:num>
  <w:num w:numId="21">
    <w:abstractNumId w:val="27"/>
  </w:num>
  <w:num w:numId="22">
    <w:abstractNumId w:val="23"/>
  </w:num>
  <w:num w:numId="23">
    <w:abstractNumId w:val="12"/>
  </w:num>
  <w:num w:numId="24">
    <w:abstractNumId w:val="6"/>
  </w:num>
  <w:num w:numId="25">
    <w:abstractNumId w:val="19"/>
  </w:num>
  <w:num w:numId="26">
    <w:abstractNumId w:val="26"/>
  </w:num>
  <w:num w:numId="27">
    <w:abstractNumId w:val="13"/>
  </w:num>
  <w:num w:numId="28">
    <w:abstractNumId w:val="36"/>
  </w:num>
  <w:num w:numId="29">
    <w:abstractNumId w:val="5"/>
  </w:num>
  <w:num w:numId="30">
    <w:abstractNumId w:val="15"/>
  </w:num>
  <w:num w:numId="31">
    <w:abstractNumId w:val="11"/>
  </w:num>
  <w:num w:numId="32">
    <w:abstractNumId w:val="38"/>
  </w:num>
  <w:num w:numId="33">
    <w:abstractNumId w:val="17"/>
  </w:num>
  <w:num w:numId="34">
    <w:abstractNumId w:val="21"/>
  </w:num>
  <w:num w:numId="35">
    <w:abstractNumId w:val="33"/>
  </w:num>
  <w:num w:numId="36">
    <w:abstractNumId w:val="8"/>
  </w:num>
  <w:num w:numId="37">
    <w:abstractNumId w:val="34"/>
  </w:num>
  <w:num w:numId="38">
    <w:abstractNumId w:val="22"/>
  </w:num>
  <w:num w:numId="3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C5"/>
    <w:rsid w:val="000268C2"/>
    <w:rsid w:val="000401EC"/>
    <w:rsid w:val="00041599"/>
    <w:rsid w:val="00066771"/>
    <w:rsid w:val="000778CB"/>
    <w:rsid w:val="00090B99"/>
    <w:rsid w:val="000D3661"/>
    <w:rsid w:val="000D4E0A"/>
    <w:rsid w:val="000F2633"/>
    <w:rsid w:val="00111A7E"/>
    <w:rsid w:val="00116BAD"/>
    <w:rsid w:val="001311D4"/>
    <w:rsid w:val="0014789E"/>
    <w:rsid w:val="00161D2E"/>
    <w:rsid w:val="00163901"/>
    <w:rsid w:val="0017378A"/>
    <w:rsid w:val="001E68C5"/>
    <w:rsid w:val="00204C4F"/>
    <w:rsid w:val="00212763"/>
    <w:rsid w:val="00213CC4"/>
    <w:rsid w:val="00232D96"/>
    <w:rsid w:val="0024498B"/>
    <w:rsid w:val="00263D13"/>
    <w:rsid w:val="0029013D"/>
    <w:rsid w:val="00295F4E"/>
    <w:rsid w:val="00297F4B"/>
    <w:rsid w:val="002A05ED"/>
    <w:rsid w:val="002B2D60"/>
    <w:rsid w:val="00352B48"/>
    <w:rsid w:val="003634F7"/>
    <w:rsid w:val="003706B9"/>
    <w:rsid w:val="003D4F90"/>
    <w:rsid w:val="003E3869"/>
    <w:rsid w:val="003E64BF"/>
    <w:rsid w:val="004108DF"/>
    <w:rsid w:val="00432C41"/>
    <w:rsid w:val="0043559A"/>
    <w:rsid w:val="00470408"/>
    <w:rsid w:val="0047531D"/>
    <w:rsid w:val="00495BDA"/>
    <w:rsid w:val="004A67D1"/>
    <w:rsid w:val="004A78AB"/>
    <w:rsid w:val="004B185E"/>
    <w:rsid w:val="004D32A1"/>
    <w:rsid w:val="004F06F5"/>
    <w:rsid w:val="004F2F18"/>
    <w:rsid w:val="0052355A"/>
    <w:rsid w:val="00540D50"/>
    <w:rsid w:val="00590A4A"/>
    <w:rsid w:val="005A0B09"/>
    <w:rsid w:val="005B4D66"/>
    <w:rsid w:val="005C0BFD"/>
    <w:rsid w:val="005C4A73"/>
    <w:rsid w:val="005D74A7"/>
    <w:rsid w:val="006000FD"/>
    <w:rsid w:val="00626D61"/>
    <w:rsid w:val="00661AF1"/>
    <w:rsid w:val="006B010F"/>
    <w:rsid w:val="006C7C70"/>
    <w:rsid w:val="006D5980"/>
    <w:rsid w:val="00733D33"/>
    <w:rsid w:val="007349D4"/>
    <w:rsid w:val="007520E7"/>
    <w:rsid w:val="007657C3"/>
    <w:rsid w:val="00794951"/>
    <w:rsid w:val="007E6863"/>
    <w:rsid w:val="0080625D"/>
    <w:rsid w:val="00832C16"/>
    <w:rsid w:val="0083636B"/>
    <w:rsid w:val="00867150"/>
    <w:rsid w:val="00883B26"/>
    <w:rsid w:val="00887FD3"/>
    <w:rsid w:val="008A1013"/>
    <w:rsid w:val="008C2528"/>
    <w:rsid w:val="008D0D40"/>
    <w:rsid w:val="008D25B1"/>
    <w:rsid w:val="008D7CA8"/>
    <w:rsid w:val="009278AB"/>
    <w:rsid w:val="0093127D"/>
    <w:rsid w:val="00944DFB"/>
    <w:rsid w:val="009527BC"/>
    <w:rsid w:val="00954998"/>
    <w:rsid w:val="00985442"/>
    <w:rsid w:val="009A38E9"/>
    <w:rsid w:val="009D07C3"/>
    <w:rsid w:val="009D3E84"/>
    <w:rsid w:val="009E5387"/>
    <w:rsid w:val="009E6168"/>
    <w:rsid w:val="009F507C"/>
    <w:rsid w:val="00A37E6F"/>
    <w:rsid w:val="00A44288"/>
    <w:rsid w:val="00A512F7"/>
    <w:rsid w:val="00A57FBE"/>
    <w:rsid w:val="00A64F99"/>
    <w:rsid w:val="00A73075"/>
    <w:rsid w:val="00A91885"/>
    <w:rsid w:val="00A95CA6"/>
    <w:rsid w:val="00AD0030"/>
    <w:rsid w:val="00AD4E23"/>
    <w:rsid w:val="00AE2C21"/>
    <w:rsid w:val="00B00BEC"/>
    <w:rsid w:val="00B012AA"/>
    <w:rsid w:val="00B06502"/>
    <w:rsid w:val="00B07FF3"/>
    <w:rsid w:val="00B12EEA"/>
    <w:rsid w:val="00B23438"/>
    <w:rsid w:val="00B26645"/>
    <w:rsid w:val="00B619F7"/>
    <w:rsid w:val="00B872C9"/>
    <w:rsid w:val="00BA4BA9"/>
    <w:rsid w:val="00C240B9"/>
    <w:rsid w:val="00C337FF"/>
    <w:rsid w:val="00C35238"/>
    <w:rsid w:val="00C4650F"/>
    <w:rsid w:val="00C908A3"/>
    <w:rsid w:val="00CD7A57"/>
    <w:rsid w:val="00D22621"/>
    <w:rsid w:val="00D24C63"/>
    <w:rsid w:val="00D41881"/>
    <w:rsid w:val="00D721DD"/>
    <w:rsid w:val="00D764CF"/>
    <w:rsid w:val="00DB18E0"/>
    <w:rsid w:val="00DC37B5"/>
    <w:rsid w:val="00DC7F89"/>
    <w:rsid w:val="00DE0015"/>
    <w:rsid w:val="00DE3CBB"/>
    <w:rsid w:val="00E02A50"/>
    <w:rsid w:val="00E15497"/>
    <w:rsid w:val="00E25907"/>
    <w:rsid w:val="00E26DD0"/>
    <w:rsid w:val="00E70E0A"/>
    <w:rsid w:val="00EA7165"/>
    <w:rsid w:val="00EF6E02"/>
    <w:rsid w:val="00EF7AC5"/>
    <w:rsid w:val="00F002C8"/>
    <w:rsid w:val="00F0307F"/>
    <w:rsid w:val="00F1553A"/>
    <w:rsid w:val="00F46747"/>
    <w:rsid w:val="00F67969"/>
    <w:rsid w:val="00FA7D58"/>
    <w:rsid w:val="00FE0E38"/>
    <w:rsid w:val="0312CC7C"/>
    <w:rsid w:val="03712419"/>
    <w:rsid w:val="0BC9DE96"/>
    <w:rsid w:val="0D028B3A"/>
    <w:rsid w:val="0DFBCDB9"/>
    <w:rsid w:val="0E478585"/>
    <w:rsid w:val="10B22F47"/>
    <w:rsid w:val="1D83C047"/>
    <w:rsid w:val="1F1F90A8"/>
    <w:rsid w:val="22710F70"/>
    <w:rsid w:val="23501A2B"/>
    <w:rsid w:val="23909ACD"/>
    <w:rsid w:val="265B5919"/>
    <w:rsid w:val="27DAE156"/>
    <w:rsid w:val="2B90A948"/>
    <w:rsid w:val="2CCD55DC"/>
    <w:rsid w:val="2E7C50FD"/>
    <w:rsid w:val="3630B058"/>
    <w:rsid w:val="36A78051"/>
    <w:rsid w:val="37E1769A"/>
    <w:rsid w:val="3A817E27"/>
    <w:rsid w:val="3C8B54CD"/>
    <w:rsid w:val="3E09A685"/>
    <w:rsid w:val="40F2F9BF"/>
    <w:rsid w:val="43C96917"/>
    <w:rsid w:val="4432B497"/>
    <w:rsid w:val="450A6BF7"/>
    <w:rsid w:val="47A31C32"/>
    <w:rsid w:val="48417148"/>
    <w:rsid w:val="498304A9"/>
    <w:rsid w:val="4AE72BB5"/>
    <w:rsid w:val="4B94FCF7"/>
    <w:rsid w:val="4C07CCAC"/>
    <w:rsid w:val="4CA17A8D"/>
    <w:rsid w:val="4D5020C6"/>
    <w:rsid w:val="4DFF5986"/>
    <w:rsid w:val="4F201CA8"/>
    <w:rsid w:val="5703EA02"/>
    <w:rsid w:val="579D3581"/>
    <w:rsid w:val="58B57504"/>
    <w:rsid w:val="5D13D0A9"/>
    <w:rsid w:val="5FAEA51B"/>
    <w:rsid w:val="5FDBD2AD"/>
    <w:rsid w:val="61060D4E"/>
    <w:rsid w:val="627C0403"/>
    <w:rsid w:val="64CC6B9E"/>
    <w:rsid w:val="6623D578"/>
    <w:rsid w:val="66477EF6"/>
    <w:rsid w:val="68989AFD"/>
    <w:rsid w:val="6EFA04AE"/>
    <w:rsid w:val="72FB6E04"/>
    <w:rsid w:val="7476CBD5"/>
    <w:rsid w:val="76B7ACE8"/>
    <w:rsid w:val="7DBF9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16A657C0"/>
  <w15:chartTrackingRefBased/>
  <w15:docId w15:val="{81CDFC7B-FE01-4B18-979E-8A0C9EDA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0E7"/>
    <w:pPr>
      <w:spacing w:after="200" w:line="276" w:lineRule="auto"/>
    </w:pPr>
    <w:rPr>
      <w:sz w:val="22"/>
      <w:szCs w:val="22"/>
      <w:lang w:val="en-IE" w:eastAsia="en-IE"/>
    </w:rPr>
  </w:style>
  <w:style w:type="paragraph" w:styleId="Heading1">
    <w:name w:val="heading 1"/>
    <w:basedOn w:val="Normal"/>
    <w:next w:val="Normal"/>
    <w:link w:val="Heading1Char"/>
    <w:uiPriority w:val="9"/>
    <w:qFormat/>
    <w:rsid w:val="00C4650F"/>
    <w:pPr>
      <w:keepNext/>
      <w:numPr>
        <w:numId w:val="39"/>
      </w:numPr>
      <w:shd w:val="clear" w:color="auto" w:fill="E2EFD9"/>
      <w:spacing w:before="240" w:after="120" w:line="240" w:lineRule="auto"/>
      <w:outlineLvl w:val="0"/>
    </w:pPr>
    <w:rPr>
      <w:b/>
      <w:bCs/>
      <w:kern w:val="32"/>
      <w:szCs w:val="32"/>
    </w:rPr>
  </w:style>
  <w:style w:type="paragraph" w:styleId="Heading2">
    <w:name w:val="heading 2"/>
    <w:basedOn w:val="Normal"/>
    <w:next w:val="Normal"/>
    <w:link w:val="Heading2Char"/>
    <w:uiPriority w:val="9"/>
    <w:unhideWhenUsed/>
    <w:qFormat/>
    <w:rsid w:val="00C4650F"/>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C4650F"/>
    <w:pPr>
      <w:keepNext/>
      <w:pBdr>
        <w:top w:val="single" w:sz="6" w:space="1" w:color="auto"/>
        <w:bottom w:val="single" w:sz="6" w:space="1" w:color="auto"/>
      </w:pBdr>
      <w:spacing w:after="160" w:line="240" w:lineRule="auto"/>
      <w:ind w:left="425"/>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D2E"/>
    <w:pPr>
      <w:tabs>
        <w:tab w:val="center" w:pos="4513"/>
        <w:tab w:val="right" w:pos="9026"/>
      </w:tabs>
    </w:pPr>
  </w:style>
  <w:style w:type="character" w:customStyle="1" w:styleId="HeaderChar">
    <w:name w:val="Header Char"/>
    <w:link w:val="Header"/>
    <w:uiPriority w:val="99"/>
    <w:locked/>
    <w:rsid w:val="00161D2E"/>
    <w:rPr>
      <w:rFonts w:cs="Times New Roman"/>
    </w:rPr>
  </w:style>
  <w:style w:type="paragraph" w:styleId="Footer">
    <w:name w:val="footer"/>
    <w:basedOn w:val="Normal"/>
    <w:link w:val="FooterChar"/>
    <w:uiPriority w:val="99"/>
    <w:unhideWhenUsed/>
    <w:rsid w:val="00161D2E"/>
    <w:pPr>
      <w:tabs>
        <w:tab w:val="center" w:pos="4513"/>
        <w:tab w:val="right" w:pos="9026"/>
      </w:tabs>
    </w:pPr>
  </w:style>
  <w:style w:type="character" w:customStyle="1" w:styleId="FooterChar">
    <w:name w:val="Footer Char"/>
    <w:link w:val="Footer"/>
    <w:uiPriority w:val="99"/>
    <w:locked/>
    <w:rsid w:val="00161D2E"/>
    <w:rPr>
      <w:rFonts w:cs="Times New Roman"/>
    </w:rPr>
  </w:style>
  <w:style w:type="paragraph" w:styleId="BalloonText">
    <w:name w:val="Balloon Text"/>
    <w:basedOn w:val="Normal"/>
    <w:link w:val="BalloonTextChar"/>
    <w:uiPriority w:val="99"/>
    <w:semiHidden/>
    <w:unhideWhenUsed/>
    <w:rsid w:val="00161D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61D2E"/>
    <w:rPr>
      <w:rFonts w:ascii="Tahoma" w:hAnsi="Tahoma" w:cs="Tahoma"/>
      <w:sz w:val="16"/>
      <w:szCs w:val="16"/>
    </w:rPr>
  </w:style>
  <w:style w:type="paragraph" w:styleId="ListParagraph">
    <w:name w:val="List Paragraph"/>
    <w:basedOn w:val="Normal"/>
    <w:uiPriority w:val="34"/>
    <w:qFormat/>
    <w:rsid w:val="00352B48"/>
    <w:pPr>
      <w:ind w:left="720"/>
    </w:pPr>
  </w:style>
  <w:style w:type="table" w:styleId="TableGrid">
    <w:name w:val="Table Grid"/>
    <w:basedOn w:val="TableNormal"/>
    <w:uiPriority w:val="59"/>
    <w:rsid w:val="0017378A"/>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650F"/>
    <w:pPr>
      <w:spacing w:after="200" w:line="276" w:lineRule="auto"/>
      <w:ind w:left="425"/>
    </w:pPr>
    <w:rPr>
      <w:sz w:val="22"/>
      <w:szCs w:val="22"/>
      <w:lang w:val="en-IE" w:eastAsia="en-IE"/>
    </w:rPr>
  </w:style>
  <w:style w:type="character" w:customStyle="1" w:styleId="Heading2Char">
    <w:name w:val="Heading 2 Char"/>
    <w:link w:val="Heading2"/>
    <w:uiPriority w:val="9"/>
    <w:rsid w:val="00C4650F"/>
    <w:rPr>
      <w:rFonts w:eastAsia="Times New Roman" w:cs="Times New Roman"/>
      <w:b/>
      <w:bCs/>
      <w:iCs/>
      <w:sz w:val="22"/>
      <w:szCs w:val="28"/>
      <w:shd w:val="clear" w:color="auto" w:fill="E2EFD9"/>
      <w:lang w:val="en-IE" w:eastAsia="en-IE"/>
    </w:rPr>
  </w:style>
  <w:style w:type="character" w:customStyle="1" w:styleId="Heading1Char">
    <w:name w:val="Heading 1 Char"/>
    <w:link w:val="Heading1"/>
    <w:uiPriority w:val="9"/>
    <w:rsid w:val="00C4650F"/>
    <w:rPr>
      <w:rFonts w:eastAsia="Times New Roman" w:cs="Times New Roman"/>
      <w:b/>
      <w:bCs/>
      <w:kern w:val="32"/>
      <w:sz w:val="22"/>
      <w:szCs w:val="32"/>
      <w:shd w:val="clear" w:color="auto" w:fill="E2EFD9"/>
      <w:lang w:val="en-IE" w:eastAsia="en-IE"/>
    </w:rPr>
  </w:style>
  <w:style w:type="character" w:customStyle="1" w:styleId="Heading3Char">
    <w:name w:val="Heading 3 Char"/>
    <w:link w:val="Heading3"/>
    <w:uiPriority w:val="9"/>
    <w:rsid w:val="00C4650F"/>
    <w:rPr>
      <w:rFonts w:eastAsia="Times New Roman" w:cs="Times New Roman"/>
      <w:bCs/>
      <w:sz w:val="22"/>
      <w:szCs w:val="26"/>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CC80D-41B5-467A-B669-870520AA2A38}">
  <ds:schemaRefs>
    <ds:schemaRef ds:uri="http://purl.org/dc/terms/"/>
    <ds:schemaRef ds:uri="38b2580e-9ac0-4cb7-be66-de2b439f9332"/>
    <ds:schemaRef ds:uri="82359709-66c9-4ed4-b87f-4fe2b34dcae6"/>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74E0E39-CBCE-4299-84A1-35F4825BC506}">
  <ds:schemaRefs>
    <ds:schemaRef ds:uri="http://schemas.microsoft.com/sharepoint/v3/contenttype/forms"/>
  </ds:schemaRefs>
</ds:datastoreItem>
</file>

<file path=customXml/itemProps3.xml><?xml version="1.0" encoding="utf-8"?>
<ds:datastoreItem xmlns:ds="http://schemas.openxmlformats.org/officeDocument/2006/customXml" ds:itemID="{024363DE-3CC4-4E6E-93D9-DFCC1162B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43375-A317-4D1E-9EFC-64B4E684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2862</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mcgladep</dc:creator>
  <cp:keywords/>
  <cp:lastModifiedBy>Debbie Dollard</cp:lastModifiedBy>
  <cp:revision>2</cp:revision>
  <cp:lastPrinted>2013-01-29T19:21:00Z</cp:lastPrinted>
  <dcterms:created xsi:type="dcterms:W3CDTF">2022-09-26T10:01:00Z</dcterms:created>
  <dcterms:modified xsi:type="dcterms:W3CDTF">2022-09-26T10:01:00Z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