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w:rsidR="3472436B" w:rsidP="3C196191" w:rsidRDefault="3472436B" w14:paraId="40058274" w14:textId="2E56185E">
      <w:pPr>
        <w:pStyle w:val="Normal"/>
        <w:jc w:val="center"/>
      </w:pPr>
      <w:r w:rsidR="3472436B">
        <w:drawing>
          <wp:inline wp14:editId="01287E93" wp14:anchorId="12DEC42D">
            <wp:extent cx="2486025" cy="1019175"/>
            <wp:effectExtent l="0" t="0" r="0" b="0"/>
            <wp:docPr id="1820911284" name="" title=""/>
            <wp:cNvGraphicFramePr>
              <a:graphicFrameLocks noChangeAspect="1"/>
            </wp:cNvGraphicFramePr>
            <a:graphic>
              <a:graphicData uri="http://schemas.openxmlformats.org/drawingml/2006/picture">
                <pic:pic>
                  <pic:nvPicPr>
                    <pic:cNvPr id="0" name=""/>
                    <pic:cNvPicPr/>
                  </pic:nvPicPr>
                  <pic:blipFill>
                    <a:blip r:embed="R879a889cd03a4a42">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3B01E5" w:rsidR="008F164E" w:rsidP="00A5443F" w:rsidRDefault="00A97F9B" w14:paraId="722DE532" wp14:textId="77777777">
      <w:pPr>
        <w:jc w:val="center"/>
        <w:rPr>
          <w:rFonts w:cs="Calibri"/>
          <w:b/>
          <w:sz w:val="32"/>
          <w:szCs w:val="32"/>
        </w:rPr>
      </w:pPr>
      <w:r>
        <w:rPr>
          <w:rFonts w:eastAsia="Times New Roman"/>
          <w:b/>
          <w:bCs/>
          <w:sz w:val="28"/>
          <w:szCs w:val="28"/>
          <w:lang w:eastAsia="en-IE"/>
        </w:rPr>
        <w:t>Laois and Offaly ETB</w:t>
      </w:r>
    </w:p>
    <w:p xmlns:wp14="http://schemas.microsoft.com/office/word/2010/wordml" w:rsidRPr="003B01E5" w:rsidR="008F164E" w:rsidP="008F164E" w:rsidRDefault="008F164E" w14:paraId="1E21A92B" wp14:textId="77777777">
      <w:pPr>
        <w:jc w:val="center"/>
        <w:rPr>
          <w:rFonts w:cs="Calibri"/>
          <w:b/>
          <w:sz w:val="28"/>
          <w:szCs w:val="28"/>
        </w:rPr>
      </w:pPr>
      <w:r w:rsidRPr="003B01E5">
        <w:rPr>
          <w:rFonts w:cs="Calibri"/>
          <w:b/>
          <w:sz w:val="28"/>
          <w:szCs w:val="28"/>
        </w:rPr>
        <w:t xml:space="preserve">Programme Module for </w:t>
      </w:r>
    </w:p>
    <w:p xmlns:wp14="http://schemas.microsoft.com/office/word/2010/wordml" w:rsidRPr="003B01E5" w:rsidR="008F164E" w:rsidP="008F164E" w:rsidRDefault="00A5443F" w14:paraId="11972D54" wp14:textId="77777777">
      <w:pPr>
        <w:jc w:val="center"/>
        <w:rPr>
          <w:rFonts w:cs="Calibri"/>
          <w:b/>
          <w:sz w:val="28"/>
          <w:szCs w:val="28"/>
        </w:rPr>
      </w:pPr>
      <w:r w:rsidRPr="003B01E5">
        <w:rPr>
          <w:rFonts w:cs="Calibri"/>
          <w:b/>
          <w:sz w:val="28"/>
          <w:szCs w:val="28"/>
        </w:rPr>
        <w:t>Drawing</w:t>
      </w:r>
    </w:p>
    <w:p xmlns:wp14="http://schemas.microsoft.com/office/word/2010/wordml" w:rsidRPr="003B01E5" w:rsidR="008F164E" w:rsidP="008F164E" w:rsidRDefault="008F164E" w14:paraId="02EB378F" wp14:textId="77777777">
      <w:pPr>
        <w:jc w:val="center"/>
        <w:rPr>
          <w:rFonts w:eastAsia="Times New Roman"/>
          <w:b/>
          <w:bCs/>
          <w:sz w:val="28"/>
          <w:szCs w:val="28"/>
          <w:lang w:eastAsia="en-IE"/>
        </w:rPr>
      </w:pPr>
    </w:p>
    <w:p xmlns:wp14="http://schemas.microsoft.com/office/word/2010/wordml" w:rsidRPr="003B01E5" w:rsidR="008F164E" w:rsidP="008F164E" w:rsidRDefault="008F164E" w14:paraId="705B1A8B" wp14:textId="77777777">
      <w:pPr>
        <w:jc w:val="center"/>
        <w:rPr>
          <w:rFonts w:eastAsia="Times New Roman"/>
          <w:b/>
          <w:bCs/>
          <w:sz w:val="28"/>
          <w:szCs w:val="28"/>
          <w:lang w:eastAsia="en-IE"/>
        </w:rPr>
      </w:pPr>
      <w:r w:rsidRPr="003B01E5">
        <w:rPr>
          <w:rFonts w:eastAsia="Times New Roman"/>
          <w:b/>
          <w:bCs/>
          <w:sz w:val="28"/>
          <w:szCs w:val="28"/>
          <w:lang w:eastAsia="en-IE"/>
        </w:rPr>
        <w:t xml:space="preserve">leading to </w:t>
      </w:r>
    </w:p>
    <w:p xmlns:wp14="http://schemas.microsoft.com/office/word/2010/wordml" w:rsidRPr="003B01E5" w:rsidR="008F164E" w:rsidP="008F164E" w:rsidRDefault="00015C17" w14:paraId="21ADA623" wp14:textId="77777777">
      <w:pPr>
        <w:jc w:val="center"/>
        <w:rPr>
          <w:rFonts w:eastAsia="Times New Roman"/>
          <w:b/>
          <w:bCs/>
          <w:sz w:val="28"/>
          <w:szCs w:val="28"/>
          <w:lang w:eastAsia="en-IE"/>
        </w:rPr>
      </w:pPr>
      <w:r w:rsidRPr="003B01E5">
        <w:rPr>
          <w:rFonts w:eastAsia="Times New Roman"/>
          <w:b/>
          <w:bCs/>
          <w:sz w:val="28"/>
          <w:szCs w:val="28"/>
          <w:lang w:eastAsia="en-IE"/>
        </w:rPr>
        <w:t>Level 5</w:t>
      </w:r>
      <w:r w:rsidRPr="003B01E5" w:rsidR="008F164E">
        <w:rPr>
          <w:rFonts w:eastAsia="Times New Roman"/>
          <w:b/>
          <w:bCs/>
          <w:sz w:val="28"/>
          <w:szCs w:val="28"/>
          <w:lang w:eastAsia="en-IE"/>
        </w:rPr>
        <w:t xml:space="preserve"> </w:t>
      </w:r>
      <w:r w:rsidR="00A97F9B">
        <w:rPr>
          <w:rFonts w:eastAsia="Times New Roman"/>
          <w:b/>
          <w:bCs/>
          <w:sz w:val="28"/>
          <w:szCs w:val="28"/>
          <w:lang w:eastAsia="en-IE"/>
        </w:rPr>
        <w:t>QQI</w:t>
      </w:r>
      <w:r w:rsidRPr="003B01E5" w:rsidR="008F164E">
        <w:rPr>
          <w:rFonts w:eastAsia="Times New Roman"/>
          <w:b/>
          <w:bCs/>
          <w:sz w:val="28"/>
          <w:szCs w:val="28"/>
          <w:lang w:eastAsia="en-IE"/>
        </w:rPr>
        <w:t xml:space="preserve">  </w:t>
      </w:r>
    </w:p>
    <w:p xmlns:wp14="http://schemas.microsoft.com/office/word/2010/wordml" w:rsidR="004B3CF2" w:rsidP="3C196191" w:rsidRDefault="00A5443F" w14:paraId="42277BAF" wp14:textId="0DC2B12C">
      <w:pPr>
        <w:jc w:val="center"/>
        <w:rPr>
          <w:rFonts w:eastAsia="Times New Roman"/>
          <w:b w:val="1"/>
          <w:bCs w:val="1"/>
          <w:sz w:val="28"/>
          <w:szCs w:val="28"/>
          <w:lang w:eastAsia="en-IE"/>
        </w:rPr>
      </w:pPr>
      <w:r w:rsidRPr="3C196191" w:rsidR="00A5443F">
        <w:rPr>
          <w:rFonts w:eastAsia="Times New Roman"/>
          <w:b w:val="1"/>
          <w:bCs w:val="1"/>
          <w:sz w:val="28"/>
          <w:szCs w:val="28"/>
          <w:lang w:eastAsia="en-IE"/>
        </w:rPr>
        <w:t xml:space="preserve">Drawing </w:t>
      </w:r>
    </w:p>
    <w:p xmlns:wp14="http://schemas.microsoft.com/office/word/2010/wordml" w:rsidR="004B3CF2" w:rsidP="004B3CF2" w:rsidRDefault="00A5443F" w14:paraId="75708781" wp14:textId="2DDE94F7">
      <w:pPr>
        <w:jc w:val="center"/>
        <w:rPr>
          <w:rFonts w:eastAsia="Times New Roman"/>
          <w:b w:val="1"/>
          <w:bCs w:val="1"/>
          <w:sz w:val="28"/>
          <w:szCs w:val="28"/>
          <w:lang w:eastAsia="en-IE"/>
        </w:rPr>
      </w:pPr>
      <w:r w:rsidRPr="3C196191" w:rsidR="00A5443F">
        <w:rPr>
          <w:rFonts w:eastAsia="Times New Roman"/>
          <w:b w:val="1"/>
          <w:bCs w:val="1"/>
          <w:sz w:val="28"/>
          <w:szCs w:val="28"/>
          <w:lang w:eastAsia="en-IE"/>
        </w:rPr>
        <w:t>5N1862</w:t>
      </w:r>
    </w:p>
    <w:p xmlns:wp14="http://schemas.microsoft.com/office/word/2010/wordml" w:rsidR="004B3CF2" w:rsidP="004B3CF2" w:rsidRDefault="004B3CF2" w14:paraId="3E7A9F1C" wp14:textId="77777777">
      <w:pPr>
        <w:pStyle w:val="Heading2"/>
      </w:pPr>
      <w:r>
        <w:rPr>
          <w:sz w:val="28"/>
          <w:lang w:eastAsia="en-IE"/>
        </w:rPr>
        <w:br w:type="page"/>
      </w:r>
      <w:r w:rsidRPr="006F495C" w:rsidR="008F164E">
        <w:t>Introduction</w:t>
      </w:r>
    </w:p>
    <w:p xmlns:wp14="http://schemas.microsoft.com/office/word/2010/wordml" w:rsidRPr="006F495C" w:rsidR="008F164E" w:rsidP="008F164E" w:rsidRDefault="008F164E" w14:paraId="5B6AA142" wp14:textId="77777777">
      <w:r w:rsidRPr="006F495C">
        <w:t>This programme module may be delivered as a standalone module leadi</w:t>
      </w:r>
      <w:r>
        <w:t xml:space="preserve">ng to certification in a </w:t>
      </w:r>
      <w:r w:rsidR="00A97F9B">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A97F9B">
        <w:t>QQI</w:t>
      </w:r>
      <w:r w:rsidRPr="006F495C">
        <w:t xml:space="preserve"> Certificate</w:t>
      </w:r>
      <w:r>
        <w:t>.</w:t>
      </w:r>
      <w:r w:rsidRPr="006F495C">
        <w:t xml:space="preserve"> </w:t>
      </w:r>
      <w:r>
        <w:t>The teacher</w:t>
      </w:r>
      <w:r w:rsidRPr="006F495C">
        <w:t>/</w:t>
      </w:r>
      <w:r w:rsidRPr="003B01E5">
        <w:t xml:space="preserve">tutor should familiarise themselves with the information contained in </w:t>
      </w:r>
      <w:r w:rsidRPr="004B3CF2" w:rsidR="00A97F9B">
        <w:rPr>
          <w:rFonts w:eastAsia="Times New Roman"/>
          <w:bCs/>
          <w:szCs w:val="24"/>
          <w:lang w:eastAsia="en-IE"/>
        </w:rPr>
        <w:t>Laois and Offaly ETB</w:t>
      </w:r>
      <w:r w:rsidRPr="004B3CF2" w:rsidR="00325462">
        <w:rPr>
          <w:rFonts w:eastAsia="Times New Roman"/>
          <w:bCs/>
          <w:szCs w:val="24"/>
          <w:lang w:eastAsia="en-IE"/>
        </w:rPr>
        <w:t xml:space="preserve"> </w:t>
      </w:r>
      <w:r w:rsidRPr="003B01E5">
        <w:t>programme</w:t>
      </w:r>
      <w:r w:rsidRPr="006F495C">
        <w:t xml:space="preserve"> descriptor for the relevant </w:t>
      </w:r>
      <w:r>
        <w:t>validated programme pri</w:t>
      </w:r>
      <w:r w:rsidRPr="006F495C">
        <w:t>o</w:t>
      </w:r>
      <w:r>
        <w:t>r to</w:t>
      </w:r>
      <w:r w:rsidRPr="006F495C">
        <w:t xml:space="preserve"> delivering this programme module.</w:t>
      </w:r>
      <w:r w:rsidR="004B3CF2">
        <w:t xml:space="preserve"> </w:t>
      </w:r>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bottom w:w="57" w:type="dxa"/>
        </w:tblCellMar>
        <w:tblLook w:val="04A0" w:firstRow="1" w:lastRow="0" w:firstColumn="1" w:lastColumn="0" w:noHBand="0" w:noVBand="1"/>
      </w:tblPr>
      <w:tblGrid>
        <w:gridCol w:w="9016"/>
      </w:tblGrid>
      <w:tr xmlns:wp14="http://schemas.microsoft.com/office/word/2010/wordml" w:rsidRPr="006F495C" w:rsidR="008F164E" w:rsidTr="004B3CF2" w14:paraId="4F6D3F1D" wp14:textId="77777777">
        <w:trPr>
          <w:trHeight w:val="397"/>
        </w:trPr>
        <w:tc>
          <w:tcPr>
            <w:tcW w:w="9242" w:type="dxa"/>
            <w:vAlign w:val="center"/>
          </w:tcPr>
          <w:p w:rsidRPr="00570CCC" w:rsidR="008F164E" w:rsidP="004B3CF2"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4B3CF2" w14:paraId="6C173D85" wp14:textId="77777777">
        <w:trPr>
          <w:trHeight w:val="397"/>
        </w:trPr>
        <w:tc>
          <w:tcPr>
            <w:tcW w:w="9242" w:type="dxa"/>
            <w:vAlign w:val="center"/>
          </w:tcPr>
          <w:p w:rsidRPr="00570CCC" w:rsidR="008F164E" w:rsidP="004B3CF2" w:rsidRDefault="00A97F9B"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4B3CF2" w14:paraId="7D45E4FA" wp14:textId="77777777">
        <w:trPr>
          <w:trHeight w:val="397"/>
        </w:trPr>
        <w:tc>
          <w:tcPr>
            <w:tcW w:w="9242" w:type="dxa"/>
            <w:vAlign w:val="center"/>
          </w:tcPr>
          <w:p w:rsidRPr="00570CCC" w:rsidR="008F164E" w:rsidP="004B3CF2"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4B3CF2" w14:paraId="63F3C07E" wp14:textId="77777777">
        <w:trPr>
          <w:trHeight w:val="397"/>
        </w:trPr>
        <w:tc>
          <w:tcPr>
            <w:tcW w:w="9242" w:type="dxa"/>
            <w:vAlign w:val="center"/>
          </w:tcPr>
          <w:p w:rsidRPr="00570CCC" w:rsidR="008F164E" w:rsidP="004B3CF2"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A97F9B">
              <w:rPr>
                <w:lang w:eastAsia="en-IE"/>
              </w:rPr>
              <w:t>QQI</w:t>
            </w:r>
            <w:r w:rsidRPr="00570CCC">
              <w:rPr>
                <w:lang w:eastAsia="en-IE"/>
              </w:rPr>
              <w:t xml:space="preserve"> Component</w:t>
            </w:r>
          </w:p>
        </w:tc>
      </w:tr>
      <w:tr xmlns:wp14="http://schemas.microsoft.com/office/word/2010/wordml" w:rsidRPr="006F495C" w:rsidR="008F164E" w:rsidTr="004B3CF2" w14:paraId="1B9FBFDD" wp14:textId="77777777">
        <w:trPr>
          <w:trHeight w:val="397"/>
        </w:trPr>
        <w:tc>
          <w:tcPr>
            <w:tcW w:w="9242" w:type="dxa"/>
            <w:vAlign w:val="center"/>
          </w:tcPr>
          <w:p w:rsidRPr="00570CCC" w:rsidR="008F164E" w:rsidP="004B3CF2"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4B3CF2" w14:paraId="7C34F6A7" wp14:textId="77777777">
        <w:trPr>
          <w:trHeight w:val="397"/>
        </w:trPr>
        <w:tc>
          <w:tcPr>
            <w:tcW w:w="9242" w:type="dxa"/>
            <w:vAlign w:val="center"/>
          </w:tcPr>
          <w:p w:rsidRPr="00570CCC" w:rsidR="008F164E" w:rsidP="004B3CF2"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4B3CF2" w14:paraId="20B53964" wp14:textId="77777777">
        <w:trPr>
          <w:trHeight w:val="397"/>
        </w:trPr>
        <w:tc>
          <w:tcPr>
            <w:tcW w:w="9242" w:type="dxa"/>
            <w:vAlign w:val="center"/>
          </w:tcPr>
          <w:p w:rsidRPr="00570CCC" w:rsidR="008F164E" w:rsidP="004B3CF2"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4B3CF2" w14:paraId="371B24C1" wp14:textId="77777777">
        <w:trPr>
          <w:trHeight w:val="397"/>
        </w:trPr>
        <w:tc>
          <w:tcPr>
            <w:tcW w:w="9242" w:type="dxa"/>
            <w:vAlign w:val="center"/>
          </w:tcPr>
          <w:p w:rsidRPr="00570CCC" w:rsidR="008F164E" w:rsidP="004B3CF2"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4B3CF2" w14:paraId="0799489B" wp14:textId="77777777">
        <w:trPr>
          <w:trHeight w:val="397"/>
        </w:trPr>
        <w:tc>
          <w:tcPr>
            <w:tcW w:w="9242" w:type="dxa"/>
            <w:vAlign w:val="center"/>
          </w:tcPr>
          <w:p w:rsidRPr="00570CCC" w:rsidR="008F164E" w:rsidP="004B3CF2"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4B3CF2" w14:paraId="2AAFCE28" wp14:textId="77777777">
        <w:trPr>
          <w:trHeight w:val="397"/>
        </w:trPr>
        <w:tc>
          <w:tcPr>
            <w:tcW w:w="9242" w:type="dxa"/>
            <w:vAlign w:val="center"/>
          </w:tcPr>
          <w:p w:rsidRPr="00570CCC" w:rsidR="008F164E" w:rsidP="004B3CF2"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4B3CF2" w14:paraId="72F0AB41" wp14:textId="77777777">
        <w:trPr>
          <w:trHeight w:val="964"/>
        </w:trPr>
        <w:tc>
          <w:tcPr>
            <w:tcW w:w="9242" w:type="dxa"/>
            <w:vAlign w:val="center"/>
          </w:tcPr>
          <w:p w:rsidRPr="00570CCC" w:rsidR="008F164E" w:rsidP="004B3CF2"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4B3CF2"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4B3CF2"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4B3CF2"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4B3CF2" w14:paraId="0F42E5FD" wp14:textId="77777777">
        <w:trPr>
          <w:trHeight w:val="397"/>
        </w:trPr>
        <w:tc>
          <w:tcPr>
            <w:tcW w:w="9242" w:type="dxa"/>
            <w:vAlign w:val="center"/>
          </w:tcPr>
          <w:p w:rsidRPr="00570CCC" w:rsidR="008F164E" w:rsidP="004B3CF2"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4B3CF2" w14:paraId="304B81C1" wp14:textId="77777777">
        <w:trPr>
          <w:trHeight w:val="397"/>
        </w:trPr>
        <w:tc>
          <w:tcPr>
            <w:tcW w:w="9242" w:type="dxa"/>
            <w:vAlign w:val="center"/>
          </w:tcPr>
          <w:p w:rsidRPr="00570CCC" w:rsidR="008F164E" w:rsidP="004B3CF2"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004B3CF2" w:rsidP="008F164E" w:rsidRDefault="004B3CF2" w14:paraId="6A05A809" wp14:textId="77777777">
      <w:pPr>
        <w:spacing w:after="0" w:line="240" w:lineRule="auto"/>
        <w:rPr>
          <w:b/>
        </w:rPr>
      </w:pPr>
    </w:p>
    <w:p xmlns:wp14="http://schemas.microsoft.com/office/word/2010/wordml" w:rsidRPr="006F495C" w:rsidR="008F164E" w:rsidP="004B3CF2" w:rsidRDefault="008F164E" w14:paraId="24FF9B3F" wp14:textId="77777777">
      <w:pPr>
        <w:pStyle w:val="Heading2"/>
      </w:pPr>
      <w:r w:rsidRPr="006F495C">
        <w:t>Integrated Delivery and Assessment</w:t>
      </w:r>
    </w:p>
    <w:p xmlns:wp14="http://schemas.microsoft.com/office/word/2010/wordml" w:rsidR="004B3CF2" w:rsidP="008F164E" w:rsidRDefault="008F164E" w14:paraId="2CFE7CC9" wp14:textId="77777777">
      <w:pPr>
        <w:spacing w:after="0" w:line="240" w:lineRule="auto"/>
        <w:rPr>
          <w:color w:val="00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8F164E" w:rsidP="008F164E" w:rsidRDefault="008F164E" w14:paraId="3C5E33EC" wp14:textId="3AF3E36F">
      <w:pPr>
        <w:spacing w:after="0" w:line="240" w:lineRule="auto"/>
        <w:rPr>
          <w:color w:val="000000"/>
        </w:rPr>
      </w:pPr>
      <w:r w:rsidR="114E66C9">
        <w:rPr/>
        <w:t>Likewise,</w:t>
      </w:r>
      <w:r w:rsidR="008F164E">
        <w:rPr/>
        <w:t xml:space="preserve"> </w:t>
      </w:r>
      <w:r w:rsidR="008F164E">
        <w:rPr/>
        <w:t>the teacher</w:t>
      </w:r>
      <w:r w:rsidR="008F164E">
        <w:rPr/>
        <w:t>/</w:t>
      </w:r>
      <w:r w:rsidR="008F164E">
        <w:rPr/>
        <w:t>tutor is</w:t>
      </w:r>
      <w:r w:rsidR="008F164E">
        <w:rPr/>
        <w:t xml:space="preserve"> encouraged to integrate assessment where there is an opportunity to facilitate a </w:t>
      </w:r>
      <w:r w:rsidR="008F164E">
        <w:rPr/>
        <w:t>learner</w:t>
      </w:r>
      <w:r w:rsidR="008F164E">
        <w:rPr/>
        <w:t xml:space="preserve"> to produce one piece of assessment evidence which demonstrates the learning outcomes from more than one programme module.</w:t>
      </w:r>
      <w:r w:rsidR="008F164E">
        <w:rPr/>
        <w:t xml:space="preserve"> </w:t>
      </w:r>
      <w:r w:rsidRPr="3C196191" w:rsidR="008F164E">
        <w:rPr>
          <w:color w:val="000000" w:themeColor="text1" w:themeTint="FF" w:themeShade="FF"/>
        </w:rPr>
        <w:t>The integration of the de</w:t>
      </w:r>
      <w:r w:rsidRPr="3C196191" w:rsidR="00015C17">
        <w:rPr>
          <w:color w:val="000000" w:themeColor="text1" w:themeTint="FF" w:themeShade="FF"/>
        </w:rPr>
        <w:t>livery and assessment of level 5 Communications and level 5</w:t>
      </w:r>
      <w:r w:rsidRPr="3C196191" w:rsidR="008F164E">
        <w:rPr>
          <w:color w:val="000000" w:themeColor="text1" w:themeTint="FF" w:themeShade="FF"/>
        </w:rPr>
        <w:t xml:space="preserve"> Mathematics mo</w:t>
      </w:r>
      <w:r w:rsidRPr="3C196191" w:rsidR="00015C17">
        <w:rPr>
          <w:color w:val="000000" w:themeColor="text1" w:themeTint="FF" w:themeShade="FF"/>
        </w:rPr>
        <w:t>dules with that of other level 5</w:t>
      </w:r>
      <w:r w:rsidRPr="3C196191" w:rsidR="008F164E">
        <w:rPr>
          <w:color w:val="000000" w:themeColor="text1" w:themeTint="FF" w:themeShade="FF"/>
        </w:rPr>
        <w:t xml:space="preserve"> modules is specifically encouraged</w:t>
      </w:r>
      <w:r w:rsidRPr="3C196191" w:rsidR="00B8377D">
        <w:rPr>
          <w:color w:val="000000" w:themeColor="text1" w:themeTint="FF" w:themeShade="FF"/>
        </w:rPr>
        <w:t>, as appropriate</w:t>
      </w:r>
      <w:r w:rsidRPr="3C196191" w:rsidR="008F164E">
        <w:rPr>
          <w:color w:val="000000" w:themeColor="text1" w:themeTint="FF" w:themeShade="FF"/>
        </w:rPr>
        <w:t xml:space="preserve">. </w:t>
      </w:r>
    </w:p>
    <w:p xmlns:wp14="http://schemas.microsoft.com/office/word/2010/wordml" w:rsidR="003B01E5" w:rsidP="008F164E" w:rsidRDefault="003B01E5" w14:paraId="5A39BBE3" wp14:textId="77777777">
      <w:pPr>
        <w:spacing w:after="0" w:line="240" w:lineRule="auto"/>
        <w:rPr>
          <w:color w:val="000000"/>
        </w:rPr>
      </w:pPr>
    </w:p>
    <w:p xmlns:wp14="http://schemas.microsoft.com/office/word/2010/wordml" w:rsidRPr="00C63547" w:rsidR="004B3CF2" w:rsidP="00C71606" w:rsidRDefault="008F164E" w14:paraId="0FF9BC89" wp14:textId="77777777">
      <w:pPr>
        <w:pStyle w:val="Heading2"/>
        <w:rPr>
          <w:szCs w:val="22"/>
        </w:rPr>
      </w:pPr>
      <w:r w:rsidRPr="00C63547">
        <w:rPr>
          <w:szCs w:val="22"/>
        </w:rPr>
        <w:t>Indicative Content</w:t>
      </w:r>
    </w:p>
    <w:p xmlns:wp14="http://schemas.microsoft.com/office/word/2010/wordml" w:rsidRPr="00C63547" w:rsidR="008F164E" w:rsidP="00C71606" w:rsidRDefault="008F164E" w14:paraId="18EA71DC" wp14:textId="77777777">
      <w:pPr>
        <w:spacing w:after="0"/>
      </w:pPr>
      <w:r w:rsidRPr="00C63547">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C63547" w:rsidR="004B3CF2" w:rsidP="00C71606" w:rsidRDefault="004B3CF2" w14:paraId="6C54F8AB" wp14:textId="77777777">
      <w:pPr>
        <w:pStyle w:val="Heading1"/>
        <w:spacing w:line="276" w:lineRule="auto"/>
        <w:rPr>
          <w:szCs w:val="22"/>
        </w:rPr>
      </w:pPr>
      <w:r w:rsidRPr="00C63547">
        <w:rPr>
          <w:szCs w:val="22"/>
        </w:rPr>
        <w:t>Title of Programme Module</w:t>
      </w:r>
    </w:p>
    <w:p xmlns:wp14="http://schemas.microsoft.com/office/word/2010/wordml" w:rsidRPr="00C63547" w:rsidR="004B3CF2" w:rsidP="00C71606" w:rsidRDefault="004B3CF2" w14:paraId="5AD385B0" wp14:textId="77777777">
      <w:pPr>
        <w:pStyle w:val="NoSpacing"/>
      </w:pPr>
      <w:r w:rsidRPr="00C63547">
        <w:t>Drawing</w:t>
      </w:r>
    </w:p>
    <w:p xmlns:wp14="http://schemas.microsoft.com/office/word/2010/wordml" w:rsidRPr="00C63547" w:rsidR="004B3CF2" w:rsidP="00C71606" w:rsidRDefault="004B3CF2" w14:paraId="2074B1A5" wp14:textId="77777777">
      <w:pPr>
        <w:pStyle w:val="Heading1"/>
        <w:spacing w:line="276" w:lineRule="auto"/>
        <w:rPr>
          <w:szCs w:val="22"/>
        </w:rPr>
      </w:pPr>
      <w:r w:rsidRPr="00C63547">
        <w:rPr>
          <w:szCs w:val="22"/>
        </w:rPr>
        <w:t xml:space="preserve">Component Name and Code </w:t>
      </w:r>
    </w:p>
    <w:p xmlns:wp14="http://schemas.microsoft.com/office/word/2010/wordml" w:rsidRPr="00C63547" w:rsidR="004B3CF2" w:rsidP="00C71606" w:rsidRDefault="004B3CF2" w14:paraId="30D9A430" wp14:textId="77777777">
      <w:pPr>
        <w:pStyle w:val="NoSpacing"/>
      </w:pPr>
      <w:r w:rsidRPr="00C63547">
        <w:t>Drawing 5N1862</w:t>
      </w:r>
    </w:p>
    <w:p xmlns:wp14="http://schemas.microsoft.com/office/word/2010/wordml" w:rsidRPr="00C63547" w:rsidR="004B3CF2" w:rsidP="00C71606" w:rsidRDefault="004B3CF2" w14:paraId="792CA2F9" wp14:textId="77777777">
      <w:pPr>
        <w:pStyle w:val="Heading1"/>
        <w:spacing w:line="276" w:lineRule="auto"/>
        <w:rPr>
          <w:szCs w:val="22"/>
        </w:rPr>
      </w:pPr>
      <w:r w:rsidRPr="00C63547">
        <w:rPr>
          <w:szCs w:val="22"/>
        </w:rPr>
        <w:t>Duration in Hours</w:t>
      </w:r>
    </w:p>
    <w:p xmlns:wp14="http://schemas.microsoft.com/office/word/2010/wordml" w:rsidRPr="00C63547" w:rsidR="004B3CF2" w:rsidP="00C71606" w:rsidRDefault="004B3CF2" w14:paraId="00917F48" wp14:textId="0D27CEEF">
      <w:pPr>
        <w:pStyle w:val="NoSpacing"/>
      </w:pPr>
      <w:r w:rsidR="004B3CF2">
        <w:rPr/>
        <w:t>150 Hours (typical learner effort, to include both directed and self-directed learning)</w:t>
      </w:r>
      <w:r w:rsidR="1F60BD31">
        <w:rPr/>
        <w:t>.</w:t>
      </w:r>
    </w:p>
    <w:p xmlns:wp14="http://schemas.microsoft.com/office/word/2010/wordml" w:rsidRPr="00C63547" w:rsidR="004B3CF2" w:rsidP="00C71606" w:rsidRDefault="004B3CF2" w14:paraId="133F628E" wp14:textId="77777777">
      <w:pPr>
        <w:pStyle w:val="Heading1"/>
        <w:spacing w:line="276" w:lineRule="auto"/>
        <w:rPr>
          <w:szCs w:val="22"/>
        </w:rPr>
      </w:pPr>
      <w:r w:rsidRPr="00C63547">
        <w:rPr>
          <w:szCs w:val="22"/>
        </w:rPr>
        <w:t>Credit Value</w:t>
      </w:r>
    </w:p>
    <w:p xmlns:wp14="http://schemas.microsoft.com/office/word/2010/wordml" w:rsidRPr="00C63547" w:rsidR="004B3CF2" w:rsidP="00C71606" w:rsidRDefault="004B3CF2" w14:paraId="45777AD9" wp14:textId="77777777">
      <w:pPr>
        <w:pStyle w:val="NoSpacing"/>
      </w:pPr>
      <w:r w:rsidRPr="00C63547">
        <w:t>15 Credits</w:t>
      </w:r>
    </w:p>
    <w:p xmlns:wp14="http://schemas.microsoft.com/office/word/2010/wordml" w:rsidRPr="00C63547" w:rsidR="004B3CF2" w:rsidP="00C71606" w:rsidRDefault="004B3CF2" w14:paraId="7D56C4AE" wp14:textId="77777777">
      <w:pPr>
        <w:pStyle w:val="Heading1"/>
        <w:spacing w:line="276" w:lineRule="auto"/>
        <w:rPr>
          <w:szCs w:val="22"/>
        </w:rPr>
      </w:pPr>
      <w:r w:rsidRPr="00C63547">
        <w:rPr>
          <w:szCs w:val="22"/>
        </w:rPr>
        <w:t>Status</w:t>
      </w:r>
    </w:p>
    <w:p xmlns:wp14="http://schemas.microsoft.com/office/word/2010/wordml" w:rsidRPr="00C63547" w:rsidR="004B3CF2" w:rsidP="00C71606" w:rsidRDefault="004B3CF2" w14:paraId="5C15E169" wp14:textId="1D0D7F85">
      <w:pPr>
        <w:pStyle w:val="NoSpacing"/>
      </w:pPr>
      <w:r w:rsidR="004B3CF2">
        <w:rPr/>
        <w:t>This programme module may be compulsory or optional within the context of the validated programme. Please refer to the relevant programme descriptor, Section 9 Programme Structure</w:t>
      </w:r>
      <w:r w:rsidR="76E89B1F">
        <w:rPr/>
        <w:t>.</w:t>
      </w:r>
    </w:p>
    <w:p xmlns:wp14="http://schemas.microsoft.com/office/word/2010/wordml" w:rsidRPr="00C63547" w:rsidR="004B3CF2" w:rsidP="00C71606" w:rsidRDefault="004B3CF2" w14:paraId="69E6AABC" wp14:textId="77777777">
      <w:pPr>
        <w:pStyle w:val="Heading1"/>
        <w:spacing w:line="276" w:lineRule="auto"/>
        <w:rPr>
          <w:szCs w:val="22"/>
        </w:rPr>
      </w:pPr>
      <w:r w:rsidRPr="00C63547">
        <w:rPr>
          <w:szCs w:val="22"/>
        </w:rPr>
        <w:t>Special Requirements</w:t>
      </w:r>
    </w:p>
    <w:p xmlns:wp14="http://schemas.microsoft.com/office/word/2010/wordml" w:rsidRPr="00C63547" w:rsidR="004B3CF2" w:rsidP="00C71606" w:rsidRDefault="004B3CF2" w14:paraId="48C9DA01" wp14:textId="77777777">
      <w:pPr>
        <w:pStyle w:val="NoSpacing"/>
      </w:pPr>
      <w:r w:rsidRPr="00C63547">
        <w:t>None</w:t>
      </w:r>
    </w:p>
    <w:p xmlns:wp14="http://schemas.microsoft.com/office/word/2010/wordml" w:rsidRPr="00C63547" w:rsidR="004B3CF2" w:rsidP="00C71606" w:rsidRDefault="004B3CF2" w14:paraId="11E56BC3" wp14:textId="77777777">
      <w:pPr>
        <w:pStyle w:val="Heading1"/>
        <w:spacing w:line="276" w:lineRule="auto"/>
        <w:rPr>
          <w:szCs w:val="22"/>
        </w:rPr>
      </w:pPr>
      <w:r w:rsidRPr="00C63547">
        <w:rPr>
          <w:szCs w:val="22"/>
        </w:rPr>
        <w:t>Aim of the Programme Module</w:t>
      </w:r>
    </w:p>
    <w:p xmlns:wp14="http://schemas.microsoft.com/office/word/2010/wordml" w:rsidRPr="00C63547" w:rsidR="004B3CF2" w:rsidP="00C71606" w:rsidRDefault="004B3CF2" w14:paraId="59AE2328" wp14:textId="0919EE31">
      <w:pPr>
        <w:pStyle w:val="NoSpacing"/>
      </w:pPr>
      <w:r w:rsidR="004B3CF2">
        <w:rPr/>
        <w:t>This programme module aims to facilitate the learner to acquire and apply drawing processes and techniques relevant to vocational and personal development</w:t>
      </w:r>
      <w:r w:rsidR="62E47985">
        <w:rPr/>
        <w:t>.</w:t>
      </w:r>
    </w:p>
    <w:p xmlns:wp14="http://schemas.microsoft.com/office/word/2010/wordml" w:rsidRPr="00C63547" w:rsidR="004B3CF2" w:rsidP="00C71606" w:rsidRDefault="004B3CF2" w14:paraId="24BADD5B" wp14:textId="77777777">
      <w:pPr>
        <w:pStyle w:val="Heading1"/>
        <w:spacing w:line="276" w:lineRule="auto"/>
        <w:rPr>
          <w:szCs w:val="22"/>
        </w:rPr>
      </w:pPr>
      <w:r w:rsidRPr="00C63547">
        <w:rPr>
          <w:szCs w:val="22"/>
        </w:rPr>
        <w:t>Objectives of the Programme Module</w:t>
      </w:r>
    </w:p>
    <w:p xmlns:wp14="http://schemas.microsoft.com/office/word/2010/wordml" w:rsidRPr="00C63547" w:rsidR="004B3CF2" w:rsidP="00C71606" w:rsidRDefault="004B3CF2" w14:paraId="140218A4" wp14:textId="675901BF">
      <w:pPr>
        <w:pStyle w:val="ListParagraph"/>
        <w:numPr>
          <w:ilvl w:val="0"/>
          <w:numId w:val="2"/>
        </w:numPr>
        <w:rPr/>
      </w:pPr>
      <w:r w:rsidR="004B3CF2">
        <w:rPr/>
        <w:t>To facilitate the learner to develop the skills to use drawing as an effective, creative and expressive communication tool</w:t>
      </w:r>
      <w:r w:rsidR="595D41A1">
        <w:rPr/>
        <w:t>.</w:t>
      </w:r>
    </w:p>
    <w:p xmlns:wp14="http://schemas.microsoft.com/office/word/2010/wordml" w:rsidRPr="00C63547" w:rsidR="004B3CF2" w:rsidP="00C71606" w:rsidRDefault="004B3CF2" w14:paraId="6D096981" wp14:textId="5CD06D00">
      <w:pPr>
        <w:pStyle w:val="ListParagraph"/>
        <w:numPr>
          <w:ilvl w:val="0"/>
          <w:numId w:val="2"/>
        </w:numPr>
        <w:rPr/>
      </w:pPr>
      <w:r w:rsidR="004B3CF2">
        <w:rPr/>
        <w:t xml:space="preserve"> To enable the learner to explore a wide range of drawing techniques, including linear, tonal, gestural, perspective, weight/volume and form</w:t>
      </w:r>
      <w:r w:rsidR="2FEB4703">
        <w:rPr/>
        <w:t>.</w:t>
      </w:r>
    </w:p>
    <w:p xmlns:wp14="http://schemas.microsoft.com/office/word/2010/wordml" w:rsidRPr="00C63547" w:rsidR="004B3CF2" w:rsidP="00C71606" w:rsidRDefault="004B3CF2" w14:paraId="47803180" wp14:textId="1D71CE0B">
      <w:pPr>
        <w:pStyle w:val="ListParagraph"/>
        <w:numPr>
          <w:ilvl w:val="0"/>
          <w:numId w:val="2"/>
        </w:numPr>
        <w:rPr/>
      </w:pPr>
      <w:r w:rsidR="004B3CF2">
        <w:rPr/>
        <w:t xml:space="preserve"> To explore with the learner the safe use of a wide range of drawing media, in two and three dimensions, including the observational interpretation of natural and manufactured forms</w:t>
      </w:r>
      <w:r w:rsidR="3955643E">
        <w:rPr/>
        <w:t>.</w:t>
      </w:r>
    </w:p>
    <w:p xmlns:wp14="http://schemas.microsoft.com/office/word/2010/wordml" w:rsidRPr="00C63547" w:rsidR="004B3CF2" w:rsidP="00C71606" w:rsidRDefault="004B3CF2" w14:paraId="14F44CCB" wp14:textId="486FBA22">
      <w:pPr>
        <w:pStyle w:val="ListParagraph"/>
        <w:numPr>
          <w:ilvl w:val="0"/>
          <w:numId w:val="2"/>
        </w:numPr>
        <w:rPr/>
      </w:pPr>
      <w:r w:rsidR="004B3CF2">
        <w:rPr/>
        <w:t>To enable the learner to evaluate the approaches to drawing within a range of art movements, traditions, cultures and technologies</w:t>
      </w:r>
      <w:r w:rsidR="6BAF53E8">
        <w:rPr/>
        <w:t>.</w:t>
      </w:r>
    </w:p>
    <w:p xmlns:wp14="http://schemas.microsoft.com/office/word/2010/wordml" w:rsidRPr="00C63547" w:rsidR="004B3CF2" w:rsidP="00C71606" w:rsidRDefault="004B3CF2" w14:paraId="18358604" wp14:textId="1A30C9FF">
      <w:pPr>
        <w:pStyle w:val="ListParagraph"/>
        <w:numPr>
          <w:ilvl w:val="0"/>
          <w:numId w:val="2"/>
        </w:numPr>
        <w:rPr/>
      </w:pPr>
      <w:r w:rsidR="004B3CF2">
        <w:rPr/>
        <w:t>To enable the learner to use drawing to develop concepts, visualise solutions and communicate ideas</w:t>
      </w:r>
      <w:r w:rsidR="435FCC54">
        <w:rPr/>
        <w:t>.</w:t>
      </w:r>
    </w:p>
    <w:p xmlns:wp14="http://schemas.microsoft.com/office/word/2010/wordml" w:rsidRPr="00C63547" w:rsidR="004B3CF2" w:rsidP="00C71606" w:rsidRDefault="004B3CF2" w14:paraId="5FA3D744" wp14:textId="5D38A102">
      <w:pPr>
        <w:pStyle w:val="ListParagraph"/>
        <w:numPr>
          <w:ilvl w:val="0"/>
          <w:numId w:val="2"/>
        </w:numPr>
        <w:rPr/>
      </w:pPr>
      <w:r w:rsidR="004B3CF2">
        <w:rPr/>
        <w:t>To facilitate the learner to develop the critical judgement necessary to analyse and produce consciously composed original drawings</w:t>
      </w:r>
      <w:r w:rsidR="0747DA5A">
        <w:rPr/>
        <w:t>.</w:t>
      </w:r>
    </w:p>
    <w:p xmlns:wp14="http://schemas.microsoft.com/office/word/2010/wordml" w:rsidRPr="00C63547" w:rsidR="004B3CF2" w:rsidP="00C71606" w:rsidRDefault="004B3CF2" w14:paraId="48C694D4" wp14:textId="79F289FC">
      <w:pPr>
        <w:pStyle w:val="ListParagraph"/>
        <w:numPr>
          <w:ilvl w:val="0"/>
          <w:numId w:val="2"/>
        </w:numPr>
        <w:rPr>
          <w:color w:val="000000"/>
        </w:rPr>
      </w:pPr>
      <w:r w:rsidRPr="3C196191" w:rsidR="004B3CF2">
        <w:rPr>
          <w:color w:val="000000" w:themeColor="text1" w:themeTint="FF" w:themeShade="FF"/>
        </w:rPr>
        <w:t>To assist the learner to develop the academic and vocational language, literacy and numeracy skills related to drawing through the medium of the indicative content</w:t>
      </w:r>
      <w:r w:rsidRPr="3C196191" w:rsidR="6A309BD6">
        <w:rPr>
          <w:color w:val="000000" w:themeColor="text1" w:themeTint="FF" w:themeShade="FF"/>
        </w:rPr>
        <w:t>.</w:t>
      </w:r>
      <w:r w:rsidRPr="3C196191" w:rsidR="004B3CF2">
        <w:rPr>
          <w:color w:val="000000" w:themeColor="text1" w:themeTint="FF" w:themeShade="FF"/>
        </w:rPr>
        <w:t xml:space="preserve"> </w:t>
      </w:r>
    </w:p>
    <w:p xmlns:wp14="http://schemas.microsoft.com/office/word/2010/wordml" w:rsidRPr="00C63547" w:rsidR="004B3CF2" w:rsidP="00C71606" w:rsidRDefault="004B3CF2" w14:paraId="210549CC" wp14:textId="3E147E63">
      <w:pPr>
        <w:pStyle w:val="ListParagraph"/>
        <w:numPr>
          <w:ilvl w:val="0"/>
          <w:numId w:val="2"/>
        </w:numPr>
        <w:rPr/>
      </w:pPr>
      <w:r w:rsidRPr="3C196191" w:rsidR="004B3CF2">
        <w:rPr>
          <w:color w:val="000000" w:themeColor="text1" w:themeTint="FF" w:themeShade="FF"/>
        </w:rPr>
        <w:t>To enable the learner to take responsibility for his/her own learning</w:t>
      </w:r>
      <w:r w:rsidRPr="3C196191" w:rsidR="6FBA68A9">
        <w:rPr>
          <w:color w:val="000000" w:themeColor="text1" w:themeTint="FF" w:themeShade="FF"/>
        </w:rPr>
        <w:t>.</w:t>
      </w:r>
      <w:r>
        <w:br/>
      </w:r>
    </w:p>
    <w:p xmlns:wp14="http://schemas.microsoft.com/office/word/2010/wordml" w:rsidRPr="00C63547" w:rsidR="008F164E" w:rsidP="00C71606" w:rsidRDefault="008F164E" w14:paraId="018123BB" wp14:textId="77777777">
      <w:pPr>
        <w:pStyle w:val="Heading1"/>
        <w:spacing w:line="276" w:lineRule="auto"/>
        <w:rPr>
          <w:szCs w:val="22"/>
        </w:rPr>
      </w:pPr>
      <w:r w:rsidRPr="00C63547">
        <w:rPr>
          <w:szCs w:val="22"/>
        </w:rPr>
        <w:t xml:space="preserve">Learning Outcomes of Level </w:t>
      </w:r>
      <w:r w:rsidRPr="00C63547" w:rsidR="00C907AF">
        <w:rPr>
          <w:szCs w:val="22"/>
        </w:rPr>
        <w:t>5</w:t>
      </w:r>
      <w:r w:rsidRPr="00C63547">
        <w:rPr>
          <w:szCs w:val="22"/>
        </w:rPr>
        <w:t xml:space="preserve"> </w:t>
      </w:r>
      <w:r w:rsidRPr="00C63547" w:rsidR="00A5443F">
        <w:rPr>
          <w:szCs w:val="22"/>
        </w:rPr>
        <w:t>Drawing 5N1862</w:t>
      </w:r>
    </w:p>
    <w:p xmlns:wp14="http://schemas.microsoft.com/office/word/2010/wordml" w:rsidRPr="00C63547" w:rsidR="008F164E" w:rsidP="00C71606" w:rsidRDefault="008F164E" w14:paraId="017096E1" wp14:textId="77777777">
      <w:pPr>
        <w:spacing w:after="0"/>
        <w:rPr>
          <w:b/>
        </w:rPr>
      </w:pPr>
      <w:r w:rsidRPr="00C63547">
        <w:rPr>
          <w:b/>
        </w:rPr>
        <w:t>Learners will be able to:</w:t>
      </w:r>
    </w:p>
    <w:p xmlns:wp14="http://schemas.microsoft.com/office/word/2010/wordml" w:rsidRPr="00C63547" w:rsidR="00A5443F" w:rsidP="00C71606" w:rsidRDefault="00A5443F" w14:paraId="72BDD874" wp14:textId="77777777">
      <w:pPr>
        <w:autoSpaceDE w:val="0"/>
        <w:autoSpaceDN w:val="0"/>
        <w:adjustRightInd w:val="0"/>
        <w:ind w:left="714" w:hanging="357"/>
        <w:rPr>
          <w:rFonts w:cs="Arial"/>
        </w:rPr>
      </w:pPr>
      <w:r w:rsidRPr="00C63547">
        <w:rPr>
          <w:rFonts w:cs="Arial"/>
        </w:rPr>
        <w:t>1.</w:t>
      </w:r>
      <w:r w:rsidRPr="00C63547">
        <w:rPr>
          <w:rFonts w:cs="Arial"/>
        </w:rPr>
        <w:tab/>
      </w:r>
      <w:r w:rsidRPr="00C63547">
        <w:rPr>
          <w:rFonts w:cs="Arial"/>
        </w:rPr>
        <w:t>Evaluate a broad range of approaches to drawing as an expressive and communicative language including through a range of art movements relevant to personal specialism</w:t>
      </w:r>
      <w:r w:rsidRPr="00C63547" w:rsidR="00D63735">
        <w:rPr>
          <w:rFonts w:cs="Arial"/>
        </w:rPr>
        <w:t>.</w:t>
      </w:r>
    </w:p>
    <w:p xmlns:wp14="http://schemas.microsoft.com/office/word/2010/wordml" w:rsidRPr="00C63547" w:rsidR="00A5443F" w:rsidP="00C71606" w:rsidRDefault="00A5443F" w14:paraId="114186E5" wp14:textId="77777777">
      <w:pPr>
        <w:autoSpaceDE w:val="0"/>
        <w:autoSpaceDN w:val="0"/>
        <w:adjustRightInd w:val="0"/>
        <w:ind w:left="714" w:hanging="357"/>
        <w:rPr>
          <w:rFonts w:cs="Arial"/>
        </w:rPr>
      </w:pPr>
      <w:r w:rsidRPr="00C63547">
        <w:rPr>
          <w:rFonts w:cs="Arial"/>
        </w:rPr>
        <w:t xml:space="preserve">2. </w:t>
      </w:r>
      <w:r w:rsidRPr="00C63547">
        <w:rPr>
          <w:rFonts w:cs="Arial"/>
        </w:rPr>
        <w:tab/>
      </w:r>
      <w:r w:rsidRPr="00C63547">
        <w:rPr>
          <w:rFonts w:cs="Arial"/>
        </w:rPr>
        <w:t>Explain visual approaches to rendering form and distance across a range of traditions and cultures, including acknowledging the impacts of technologies</w:t>
      </w:r>
      <w:r w:rsidRPr="00C63547" w:rsidR="00D63735">
        <w:rPr>
          <w:rFonts w:cs="Arial"/>
        </w:rPr>
        <w:t>.</w:t>
      </w:r>
    </w:p>
    <w:p xmlns:wp14="http://schemas.microsoft.com/office/word/2010/wordml" w:rsidRPr="00C63547" w:rsidR="00A5443F" w:rsidP="00C71606" w:rsidRDefault="00A5443F" w14:paraId="21CA01EF" wp14:textId="77777777">
      <w:pPr>
        <w:autoSpaceDE w:val="0"/>
        <w:autoSpaceDN w:val="0"/>
        <w:adjustRightInd w:val="0"/>
        <w:ind w:left="714" w:hanging="357"/>
        <w:rPr>
          <w:rFonts w:cs="Arial"/>
        </w:rPr>
      </w:pPr>
      <w:r w:rsidRPr="00C63547">
        <w:rPr>
          <w:rFonts w:cs="Arial"/>
        </w:rPr>
        <w:t>3.</w:t>
      </w:r>
      <w:r w:rsidRPr="00C63547">
        <w:rPr>
          <w:rFonts w:cs="Arial"/>
        </w:rPr>
        <w:tab/>
      </w:r>
      <w:r w:rsidRPr="00C63547">
        <w:rPr>
          <w:rFonts w:cs="Arial"/>
        </w:rPr>
        <w:t>Compile historical and contemporary material as a result of research undertaken appropriate to drawing related to a specific specialism</w:t>
      </w:r>
      <w:r w:rsidRPr="00C63547" w:rsidR="00D63735">
        <w:rPr>
          <w:rFonts w:cs="Arial"/>
        </w:rPr>
        <w:t>.</w:t>
      </w:r>
    </w:p>
    <w:p xmlns:wp14="http://schemas.microsoft.com/office/word/2010/wordml" w:rsidRPr="00C63547" w:rsidR="00A5443F" w:rsidP="00C71606" w:rsidRDefault="00A5443F" w14:paraId="3C0B2C50" wp14:textId="77777777">
      <w:pPr>
        <w:autoSpaceDE w:val="0"/>
        <w:autoSpaceDN w:val="0"/>
        <w:adjustRightInd w:val="0"/>
        <w:ind w:left="714" w:hanging="357"/>
        <w:rPr>
          <w:rFonts w:cs="Arial"/>
        </w:rPr>
      </w:pPr>
      <w:r w:rsidRPr="00C63547">
        <w:rPr>
          <w:rFonts w:cs="Arial"/>
        </w:rPr>
        <w:t>4.</w:t>
      </w:r>
      <w:r w:rsidRPr="00C63547">
        <w:rPr>
          <w:rFonts w:cs="Arial"/>
        </w:rPr>
        <w:tab/>
      </w:r>
      <w:r w:rsidRPr="00C63547">
        <w:rPr>
          <w:rFonts w:cs="Arial"/>
        </w:rPr>
        <w:t>Experiment with a wide range of drawing techniques, including linear, tonal, gestural and perspective studies</w:t>
      </w:r>
      <w:r w:rsidRPr="00C63547" w:rsidR="00D63735">
        <w:rPr>
          <w:rFonts w:cs="Arial"/>
        </w:rPr>
        <w:t>.</w:t>
      </w:r>
    </w:p>
    <w:p xmlns:wp14="http://schemas.microsoft.com/office/word/2010/wordml" w:rsidRPr="00C63547" w:rsidR="00A5443F" w:rsidP="00C71606" w:rsidRDefault="00A5443F" w14:paraId="0E2013CC" wp14:textId="77777777">
      <w:pPr>
        <w:autoSpaceDE w:val="0"/>
        <w:autoSpaceDN w:val="0"/>
        <w:adjustRightInd w:val="0"/>
        <w:ind w:left="714" w:hanging="357"/>
        <w:rPr>
          <w:rFonts w:cs="Arial"/>
        </w:rPr>
      </w:pPr>
      <w:r w:rsidRPr="00C63547">
        <w:rPr>
          <w:rFonts w:cs="Arial"/>
        </w:rPr>
        <w:t>5.</w:t>
      </w:r>
      <w:r w:rsidRPr="00C63547">
        <w:rPr>
          <w:rFonts w:cs="Arial"/>
        </w:rPr>
        <w:tab/>
      </w:r>
      <w:r w:rsidRPr="00C63547">
        <w:rPr>
          <w:rFonts w:cs="Arial"/>
        </w:rPr>
        <w:t>Use drawing, in 2 and 3 dimensions, and in a wide range of media, to analyse, record and interpret a variety of subjects, including objects and life forms from the natural and manufactured environments</w:t>
      </w:r>
      <w:r w:rsidRPr="00C63547" w:rsidR="00D63735">
        <w:rPr>
          <w:rFonts w:cs="Arial"/>
        </w:rPr>
        <w:t>.</w:t>
      </w:r>
    </w:p>
    <w:p xmlns:wp14="http://schemas.microsoft.com/office/word/2010/wordml" w:rsidRPr="00C63547" w:rsidR="00A5443F" w:rsidP="00C71606" w:rsidRDefault="00A5443F" w14:paraId="72189B88" wp14:textId="77777777">
      <w:pPr>
        <w:autoSpaceDE w:val="0"/>
        <w:autoSpaceDN w:val="0"/>
        <w:adjustRightInd w:val="0"/>
        <w:ind w:left="714" w:hanging="357"/>
        <w:rPr>
          <w:rFonts w:cs="Arial"/>
        </w:rPr>
      </w:pPr>
      <w:r w:rsidRPr="00C63547">
        <w:rPr>
          <w:rFonts w:cs="Arial"/>
        </w:rPr>
        <w:t>6.</w:t>
      </w:r>
      <w:r w:rsidRPr="00C63547">
        <w:rPr>
          <w:rFonts w:cs="Arial"/>
        </w:rPr>
        <w:tab/>
      </w:r>
      <w:r w:rsidRPr="00C63547">
        <w:rPr>
          <w:rFonts w:cs="Arial"/>
        </w:rPr>
        <w:t>Compose expressive and analytical studies using art and design elements and principles consciously and appropriately</w:t>
      </w:r>
      <w:r w:rsidRPr="00C63547" w:rsidR="00D63735">
        <w:rPr>
          <w:rFonts w:cs="Arial"/>
        </w:rPr>
        <w:t>.</w:t>
      </w:r>
    </w:p>
    <w:p xmlns:wp14="http://schemas.microsoft.com/office/word/2010/wordml" w:rsidRPr="00C63547" w:rsidR="00A5443F" w:rsidP="00C71606" w:rsidRDefault="00A5443F" w14:paraId="1EC8B5E0" wp14:textId="77777777">
      <w:pPr>
        <w:autoSpaceDE w:val="0"/>
        <w:autoSpaceDN w:val="0"/>
        <w:adjustRightInd w:val="0"/>
        <w:ind w:left="714" w:hanging="357"/>
        <w:rPr>
          <w:rFonts w:cs="Arial"/>
        </w:rPr>
      </w:pPr>
      <w:r w:rsidRPr="00C63547">
        <w:rPr>
          <w:rFonts w:cs="Arial"/>
        </w:rPr>
        <w:t>7.</w:t>
      </w:r>
      <w:r w:rsidRPr="00C63547">
        <w:rPr>
          <w:rFonts w:cs="Arial"/>
        </w:rPr>
        <w:tab/>
      </w:r>
      <w:r w:rsidRPr="00C63547">
        <w:rPr>
          <w:rFonts w:cs="Arial"/>
        </w:rPr>
        <w:t>Create a sense of weight/volume and form in a drawing</w:t>
      </w:r>
      <w:r w:rsidRPr="00C63547" w:rsidR="00D63735">
        <w:rPr>
          <w:rFonts w:cs="Arial"/>
        </w:rPr>
        <w:t>.</w:t>
      </w:r>
    </w:p>
    <w:p xmlns:wp14="http://schemas.microsoft.com/office/word/2010/wordml" w:rsidRPr="00C63547" w:rsidR="00A5443F" w:rsidP="00C71606" w:rsidRDefault="00A5443F" w14:paraId="0E09D6C3" wp14:textId="77777777">
      <w:pPr>
        <w:autoSpaceDE w:val="0"/>
        <w:autoSpaceDN w:val="0"/>
        <w:adjustRightInd w:val="0"/>
        <w:ind w:left="714" w:hanging="357"/>
        <w:rPr>
          <w:rFonts w:cs="Arial"/>
        </w:rPr>
      </w:pPr>
      <w:r w:rsidRPr="00C63547">
        <w:rPr>
          <w:rFonts w:cs="Arial"/>
        </w:rPr>
        <w:t>8.</w:t>
      </w:r>
      <w:r w:rsidRPr="00C63547">
        <w:rPr>
          <w:rFonts w:cs="Arial"/>
        </w:rPr>
        <w:tab/>
      </w:r>
      <w:r w:rsidRPr="00C63547">
        <w:rPr>
          <w:rFonts w:cs="Arial"/>
        </w:rPr>
        <w:t>Communicate ideas with the aid of thumbnail sketches</w:t>
      </w:r>
      <w:r w:rsidRPr="00C63547" w:rsidR="00D63735">
        <w:rPr>
          <w:rFonts w:cs="Arial"/>
        </w:rPr>
        <w:t>.</w:t>
      </w:r>
    </w:p>
    <w:p xmlns:wp14="http://schemas.microsoft.com/office/word/2010/wordml" w:rsidRPr="00C63547" w:rsidR="00A5443F" w:rsidP="00C71606" w:rsidRDefault="00A5443F" w14:paraId="13D4585C" wp14:textId="77777777">
      <w:pPr>
        <w:autoSpaceDE w:val="0"/>
        <w:autoSpaceDN w:val="0"/>
        <w:adjustRightInd w:val="0"/>
        <w:ind w:left="714" w:hanging="357"/>
        <w:rPr>
          <w:rFonts w:cs="Arial"/>
        </w:rPr>
      </w:pPr>
      <w:r w:rsidRPr="00C63547">
        <w:rPr>
          <w:rFonts w:cs="Arial"/>
        </w:rPr>
        <w:t>9.</w:t>
      </w:r>
      <w:r w:rsidRPr="00C63547">
        <w:rPr>
          <w:rFonts w:cs="Arial"/>
        </w:rPr>
        <w:tab/>
      </w:r>
      <w:r w:rsidRPr="00C63547">
        <w:rPr>
          <w:rFonts w:cs="Arial"/>
        </w:rPr>
        <w:t>Use drawing to develop concepts and visualize solutions in a variety of contexts</w:t>
      </w:r>
      <w:r w:rsidRPr="00C63547" w:rsidR="00D63735">
        <w:rPr>
          <w:rFonts w:cs="Arial"/>
        </w:rPr>
        <w:t>.</w:t>
      </w:r>
    </w:p>
    <w:p xmlns:wp14="http://schemas.microsoft.com/office/word/2010/wordml" w:rsidRPr="00C63547" w:rsidR="00A5443F" w:rsidP="00C71606" w:rsidRDefault="00A5443F" w14:paraId="2D66AD01" wp14:textId="77777777">
      <w:pPr>
        <w:autoSpaceDE w:val="0"/>
        <w:autoSpaceDN w:val="0"/>
        <w:adjustRightInd w:val="0"/>
        <w:ind w:left="714" w:hanging="357"/>
        <w:rPr>
          <w:rFonts w:cs="Arial"/>
        </w:rPr>
      </w:pPr>
      <w:r w:rsidRPr="00C63547">
        <w:rPr>
          <w:rFonts w:cs="Arial"/>
        </w:rPr>
        <w:t>10.</w:t>
      </w:r>
      <w:r w:rsidRPr="00C63547">
        <w:rPr>
          <w:rFonts w:cs="Arial"/>
        </w:rPr>
        <w:tab/>
      </w:r>
      <w:r w:rsidRPr="00C63547">
        <w:rPr>
          <w:rFonts w:cs="Arial"/>
        </w:rPr>
        <w:t>Produce a coherent body of drawn work for presentation underpinned by appropriate research practice</w:t>
      </w:r>
      <w:r w:rsidRPr="00C63547" w:rsidR="00D63735">
        <w:rPr>
          <w:rFonts w:cs="Arial"/>
        </w:rPr>
        <w:t>.</w:t>
      </w:r>
    </w:p>
    <w:p xmlns:wp14="http://schemas.microsoft.com/office/word/2010/wordml" w:rsidRPr="00C63547" w:rsidR="00A5443F" w:rsidP="00C71606" w:rsidRDefault="00A5443F" w14:paraId="3DCF96A4" wp14:textId="77777777">
      <w:pPr>
        <w:autoSpaceDE w:val="0"/>
        <w:autoSpaceDN w:val="0"/>
        <w:adjustRightInd w:val="0"/>
        <w:ind w:left="714" w:hanging="357"/>
        <w:rPr>
          <w:rFonts w:cs="Arial"/>
        </w:rPr>
      </w:pPr>
      <w:r w:rsidRPr="00C63547">
        <w:rPr>
          <w:rFonts w:cs="Arial"/>
        </w:rPr>
        <w:t>11.</w:t>
      </w:r>
      <w:r w:rsidRPr="00C63547">
        <w:rPr>
          <w:rFonts w:cs="Arial"/>
        </w:rPr>
        <w:tab/>
      </w:r>
      <w:r w:rsidRPr="00C63547">
        <w:rPr>
          <w:rFonts w:cs="Arial"/>
        </w:rPr>
        <w:t>Practice safe use of materials and equipment</w:t>
      </w:r>
      <w:r w:rsidRPr="00C63547" w:rsidR="00D63735">
        <w:rPr>
          <w:rFonts w:cs="Arial"/>
        </w:rPr>
        <w:t>.</w:t>
      </w:r>
    </w:p>
    <w:p xmlns:wp14="http://schemas.microsoft.com/office/word/2010/wordml" w:rsidRPr="00C63547" w:rsidR="008F164E" w:rsidP="00C71606" w:rsidRDefault="00A5443F" w14:paraId="53CEBE38" wp14:textId="77777777">
      <w:pPr>
        <w:autoSpaceDE w:val="0"/>
        <w:autoSpaceDN w:val="0"/>
        <w:adjustRightInd w:val="0"/>
        <w:ind w:left="714" w:hanging="357"/>
        <w:rPr>
          <w:rFonts w:cs="Arial"/>
        </w:rPr>
      </w:pPr>
      <w:r w:rsidRPr="00C63547">
        <w:rPr>
          <w:rFonts w:cs="Arial"/>
        </w:rPr>
        <w:t>12.</w:t>
      </w:r>
      <w:r w:rsidRPr="00C63547">
        <w:rPr>
          <w:rFonts w:cs="Arial"/>
        </w:rPr>
        <w:tab/>
      </w:r>
      <w:r w:rsidRPr="00C63547">
        <w:rPr>
          <w:rFonts w:cs="Arial"/>
        </w:rPr>
        <w:t>Make informed critical</w:t>
      </w:r>
      <w:r w:rsidRPr="00C63547" w:rsidR="00D63735">
        <w:rPr>
          <w:rFonts w:cs="Arial"/>
        </w:rPr>
        <w:t xml:space="preserve"> judgment of own and others work.</w:t>
      </w:r>
    </w:p>
    <w:p xmlns:wp14="http://schemas.microsoft.com/office/word/2010/wordml" w:rsidRPr="00C63547" w:rsidR="004B3CF2" w:rsidP="00C71606" w:rsidRDefault="004B3CF2" w14:paraId="41C8F396" wp14:textId="77777777">
      <w:pPr>
        <w:autoSpaceDE w:val="0"/>
        <w:autoSpaceDN w:val="0"/>
        <w:adjustRightInd w:val="0"/>
        <w:ind w:left="714" w:hanging="357"/>
        <w:rPr>
          <w:rFonts w:cs="Arial"/>
        </w:rPr>
      </w:pPr>
    </w:p>
    <w:p xmlns:wp14="http://schemas.microsoft.com/office/word/2010/wordml" w:rsidRPr="00C63547" w:rsidR="004B3CF2" w:rsidP="00C71606" w:rsidRDefault="004B3CF2" w14:paraId="5D7AEC73" wp14:textId="77777777">
      <w:pPr>
        <w:pStyle w:val="Heading1"/>
        <w:spacing w:line="276" w:lineRule="auto"/>
        <w:rPr>
          <w:szCs w:val="22"/>
        </w:rPr>
      </w:pPr>
      <w:r w:rsidRPr="00C63547">
        <w:rPr>
          <w:szCs w:val="22"/>
        </w:rPr>
        <w:t>Indicative Content</w:t>
      </w:r>
    </w:p>
    <w:p xmlns:wp14="http://schemas.microsoft.com/office/word/2010/wordml" w:rsidRPr="00C63547" w:rsidR="004B3CF2" w:rsidP="00C71606" w:rsidRDefault="004B3CF2" w14:paraId="47A470D2" wp14:textId="5BADB0EB">
      <w:pPr>
        <w:spacing w:after="0"/>
      </w:pPr>
      <w:r w:rsidR="004B3CF2">
        <w:rPr/>
        <w:t xml:space="preserve">This section provides suggestions for programme content but is not intended to be prescriptive. The programme module can be delivered through </w:t>
      </w:r>
      <w:r w:rsidR="199DBBB2">
        <w:rPr/>
        <w:t>classroom-based</w:t>
      </w:r>
      <w:r w:rsidR="004B3CF2">
        <w:rPr/>
        <w:t xml:space="preserve"> learning activities, group discussions, one-to-one tutorials, field trips, case studies, role play and other suitable activities, as appropriate.</w:t>
      </w:r>
    </w:p>
    <w:p xmlns:wp14="http://schemas.microsoft.com/office/word/2010/wordml" w:rsidRPr="00C63547" w:rsidR="004B3CF2" w:rsidP="00C71606" w:rsidRDefault="004B3CF2" w14:paraId="22E883B4" wp14:textId="77777777">
      <w:pPr>
        <w:spacing w:after="0"/>
      </w:pPr>
      <w:r w:rsidRPr="00C63547">
        <w:t>Based on the particular vocational area:</w:t>
      </w:r>
    </w:p>
    <w:p xmlns:wp14="http://schemas.microsoft.com/office/word/2010/wordml" w:rsidRPr="00C63547" w:rsidR="004B3CF2" w:rsidP="00C71606" w:rsidRDefault="004B3CF2" w14:paraId="72A3D3EC" wp14:textId="77777777">
      <w:pPr>
        <w:spacing w:after="0"/>
      </w:pPr>
    </w:p>
    <w:p xmlns:wp14="http://schemas.microsoft.com/office/word/2010/wordml" w:rsidRPr="00C63547" w:rsidR="004B3CF2" w:rsidP="00C71606" w:rsidRDefault="004B3CF2" w14:paraId="43DB05DA" wp14:textId="77777777">
      <w:pPr>
        <w:spacing w:after="0"/>
      </w:pPr>
      <w:r w:rsidRPr="00C63547">
        <w:t>Facilitate the learner to:</w:t>
      </w:r>
    </w:p>
    <w:p xmlns:wp14="http://schemas.microsoft.com/office/word/2010/wordml" w:rsidRPr="00C63547" w:rsidR="004B3CF2" w:rsidP="00C71606" w:rsidRDefault="004B3CF2" w14:paraId="766FFAE7" wp14:textId="3E9111DE">
      <w:pPr>
        <w:pStyle w:val="ListParagraph"/>
        <w:numPr>
          <w:ilvl w:val="0"/>
          <w:numId w:val="12"/>
        </w:numPr>
        <w:spacing w:after="0"/>
        <w:ind w:left="426"/>
        <w:rPr/>
      </w:pPr>
      <w:r w:rsidR="004B3CF2">
        <w:rPr/>
        <w:t>Evaluate a broad range of approaches to drawing</w:t>
      </w:r>
      <w:r w:rsidR="6D295D9D">
        <w:rPr/>
        <w:t>.</w:t>
      </w:r>
    </w:p>
    <w:p xmlns:wp14="http://schemas.microsoft.com/office/word/2010/wordml" w:rsidRPr="00C63547" w:rsidR="004B3CF2" w:rsidP="00C71606" w:rsidRDefault="004B3CF2" w14:paraId="73C26562" wp14:textId="5C8429B0">
      <w:pPr>
        <w:pStyle w:val="ListParagraph"/>
        <w:numPr>
          <w:ilvl w:val="0"/>
          <w:numId w:val="12"/>
        </w:numPr>
        <w:spacing w:after="0"/>
        <w:ind w:left="426"/>
        <w:rPr/>
      </w:pPr>
      <w:r w:rsidR="004B3CF2">
        <w:rPr/>
        <w:t>Evaluate drawing as an expressive and communicative language</w:t>
      </w:r>
      <w:r w:rsidR="36080CB9">
        <w:rPr/>
        <w:t>.</w:t>
      </w:r>
    </w:p>
    <w:p xmlns:wp14="http://schemas.microsoft.com/office/word/2010/wordml" w:rsidRPr="00C63547" w:rsidR="004B3CF2" w:rsidP="00C71606" w:rsidRDefault="004B3CF2" w14:paraId="54C0BA21" wp14:textId="7CEA7E51">
      <w:pPr>
        <w:pStyle w:val="ListParagraph"/>
        <w:numPr>
          <w:ilvl w:val="0"/>
          <w:numId w:val="12"/>
        </w:numPr>
        <w:spacing w:after="0"/>
        <w:ind w:left="426"/>
        <w:rPr/>
      </w:pPr>
      <w:r w:rsidR="004B3CF2">
        <w:rPr/>
        <w:t>Consider a range of art movements relevant to personal specialism</w:t>
      </w:r>
      <w:r w:rsidR="5734CEFA">
        <w:rPr/>
        <w:t>.</w:t>
      </w:r>
    </w:p>
    <w:p xmlns:wp14="http://schemas.microsoft.com/office/word/2010/wordml" w:rsidRPr="00C63547" w:rsidR="004B3CF2" w:rsidP="00C71606" w:rsidRDefault="004B3CF2" w14:paraId="0D0B940D" wp14:textId="77777777">
      <w:pPr>
        <w:pStyle w:val="ListParagraph"/>
        <w:spacing w:after="0"/>
        <w:ind w:left="426"/>
      </w:pPr>
    </w:p>
    <w:p xmlns:wp14="http://schemas.microsoft.com/office/word/2010/wordml" w:rsidRPr="00C63547" w:rsidR="004B3CF2" w:rsidP="00C71606" w:rsidRDefault="004B3CF2" w14:paraId="2F9AC3BC" wp14:textId="77777777">
      <w:pPr>
        <w:spacing w:after="0"/>
      </w:pPr>
      <w:r w:rsidRPr="00C63547">
        <w:t>Facilitate the learner to:</w:t>
      </w:r>
    </w:p>
    <w:p xmlns:wp14="http://schemas.microsoft.com/office/word/2010/wordml" w:rsidRPr="00C63547" w:rsidR="004B3CF2" w:rsidP="00C71606" w:rsidRDefault="004B3CF2" w14:paraId="2E5112E9" wp14:textId="77777777">
      <w:pPr>
        <w:pStyle w:val="ListParagraph"/>
        <w:numPr>
          <w:ilvl w:val="0"/>
          <w:numId w:val="13"/>
        </w:numPr>
        <w:spacing w:after="0"/>
        <w:ind w:left="426"/>
      </w:pPr>
      <w:r w:rsidRPr="00C63547">
        <w:t>Explain visual approaches to rendering form and distance across a range of traditions and cultures, for example:</w:t>
      </w:r>
    </w:p>
    <w:p xmlns:wp14="http://schemas.microsoft.com/office/word/2010/wordml" w:rsidRPr="00C63547" w:rsidR="004B3CF2" w:rsidP="00C71606" w:rsidRDefault="004B3CF2" w14:paraId="5C0ED419" wp14:textId="77777777">
      <w:pPr>
        <w:pStyle w:val="ListParagraph"/>
        <w:numPr>
          <w:ilvl w:val="2"/>
          <w:numId w:val="24"/>
        </w:numPr>
        <w:spacing w:after="0"/>
        <w:ind w:left="709"/>
      </w:pPr>
      <w:r w:rsidRPr="00C63547">
        <w:t>Aboriginal</w:t>
      </w:r>
    </w:p>
    <w:p xmlns:wp14="http://schemas.microsoft.com/office/word/2010/wordml" w:rsidRPr="00C63547" w:rsidR="004B3CF2" w:rsidP="00C71606" w:rsidRDefault="004B3CF2" w14:paraId="71CF7AC4" wp14:textId="77777777">
      <w:pPr>
        <w:pStyle w:val="ListParagraph"/>
        <w:numPr>
          <w:ilvl w:val="2"/>
          <w:numId w:val="24"/>
        </w:numPr>
        <w:spacing w:after="0"/>
        <w:ind w:left="709"/>
      </w:pPr>
      <w:r w:rsidRPr="00C63547">
        <w:t>Egyptian</w:t>
      </w:r>
    </w:p>
    <w:p xmlns:wp14="http://schemas.microsoft.com/office/word/2010/wordml" w:rsidRPr="00C63547" w:rsidR="004B3CF2" w:rsidP="00C71606" w:rsidRDefault="004B3CF2" w14:paraId="383B32A7" wp14:textId="77777777">
      <w:pPr>
        <w:pStyle w:val="ListParagraph"/>
        <w:numPr>
          <w:ilvl w:val="2"/>
          <w:numId w:val="24"/>
        </w:numPr>
        <w:spacing w:after="0"/>
        <w:ind w:left="709"/>
      </w:pPr>
      <w:r w:rsidRPr="00C63547">
        <w:t>Asian</w:t>
      </w:r>
    </w:p>
    <w:p xmlns:wp14="http://schemas.microsoft.com/office/word/2010/wordml" w:rsidRPr="00C63547" w:rsidR="004B3CF2" w:rsidP="00C71606" w:rsidRDefault="004B3CF2" w14:paraId="20696467" wp14:textId="77777777">
      <w:pPr>
        <w:pStyle w:val="ListParagraph"/>
        <w:numPr>
          <w:ilvl w:val="2"/>
          <w:numId w:val="24"/>
        </w:numPr>
        <w:spacing w:after="0"/>
        <w:ind w:left="709"/>
      </w:pPr>
      <w:r w:rsidRPr="00C63547">
        <w:t>Medieval</w:t>
      </w:r>
    </w:p>
    <w:p xmlns:wp14="http://schemas.microsoft.com/office/word/2010/wordml" w:rsidRPr="00C63547" w:rsidR="004B3CF2" w:rsidP="00C71606" w:rsidRDefault="004B3CF2" w14:paraId="1C83A769" wp14:textId="77777777">
      <w:pPr>
        <w:pStyle w:val="ListParagraph"/>
        <w:numPr>
          <w:ilvl w:val="2"/>
          <w:numId w:val="24"/>
        </w:numPr>
        <w:spacing w:after="0"/>
        <w:ind w:left="709"/>
      </w:pPr>
      <w:r w:rsidRPr="00C63547">
        <w:t>Renaissance</w:t>
      </w:r>
    </w:p>
    <w:p xmlns:wp14="http://schemas.microsoft.com/office/word/2010/wordml" w:rsidRPr="00C63547" w:rsidR="004B3CF2" w:rsidP="00C71606" w:rsidRDefault="004B3CF2" w14:paraId="7F9F9A60" wp14:textId="77777777">
      <w:pPr>
        <w:pStyle w:val="ListParagraph"/>
        <w:numPr>
          <w:ilvl w:val="0"/>
          <w:numId w:val="13"/>
        </w:numPr>
        <w:spacing w:after="0"/>
        <w:ind w:left="426"/>
      </w:pPr>
      <w:r w:rsidRPr="00C63547">
        <w:t>Acknowledge the impacts of technologies on rendering form and distance, for example:</w:t>
      </w:r>
    </w:p>
    <w:p xmlns:wp14="http://schemas.microsoft.com/office/word/2010/wordml" w:rsidRPr="00C63547" w:rsidR="004B3CF2" w:rsidP="00C71606" w:rsidRDefault="004B3CF2" w14:paraId="1FE70952" wp14:textId="77777777">
      <w:pPr>
        <w:pStyle w:val="ListParagraph"/>
        <w:numPr>
          <w:ilvl w:val="2"/>
          <w:numId w:val="25"/>
        </w:numPr>
        <w:spacing w:after="0"/>
        <w:ind w:left="709"/>
      </w:pPr>
      <w:r w:rsidRPr="00C63547">
        <w:t>Camera Obscura</w:t>
      </w:r>
    </w:p>
    <w:p xmlns:wp14="http://schemas.microsoft.com/office/word/2010/wordml" w:rsidRPr="00C63547" w:rsidR="004B3CF2" w:rsidP="00C71606" w:rsidRDefault="004B3CF2" w14:paraId="18225F6A" wp14:textId="77777777">
      <w:pPr>
        <w:pStyle w:val="ListParagraph"/>
        <w:numPr>
          <w:ilvl w:val="2"/>
          <w:numId w:val="25"/>
        </w:numPr>
        <w:spacing w:after="0"/>
        <w:ind w:left="709"/>
      </w:pPr>
      <w:r w:rsidRPr="00C63547">
        <w:t>Computers</w:t>
      </w:r>
    </w:p>
    <w:p xmlns:wp14="http://schemas.microsoft.com/office/word/2010/wordml" w:rsidRPr="00C63547" w:rsidR="004B3CF2" w:rsidP="00C71606" w:rsidRDefault="004B3CF2" w14:paraId="3746CBCE" wp14:textId="77777777">
      <w:pPr>
        <w:pStyle w:val="ListParagraph"/>
        <w:numPr>
          <w:ilvl w:val="2"/>
          <w:numId w:val="25"/>
        </w:numPr>
        <w:spacing w:after="0"/>
        <w:ind w:left="709"/>
      </w:pPr>
      <w:r w:rsidRPr="00C63547">
        <w:t>Photography</w:t>
      </w:r>
    </w:p>
    <w:p xmlns:wp14="http://schemas.microsoft.com/office/word/2010/wordml" w:rsidRPr="00C63547" w:rsidR="004B3CF2" w:rsidP="00C71606" w:rsidRDefault="004B3CF2" w14:paraId="0E27B00A" wp14:textId="77777777">
      <w:pPr>
        <w:spacing w:after="0"/>
      </w:pPr>
    </w:p>
    <w:p xmlns:wp14="http://schemas.microsoft.com/office/word/2010/wordml" w:rsidRPr="00C63547" w:rsidR="004B3CF2" w:rsidP="00C71606" w:rsidRDefault="004B3CF2" w14:paraId="6052107B" wp14:textId="77777777">
      <w:pPr>
        <w:spacing w:after="0"/>
      </w:pPr>
      <w:r w:rsidRPr="00C63547">
        <w:t>Facilitate the learner to:</w:t>
      </w:r>
    </w:p>
    <w:p xmlns:wp14="http://schemas.microsoft.com/office/word/2010/wordml" w:rsidRPr="00C63547" w:rsidR="004B3CF2" w:rsidP="00C71606" w:rsidRDefault="004B3CF2" w14:paraId="303B0BAB" wp14:textId="77777777">
      <w:pPr>
        <w:pStyle w:val="ListParagraph"/>
        <w:numPr>
          <w:ilvl w:val="0"/>
          <w:numId w:val="14"/>
        </w:numPr>
        <w:spacing w:after="0"/>
        <w:ind w:left="426"/>
      </w:pPr>
      <w:r w:rsidRPr="00C63547">
        <w:t>Undertake research appropriate to drawing related to specific specialism, for example:</w:t>
      </w:r>
    </w:p>
    <w:p xmlns:wp14="http://schemas.microsoft.com/office/word/2010/wordml" w:rsidRPr="00C63547" w:rsidR="004B3CF2" w:rsidP="00C71606" w:rsidRDefault="004B3CF2" w14:paraId="2657EF28" wp14:textId="77777777">
      <w:pPr>
        <w:pStyle w:val="ListParagraph"/>
        <w:numPr>
          <w:ilvl w:val="2"/>
          <w:numId w:val="26"/>
        </w:numPr>
        <w:spacing w:after="0"/>
        <w:ind w:left="709"/>
      </w:pPr>
      <w:r w:rsidRPr="00C63547">
        <w:t>Books</w:t>
      </w:r>
    </w:p>
    <w:p xmlns:wp14="http://schemas.microsoft.com/office/word/2010/wordml" w:rsidRPr="00C63547" w:rsidR="004B3CF2" w:rsidP="00C71606" w:rsidRDefault="004B3CF2" w14:paraId="63839A6C" wp14:textId="77777777">
      <w:pPr>
        <w:pStyle w:val="ListParagraph"/>
        <w:numPr>
          <w:ilvl w:val="2"/>
          <w:numId w:val="26"/>
        </w:numPr>
        <w:spacing w:after="0"/>
        <w:ind w:left="709"/>
      </w:pPr>
      <w:r w:rsidRPr="00C63547">
        <w:t>Internet</w:t>
      </w:r>
    </w:p>
    <w:p xmlns:wp14="http://schemas.microsoft.com/office/word/2010/wordml" w:rsidRPr="00C63547" w:rsidR="004B3CF2" w:rsidP="00C71606" w:rsidRDefault="004B3CF2" w14:paraId="45AD6EA2" wp14:textId="77777777">
      <w:pPr>
        <w:pStyle w:val="ListParagraph"/>
        <w:numPr>
          <w:ilvl w:val="2"/>
          <w:numId w:val="26"/>
        </w:numPr>
        <w:spacing w:after="0"/>
        <w:ind w:left="709"/>
      </w:pPr>
      <w:r w:rsidRPr="00C63547">
        <w:t>Museum/Galleries</w:t>
      </w:r>
    </w:p>
    <w:p xmlns:wp14="http://schemas.microsoft.com/office/word/2010/wordml" w:rsidRPr="00C63547" w:rsidR="004B3CF2" w:rsidP="00C71606" w:rsidRDefault="004B3CF2" w14:paraId="4C92FCE4" wp14:textId="77777777">
      <w:pPr>
        <w:pStyle w:val="ListParagraph"/>
        <w:numPr>
          <w:ilvl w:val="2"/>
          <w:numId w:val="26"/>
        </w:numPr>
        <w:spacing w:after="0"/>
        <w:ind w:left="709"/>
      </w:pPr>
      <w:r w:rsidRPr="00C63547">
        <w:t>Studio visits</w:t>
      </w:r>
    </w:p>
    <w:p xmlns:wp14="http://schemas.microsoft.com/office/word/2010/wordml" w:rsidRPr="00C63547" w:rsidR="004B3CF2" w:rsidP="00C71606" w:rsidRDefault="004B3CF2" w14:paraId="6F0B6AF5" wp14:textId="77777777">
      <w:pPr>
        <w:pStyle w:val="ListParagraph"/>
        <w:numPr>
          <w:ilvl w:val="0"/>
          <w:numId w:val="14"/>
        </w:numPr>
        <w:spacing w:after="0"/>
        <w:ind w:left="426"/>
      </w:pPr>
      <w:r w:rsidRPr="00C63547">
        <w:t>Compile historical and contemporary material, for example:</w:t>
      </w:r>
    </w:p>
    <w:p xmlns:wp14="http://schemas.microsoft.com/office/word/2010/wordml" w:rsidRPr="00C63547" w:rsidR="004B3CF2" w:rsidP="00C71606" w:rsidRDefault="004B3CF2" w14:paraId="4EC13C0C" wp14:textId="77777777">
      <w:pPr>
        <w:pStyle w:val="ListParagraph"/>
        <w:numPr>
          <w:ilvl w:val="2"/>
          <w:numId w:val="27"/>
        </w:numPr>
        <w:spacing w:after="0"/>
        <w:ind w:left="709"/>
      </w:pPr>
      <w:r w:rsidRPr="00C63547">
        <w:t>Sketchbooks</w:t>
      </w:r>
    </w:p>
    <w:p xmlns:wp14="http://schemas.microsoft.com/office/word/2010/wordml" w:rsidRPr="00C63547" w:rsidR="004B3CF2" w:rsidP="00C71606" w:rsidRDefault="004B3CF2" w14:paraId="4664E091" wp14:textId="77777777">
      <w:pPr>
        <w:pStyle w:val="ListParagraph"/>
        <w:numPr>
          <w:ilvl w:val="2"/>
          <w:numId w:val="27"/>
        </w:numPr>
        <w:spacing w:after="0"/>
        <w:ind w:left="709"/>
      </w:pPr>
      <w:r w:rsidRPr="00C63547">
        <w:t>Visual display/story board</w:t>
      </w:r>
    </w:p>
    <w:p xmlns:wp14="http://schemas.microsoft.com/office/word/2010/wordml" w:rsidRPr="00C63547" w:rsidR="004B3CF2" w:rsidP="00C71606" w:rsidRDefault="004B3CF2" w14:paraId="382F6136" wp14:textId="77777777">
      <w:pPr>
        <w:pStyle w:val="ListParagraph"/>
        <w:numPr>
          <w:ilvl w:val="2"/>
          <w:numId w:val="27"/>
        </w:numPr>
        <w:spacing w:after="0"/>
        <w:ind w:left="709"/>
      </w:pPr>
      <w:r w:rsidRPr="00C63547">
        <w:t>Scrapbooks</w:t>
      </w:r>
    </w:p>
    <w:p xmlns:wp14="http://schemas.microsoft.com/office/word/2010/wordml" w:rsidRPr="00C63547" w:rsidR="004B3CF2" w:rsidP="00C71606" w:rsidRDefault="004B3CF2" w14:paraId="60061E4C" wp14:textId="77777777">
      <w:pPr>
        <w:spacing w:after="0"/>
      </w:pPr>
    </w:p>
    <w:p xmlns:wp14="http://schemas.microsoft.com/office/word/2010/wordml" w:rsidRPr="00C63547" w:rsidR="004B3CF2" w:rsidP="00C71606" w:rsidRDefault="004B3CF2" w14:paraId="3C833B9B" wp14:textId="77777777">
      <w:pPr>
        <w:spacing w:after="0"/>
      </w:pPr>
      <w:r w:rsidRPr="00C63547">
        <w:t>Facilitate the learner to experiment with a wide range of drawing techniques, including:</w:t>
      </w:r>
    </w:p>
    <w:p xmlns:wp14="http://schemas.microsoft.com/office/word/2010/wordml" w:rsidRPr="00C63547" w:rsidR="004B3CF2" w:rsidP="00C71606" w:rsidRDefault="004B3CF2" w14:paraId="68336415" wp14:textId="77777777">
      <w:pPr>
        <w:pStyle w:val="ListParagraph"/>
        <w:numPr>
          <w:ilvl w:val="0"/>
          <w:numId w:val="15"/>
        </w:numPr>
        <w:spacing w:after="0"/>
        <w:ind w:left="284" w:hanging="284"/>
      </w:pPr>
      <w:r w:rsidRPr="00C63547">
        <w:t>Linear</w:t>
      </w:r>
    </w:p>
    <w:p xmlns:wp14="http://schemas.microsoft.com/office/word/2010/wordml" w:rsidRPr="00C63547" w:rsidR="004B3CF2" w:rsidP="00C71606" w:rsidRDefault="004B3CF2" w14:paraId="430CF7D7" wp14:textId="77777777">
      <w:pPr>
        <w:pStyle w:val="ListParagraph"/>
        <w:numPr>
          <w:ilvl w:val="0"/>
          <w:numId w:val="15"/>
        </w:numPr>
        <w:spacing w:after="0"/>
        <w:ind w:left="284" w:hanging="284"/>
      </w:pPr>
      <w:r w:rsidRPr="00C63547">
        <w:t>Tonal</w:t>
      </w:r>
    </w:p>
    <w:p xmlns:wp14="http://schemas.microsoft.com/office/word/2010/wordml" w:rsidRPr="00C63547" w:rsidR="004B3CF2" w:rsidP="00C71606" w:rsidRDefault="004B3CF2" w14:paraId="5E07403D" wp14:textId="77777777">
      <w:pPr>
        <w:pStyle w:val="ListParagraph"/>
        <w:numPr>
          <w:ilvl w:val="0"/>
          <w:numId w:val="15"/>
        </w:numPr>
        <w:spacing w:after="0"/>
        <w:ind w:left="284" w:hanging="284"/>
      </w:pPr>
      <w:r w:rsidRPr="00C63547">
        <w:t>Gestural</w:t>
      </w:r>
    </w:p>
    <w:p xmlns:wp14="http://schemas.microsoft.com/office/word/2010/wordml" w:rsidRPr="00C63547" w:rsidR="004B3CF2" w:rsidP="00C71606" w:rsidRDefault="004B3CF2" w14:paraId="47DBD733" wp14:textId="77777777">
      <w:pPr>
        <w:pStyle w:val="ListParagraph"/>
        <w:numPr>
          <w:ilvl w:val="0"/>
          <w:numId w:val="15"/>
        </w:numPr>
        <w:spacing w:after="0"/>
        <w:ind w:left="284" w:hanging="284"/>
      </w:pPr>
      <w:r w:rsidRPr="00C63547">
        <w:t>Perspective</w:t>
      </w:r>
    </w:p>
    <w:p xmlns:wp14="http://schemas.microsoft.com/office/word/2010/wordml" w:rsidRPr="00C63547" w:rsidR="004B3CF2" w:rsidP="00C71606" w:rsidRDefault="004B3CF2" w14:paraId="44EAFD9C" wp14:textId="77777777">
      <w:pPr>
        <w:spacing w:after="0"/>
      </w:pPr>
    </w:p>
    <w:p xmlns:wp14="http://schemas.microsoft.com/office/word/2010/wordml" w:rsidRPr="00C63547" w:rsidR="004B3CF2" w:rsidP="00C71606" w:rsidRDefault="004B3CF2" w14:paraId="393572ED" wp14:textId="77777777">
      <w:pPr>
        <w:spacing w:after="0"/>
      </w:pPr>
      <w:r w:rsidRPr="00C63547">
        <w:t>Facilitate the learner to use drawing creatively, in two and three dimensions, and in a wide range of media. For example:</w:t>
      </w:r>
    </w:p>
    <w:p xmlns:wp14="http://schemas.microsoft.com/office/word/2010/wordml" w:rsidRPr="00C63547" w:rsidR="004B3CF2" w:rsidP="00C71606" w:rsidRDefault="004B3CF2" w14:paraId="420C4EDE" wp14:textId="77777777">
      <w:pPr>
        <w:pStyle w:val="ListParagraph"/>
        <w:numPr>
          <w:ilvl w:val="0"/>
          <w:numId w:val="17"/>
        </w:numPr>
        <w:spacing w:after="0"/>
        <w:ind w:left="426" w:hanging="426"/>
      </w:pPr>
      <w:r w:rsidRPr="00C63547">
        <w:t>Pencils</w:t>
      </w:r>
    </w:p>
    <w:p xmlns:wp14="http://schemas.microsoft.com/office/word/2010/wordml" w:rsidRPr="00C63547" w:rsidR="004B3CF2" w:rsidP="00C71606" w:rsidRDefault="004B3CF2" w14:paraId="4F96F55A" wp14:textId="77777777">
      <w:pPr>
        <w:pStyle w:val="ListParagraph"/>
        <w:numPr>
          <w:ilvl w:val="0"/>
          <w:numId w:val="17"/>
        </w:numPr>
        <w:spacing w:after="0"/>
        <w:ind w:left="426" w:hanging="426"/>
      </w:pPr>
      <w:r w:rsidRPr="00C63547">
        <w:t>Wire</w:t>
      </w:r>
    </w:p>
    <w:p xmlns:wp14="http://schemas.microsoft.com/office/word/2010/wordml" w:rsidRPr="00C63547" w:rsidR="004B3CF2" w:rsidP="00C71606" w:rsidRDefault="004B3CF2" w14:paraId="6170199C" wp14:textId="77777777">
      <w:pPr>
        <w:pStyle w:val="ListParagraph"/>
        <w:numPr>
          <w:ilvl w:val="0"/>
          <w:numId w:val="17"/>
        </w:numPr>
        <w:spacing w:after="0"/>
        <w:ind w:left="426" w:hanging="426"/>
      </w:pPr>
      <w:r w:rsidRPr="00C63547">
        <w:t>Computer</w:t>
      </w:r>
    </w:p>
    <w:p xmlns:wp14="http://schemas.microsoft.com/office/word/2010/wordml" w:rsidRPr="00C63547" w:rsidR="004B3CF2" w:rsidP="00C71606" w:rsidRDefault="004B3CF2" w14:paraId="4B94D5A5" wp14:textId="77777777">
      <w:pPr>
        <w:spacing w:after="0"/>
      </w:pPr>
    </w:p>
    <w:p xmlns:wp14="http://schemas.microsoft.com/office/word/2010/wordml" w:rsidRPr="00C63547" w:rsidR="004B3CF2" w:rsidP="00C71606" w:rsidRDefault="004B3CF2" w14:paraId="236BAF31" wp14:textId="77777777">
      <w:pPr>
        <w:spacing w:after="0"/>
      </w:pPr>
      <w:r w:rsidRPr="00C63547">
        <w:t>Facilitate the learner to analyse, record and interpret a variety of subjects, including objects and life forms from the natural and manufactured environments.</w:t>
      </w:r>
    </w:p>
    <w:p xmlns:wp14="http://schemas.microsoft.com/office/word/2010/wordml" w:rsidRPr="00C63547" w:rsidR="004B3CF2" w:rsidP="00C71606" w:rsidRDefault="004B3CF2" w14:paraId="3DEEC669" wp14:textId="77777777">
      <w:pPr>
        <w:spacing w:after="0"/>
      </w:pPr>
    </w:p>
    <w:p xmlns:wp14="http://schemas.microsoft.com/office/word/2010/wordml" w:rsidRPr="00C63547" w:rsidR="004B3CF2" w:rsidP="00C71606" w:rsidRDefault="004B3CF2" w14:paraId="26204311" wp14:textId="77777777">
      <w:pPr>
        <w:spacing w:after="0"/>
      </w:pPr>
      <w:r w:rsidRPr="00C63547">
        <w:t>Facilitate the learner to compose expressive and analytical studies using art and design elements and principles consciously and appropriately, for example:</w:t>
      </w:r>
    </w:p>
    <w:p xmlns:wp14="http://schemas.microsoft.com/office/word/2010/wordml" w:rsidRPr="00C63547" w:rsidR="004B3CF2" w:rsidP="00C71606" w:rsidRDefault="004B3CF2" w14:paraId="01259001" wp14:textId="77777777">
      <w:pPr>
        <w:pStyle w:val="ListParagraph"/>
        <w:numPr>
          <w:ilvl w:val="0"/>
          <w:numId w:val="18"/>
        </w:numPr>
        <w:spacing w:after="0"/>
        <w:ind w:left="426" w:hanging="426"/>
      </w:pPr>
      <w:r w:rsidRPr="00C63547">
        <w:t>Balance</w:t>
      </w:r>
    </w:p>
    <w:p xmlns:wp14="http://schemas.microsoft.com/office/word/2010/wordml" w:rsidRPr="00C63547" w:rsidR="004B3CF2" w:rsidP="00C71606" w:rsidRDefault="004B3CF2" w14:paraId="27967BD9" wp14:textId="77777777">
      <w:pPr>
        <w:pStyle w:val="ListParagraph"/>
        <w:numPr>
          <w:ilvl w:val="0"/>
          <w:numId w:val="18"/>
        </w:numPr>
        <w:spacing w:after="0"/>
        <w:ind w:left="426" w:hanging="426"/>
      </w:pPr>
      <w:r w:rsidRPr="00C63547">
        <w:t>Colour</w:t>
      </w:r>
    </w:p>
    <w:p xmlns:wp14="http://schemas.microsoft.com/office/word/2010/wordml" w:rsidRPr="00C63547" w:rsidR="004B3CF2" w:rsidP="00C71606" w:rsidRDefault="004B3CF2" w14:paraId="2841B923" wp14:textId="77777777">
      <w:pPr>
        <w:pStyle w:val="ListParagraph"/>
        <w:numPr>
          <w:ilvl w:val="0"/>
          <w:numId w:val="18"/>
        </w:numPr>
        <w:spacing w:after="0"/>
        <w:ind w:left="426" w:hanging="426"/>
      </w:pPr>
      <w:r w:rsidRPr="00C63547">
        <w:t>Texture</w:t>
      </w:r>
    </w:p>
    <w:p xmlns:wp14="http://schemas.microsoft.com/office/word/2010/wordml" w:rsidRPr="00C63547" w:rsidR="004B3CF2" w:rsidP="00C71606" w:rsidRDefault="004B3CF2" w14:paraId="237207A0" wp14:textId="77777777">
      <w:pPr>
        <w:pStyle w:val="ListParagraph"/>
        <w:numPr>
          <w:ilvl w:val="0"/>
          <w:numId w:val="18"/>
        </w:numPr>
        <w:spacing w:after="0"/>
        <w:ind w:left="426" w:hanging="426"/>
      </w:pPr>
      <w:r w:rsidRPr="00C63547">
        <w:t>Line</w:t>
      </w:r>
    </w:p>
    <w:p xmlns:wp14="http://schemas.microsoft.com/office/word/2010/wordml" w:rsidRPr="00C63547" w:rsidR="004B3CF2" w:rsidP="00C71606" w:rsidRDefault="004B3CF2" w14:paraId="3FD69998" wp14:textId="77777777">
      <w:pPr>
        <w:pStyle w:val="ListParagraph"/>
        <w:numPr>
          <w:ilvl w:val="0"/>
          <w:numId w:val="18"/>
        </w:numPr>
        <w:spacing w:after="0"/>
        <w:ind w:left="426" w:hanging="426"/>
      </w:pPr>
      <w:r w:rsidRPr="00C63547">
        <w:t>Shape</w:t>
      </w:r>
    </w:p>
    <w:p xmlns:wp14="http://schemas.microsoft.com/office/word/2010/wordml" w:rsidRPr="00C63547" w:rsidR="004B3CF2" w:rsidP="00C71606" w:rsidRDefault="004B3CF2" w14:paraId="1983DB3F" wp14:textId="77777777">
      <w:pPr>
        <w:pStyle w:val="ListParagraph"/>
        <w:numPr>
          <w:ilvl w:val="0"/>
          <w:numId w:val="18"/>
        </w:numPr>
        <w:spacing w:after="0"/>
        <w:ind w:left="426" w:hanging="426"/>
      </w:pPr>
      <w:r w:rsidRPr="00C63547">
        <w:t>Tone</w:t>
      </w:r>
    </w:p>
    <w:p xmlns:wp14="http://schemas.microsoft.com/office/word/2010/wordml" w:rsidRPr="00C63547" w:rsidR="004B3CF2" w:rsidP="00C71606" w:rsidRDefault="004B3CF2" w14:paraId="3656B9AB" wp14:textId="77777777">
      <w:pPr>
        <w:spacing w:after="0"/>
      </w:pPr>
    </w:p>
    <w:p xmlns:wp14="http://schemas.microsoft.com/office/word/2010/wordml" w:rsidRPr="00C63547" w:rsidR="004B3CF2" w:rsidP="00C71606" w:rsidRDefault="004B3CF2" w14:paraId="542EF45B" wp14:textId="77777777">
      <w:pPr>
        <w:spacing w:after="0"/>
      </w:pPr>
      <w:r w:rsidRPr="00C63547">
        <w:t>Facilitate the learner to create a sense of weight/volume and form in a drawing.</w:t>
      </w:r>
    </w:p>
    <w:p xmlns:wp14="http://schemas.microsoft.com/office/word/2010/wordml" w:rsidRPr="00C63547" w:rsidR="004B3CF2" w:rsidP="00C71606" w:rsidRDefault="004B3CF2" w14:paraId="1964159B" wp14:textId="77777777">
      <w:pPr>
        <w:spacing w:after="0"/>
      </w:pPr>
      <w:r w:rsidRPr="00C63547">
        <w:t>Facilitate the learner to communicate ideas with the aid of thumbnail sketches.</w:t>
      </w:r>
    </w:p>
    <w:p xmlns:wp14="http://schemas.microsoft.com/office/word/2010/wordml" w:rsidRPr="00C63547" w:rsidR="004B3CF2" w:rsidP="00C71606" w:rsidRDefault="004B3CF2" w14:paraId="45FB0818" wp14:textId="77777777">
      <w:pPr>
        <w:spacing w:after="0"/>
      </w:pPr>
    </w:p>
    <w:p xmlns:wp14="http://schemas.microsoft.com/office/word/2010/wordml" w:rsidRPr="00C63547" w:rsidR="004B3CF2" w:rsidP="00C71606" w:rsidRDefault="004B3CF2" w14:paraId="33C11306" wp14:textId="77777777">
      <w:pPr>
        <w:spacing w:after="0"/>
      </w:pPr>
      <w:r w:rsidRPr="00C63547">
        <w:t>Facilitate the learner to produce a coherent body of drawn work for presentation.</w:t>
      </w:r>
    </w:p>
    <w:p xmlns:wp14="http://schemas.microsoft.com/office/word/2010/wordml" w:rsidRPr="00C63547" w:rsidR="004B3CF2" w:rsidP="00C71606" w:rsidRDefault="004B3CF2" w14:paraId="049F31CB" wp14:textId="77777777">
      <w:pPr>
        <w:spacing w:after="0"/>
      </w:pPr>
    </w:p>
    <w:p xmlns:wp14="http://schemas.microsoft.com/office/word/2010/wordml" w:rsidRPr="00C63547" w:rsidR="004B3CF2" w:rsidP="00C71606" w:rsidRDefault="004B3CF2" w14:paraId="51DC2F19" wp14:textId="77777777">
      <w:pPr>
        <w:spacing w:after="0"/>
      </w:pPr>
      <w:r w:rsidRPr="00C63547">
        <w:t>Facilitate the learner to support the body of drawn work with appropriate research, for example:</w:t>
      </w:r>
    </w:p>
    <w:p xmlns:wp14="http://schemas.microsoft.com/office/word/2010/wordml" w:rsidRPr="00C63547" w:rsidR="004B3CF2" w:rsidP="00C71606" w:rsidRDefault="004B3CF2" w14:paraId="518F50ED" wp14:textId="77777777">
      <w:pPr>
        <w:pStyle w:val="ListParagraph"/>
        <w:numPr>
          <w:ilvl w:val="0"/>
          <w:numId w:val="19"/>
        </w:numPr>
        <w:spacing w:after="0"/>
        <w:ind w:left="426" w:hanging="426"/>
      </w:pPr>
      <w:r w:rsidRPr="00C63547">
        <w:t>Notebooks</w:t>
      </w:r>
    </w:p>
    <w:p xmlns:wp14="http://schemas.microsoft.com/office/word/2010/wordml" w:rsidRPr="00C63547" w:rsidR="004B3CF2" w:rsidP="00C71606" w:rsidRDefault="004B3CF2" w14:paraId="09BFF293" wp14:textId="77777777">
      <w:pPr>
        <w:pStyle w:val="ListParagraph"/>
        <w:numPr>
          <w:ilvl w:val="0"/>
          <w:numId w:val="19"/>
        </w:numPr>
        <w:spacing w:after="0"/>
        <w:ind w:left="426" w:hanging="426"/>
      </w:pPr>
      <w:r w:rsidRPr="00C63547">
        <w:t>Visual displays</w:t>
      </w:r>
    </w:p>
    <w:p xmlns:wp14="http://schemas.microsoft.com/office/word/2010/wordml" w:rsidRPr="00C63547" w:rsidR="004B3CF2" w:rsidP="00C71606" w:rsidRDefault="004B3CF2" w14:paraId="1E08F3C1" wp14:textId="77777777">
      <w:pPr>
        <w:pStyle w:val="ListParagraph"/>
        <w:numPr>
          <w:ilvl w:val="0"/>
          <w:numId w:val="19"/>
        </w:numPr>
        <w:spacing w:after="0"/>
        <w:ind w:left="426" w:hanging="426"/>
      </w:pPr>
      <w:r w:rsidRPr="00C63547">
        <w:t>Sketchbooks</w:t>
      </w:r>
    </w:p>
    <w:p xmlns:wp14="http://schemas.microsoft.com/office/word/2010/wordml" w:rsidRPr="00C63547" w:rsidR="004B3CF2" w:rsidP="00C71606" w:rsidRDefault="004B3CF2" w14:paraId="1FE34DBE" wp14:textId="77777777">
      <w:pPr>
        <w:pStyle w:val="ListParagraph"/>
        <w:numPr>
          <w:ilvl w:val="0"/>
          <w:numId w:val="19"/>
        </w:numPr>
        <w:spacing w:after="0"/>
        <w:ind w:left="426" w:hanging="426"/>
      </w:pPr>
      <w:r w:rsidRPr="00C63547">
        <w:t>Scrapbooks</w:t>
      </w:r>
    </w:p>
    <w:p xmlns:wp14="http://schemas.microsoft.com/office/word/2010/wordml" w:rsidRPr="00C63547" w:rsidR="004B3CF2" w:rsidP="00C71606" w:rsidRDefault="004B3CF2" w14:paraId="44B6672A" wp14:textId="77777777">
      <w:pPr>
        <w:pStyle w:val="ListParagraph"/>
        <w:numPr>
          <w:ilvl w:val="0"/>
          <w:numId w:val="19"/>
        </w:numPr>
        <w:spacing w:after="0"/>
        <w:ind w:left="426" w:hanging="426"/>
      </w:pPr>
      <w:r w:rsidRPr="00C63547">
        <w:t>Digital media</w:t>
      </w:r>
    </w:p>
    <w:p xmlns:wp14="http://schemas.microsoft.com/office/word/2010/wordml" w:rsidRPr="00C63547" w:rsidR="004B3CF2" w:rsidP="00C71606" w:rsidRDefault="004B3CF2" w14:paraId="53128261" wp14:textId="77777777">
      <w:pPr>
        <w:spacing w:after="0"/>
      </w:pPr>
    </w:p>
    <w:p xmlns:wp14="http://schemas.microsoft.com/office/word/2010/wordml" w:rsidRPr="00C63547" w:rsidR="004B3CF2" w:rsidP="00C71606" w:rsidRDefault="004B3CF2" w14:paraId="74CEBAAA" wp14:textId="77777777">
      <w:pPr>
        <w:spacing w:after="0"/>
      </w:pPr>
      <w:r w:rsidRPr="00C63547">
        <w:t>Facilitate the learner to practice safe use of materials and equipment.</w:t>
      </w:r>
    </w:p>
    <w:p xmlns:wp14="http://schemas.microsoft.com/office/word/2010/wordml" w:rsidRPr="00C63547" w:rsidR="004B3CF2" w:rsidP="00C71606" w:rsidRDefault="004B3CF2" w14:paraId="62486C05" wp14:textId="77777777">
      <w:pPr>
        <w:spacing w:after="0"/>
      </w:pPr>
    </w:p>
    <w:p xmlns:wp14="http://schemas.microsoft.com/office/word/2010/wordml" w:rsidRPr="00C63547" w:rsidR="004B3CF2" w:rsidP="00C71606" w:rsidRDefault="004B3CF2" w14:paraId="5BB27501" wp14:textId="77777777">
      <w:pPr>
        <w:spacing w:after="0"/>
      </w:pPr>
      <w:r w:rsidRPr="00C63547">
        <w:t>Facilitate the learner to engage in critical evaluation of own and others work.</w:t>
      </w:r>
    </w:p>
    <w:p xmlns:wp14="http://schemas.microsoft.com/office/word/2010/wordml" w:rsidRPr="00C63547" w:rsidR="004B3CF2" w:rsidP="00C71606" w:rsidRDefault="004B3CF2" w14:paraId="4101652C" wp14:textId="77777777">
      <w:pPr>
        <w:pStyle w:val="ListParagraph"/>
        <w:ind w:left="360"/>
        <w:rPr>
          <w:b/>
        </w:rPr>
      </w:pPr>
    </w:p>
    <w:p xmlns:wp14="http://schemas.microsoft.com/office/word/2010/wordml" w:rsidRPr="00C63547" w:rsidR="004B3CF2" w:rsidP="00C71606" w:rsidRDefault="004B3CF2" w14:paraId="4B99056E" wp14:textId="77777777">
      <w:pPr>
        <w:pStyle w:val="ListParagraph"/>
        <w:ind w:left="360"/>
        <w:rPr>
          <w:b/>
        </w:rPr>
      </w:pPr>
    </w:p>
    <w:p xmlns:wp14="http://schemas.microsoft.com/office/word/2010/wordml" w:rsidRPr="00C63547" w:rsidR="008F164E" w:rsidP="00C71606" w:rsidRDefault="008F164E" w14:paraId="30C2E13B" wp14:textId="77777777">
      <w:pPr>
        <w:pStyle w:val="Heading1"/>
        <w:spacing w:line="276" w:lineRule="auto"/>
        <w:rPr>
          <w:szCs w:val="22"/>
        </w:rPr>
      </w:pPr>
      <w:r w:rsidRPr="00C63547">
        <w:rPr>
          <w:szCs w:val="22"/>
        </w:rPr>
        <w:t>Assessment</w:t>
      </w:r>
    </w:p>
    <w:p xmlns:wp14="http://schemas.microsoft.com/office/word/2010/wordml" w:rsidRPr="00C63547" w:rsidR="008F164E" w:rsidP="00C71606" w:rsidRDefault="008F164E" w14:paraId="65260CBC" wp14:textId="77777777">
      <w:pPr>
        <w:pStyle w:val="Heading2"/>
        <w:rPr>
          <w:szCs w:val="22"/>
        </w:rPr>
      </w:pPr>
      <w:r w:rsidRPr="00C63547">
        <w:rPr>
          <w:szCs w:val="22"/>
        </w:rPr>
        <w:t>11a.</w:t>
      </w:r>
      <w:r w:rsidRPr="00C63547">
        <w:rPr>
          <w:szCs w:val="22"/>
        </w:rPr>
        <w:tab/>
      </w:r>
      <w:r w:rsidRPr="00C63547">
        <w:rPr>
          <w:szCs w:val="22"/>
        </w:rPr>
        <w:t>Assessment Techniques</w:t>
      </w:r>
    </w:p>
    <w:p xmlns:wp14="http://schemas.microsoft.com/office/word/2010/wordml" w:rsidRPr="00C63547" w:rsidR="00A5443F" w:rsidP="00C71606" w:rsidRDefault="00A5443F" w14:paraId="6AB05B8D" wp14:textId="77777777">
      <w:pPr>
        <w:spacing w:after="0"/>
        <w:rPr>
          <w:b/>
        </w:rPr>
      </w:pPr>
      <w:r w:rsidRPr="00C63547">
        <w:t>Portfolio/Collection of Work</w:t>
      </w:r>
      <w:r w:rsidRPr="00C63547">
        <w:tab/>
      </w:r>
      <w:r w:rsidRPr="00C63547">
        <w:tab/>
      </w:r>
      <w:r w:rsidRPr="00C63547">
        <w:t>100%</w:t>
      </w:r>
      <w:r w:rsidRPr="00C63547">
        <w:rPr>
          <w:b/>
        </w:rPr>
        <w:br/>
      </w:r>
    </w:p>
    <w:p xmlns:wp14="http://schemas.microsoft.com/office/word/2010/wordml" w:rsidRPr="00C63547" w:rsidR="004B3CF2" w:rsidP="00C71606" w:rsidRDefault="008F164E" w14:paraId="14C4DE41" wp14:textId="77777777">
      <w:pPr>
        <w:pStyle w:val="Heading2"/>
        <w:rPr>
          <w:szCs w:val="22"/>
        </w:rPr>
      </w:pPr>
      <w:r w:rsidRPr="00C63547">
        <w:rPr>
          <w:szCs w:val="22"/>
        </w:rPr>
        <w:t>11b.</w:t>
      </w:r>
      <w:r w:rsidRPr="00C63547">
        <w:rPr>
          <w:szCs w:val="22"/>
        </w:rPr>
        <w:tab/>
      </w:r>
      <w:r w:rsidRPr="00C63547">
        <w:rPr>
          <w:szCs w:val="22"/>
        </w:rPr>
        <w:t>Mapping of Learning Outcomes to Assessment Techniques</w:t>
      </w:r>
    </w:p>
    <w:p xmlns:wp14="http://schemas.microsoft.com/office/word/2010/wordml" w:rsidRPr="00C63547" w:rsidR="008F164E" w:rsidP="00C71606" w:rsidRDefault="008F164E" w14:paraId="7C25EE27" wp14:textId="77777777">
      <w:pPr>
        <w:spacing w:after="0"/>
        <w:rPr>
          <w:color w:val="000000"/>
        </w:rPr>
      </w:pPr>
      <w:r w:rsidRPr="00C63547">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73"/>
        <w:gridCol w:w="2043"/>
      </w:tblGrid>
      <w:tr xmlns:wp14="http://schemas.microsoft.com/office/word/2010/wordml" w:rsidR="00A5443F" w:rsidTr="00AC0566" w14:paraId="55AAA196" wp14:textId="77777777">
        <w:tc>
          <w:tcPr>
            <w:tcW w:w="7196" w:type="dxa"/>
          </w:tcPr>
          <w:p w:rsidRPr="004B3CF2" w:rsidR="00A5443F" w:rsidP="00AC0566" w:rsidRDefault="00A5443F" w14:paraId="58276F1C" wp14:textId="77777777">
            <w:pPr>
              <w:spacing w:after="0" w:line="240" w:lineRule="auto"/>
              <w:rPr>
                <w:b/>
                <w:szCs w:val="20"/>
                <w:lang w:eastAsia="en-IE"/>
              </w:rPr>
            </w:pPr>
            <w:r w:rsidRPr="004B3CF2">
              <w:rPr>
                <w:b/>
                <w:szCs w:val="20"/>
                <w:lang w:eastAsia="en-IE"/>
              </w:rPr>
              <w:t>Learning Outcome</w:t>
            </w:r>
          </w:p>
        </w:tc>
        <w:tc>
          <w:tcPr>
            <w:tcW w:w="2046" w:type="dxa"/>
          </w:tcPr>
          <w:p w:rsidRPr="004B3CF2" w:rsidR="00A5443F" w:rsidP="00AC0566" w:rsidRDefault="00A5443F" w14:paraId="2D846303" wp14:textId="77777777">
            <w:pPr>
              <w:spacing w:after="0" w:line="240" w:lineRule="auto"/>
              <w:rPr>
                <w:b/>
                <w:szCs w:val="20"/>
                <w:lang w:eastAsia="en-IE"/>
              </w:rPr>
            </w:pPr>
            <w:r w:rsidRPr="004B3CF2">
              <w:rPr>
                <w:b/>
                <w:szCs w:val="20"/>
                <w:lang w:eastAsia="en-IE"/>
              </w:rPr>
              <w:t>Assessment Technique</w:t>
            </w:r>
          </w:p>
        </w:tc>
      </w:tr>
      <w:tr xmlns:wp14="http://schemas.microsoft.com/office/word/2010/wordml" w:rsidR="00A5443F" w:rsidTr="00AC0566" w14:paraId="592F9E69" wp14:textId="77777777">
        <w:tc>
          <w:tcPr>
            <w:tcW w:w="7196" w:type="dxa"/>
          </w:tcPr>
          <w:p w:rsidRPr="004B3CF2" w:rsidR="00A5443F" w:rsidP="003B01E5" w:rsidRDefault="00A5443F" w14:paraId="21F9616C" wp14:textId="77777777">
            <w:pPr>
              <w:numPr>
                <w:ilvl w:val="0"/>
                <w:numId w:val="28"/>
              </w:numPr>
              <w:spacing w:after="0" w:line="360" w:lineRule="auto"/>
              <w:rPr>
                <w:szCs w:val="20"/>
                <w:lang w:eastAsia="en-IE"/>
              </w:rPr>
            </w:pPr>
            <w:r w:rsidRPr="004B3CF2">
              <w:rPr>
                <w:rFonts w:cs="Arial"/>
                <w:szCs w:val="20"/>
                <w:lang w:eastAsia="en-IE"/>
              </w:rPr>
              <w:t>Evaluate a broad range of approaches to drawing as an expressive and communicative language including through a range of art movements relevant to personal specialism</w:t>
            </w:r>
            <w:r w:rsidRPr="004B3CF2" w:rsidR="00D63735">
              <w:rPr>
                <w:rFonts w:cs="Arial"/>
                <w:szCs w:val="20"/>
                <w:lang w:eastAsia="en-IE"/>
              </w:rPr>
              <w:t>.</w:t>
            </w:r>
          </w:p>
        </w:tc>
        <w:tc>
          <w:tcPr>
            <w:tcW w:w="2046" w:type="dxa"/>
          </w:tcPr>
          <w:p w:rsidRPr="004B3CF2" w:rsidR="00A5443F" w:rsidP="00AC0566" w:rsidRDefault="00A5443F" w14:paraId="58053F08" wp14:textId="77777777">
            <w:pPr>
              <w:spacing w:after="0" w:line="360" w:lineRule="auto"/>
              <w:rPr>
                <w:szCs w:val="20"/>
                <w:lang w:eastAsia="en-IE"/>
              </w:rPr>
            </w:pPr>
            <w:r w:rsidRPr="004B3CF2">
              <w:rPr>
                <w:szCs w:val="20"/>
                <w:lang w:eastAsia="en-IE"/>
              </w:rPr>
              <w:t>Portfolio/Collection of Work</w:t>
            </w:r>
          </w:p>
        </w:tc>
      </w:tr>
      <w:tr xmlns:wp14="http://schemas.microsoft.com/office/word/2010/wordml" w:rsidR="00A5443F" w:rsidTr="00AC0566" w14:paraId="0723AD54" wp14:textId="77777777">
        <w:tc>
          <w:tcPr>
            <w:tcW w:w="7196" w:type="dxa"/>
          </w:tcPr>
          <w:p w:rsidRPr="004B3CF2" w:rsidR="00A5443F" w:rsidP="003B01E5" w:rsidRDefault="00A5443F" w14:paraId="3D49AD95" wp14:textId="77777777">
            <w:pPr>
              <w:numPr>
                <w:ilvl w:val="0"/>
                <w:numId w:val="28"/>
              </w:numPr>
              <w:spacing w:after="0" w:line="360" w:lineRule="auto"/>
              <w:rPr>
                <w:szCs w:val="20"/>
                <w:lang w:eastAsia="en-IE"/>
              </w:rPr>
            </w:pPr>
            <w:r w:rsidRPr="004B3CF2">
              <w:rPr>
                <w:rFonts w:cs="Arial"/>
                <w:szCs w:val="20"/>
                <w:lang w:eastAsia="en-IE"/>
              </w:rPr>
              <w:t>Explain visual approaches to rendering form and distance across a range of traditions and cultures, including acknowledging the impacts of technologies</w:t>
            </w:r>
            <w:r w:rsidRPr="004B3CF2" w:rsidR="00D63735">
              <w:rPr>
                <w:rFonts w:cs="Arial"/>
                <w:szCs w:val="20"/>
                <w:lang w:eastAsia="en-IE"/>
              </w:rPr>
              <w:t>.</w:t>
            </w:r>
          </w:p>
        </w:tc>
        <w:tc>
          <w:tcPr>
            <w:tcW w:w="2046" w:type="dxa"/>
          </w:tcPr>
          <w:p w:rsidRPr="004B3CF2" w:rsidR="00A5443F" w:rsidP="00AC0566" w:rsidRDefault="00A5443F" w14:paraId="23649CC6" wp14:textId="77777777">
            <w:pPr>
              <w:spacing w:after="0" w:line="360" w:lineRule="auto"/>
              <w:rPr>
                <w:szCs w:val="20"/>
                <w:lang w:eastAsia="en-IE"/>
              </w:rPr>
            </w:pPr>
            <w:r w:rsidRPr="004B3CF2">
              <w:rPr>
                <w:szCs w:val="20"/>
                <w:lang w:eastAsia="en-IE"/>
              </w:rPr>
              <w:t>Portfolio/Collection of Work</w:t>
            </w:r>
          </w:p>
        </w:tc>
      </w:tr>
      <w:tr xmlns:wp14="http://schemas.microsoft.com/office/word/2010/wordml" w:rsidR="00A5443F" w:rsidTr="00AC0566" w14:paraId="7616A805" wp14:textId="77777777">
        <w:tc>
          <w:tcPr>
            <w:tcW w:w="7196" w:type="dxa"/>
          </w:tcPr>
          <w:p w:rsidRPr="004B3CF2" w:rsidR="00A5443F" w:rsidP="003B01E5" w:rsidRDefault="00A5443F" w14:paraId="5416179B" wp14:textId="77777777">
            <w:pPr>
              <w:numPr>
                <w:ilvl w:val="0"/>
                <w:numId w:val="28"/>
              </w:numPr>
              <w:spacing w:after="0" w:line="360" w:lineRule="auto"/>
              <w:rPr>
                <w:szCs w:val="20"/>
                <w:lang w:eastAsia="en-IE"/>
              </w:rPr>
            </w:pPr>
            <w:r w:rsidRPr="004B3CF2">
              <w:rPr>
                <w:rFonts w:cs="Arial"/>
                <w:szCs w:val="20"/>
                <w:lang w:eastAsia="en-IE"/>
              </w:rPr>
              <w:t>Compile historical and contemporary material as a result of research undertaken appropriate to drawing related to a specific specialism</w:t>
            </w:r>
            <w:r w:rsidRPr="004B3CF2" w:rsidR="00D63735">
              <w:rPr>
                <w:rFonts w:cs="Arial"/>
                <w:szCs w:val="20"/>
                <w:lang w:eastAsia="en-IE"/>
              </w:rPr>
              <w:t>.</w:t>
            </w:r>
          </w:p>
        </w:tc>
        <w:tc>
          <w:tcPr>
            <w:tcW w:w="2046" w:type="dxa"/>
          </w:tcPr>
          <w:p w:rsidRPr="004B3CF2" w:rsidR="00A5443F" w:rsidP="00AC0566" w:rsidRDefault="00A5443F" w14:paraId="1FA4A234" wp14:textId="77777777">
            <w:pPr>
              <w:spacing w:after="0" w:line="360" w:lineRule="auto"/>
              <w:rPr>
                <w:szCs w:val="20"/>
                <w:lang w:eastAsia="en-IE"/>
              </w:rPr>
            </w:pPr>
            <w:r w:rsidRPr="004B3CF2">
              <w:rPr>
                <w:szCs w:val="20"/>
                <w:lang w:eastAsia="en-IE"/>
              </w:rPr>
              <w:t>Portfolio/Collection of Work</w:t>
            </w:r>
          </w:p>
        </w:tc>
      </w:tr>
      <w:tr xmlns:wp14="http://schemas.microsoft.com/office/word/2010/wordml" w:rsidR="00A5443F" w:rsidTr="00AC0566" w14:paraId="2A662CCE" wp14:textId="77777777">
        <w:tc>
          <w:tcPr>
            <w:tcW w:w="7196" w:type="dxa"/>
          </w:tcPr>
          <w:p w:rsidRPr="004B3CF2" w:rsidR="00A5443F" w:rsidP="003B01E5" w:rsidRDefault="00A5443F" w14:paraId="68A8E847" wp14:textId="77777777">
            <w:pPr>
              <w:numPr>
                <w:ilvl w:val="0"/>
                <w:numId w:val="28"/>
              </w:numPr>
              <w:spacing w:after="0" w:line="360" w:lineRule="auto"/>
              <w:rPr>
                <w:szCs w:val="20"/>
                <w:lang w:eastAsia="en-IE"/>
              </w:rPr>
            </w:pPr>
            <w:r w:rsidRPr="004B3CF2">
              <w:rPr>
                <w:rFonts w:cs="Arial"/>
                <w:szCs w:val="20"/>
                <w:lang w:eastAsia="en-IE"/>
              </w:rPr>
              <w:t>Experiment with a wide range of drawing techniques, including linear, tonal, gestural and perspective studies</w:t>
            </w:r>
            <w:r w:rsidRPr="004B3CF2" w:rsidR="00D63735">
              <w:rPr>
                <w:rFonts w:cs="Arial"/>
                <w:szCs w:val="20"/>
                <w:lang w:eastAsia="en-IE"/>
              </w:rPr>
              <w:t>.</w:t>
            </w:r>
          </w:p>
        </w:tc>
        <w:tc>
          <w:tcPr>
            <w:tcW w:w="2046" w:type="dxa"/>
          </w:tcPr>
          <w:p w:rsidRPr="004B3CF2" w:rsidR="00A5443F" w:rsidP="00AC0566" w:rsidRDefault="00A5443F" w14:paraId="6357B071" wp14:textId="77777777">
            <w:pPr>
              <w:spacing w:after="0" w:line="360" w:lineRule="auto"/>
              <w:rPr>
                <w:szCs w:val="20"/>
                <w:lang w:eastAsia="en-IE"/>
              </w:rPr>
            </w:pPr>
            <w:r w:rsidRPr="004B3CF2">
              <w:rPr>
                <w:szCs w:val="20"/>
                <w:lang w:eastAsia="en-IE"/>
              </w:rPr>
              <w:t>Portfolio/Collection of Work</w:t>
            </w:r>
          </w:p>
        </w:tc>
      </w:tr>
      <w:tr xmlns:wp14="http://schemas.microsoft.com/office/word/2010/wordml" w:rsidR="00A5443F" w:rsidTr="00AC0566" w14:paraId="52E67196" wp14:textId="77777777">
        <w:tc>
          <w:tcPr>
            <w:tcW w:w="7196" w:type="dxa"/>
          </w:tcPr>
          <w:p w:rsidRPr="004B3CF2" w:rsidR="00A5443F" w:rsidP="003B01E5" w:rsidRDefault="00A5443F" w14:paraId="23078B11" wp14:textId="77777777">
            <w:pPr>
              <w:numPr>
                <w:ilvl w:val="0"/>
                <w:numId w:val="28"/>
              </w:numPr>
              <w:spacing w:after="0" w:line="360" w:lineRule="auto"/>
              <w:rPr>
                <w:szCs w:val="20"/>
                <w:lang w:eastAsia="en-IE"/>
              </w:rPr>
            </w:pPr>
            <w:r w:rsidRPr="004B3CF2">
              <w:rPr>
                <w:rFonts w:cs="Arial"/>
                <w:szCs w:val="20"/>
                <w:lang w:eastAsia="en-IE"/>
              </w:rPr>
              <w:t>Use drawing, in 2 and 3 dimensions, and in a wide range of media, to analyse, record and interpret a variety of subjects, including objects and life forms from the natural and manufactured environments</w:t>
            </w:r>
            <w:r w:rsidRPr="004B3CF2" w:rsidR="00D63735">
              <w:rPr>
                <w:rFonts w:cs="Arial"/>
                <w:szCs w:val="20"/>
                <w:lang w:eastAsia="en-IE"/>
              </w:rPr>
              <w:t>.</w:t>
            </w:r>
          </w:p>
        </w:tc>
        <w:tc>
          <w:tcPr>
            <w:tcW w:w="2046" w:type="dxa"/>
          </w:tcPr>
          <w:p w:rsidRPr="004B3CF2" w:rsidR="00A5443F" w:rsidP="00AC0566" w:rsidRDefault="00A5443F" w14:paraId="6FEFA65D" wp14:textId="77777777">
            <w:pPr>
              <w:spacing w:after="0" w:line="360" w:lineRule="auto"/>
              <w:rPr>
                <w:szCs w:val="20"/>
                <w:lang w:eastAsia="en-IE"/>
              </w:rPr>
            </w:pPr>
            <w:r w:rsidRPr="004B3CF2">
              <w:rPr>
                <w:szCs w:val="20"/>
                <w:lang w:eastAsia="en-IE"/>
              </w:rPr>
              <w:t>Portfolio/Collection of Work</w:t>
            </w:r>
          </w:p>
        </w:tc>
      </w:tr>
      <w:tr xmlns:wp14="http://schemas.microsoft.com/office/word/2010/wordml" w:rsidR="00A5443F" w:rsidTr="00AC0566" w14:paraId="242F8875" wp14:textId="77777777">
        <w:tc>
          <w:tcPr>
            <w:tcW w:w="7196" w:type="dxa"/>
          </w:tcPr>
          <w:p w:rsidRPr="004B3CF2" w:rsidR="00A5443F" w:rsidP="003B01E5" w:rsidRDefault="00A5443F" w14:paraId="4E638770" wp14:textId="77777777">
            <w:pPr>
              <w:numPr>
                <w:ilvl w:val="0"/>
                <w:numId w:val="28"/>
              </w:numPr>
              <w:spacing w:after="0" w:line="360" w:lineRule="auto"/>
              <w:rPr>
                <w:szCs w:val="20"/>
                <w:lang w:eastAsia="en-IE"/>
              </w:rPr>
            </w:pPr>
            <w:r w:rsidRPr="004B3CF2">
              <w:rPr>
                <w:rFonts w:cs="Arial"/>
                <w:szCs w:val="20"/>
                <w:lang w:eastAsia="en-IE"/>
              </w:rPr>
              <w:t>Compose expressive and analytical studies using art and design elements and principles consciously and appropriately</w:t>
            </w:r>
            <w:r w:rsidRPr="004B3CF2" w:rsidR="00D63735">
              <w:rPr>
                <w:rFonts w:cs="Arial"/>
                <w:szCs w:val="20"/>
                <w:lang w:eastAsia="en-IE"/>
              </w:rPr>
              <w:t>.</w:t>
            </w:r>
          </w:p>
        </w:tc>
        <w:tc>
          <w:tcPr>
            <w:tcW w:w="2046" w:type="dxa"/>
          </w:tcPr>
          <w:p w:rsidRPr="004B3CF2" w:rsidR="00A5443F" w:rsidP="00AC0566" w:rsidRDefault="00A5443F" w14:paraId="0E17B7E3" wp14:textId="77777777">
            <w:pPr>
              <w:spacing w:after="0" w:line="360" w:lineRule="auto"/>
              <w:rPr>
                <w:szCs w:val="20"/>
                <w:lang w:eastAsia="en-IE"/>
              </w:rPr>
            </w:pPr>
            <w:r w:rsidRPr="004B3CF2">
              <w:rPr>
                <w:szCs w:val="20"/>
                <w:lang w:eastAsia="en-IE"/>
              </w:rPr>
              <w:t>Portfolio/Collection of Work</w:t>
            </w:r>
          </w:p>
        </w:tc>
      </w:tr>
      <w:tr xmlns:wp14="http://schemas.microsoft.com/office/word/2010/wordml" w:rsidR="00A5443F" w:rsidTr="00AC0566" w14:paraId="7193373F" wp14:textId="77777777">
        <w:tc>
          <w:tcPr>
            <w:tcW w:w="7196" w:type="dxa"/>
          </w:tcPr>
          <w:p w:rsidRPr="004B3CF2" w:rsidR="00A5443F" w:rsidP="003B01E5" w:rsidRDefault="00A5443F" w14:paraId="604382DC" wp14:textId="77777777">
            <w:pPr>
              <w:numPr>
                <w:ilvl w:val="0"/>
                <w:numId w:val="28"/>
              </w:numPr>
              <w:spacing w:after="0" w:line="360" w:lineRule="auto"/>
              <w:rPr>
                <w:szCs w:val="20"/>
                <w:lang w:eastAsia="en-IE"/>
              </w:rPr>
            </w:pPr>
            <w:r w:rsidRPr="004B3CF2">
              <w:rPr>
                <w:rFonts w:cs="Arial"/>
                <w:szCs w:val="20"/>
                <w:lang w:eastAsia="en-IE"/>
              </w:rPr>
              <w:t>Create a sense of weight/volume and form in a drawing</w:t>
            </w:r>
            <w:r w:rsidRPr="004B3CF2" w:rsidR="00D63735">
              <w:rPr>
                <w:rFonts w:cs="Arial"/>
                <w:szCs w:val="20"/>
                <w:lang w:eastAsia="en-IE"/>
              </w:rPr>
              <w:t>.</w:t>
            </w:r>
          </w:p>
        </w:tc>
        <w:tc>
          <w:tcPr>
            <w:tcW w:w="2046" w:type="dxa"/>
          </w:tcPr>
          <w:p w:rsidRPr="004B3CF2" w:rsidR="00A5443F" w:rsidP="00AC0566" w:rsidRDefault="00A5443F" w14:paraId="17616494" wp14:textId="77777777">
            <w:pPr>
              <w:spacing w:after="0" w:line="360" w:lineRule="auto"/>
              <w:rPr>
                <w:szCs w:val="20"/>
                <w:lang w:eastAsia="en-IE"/>
              </w:rPr>
            </w:pPr>
            <w:r w:rsidRPr="004B3CF2">
              <w:rPr>
                <w:szCs w:val="20"/>
                <w:lang w:eastAsia="en-IE"/>
              </w:rPr>
              <w:t>Portfolio/Collection of Work</w:t>
            </w:r>
          </w:p>
        </w:tc>
      </w:tr>
      <w:tr xmlns:wp14="http://schemas.microsoft.com/office/word/2010/wordml" w:rsidR="00A5443F" w:rsidTr="00AC0566" w14:paraId="36FE842E" wp14:textId="77777777">
        <w:tc>
          <w:tcPr>
            <w:tcW w:w="7196" w:type="dxa"/>
          </w:tcPr>
          <w:p w:rsidRPr="004B3CF2" w:rsidR="00A5443F" w:rsidP="003B01E5" w:rsidRDefault="00A5443F" w14:paraId="31B734DA" wp14:textId="77777777">
            <w:pPr>
              <w:numPr>
                <w:ilvl w:val="0"/>
                <w:numId w:val="28"/>
              </w:numPr>
              <w:spacing w:after="0" w:line="360" w:lineRule="auto"/>
              <w:rPr>
                <w:szCs w:val="20"/>
                <w:lang w:eastAsia="en-IE"/>
              </w:rPr>
            </w:pPr>
            <w:r w:rsidRPr="004B3CF2">
              <w:rPr>
                <w:rFonts w:cs="Arial"/>
                <w:szCs w:val="20"/>
                <w:lang w:eastAsia="en-IE"/>
              </w:rPr>
              <w:t>Communicate ideas with the aid of thumbnail sketches</w:t>
            </w:r>
            <w:r w:rsidRPr="004B3CF2" w:rsidR="00D63735">
              <w:rPr>
                <w:rFonts w:cs="Arial"/>
                <w:szCs w:val="20"/>
                <w:lang w:eastAsia="en-IE"/>
              </w:rPr>
              <w:t>.</w:t>
            </w:r>
          </w:p>
        </w:tc>
        <w:tc>
          <w:tcPr>
            <w:tcW w:w="2046" w:type="dxa"/>
          </w:tcPr>
          <w:p w:rsidRPr="004B3CF2" w:rsidR="00A5443F" w:rsidP="00AC0566" w:rsidRDefault="00A5443F" w14:paraId="17B870D5" wp14:textId="77777777">
            <w:pPr>
              <w:spacing w:after="0" w:line="360" w:lineRule="auto"/>
              <w:rPr>
                <w:szCs w:val="20"/>
                <w:lang w:eastAsia="en-IE"/>
              </w:rPr>
            </w:pPr>
            <w:r w:rsidRPr="004B3CF2">
              <w:rPr>
                <w:szCs w:val="20"/>
                <w:lang w:eastAsia="en-IE"/>
              </w:rPr>
              <w:t>Portfolio/Collection of Work</w:t>
            </w:r>
          </w:p>
        </w:tc>
      </w:tr>
      <w:tr xmlns:wp14="http://schemas.microsoft.com/office/word/2010/wordml" w:rsidR="00A5443F" w:rsidTr="00AC0566" w14:paraId="602E5352" wp14:textId="77777777">
        <w:tc>
          <w:tcPr>
            <w:tcW w:w="7196" w:type="dxa"/>
          </w:tcPr>
          <w:p w:rsidRPr="004B3CF2" w:rsidR="00A5443F" w:rsidP="003B01E5" w:rsidRDefault="00A5443F" w14:paraId="021863CB" wp14:textId="77777777">
            <w:pPr>
              <w:numPr>
                <w:ilvl w:val="0"/>
                <w:numId w:val="28"/>
              </w:numPr>
              <w:spacing w:after="0" w:line="360" w:lineRule="auto"/>
              <w:rPr>
                <w:szCs w:val="20"/>
                <w:lang w:eastAsia="en-IE"/>
              </w:rPr>
            </w:pPr>
            <w:r w:rsidRPr="004B3CF2">
              <w:rPr>
                <w:rFonts w:cs="Arial"/>
                <w:szCs w:val="20"/>
                <w:lang w:eastAsia="en-IE"/>
              </w:rPr>
              <w:t>Use drawing to develop concepts and visualize solutions in a variety of contexts</w:t>
            </w:r>
            <w:r w:rsidRPr="004B3CF2" w:rsidR="00D63735">
              <w:rPr>
                <w:rFonts w:cs="Arial"/>
                <w:szCs w:val="20"/>
                <w:lang w:eastAsia="en-IE"/>
              </w:rPr>
              <w:t>.</w:t>
            </w:r>
          </w:p>
        </w:tc>
        <w:tc>
          <w:tcPr>
            <w:tcW w:w="2046" w:type="dxa"/>
          </w:tcPr>
          <w:p w:rsidRPr="004B3CF2" w:rsidR="00A5443F" w:rsidP="00AC0566" w:rsidRDefault="00A5443F" w14:paraId="40F07685" wp14:textId="77777777">
            <w:pPr>
              <w:spacing w:after="0" w:line="360" w:lineRule="auto"/>
              <w:rPr>
                <w:szCs w:val="20"/>
                <w:lang w:eastAsia="en-IE"/>
              </w:rPr>
            </w:pPr>
            <w:r w:rsidRPr="004B3CF2">
              <w:rPr>
                <w:szCs w:val="20"/>
                <w:lang w:eastAsia="en-IE"/>
              </w:rPr>
              <w:t>Portfolio/Collection of Work</w:t>
            </w:r>
          </w:p>
        </w:tc>
      </w:tr>
      <w:tr xmlns:wp14="http://schemas.microsoft.com/office/word/2010/wordml" w:rsidR="00A5443F" w:rsidTr="00AC0566" w14:paraId="0A3F013A" wp14:textId="77777777">
        <w:tc>
          <w:tcPr>
            <w:tcW w:w="7196" w:type="dxa"/>
          </w:tcPr>
          <w:p w:rsidRPr="004B3CF2" w:rsidR="00A5443F" w:rsidP="003B01E5" w:rsidRDefault="00A5443F" w14:paraId="78D986D3" wp14:textId="77777777">
            <w:pPr>
              <w:numPr>
                <w:ilvl w:val="0"/>
                <w:numId w:val="28"/>
              </w:numPr>
              <w:spacing w:after="0" w:line="360" w:lineRule="auto"/>
              <w:rPr>
                <w:szCs w:val="20"/>
                <w:lang w:eastAsia="en-IE"/>
              </w:rPr>
            </w:pPr>
            <w:r w:rsidRPr="004B3CF2">
              <w:rPr>
                <w:rFonts w:cs="Arial"/>
                <w:szCs w:val="20"/>
                <w:lang w:eastAsia="en-IE"/>
              </w:rPr>
              <w:t>Produce a coherent body of drawn work for presentation underpinned by appropriate research practice</w:t>
            </w:r>
            <w:r w:rsidRPr="004B3CF2" w:rsidR="00D63735">
              <w:rPr>
                <w:rFonts w:cs="Arial"/>
                <w:szCs w:val="20"/>
                <w:lang w:eastAsia="en-IE"/>
              </w:rPr>
              <w:t>.</w:t>
            </w:r>
          </w:p>
        </w:tc>
        <w:tc>
          <w:tcPr>
            <w:tcW w:w="2046" w:type="dxa"/>
          </w:tcPr>
          <w:p w:rsidRPr="004B3CF2" w:rsidR="00A5443F" w:rsidP="00AC0566" w:rsidRDefault="00A5443F" w14:paraId="28D4F7B8" wp14:textId="77777777">
            <w:pPr>
              <w:spacing w:after="0" w:line="360" w:lineRule="auto"/>
              <w:rPr>
                <w:szCs w:val="20"/>
                <w:lang w:eastAsia="en-IE"/>
              </w:rPr>
            </w:pPr>
            <w:r w:rsidRPr="004B3CF2">
              <w:rPr>
                <w:szCs w:val="20"/>
                <w:lang w:eastAsia="en-IE"/>
              </w:rPr>
              <w:t>Portfolio/Collection of Work</w:t>
            </w:r>
          </w:p>
        </w:tc>
      </w:tr>
      <w:tr xmlns:wp14="http://schemas.microsoft.com/office/word/2010/wordml" w:rsidR="00A5443F" w:rsidTr="00AC0566" w14:paraId="6ECA786B" wp14:textId="77777777">
        <w:tc>
          <w:tcPr>
            <w:tcW w:w="7196" w:type="dxa"/>
          </w:tcPr>
          <w:p w:rsidRPr="004B3CF2" w:rsidR="00A5443F" w:rsidP="003B01E5" w:rsidRDefault="00A5443F" w14:paraId="480CBA03" wp14:textId="77777777">
            <w:pPr>
              <w:numPr>
                <w:ilvl w:val="0"/>
                <w:numId w:val="28"/>
              </w:numPr>
              <w:spacing w:after="0" w:line="360" w:lineRule="auto"/>
              <w:rPr>
                <w:szCs w:val="20"/>
                <w:lang w:eastAsia="en-IE"/>
              </w:rPr>
            </w:pPr>
            <w:r w:rsidRPr="004B3CF2">
              <w:rPr>
                <w:rFonts w:cs="Arial"/>
                <w:szCs w:val="20"/>
                <w:lang w:eastAsia="en-IE"/>
              </w:rPr>
              <w:t>Practice safe use of materials and equipment</w:t>
            </w:r>
            <w:r w:rsidRPr="004B3CF2" w:rsidR="00D63735">
              <w:rPr>
                <w:rFonts w:cs="Arial"/>
                <w:szCs w:val="20"/>
                <w:lang w:eastAsia="en-IE"/>
              </w:rPr>
              <w:t>.</w:t>
            </w:r>
          </w:p>
        </w:tc>
        <w:tc>
          <w:tcPr>
            <w:tcW w:w="2046" w:type="dxa"/>
          </w:tcPr>
          <w:p w:rsidRPr="004B3CF2" w:rsidR="00A5443F" w:rsidP="00AC0566" w:rsidRDefault="00A5443F" w14:paraId="4EC57459" wp14:textId="77777777">
            <w:pPr>
              <w:spacing w:after="0" w:line="360" w:lineRule="auto"/>
              <w:rPr>
                <w:szCs w:val="20"/>
                <w:lang w:eastAsia="en-IE"/>
              </w:rPr>
            </w:pPr>
            <w:r w:rsidRPr="004B3CF2">
              <w:rPr>
                <w:szCs w:val="20"/>
                <w:lang w:eastAsia="en-IE"/>
              </w:rPr>
              <w:t>Portfolio/Collection of Work</w:t>
            </w:r>
          </w:p>
        </w:tc>
      </w:tr>
      <w:tr xmlns:wp14="http://schemas.microsoft.com/office/word/2010/wordml" w:rsidR="00A5443F" w:rsidTr="00AC0566" w14:paraId="28EC60AE" wp14:textId="77777777">
        <w:tc>
          <w:tcPr>
            <w:tcW w:w="7196" w:type="dxa"/>
          </w:tcPr>
          <w:p w:rsidRPr="004B3CF2" w:rsidR="00A5443F" w:rsidP="003B01E5" w:rsidRDefault="00A5443F" w14:paraId="6BE1783C" wp14:textId="77777777">
            <w:pPr>
              <w:numPr>
                <w:ilvl w:val="0"/>
                <w:numId w:val="28"/>
              </w:numPr>
              <w:autoSpaceDE w:val="0"/>
              <w:autoSpaceDN w:val="0"/>
              <w:adjustRightInd w:val="0"/>
              <w:spacing w:after="0" w:line="360" w:lineRule="auto"/>
              <w:rPr>
                <w:szCs w:val="20"/>
                <w:lang w:eastAsia="en-IE"/>
              </w:rPr>
            </w:pPr>
            <w:r w:rsidRPr="004B3CF2">
              <w:rPr>
                <w:rFonts w:cs="Arial"/>
                <w:szCs w:val="20"/>
                <w:lang w:eastAsia="en-IE"/>
              </w:rPr>
              <w:t>Make informed critical judgment of own and others work</w:t>
            </w:r>
            <w:r w:rsidRPr="004B3CF2" w:rsidR="00D63735">
              <w:rPr>
                <w:rFonts w:cs="Arial"/>
                <w:szCs w:val="20"/>
                <w:lang w:eastAsia="en-IE"/>
              </w:rPr>
              <w:t>.</w:t>
            </w:r>
          </w:p>
        </w:tc>
        <w:tc>
          <w:tcPr>
            <w:tcW w:w="2046" w:type="dxa"/>
          </w:tcPr>
          <w:p w:rsidRPr="004B3CF2" w:rsidR="00A5443F" w:rsidP="00AC0566" w:rsidRDefault="00A5443F" w14:paraId="1C3BD285" wp14:textId="77777777">
            <w:pPr>
              <w:spacing w:after="0" w:line="360" w:lineRule="auto"/>
              <w:rPr>
                <w:szCs w:val="20"/>
                <w:lang w:eastAsia="en-IE"/>
              </w:rPr>
            </w:pPr>
            <w:r w:rsidRPr="004B3CF2">
              <w:rPr>
                <w:szCs w:val="20"/>
                <w:lang w:eastAsia="en-IE"/>
              </w:rPr>
              <w:t>Portfolio/Collection of Work</w:t>
            </w:r>
          </w:p>
        </w:tc>
      </w:tr>
    </w:tbl>
    <w:p xmlns:wp14="http://schemas.microsoft.com/office/word/2010/wordml" w:rsidR="008F164E" w:rsidRDefault="008F164E" w14:paraId="1299C43A" wp14:textId="77777777"/>
    <w:p xmlns:wp14="http://schemas.microsoft.com/office/word/2010/wordml" w:rsidRPr="00A5443F" w:rsidR="008F164E" w:rsidP="004B3CF2" w:rsidRDefault="008F164E" w14:paraId="56ACAE18" wp14:textId="77777777">
      <w:pPr>
        <w:pStyle w:val="Heading2"/>
      </w:pPr>
      <w:r>
        <w:t>11c</w:t>
      </w:r>
      <w:r w:rsidRPr="006F495C">
        <w:t xml:space="preserve">.  </w:t>
      </w:r>
      <w:r w:rsidRPr="006F495C">
        <w:tab/>
      </w:r>
      <w:r w:rsidRPr="006F495C">
        <w:t>Guidelines for Assessment Activities</w:t>
      </w:r>
    </w:p>
    <w:p xmlns:wp14="http://schemas.microsoft.com/office/word/2010/wordml" w:rsidRPr="00802BF9" w:rsidR="008F164E" w:rsidP="008F164E" w:rsidRDefault="008F164E" w14:paraId="37FBD3A1" wp14:textId="77777777">
      <w:pPr>
        <w:spacing w:after="0" w:line="240" w:lineRule="auto"/>
        <w:rPr>
          <w:color w:val="000000"/>
        </w:rPr>
      </w:pPr>
      <w:r w:rsidRPr="006F495C">
        <w:t xml:space="preserve">The </w:t>
      </w:r>
      <w:r>
        <w:t>assessor</w:t>
      </w:r>
      <w:r w:rsidRPr="006F495C">
        <w:t xml:space="preserve"> is required to </w:t>
      </w:r>
      <w:r w:rsidRPr="00A5443F">
        <w:t>devise assessment briefs and marking schemes</w:t>
      </w:r>
      <w:r w:rsidR="00A5443F">
        <w:t xml:space="preserve"> </w:t>
      </w:r>
      <w:r w:rsidRPr="006F495C">
        <w:t xml:space="preserve">for the </w:t>
      </w:r>
      <w:r w:rsidR="00A5443F">
        <w:t>portfolio/collection of work</w:t>
      </w:r>
      <w:r w:rsidRPr="006F495C">
        <w:t xml:space="preserve">.  In devising the </w:t>
      </w:r>
      <w:r w:rsidRPr="00A5443F">
        <w:t>assessment briefs</w:t>
      </w:r>
      <w:r w:rsidR="00A5443F">
        <w:t xml:space="preserve">, </w:t>
      </w:r>
      <w:r w:rsidRPr="006F495C">
        <w:t xml:space="preserve">care should be taken to ensure that the </w:t>
      </w:r>
      <w:r>
        <w:t>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6F495C" w:rsidR="00A5443F" w:rsidTr="00DB7433" w14:paraId="6AF0AC17" wp14:textId="77777777">
        <w:tc>
          <w:tcPr>
            <w:tcW w:w="4505" w:type="dxa"/>
          </w:tcPr>
          <w:p w:rsidRPr="00B80AA7" w:rsidR="00A5443F" w:rsidP="00DB7433" w:rsidRDefault="00A5443F" w14:paraId="28B8766B" wp14:textId="77777777">
            <w:pPr>
              <w:spacing w:after="0" w:line="240" w:lineRule="auto"/>
              <w:rPr>
                <w:b/>
              </w:rPr>
            </w:pPr>
            <w:r w:rsidRPr="00B80AA7">
              <w:rPr>
                <w:b/>
              </w:rPr>
              <w:t>Portfolio/Collection of Work</w:t>
            </w:r>
          </w:p>
          <w:p w:rsidRPr="00B80AA7" w:rsidR="00A5443F" w:rsidP="00DB7433" w:rsidRDefault="00A5443F" w14:paraId="4DDBEF00" wp14:textId="77777777">
            <w:pPr>
              <w:spacing w:after="0" w:line="240" w:lineRule="auto"/>
              <w:rPr>
                <w:b/>
              </w:rPr>
            </w:pPr>
          </w:p>
        </w:tc>
        <w:tc>
          <w:tcPr>
            <w:tcW w:w="4506" w:type="dxa"/>
          </w:tcPr>
          <w:p w:rsidRPr="00B80AA7" w:rsidR="00A5443F" w:rsidP="00DB7433" w:rsidRDefault="00A5443F" w14:paraId="135237C8" wp14:textId="77777777">
            <w:pPr>
              <w:spacing w:after="0" w:line="240" w:lineRule="auto"/>
              <w:rPr>
                <w:b/>
              </w:rPr>
            </w:pPr>
            <w:r w:rsidRPr="00B80AA7">
              <w:rPr>
                <w:b/>
              </w:rPr>
              <w:t>100%</w:t>
            </w:r>
          </w:p>
        </w:tc>
      </w:tr>
      <w:tr xmlns:wp14="http://schemas.microsoft.com/office/word/2010/wordml" w:rsidRPr="006F495C" w:rsidR="00A5443F" w:rsidTr="00DB7433" w14:paraId="02F16EDE" wp14:textId="77777777">
        <w:tc>
          <w:tcPr>
            <w:tcW w:w="9011" w:type="dxa"/>
            <w:gridSpan w:val="2"/>
          </w:tcPr>
          <w:p w:rsidRPr="009C2393" w:rsidR="00A5443F" w:rsidP="00A5443F" w:rsidRDefault="00A5443F" w14:paraId="3BECA1CA" wp14:textId="77777777">
            <w:pPr>
              <w:spacing w:after="0" w:line="240" w:lineRule="auto"/>
            </w:pPr>
            <w:r w:rsidRPr="009C2393">
              <w:t xml:space="preserve">The </w:t>
            </w:r>
            <w:r w:rsidR="00EA320E">
              <w:t>portfolio/collection of work must</w:t>
            </w:r>
            <w:r w:rsidRPr="009C2393">
              <w:t xml:space="preserve"> be produced throughout the duration of this module</w:t>
            </w:r>
            <w:r w:rsidR="00D63735">
              <w:t>.</w:t>
            </w:r>
          </w:p>
          <w:p w:rsidRPr="002C4CD4" w:rsidR="00A5443F" w:rsidP="00A5443F" w:rsidRDefault="00A5443F" w14:paraId="3461D779" wp14:textId="77777777">
            <w:pPr>
              <w:spacing w:after="0" w:line="240" w:lineRule="auto"/>
            </w:pPr>
          </w:p>
        </w:tc>
      </w:tr>
      <w:tr xmlns:wp14="http://schemas.microsoft.com/office/word/2010/wordml" w:rsidRPr="006F495C" w:rsidR="00A5443F" w:rsidTr="00DB7433" w14:paraId="6032E185" wp14:textId="77777777">
        <w:tc>
          <w:tcPr>
            <w:tcW w:w="9011" w:type="dxa"/>
            <w:gridSpan w:val="2"/>
          </w:tcPr>
          <w:p w:rsidRPr="002B39AB" w:rsidR="00A5443F" w:rsidP="00A5443F" w:rsidRDefault="00A5443F" w14:paraId="5EC8BDF2" wp14:textId="77777777">
            <w:pPr>
              <w:spacing w:after="0" w:line="240" w:lineRule="auto"/>
              <w:rPr>
                <w:b/>
              </w:rPr>
            </w:pPr>
            <w:r>
              <w:rPr>
                <w:b/>
              </w:rPr>
              <w:t>Processes and Techniques</w:t>
            </w:r>
          </w:p>
          <w:p w:rsidRPr="002B39AB" w:rsidR="00A5443F" w:rsidP="00A5443F" w:rsidRDefault="00A5443F" w14:paraId="339A5F99" wp14:textId="77777777">
            <w:pPr>
              <w:pStyle w:val="ListParagraph"/>
              <w:numPr>
                <w:ilvl w:val="0"/>
                <w:numId w:val="21"/>
              </w:numPr>
              <w:spacing w:after="0" w:line="240" w:lineRule="auto"/>
            </w:pPr>
            <w:r>
              <w:t>Drawing evaluated as an expressive and communicative language</w:t>
            </w:r>
          </w:p>
          <w:p w:rsidR="00A5443F" w:rsidP="00A5443F" w:rsidRDefault="00A5443F" w14:paraId="12B0A62A" wp14:textId="77777777">
            <w:pPr>
              <w:pStyle w:val="ListParagraph"/>
              <w:numPr>
                <w:ilvl w:val="0"/>
                <w:numId w:val="21"/>
              </w:numPr>
              <w:spacing w:after="0" w:line="240" w:lineRule="auto"/>
            </w:pPr>
            <w:r>
              <w:t>Range of art movements considered</w:t>
            </w:r>
          </w:p>
          <w:p w:rsidR="00A5443F" w:rsidP="00A5443F" w:rsidRDefault="00A5443F" w14:paraId="427C3061" wp14:textId="77777777">
            <w:pPr>
              <w:pStyle w:val="ListParagraph"/>
              <w:numPr>
                <w:ilvl w:val="0"/>
                <w:numId w:val="21"/>
              </w:numPr>
              <w:spacing w:after="0" w:line="240" w:lineRule="auto"/>
            </w:pPr>
            <w:r>
              <w:t>Successful experimentation with a wide range of drawing techniques</w:t>
            </w:r>
          </w:p>
          <w:p w:rsidR="00A5443F" w:rsidP="00A5443F" w:rsidRDefault="00A5443F" w14:paraId="07F1383F" wp14:textId="77777777">
            <w:pPr>
              <w:pStyle w:val="ListParagraph"/>
              <w:numPr>
                <w:ilvl w:val="0"/>
                <w:numId w:val="21"/>
              </w:numPr>
              <w:spacing w:after="0" w:line="240" w:lineRule="auto"/>
            </w:pPr>
            <w:r>
              <w:t>Successful experimentation with a wide range of drawing media</w:t>
            </w:r>
          </w:p>
          <w:p w:rsidR="00A5443F" w:rsidP="00A5443F" w:rsidRDefault="00A5443F" w14:paraId="598F0719" wp14:textId="77777777">
            <w:pPr>
              <w:pStyle w:val="ListParagraph"/>
              <w:numPr>
                <w:ilvl w:val="0"/>
                <w:numId w:val="21"/>
              </w:numPr>
              <w:spacing w:after="0" w:line="240" w:lineRule="auto"/>
            </w:pPr>
            <w:r>
              <w:t>Variety of subjects analysed, recorded and interpreted</w:t>
            </w:r>
          </w:p>
          <w:p w:rsidR="00A5443F" w:rsidP="00A5443F" w:rsidRDefault="00A5443F" w14:paraId="5D605C96" wp14:textId="77777777">
            <w:pPr>
              <w:pStyle w:val="ListParagraph"/>
              <w:numPr>
                <w:ilvl w:val="0"/>
                <w:numId w:val="21"/>
              </w:numPr>
              <w:spacing w:after="0" w:line="240" w:lineRule="auto"/>
            </w:pPr>
            <w:r>
              <w:t>Compose expressive and analytical studies</w:t>
            </w:r>
          </w:p>
          <w:p w:rsidR="00A5443F" w:rsidP="00A5443F" w:rsidRDefault="00A5443F" w14:paraId="2958EF1B" wp14:textId="77777777">
            <w:pPr>
              <w:pStyle w:val="ListParagraph"/>
              <w:numPr>
                <w:ilvl w:val="0"/>
                <w:numId w:val="21"/>
              </w:numPr>
              <w:spacing w:after="0" w:line="240" w:lineRule="auto"/>
            </w:pPr>
            <w:r>
              <w:t>Sense of weight/volume and form created</w:t>
            </w:r>
          </w:p>
          <w:p w:rsidR="00A5443F" w:rsidP="00A5443F" w:rsidRDefault="00A5443F" w14:paraId="454E1DCF" wp14:textId="77777777">
            <w:pPr>
              <w:pStyle w:val="ListParagraph"/>
              <w:numPr>
                <w:ilvl w:val="0"/>
                <w:numId w:val="21"/>
              </w:numPr>
              <w:spacing w:after="0" w:line="240" w:lineRule="auto"/>
            </w:pPr>
            <w:r>
              <w:t>Coherent body of work presented</w:t>
            </w:r>
          </w:p>
          <w:p w:rsidR="00A5443F" w:rsidP="00A5443F" w:rsidRDefault="00A5443F" w14:paraId="2BE13D67" wp14:textId="77777777">
            <w:pPr>
              <w:pStyle w:val="ListParagraph"/>
              <w:numPr>
                <w:ilvl w:val="0"/>
                <w:numId w:val="21"/>
              </w:numPr>
              <w:spacing w:after="0" w:line="240" w:lineRule="auto"/>
            </w:pPr>
            <w:r>
              <w:t>Safe use of materials and equipment practiced</w:t>
            </w:r>
          </w:p>
          <w:p w:rsidR="00A5443F" w:rsidP="00A5443F" w:rsidRDefault="00A5443F" w14:paraId="3CF2D8B6" wp14:textId="77777777">
            <w:pPr>
              <w:spacing w:after="0" w:line="240" w:lineRule="auto"/>
            </w:pPr>
          </w:p>
          <w:p w:rsidRPr="002B39AB" w:rsidR="00A5443F" w:rsidP="00A5443F" w:rsidRDefault="00A5443F" w14:paraId="2757CDC0" wp14:textId="77777777">
            <w:pPr>
              <w:tabs>
                <w:tab w:val="left" w:pos="2130"/>
              </w:tabs>
              <w:spacing w:after="0" w:line="240" w:lineRule="auto"/>
              <w:textAlignment w:val="top"/>
              <w:outlineLvl w:val="1"/>
              <w:rPr>
                <w:b/>
              </w:rPr>
            </w:pPr>
            <w:r>
              <w:rPr>
                <w:b/>
              </w:rPr>
              <w:t>Research and Context</w:t>
            </w:r>
          </w:p>
          <w:p w:rsidRPr="006F495C" w:rsidR="00A5443F" w:rsidP="004B3CF2" w:rsidRDefault="00A5443F" w14:paraId="60E03136" wp14:textId="77777777">
            <w:pPr>
              <w:pStyle w:val="ListParagraph"/>
              <w:numPr>
                <w:ilvl w:val="0"/>
                <w:numId w:val="22"/>
              </w:numPr>
              <w:tabs>
                <w:tab w:val="left" w:pos="709"/>
              </w:tabs>
              <w:spacing w:after="0" w:line="240" w:lineRule="auto"/>
              <w:textAlignment w:val="top"/>
              <w:outlineLvl w:val="1"/>
            </w:pPr>
            <w:r>
              <w:t xml:space="preserve">Clear understanding of the rendering of form and distance across a range of cultures </w:t>
            </w:r>
          </w:p>
          <w:p w:rsidR="00A5443F" w:rsidP="004B3CF2" w:rsidRDefault="00A5443F" w14:paraId="3A5C1203" wp14:textId="77777777">
            <w:pPr>
              <w:pStyle w:val="ListParagraph"/>
              <w:numPr>
                <w:ilvl w:val="0"/>
                <w:numId w:val="22"/>
              </w:numPr>
              <w:tabs>
                <w:tab w:val="left" w:pos="709"/>
              </w:tabs>
              <w:spacing w:after="0" w:line="240" w:lineRule="auto"/>
              <w:textAlignment w:val="top"/>
              <w:outlineLvl w:val="1"/>
            </w:pPr>
            <w:r>
              <w:t>Impacts of technologies rendering form and distance acknowledged</w:t>
            </w:r>
          </w:p>
          <w:p w:rsidR="00A5443F" w:rsidP="00A5443F" w:rsidRDefault="00A5443F" w14:paraId="1744DE48" wp14:textId="77777777">
            <w:pPr>
              <w:pStyle w:val="ListParagraph"/>
              <w:numPr>
                <w:ilvl w:val="0"/>
                <w:numId w:val="22"/>
              </w:numPr>
              <w:spacing w:after="0" w:line="240" w:lineRule="auto"/>
            </w:pPr>
            <w:r>
              <w:t>Historical and contemporary research undertaken and compiled</w:t>
            </w:r>
          </w:p>
          <w:p w:rsidR="00A5443F" w:rsidP="00A5443F" w:rsidRDefault="00A5443F" w14:paraId="0FB78278" wp14:textId="77777777">
            <w:pPr>
              <w:spacing w:after="0" w:line="240" w:lineRule="auto"/>
            </w:pPr>
          </w:p>
          <w:p w:rsidRPr="002B39AB" w:rsidR="00A5443F" w:rsidP="00A5443F" w:rsidRDefault="00A5443F" w14:paraId="38854149" wp14:textId="77777777">
            <w:pPr>
              <w:spacing w:after="0" w:line="240" w:lineRule="auto"/>
              <w:rPr>
                <w:b/>
              </w:rPr>
            </w:pPr>
            <w:r>
              <w:rPr>
                <w:b/>
              </w:rPr>
              <w:t>Concept Development and Realisation</w:t>
            </w:r>
          </w:p>
          <w:p w:rsidR="00A5443F" w:rsidP="00A5443F" w:rsidRDefault="00A5443F" w14:paraId="0C0AD7E4" wp14:textId="77777777">
            <w:pPr>
              <w:pStyle w:val="ListParagraph"/>
              <w:numPr>
                <w:ilvl w:val="0"/>
                <w:numId w:val="23"/>
              </w:numPr>
              <w:spacing w:after="0" w:line="240" w:lineRule="auto"/>
            </w:pPr>
            <w:r>
              <w:t>Ideas communicated with thumbnail sketches</w:t>
            </w:r>
          </w:p>
          <w:p w:rsidR="00A5443F" w:rsidP="00A5443F" w:rsidRDefault="00A5443F" w14:paraId="7124EC62" wp14:textId="77777777">
            <w:pPr>
              <w:pStyle w:val="ListParagraph"/>
              <w:numPr>
                <w:ilvl w:val="0"/>
                <w:numId w:val="23"/>
              </w:numPr>
              <w:spacing w:after="0" w:line="240" w:lineRule="auto"/>
            </w:pPr>
            <w:r>
              <w:t>Concepts developed and solutions visualised through drawing</w:t>
            </w:r>
          </w:p>
          <w:p w:rsidR="00A5443F" w:rsidP="00A5443F" w:rsidRDefault="00A5443F" w14:paraId="2145607F" wp14:textId="77777777">
            <w:pPr>
              <w:pStyle w:val="ListParagraph"/>
              <w:numPr>
                <w:ilvl w:val="0"/>
                <w:numId w:val="23"/>
              </w:numPr>
              <w:spacing w:after="0" w:line="240" w:lineRule="auto"/>
            </w:pPr>
            <w:r>
              <w:t>Body of work supported by appropriate research</w:t>
            </w:r>
          </w:p>
          <w:p w:rsidR="00A5443F" w:rsidP="00A5443F" w:rsidRDefault="00A5443F" w14:paraId="395167E9" wp14:textId="77777777">
            <w:pPr>
              <w:pStyle w:val="ListParagraph"/>
              <w:numPr>
                <w:ilvl w:val="0"/>
                <w:numId w:val="23"/>
              </w:numPr>
              <w:spacing w:after="0" w:line="240" w:lineRule="auto"/>
            </w:pPr>
            <w:r>
              <w:t>Critical judgement articulated</w:t>
            </w:r>
          </w:p>
          <w:p w:rsidRPr="006F495C" w:rsidR="00A5443F" w:rsidP="00A5443F" w:rsidRDefault="00A5443F" w14:paraId="1FC39945" wp14:textId="77777777">
            <w:pPr>
              <w:spacing w:after="0" w:line="240" w:lineRule="auto"/>
            </w:pPr>
          </w:p>
          <w:p w:rsidRPr="006F495C" w:rsidR="00A5443F" w:rsidP="00A5443F" w:rsidRDefault="00A5443F" w14:paraId="1BE74012" wp14:textId="77777777">
            <w:pPr>
              <w:spacing w:after="0" w:line="240" w:lineRule="auto"/>
            </w:pPr>
            <w:r w:rsidRPr="006F495C">
              <w:t xml:space="preserve">Evidence for this assessment technique may take the form of </w:t>
            </w:r>
            <w:r w:rsidRPr="009C2393">
              <w:t xml:space="preserve">written, oral, graphic, audio, visual or digital evidence, or any combination </w:t>
            </w:r>
            <w:r>
              <w:t>of these</w:t>
            </w:r>
            <w:r w:rsidRPr="009C2393">
              <w:t>.</w:t>
            </w:r>
            <w:r w:rsidRPr="006F495C">
              <w:t xml:space="preserve"> Any audio, video or digital evidence must be provided in a suitable format.</w:t>
            </w:r>
          </w:p>
          <w:p w:rsidRPr="006F495C" w:rsidR="00A5443F" w:rsidP="00A5443F" w:rsidRDefault="00A5443F" w14:paraId="0562CB0E" wp14:textId="77777777">
            <w:pPr>
              <w:spacing w:after="0" w:line="240" w:lineRule="auto"/>
            </w:pPr>
          </w:p>
          <w:p w:rsidRPr="006F495C" w:rsidR="00A5443F" w:rsidP="00A5443F" w:rsidRDefault="00A5443F" w14:paraId="1987D863" wp14:textId="77777777">
            <w:pPr>
              <w:spacing w:after="0" w:line="240" w:lineRule="auto"/>
            </w:pPr>
            <w:r w:rsidRPr="006F495C">
              <w:t xml:space="preserve">All instructions for the </w:t>
            </w:r>
            <w:r>
              <w:t>learner</w:t>
            </w:r>
            <w:r w:rsidRPr="006F495C">
              <w:t xml:space="preserve"> must be clearly outlined in </w:t>
            </w:r>
            <w:r w:rsidRPr="009C2393">
              <w:t>an assessment brief</w:t>
            </w:r>
            <w:r w:rsidR="00D63735">
              <w:t>.</w:t>
            </w:r>
          </w:p>
        </w:tc>
      </w:tr>
    </w:tbl>
    <w:p xmlns:wp14="http://schemas.microsoft.com/office/word/2010/wordml" w:rsidR="008F164E" w:rsidP="003B01E5" w:rsidRDefault="008F164E" w14:paraId="34CE0A41" wp14:textId="77777777">
      <w:pPr>
        <w:spacing w:after="0" w:line="240" w:lineRule="auto"/>
        <w:ind w:firstLine="720"/>
        <w:rPr>
          <w:b/>
        </w:rPr>
      </w:pPr>
    </w:p>
    <w:p xmlns:wp14="http://schemas.microsoft.com/office/word/2010/wordml" w:rsidRPr="006F495C" w:rsidR="008F164E" w:rsidP="004B3CF2" w:rsidRDefault="008F164E" w14:paraId="373D31DC" wp14:textId="77777777">
      <w:pPr>
        <w:pStyle w:val="Heading1"/>
      </w:pPr>
      <w:r w:rsidRPr="006F495C">
        <w:t>Grading</w:t>
      </w: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4ACE7D69">
      <w:pPr>
        <w:spacing w:after="0" w:line="240" w:lineRule="auto"/>
      </w:pPr>
      <w:r w:rsidRPr="006F495C" w:rsidR="008F164E">
        <w:rPr/>
        <w:t>Merit:</w:t>
      </w:r>
      <w:r w:rsidRPr="006F495C" w:rsidR="139D0A80">
        <w:rPr/>
        <w:t xml:space="preserve"> </w:t>
      </w:r>
      <w:r w:rsidRPr="006F495C">
        <w:tab/>
      </w:r>
      <w:r w:rsidRPr="006F495C">
        <w:tab/>
      </w:r>
      <w:r w:rsidRPr="006F495C" w:rsidR="008F164E">
        <w:rPr/>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8F164E" w:rsidP="008F164E" w:rsidRDefault="008F164E" w14:paraId="3F536E11" wp14:textId="46F04E15">
      <w:pPr>
        <w:spacing w:after="0" w:line="240" w:lineRule="auto"/>
      </w:pPr>
      <w:r w:rsidRPr="006F495C" w:rsidR="008F164E">
        <w:rPr/>
        <w:t>Unsuccessful:</w:t>
      </w:r>
      <w:r w:rsidRPr="006F495C" w:rsidR="69A17A97">
        <w:rPr/>
        <w:t xml:space="preserve"> </w:t>
      </w:r>
      <w:r w:rsidRPr="006F495C">
        <w:tab/>
      </w:r>
      <w:r w:rsidRPr="006F495C" w:rsidR="008F164E">
        <w:rPr/>
        <w:t>0% - 49%</w:t>
      </w:r>
      <w:r w:rsidR="00100851">
        <w:br/>
      </w:r>
    </w:p>
    <w:p xmlns:wp14="http://schemas.microsoft.com/office/word/2010/wordml" w:rsidR="004B3CF2" w:rsidP="008F164E" w:rsidRDefault="008F164E" w14:paraId="46AC2850" wp14:textId="77777777">
      <w:pPr>
        <w:rPr>
          <w:rFonts w:cs="Calibri"/>
          <w:lang w:val="en-GB"/>
        </w:rPr>
      </w:pP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p>
    <w:p xmlns:wp14="http://schemas.microsoft.com/office/word/2010/wordml" w:rsidR="008F164E" w:rsidP="004B3CF2" w:rsidRDefault="004B3CF2" w14:paraId="62EBF3C5" wp14:textId="77777777">
      <w:pPr>
        <w:spacing w:line="240" w:lineRule="auto"/>
        <w:jc w:val="center"/>
        <w:rPr>
          <w:rFonts w:cs="Calibri"/>
          <w:lang w:val="en-GB"/>
        </w:rPr>
      </w:pPr>
      <w:r>
        <w:rPr>
          <w:rFonts w:cs="Calibri"/>
          <w:lang w:val="en-GB"/>
        </w:rPr>
        <w:br w:type="page"/>
      </w:r>
    </w:p>
    <w:tbl>
      <w:tblPr>
        <w:tblpPr w:leftFromText="180" w:rightFromText="180" w:vertAnchor="text" w:tblpY="1"/>
        <w:tblOverlap w:val="never"/>
        <w:tblW w:w="90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5529"/>
      </w:tblGrid>
      <w:tr xmlns:wp14="http://schemas.microsoft.com/office/word/2010/wordml" w:rsidRPr="006F495C" w:rsidR="00A5443F" w:rsidTr="00350B80" w14:paraId="2EC9FB0C" wp14:textId="77777777">
        <w:trPr>
          <w:trHeight w:val="687"/>
        </w:trPr>
        <w:tc>
          <w:tcPr>
            <w:tcW w:w="3510" w:type="dxa"/>
          </w:tcPr>
          <w:p w:rsidR="00A5443F" w:rsidP="004B3CF2" w:rsidRDefault="00A5443F" w14:paraId="2AA865D1" wp14:textId="77777777">
            <w:pPr>
              <w:spacing w:after="0" w:line="240" w:lineRule="auto"/>
              <w:jc w:val="center"/>
              <w:rPr>
                <w:b/>
                <w:sz w:val="28"/>
                <w:szCs w:val="28"/>
              </w:rPr>
            </w:pPr>
            <w:r>
              <w:rPr>
                <w:b/>
                <w:sz w:val="28"/>
                <w:szCs w:val="28"/>
              </w:rPr>
              <w:t>Drawing</w:t>
            </w:r>
          </w:p>
          <w:p w:rsidRPr="006F495C" w:rsidR="00A5443F" w:rsidP="004B3CF2" w:rsidRDefault="00A5443F" w14:paraId="110EB719" wp14:textId="77777777">
            <w:pPr>
              <w:spacing w:after="0" w:line="240" w:lineRule="auto"/>
              <w:jc w:val="center"/>
              <w:rPr>
                <w:b/>
                <w:sz w:val="28"/>
                <w:szCs w:val="28"/>
              </w:rPr>
            </w:pPr>
            <w:r>
              <w:rPr>
                <w:b/>
                <w:sz w:val="28"/>
                <w:szCs w:val="28"/>
              </w:rPr>
              <w:t>5N1862</w:t>
            </w:r>
          </w:p>
        </w:tc>
        <w:tc>
          <w:tcPr>
            <w:tcW w:w="5529" w:type="dxa"/>
          </w:tcPr>
          <w:p w:rsidR="00A5443F" w:rsidP="004B3CF2" w:rsidRDefault="00A5443F" w14:paraId="0B77A465" wp14:textId="77777777">
            <w:pPr>
              <w:spacing w:after="0" w:line="240" w:lineRule="auto"/>
              <w:jc w:val="center"/>
              <w:rPr>
                <w:b/>
                <w:sz w:val="28"/>
              </w:rPr>
            </w:pPr>
            <w:r w:rsidRPr="006F495C">
              <w:rPr>
                <w:b/>
                <w:sz w:val="28"/>
              </w:rPr>
              <w:t>Learner Marking Sheet</w:t>
            </w:r>
          </w:p>
          <w:p w:rsidRPr="006F495C" w:rsidR="00A5443F" w:rsidP="004B3CF2" w:rsidRDefault="00A5443F" w14:paraId="7881437E" wp14:textId="77777777">
            <w:pPr>
              <w:spacing w:after="0" w:line="240" w:lineRule="auto"/>
              <w:jc w:val="center"/>
              <w:rPr>
                <w:b/>
                <w:sz w:val="28"/>
              </w:rPr>
            </w:pPr>
            <w:r>
              <w:rPr>
                <w:b/>
                <w:sz w:val="28"/>
              </w:rPr>
              <w:t>Portfolio/Collection of Work</w:t>
            </w:r>
            <w:r w:rsidR="004B3CF2">
              <w:rPr>
                <w:b/>
                <w:sz w:val="28"/>
              </w:rPr>
              <w:t xml:space="preserve"> </w:t>
            </w:r>
            <w:r w:rsidR="003B01E5">
              <w:rPr>
                <w:b/>
                <w:sz w:val="28"/>
              </w:rPr>
              <w:t>100%</w:t>
            </w:r>
          </w:p>
        </w:tc>
      </w:tr>
    </w:tbl>
    <w:p xmlns:wp14="http://schemas.microsoft.com/office/word/2010/wordml" w:rsidRPr="006F495C" w:rsidR="008F164E" w:rsidP="004B3CF2" w:rsidRDefault="008F164E" w14:paraId="6D98A12B" wp14:textId="77777777">
      <w:pPr>
        <w:spacing w:line="240" w:lineRule="auto"/>
        <w:jc w:val="center"/>
      </w:pPr>
    </w:p>
    <w:p xmlns:wp14="http://schemas.microsoft.com/office/word/2010/wordml" w:rsidRPr="004B3CF2" w:rsidR="008F164E" w:rsidP="00C71606" w:rsidRDefault="008F164E" w14:paraId="4B2DB765" wp14:textId="77777777">
      <w:pPr>
        <w:spacing w:line="240" w:lineRule="auto"/>
        <w:rPr>
          <w:b/>
          <w:sz w:val="24"/>
        </w:rPr>
      </w:pPr>
      <w:r w:rsidRPr="004B3CF2">
        <w:rPr>
          <w:b/>
          <w:sz w:val="24"/>
        </w:rPr>
        <w:t>Learner’s Name: _________________________</w:t>
      </w:r>
      <w:r w:rsidRPr="004B3CF2" w:rsidR="004B3CF2">
        <w:rPr>
          <w:b/>
          <w:sz w:val="24"/>
        </w:rPr>
        <w:t>_______</w:t>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A5443F" w:rsidTr="3C196191" w14:paraId="59EB4B6A" wp14:textId="77777777">
        <w:tc>
          <w:tcPr>
            <w:tcW w:w="7196" w:type="dxa"/>
            <w:tcMar/>
          </w:tcPr>
          <w:p w:rsidRPr="006F495C" w:rsidR="00A5443F" w:rsidP="00C71606" w:rsidRDefault="00A5443F" w14:paraId="233F1F26" wp14:textId="77777777">
            <w:pPr>
              <w:spacing w:after="0"/>
            </w:pPr>
            <w:r w:rsidRPr="006F495C">
              <w:rPr>
                <w:b/>
                <w:sz w:val="28"/>
                <w:szCs w:val="28"/>
              </w:rPr>
              <w:t>Assessment Criteria</w:t>
            </w:r>
          </w:p>
        </w:tc>
        <w:tc>
          <w:tcPr>
            <w:tcW w:w="1417" w:type="dxa"/>
            <w:tcMar/>
          </w:tcPr>
          <w:p w:rsidRPr="006F495C" w:rsidR="00A5443F" w:rsidP="00C71606" w:rsidRDefault="00A5443F" w14:paraId="52B5EBB0" wp14:textId="77777777">
            <w:pPr>
              <w:spacing w:after="0"/>
              <w:jc w:val="center"/>
            </w:pPr>
            <w:r w:rsidRPr="006F495C">
              <w:rPr>
                <w:b/>
                <w:sz w:val="28"/>
                <w:szCs w:val="28"/>
              </w:rPr>
              <w:t>MaximumMark</w:t>
            </w:r>
          </w:p>
        </w:tc>
        <w:tc>
          <w:tcPr>
            <w:tcW w:w="1276" w:type="dxa"/>
            <w:tcMar/>
          </w:tcPr>
          <w:p w:rsidRPr="006F495C" w:rsidR="00A5443F" w:rsidP="00C71606" w:rsidRDefault="00A5443F" w14:paraId="1B299356" wp14:textId="410AE750">
            <w:pPr>
              <w:spacing w:after="0"/>
              <w:jc w:val="center"/>
            </w:pPr>
            <w:r w:rsidRPr="3C196191" w:rsidR="00A5443F">
              <w:rPr>
                <w:b w:val="1"/>
                <w:bCs w:val="1"/>
                <w:sz w:val="28"/>
                <w:szCs w:val="28"/>
              </w:rPr>
              <w:t>Learner</w:t>
            </w:r>
          </w:p>
          <w:p w:rsidRPr="006F495C" w:rsidR="00A5443F" w:rsidP="3C196191" w:rsidRDefault="00A5443F" w14:paraId="674C6B91" wp14:textId="78BC693E">
            <w:pPr>
              <w:spacing w:after="0"/>
              <w:jc w:val="center"/>
              <w:rPr>
                <w:b w:val="1"/>
                <w:bCs w:val="1"/>
                <w:sz w:val="28"/>
                <w:szCs w:val="28"/>
              </w:rPr>
            </w:pPr>
            <w:r w:rsidRPr="3C196191" w:rsidR="00A5443F">
              <w:rPr>
                <w:b w:val="1"/>
                <w:bCs w:val="1"/>
                <w:sz w:val="28"/>
                <w:szCs w:val="28"/>
              </w:rPr>
              <w:t>Mark</w:t>
            </w:r>
          </w:p>
        </w:tc>
      </w:tr>
      <w:tr xmlns:wp14="http://schemas.microsoft.com/office/word/2010/wordml" w:rsidRPr="006F495C" w:rsidR="00A5443F" w:rsidTr="3C196191" w14:paraId="650F8F18" wp14:textId="77777777">
        <w:tc>
          <w:tcPr>
            <w:tcW w:w="7196" w:type="dxa"/>
            <w:tcMar/>
          </w:tcPr>
          <w:p w:rsidRPr="002B39AB" w:rsidR="00A5443F" w:rsidP="00C71606" w:rsidRDefault="00A5443F" w14:paraId="1185A95E" wp14:textId="77777777">
            <w:pPr>
              <w:spacing w:after="0"/>
              <w:rPr>
                <w:b/>
              </w:rPr>
            </w:pPr>
            <w:r>
              <w:rPr>
                <w:b/>
              </w:rPr>
              <w:t>Processes and Techniques</w:t>
            </w:r>
          </w:p>
          <w:p w:rsidRPr="002B39AB" w:rsidR="00A5443F" w:rsidP="00C71606" w:rsidRDefault="00A5443F" w14:paraId="6FB72605" wp14:textId="77777777">
            <w:pPr>
              <w:pStyle w:val="ListParagraph"/>
              <w:numPr>
                <w:ilvl w:val="0"/>
                <w:numId w:val="21"/>
              </w:numPr>
              <w:spacing w:after="0"/>
            </w:pPr>
            <w:r>
              <w:t>Drawing evaluated as an expressive and communicative language</w:t>
            </w:r>
          </w:p>
          <w:p w:rsidR="00A5443F" w:rsidP="00C71606" w:rsidRDefault="00A5443F" w14:paraId="39D3433D" wp14:textId="77777777">
            <w:pPr>
              <w:pStyle w:val="ListParagraph"/>
              <w:numPr>
                <w:ilvl w:val="0"/>
                <w:numId w:val="21"/>
              </w:numPr>
              <w:spacing w:after="0"/>
            </w:pPr>
            <w:r>
              <w:t>Range of art movements considered</w:t>
            </w:r>
          </w:p>
          <w:p w:rsidR="00A5443F" w:rsidP="00C71606" w:rsidRDefault="00A5443F" w14:paraId="1868C905" wp14:textId="77777777">
            <w:pPr>
              <w:pStyle w:val="ListParagraph"/>
              <w:numPr>
                <w:ilvl w:val="0"/>
                <w:numId w:val="21"/>
              </w:numPr>
              <w:spacing w:after="0"/>
            </w:pPr>
            <w:r>
              <w:t>Successful experimentation with a wide range of drawing techniques</w:t>
            </w:r>
          </w:p>
          <w:p w:rsidR="00A5443F" w:rsidP="00C71606" w:rsidRDefault="00A5443F" w14:paraId="27FF09DE" wp14:textId="77777777">
            <w:pPr>
              <w:pStyle w:val="ListParagraph"/>
              <w:numPr>
                <w:ilvl w:val="0"/>
                <w:numId w:val="21"/>
              </w:numPr>
              <w:spacing w:after="0"/>
            </w:pPr>
            <w:r>
              <w:t>Successful experimentation with a wide range of drawing media</w:t>
            </w:r>
          </w:p>
          <w:p w:rsidR="00A5443F" w:rsidP="00C71606" w:rsidRDefault="00A5443F" w14:paraId="6EE408B8" wp14:textId="77777777">
            <w:pPr>
              <w:pStyle w:val="ListParagraph"/>
              <w:numPr>
                <w:ilvl w:val="0"/>
                <w:numId w:val="21"/>
              </w:numPr>
              <w:spacing w:after="0"/>
            </w:pPr>
            <w:r>
              <w:t>Variety of subjects analysed, recorded and interpreted</w:t>
            </w:r>
          </w:p>
          <w:p w:rsidR="00A5443F" w:rsidP="00C71606" w:rsidRDefault="00A5443F" w14:paraId="610BBCCA" wp14:textId="77777777">
            <w:pPr>
              <w:pStyle w:val="ListParagraph"/>
              <w:numPr>
                <w:ilvl w:val="0"/>
                <w:numId w:val="21"/>
              </w:numPr>
              <w:spacing w:after="0"/>
            </w:pPr>
            <w:r>
              <w:t>Compose expressive and analytical studies</w:t>
            </w:r>
          </w:p>
          <w:p w:rsidR="00A5443F" w:rsidP="00C71606" w:rsidRDefault="00A5443F" w14:paraId="18F6234C" wp14:textId="77777777">
            <w:pPr>
              <w:pStyle w:val="ListParagraph"/>
              <w:numPr>
                <w:ilvl w:val="0"/>
                <w:numId w:val="21"/>
              </w:numPr>
              <w:spacing w:after="0"/>
            </w:pPr>
            <w:r>
              <w:t>Sense of weight/volume and form created</w:t>
            </w:r>
          </w:p>
          <w:p w:rsidR="00A5443F" w:rsidP="00C71606" w:rsidRDefault="00A5443F" w14:paraId="728803E6" wp14:textId="77777777">
            <w:pPr>
              <w:pStyle w:val="ListParagraph"/>
              <w:numPr>
                <w:ilvl w:val="0"/>
                <w:numId w:val="21"/>
              </w:numPr>
              <w:spacing w:after="0"/>
            </w:pPr>
            <w:r>
              <w:t>Coherent body of work presented</w:t>
            </w:r>
          </w:p>
          <w:p w:rsidRPr="002B39AB" w:rsidR="00A5443F" w:rsidP="00C71606" w:rsidRDefault="00A5443F" w14:paraId="7189EF40" wp14:textId="77777777">
            <w:pPr>
              <w:pStyle w:val="ListParagraph"/>
              <w:numPr>
                <w:ilvl w:val="0"/>
                <w:numId w:val="21"/>
              </w:numPr>
              <w:spacing w:after="0"/>
            </w:pPr>
            <w:r>
              <w:t>Safe use of materials and equipment practiced</w:t>
            </w:r>
          </w:p>
        </w:tc>
        <w:tc>
          <w:tcPr>
            <w:tcW w:w="1417" w:type="dxa"/>
            <w:tcMar/>
          </w:tcPr>
          <w:p w:rsidRPr="004B3CF2" w:rsidR="00A5443F" w:rsidP="00C71606" w:rsidRDefault="00A5443F" w14:paraId="174B1212" wp14:textId="77777777">
            <w:pPr>
              <w:spacing w:after="0"/>
              <w:jc w:val="center"/>
              <w:rPr>
                <w:b/>
                <w:sz w:val="24"/>
                <w:highlight w:val="lightGray"/>
              </w:rPr>
            </w:pPr>
            <w:r w:rsidRPr="004B3CF2">
              <w:rPr>
                <w:b/>
                <w:sz w:val="24"/>
              </w:rPr>
              <w:t>60</w:t>
            </w:r>
          </w:p>
        </w:tc>
        <w:tc>
          <w:tcPr>
            <w:tcW w:w="1276" w:type="dxa"/>
            <w:tcMar/>
          </w:tcPr>
          <w:p w:rsidRPr="006F495C" w:rsidR="00A5443F" w:rsidP="00C71606" w:rsidRDefault="00A5443F" w14:paraId="2946DB82" wp14:textId="77777777">
            <w:pPr>
              <w:spacing w:after="0"/>
              <w:jc w:val="center"/>
            </w:pPr>
          </w:p>
        </w:tc>
      </w:tr>
      <w:tr xmlns:wp14="http://schemas.microsoft.com/office/word/2010/wordml" w:rsidRPr="006F495C" w:rsidR="00A5443F" w:rsidTr="3C196191" w14:paraId="70DEC1AF" wp14:textId="77777777">
        <w:tc>
          <w:tcPr>
            <w:tcW w:w="7196" w:type="dxa"/>
            <w:tcMar/>
          </w:tcPr>
          <w:p w:rsidRPr="002B39AB" w:rsidR="00A5443F" w:rsidP="00C71606" w:rsidRDefault="00A5443F" w14:paraId="3AC7EC22" wp14:textId="77777777">
            <w:pPr>
              <w:tabs>
                <w:tab w:val="left" w:pos="2130"/>
              </w:tabs>
              <w:spacing w:after="0"/>
              <w:textAlignment w:val="top"/>
              <w:outlineLvl w:val="1"/>
              <w:rPr>
                <w:b/>
              </w:rPr>
            </w:pPr>
            <w:r>
              <w:rPr>
                <w:b/>
              </w:rPr>
              <w:t>Research and Context</w:t>
            </w:r>
          </w:p>
          <w:p w:rsidRPr="006F495C" w:rsidR="00A5443F" w:rsidP="00C71606" w:rsidRDefault="00A5443F" w14:paraId="2B085746" wp14:textId="77777777">
            <w:pPr>
              <w:pStyle w:val="ListParagraph"/>
              <w:numPr>
                <w:ilvl w:val="0"/>
                <w:numId w:val="22"/>
              </w:numPr>
              <w:tabs>
                <w:tab w:val="left" w:pos="709"/>
              </w:tabs>
              <w:spacing w:after="0"/>
              <w:textAlignment w:val="top"/>
              <w:outlineLvl w:val="1"/>
            </w:pPr>
            <w:r>
              <w:t xml:space="preserve">Clear understanding of the rendering of form and distance across a range of cultures </w:t>
            </w:r>
          </w:p>
          <w:p w:rsidR="00A5443F" w:rsidP="00C71606" w:rsidRDefault="00A5443F" w14:paraId="5465B290" wp14:textId="77777777">
            <w:pPr>
              <w:pStyle w:val="ListParagraph"/>
              <w:numPr>
                <w:ilvl w:val="0"/>
                <w:numId w:val="22"/>
              </w:numPr>
              <w:tabs>
                <w:tab w:val="left" w:pos="709"/>
              </w:tabs>
              <w:spacing w:after="0"/>
              <w:textAlignment w:val="top"/>
              <w:outlineLvl w:val="1"/>
            </w:pPr>
            <w:r>
              <w:t>Impacts of technologies rendering form and distance acknowledged</w:t>
            </w:r>
          </w:p>
          <w:p w:rsidRPr="006F495C" w:rsidR="00A5443F" w:rsidP="00C71606" w:rsidRDefault="00A5443F" w14:paraId="411BE960" wp14:textId="77777777">
            <w:pPr>
              <w:pStyle w:val="ListParagraph"/>
              <w:numPr>
                <w:ilvl w:val="0"/>
                <w:numId w:val="22"/>
              </w:numPr>
              <w:tabs>
                <w:tab w:val="left" w:pos="709"/>
              </w:tabs>
              <w:spacing w:after="0"/>
              <w:textAlignment w:val="top"/>
              <w:outlineLvl w:val="1"/>
            </w:pPr>
            <w:r>
              <w:t>Historical and contemporary research undertaken and compiled</w:t>
            </w:r>
          </w:p>
        </w:tc>
        <w:tc>
          <w:tcPr>
            <w:tcW w:w="1417" w:type="dxa"/>
            <w:tcMar/>
          </w:tcPr>
          <w:p w:rsidRPr="004B3CF2" w:rsidR="00A5443F" w:rsidP="00C71606" w:rsidRDefault="003E28CA" w14:paraId="5007C906" wp14:textId="77777777">
            <w:pPr>
              <w:spacing w:after="0"/>
              <w:jc w:val="center"/>
              <w:rPr>
                <w:b/>
                <w:sz w:val="24"/>
              </w:rPr>
            </w:pPr>
            <w:r w:rsidRPr="004B3CF2">
              <w:rPr>
                <w:b/>
                <w:sz w:val="24"/>
              </w:rPr>
              <w:t>20</w:t>
            </w:r>
          </w:p>
        </w:tc>
        <w:tc>
          <w:tcPr>
            <w:tcW w:w="1276" w:type="dxa"/>
            <w:tcMar/>
          </w:tcPr>
          <w:p w:rsidRPr="006F495C" w:rsidR="00A5443F" w:rsidP="00C71606" w:rsidRDefault="00A5443F" w14:paraId="5997CC1D" wp14:textId="77777777">
            <w:pPr>
              <w:spacing w:after="0"/>
              <w:jc w:val="center"/>
            </w:pPr>
          </w:p>
        </w:tc>
      </w:tr>
      <w:tr xmlns:wp14="http://schemas.microsoft.com/office/word/2010/wordml" w:rsidRPr="006F495C" w:rsidR="00A5443F" w:rsidTr="3C196191" w14:paraId="3220DE3A" wp14:textId="77777777">
        <w:tc>
          <w:tcPr>
            <w:tcW w:w="7196" w:type="dxa"/>
            <w:tcMar/>
          </w:tcPr>
          <w:p w:rsidRPr="002B39AB" w:rsidR="00A5443F" w:rsidP="00C71606" w:rsidRDefault="003E28CA" w14:paraId="303C3D28" wp14:textId="77777777">
            <w:pPr>
              <w:spacing w:after="0"/>
              <w:rPr>
                <w:b/>
              </w:rPr>
            </w:pPr>
            <w:r>
              <w:rPr>
                <w:b/>
              </w:rPr>
              <w:t xml:space="preserve">Concept Development </w:t>
            </w:r>
            <w:r w:rsidR="00A5443F">
              <w:rPr>
                <w:b/>
              </w:rPr>
              <w:t>and Realisation</w:t>
            </w:r>
          </w:p>
          <w:p w:rsidR="00A5443F" w:rsidP="00C71606" w:rsidRDefault="00A5443F" w14:paraId="0E3D0CEE" wp14:textId="77777777">
            <w:pPr>
              <w:pStyle w:val="ListParagraph"/>
              <w:numPr>
                <w:ilvl w:val="0"/>
                <w:numId w:val="23"/>
              </w:numPr>
              <w:spacing w:after="0"/>
            </w:pPr>
            <w:r>
              <w:t>Ideas communicated with thumbnail sketches</w:t>
            </w:r>
          </w:p>
          <w:p w:rsidR="00A5443F" w:rsidP="00C71606" w:rsidRDefault="00A5443F" w14:paraId="42E27562" wp14:textId="77777777">
            <w:pPr>
              <w:pStyle w:val="ListParagraph"/>
              <w:numPr>
                <w:ilvl w:val="0"/>
                <w:numId w:val="23"/>
              </w:numPr>
              <w:spacing w:after="0"/>
            </w:pPr>
            <w:r>
              <w:t>Concepts developed and</w:t>
            </w:r>
            <w:r w:rsidR="00EA320E">
              <w:t xml:space="preserve"> experimental</w:t>
            </w:r>
            <w:r>
              <w:t xml:space="preserve"> solutions visualised through drawing</w:t>
            </w:r>
          </w:p>
          <w:p w:rsidR="00A5443F" w:rsidP="00C71606" w:rsidRDefault="00A5443F" w14:paraId="400D5655" wp14:textId="77777777">
            <w:pPr>
              <w:pStyle w:val="ListParagraph"/>
              <w:numPr>
                <w:ilvl w:val="0"/>
                <w:numId w:val="23"/>
              </w:numPr>
              <w:spacing w:after="0"/>
            </w:pPr>
            <w:r>
              <w:t>Body of work supported by appropriate research</w:t>
            </w:r>
          </w:p>
          <w:p w:rsidRPr="006F495C" w:rsidR="00573870" w:rsidP="00C71606" w:rsidRDefault="00A5443F" w14:paraId="701CEE41" wp14:textId="77777777">
            <w:pPr>
              <w:pStyle w:val="ListParagraph"/>
              <w:numPr>
                <w:ilvl w:val="0"/>
                <w:numId w:val="23"/>
              </w:numPr>
              <w:spacing w:after="0"/>
            </w:pPr>
            <w:r>
              <w:t>Critical judgement articulated</w:t>
            </w:r>
          </w:p>
        </w:tc>
        <w:tc>
          <w:tcPr>
            <w:tcW w:w="1417" w:type="dxa"/>
            <w:tcMar/>
          </w:tcPr>
          <w:p w:rsidRPr="004B3CF2" w:rsidR="00A5443F" w:rsidP="00C71606" w:rsidRDefault="00A5443F" w14:paraId="72A4FFC0" wp14:textId="77777777">
            <w:pPr>
              <w:spacing w:after="0"/>
              <w:jc w:val="center"/>
              <w:rPr>
                <w:b/>
                <w:sz w:val="24"/>
              </w:rPr>
            </w:pPr>
            <w:r w:rsidRPr="004B3CF2">
              <w:rPr>
                <w:b/>
                <w:sz w:val="24"/>
              </w:rPr>
              <w:t>2</w:t>
            </w:r>
            <w:r w:rsidRPr="004B3CF2" w:rsidR="003E28CA">
              <w:rPr>
                <w:b/>
                <w:sz w:val="24"/>
              </w:rPr>
              <w:t>0</w:t>
            </w:r>
          </w:p>
        </w:tc>
        <w:tc>
          <w:tcPr>
            <w:tcW w:w="1276" w:type="dxa"/>
            <w:tcMar/>
          </w:tcPr>
          <w:p w:rsidRPr="006F495C" w:rsidR="00A5443F" w:rsidP="00C71606" w:rsidRDefault="00A5443F" w14:paraId="110FFD37" wp14:textId="77777777">
            <w:pPr>
              <w:spacing w:after="0"/>
              <w:jc w:val="center"/>
            </w:pPr>
          </w:p>
        </w:tc>
      </w:tr>
      <w:tr xmlns:wp14="http://schemas.microsoft.com/office/word/2010/wordml" w:rsidRPr="006F495C" w:rsidR="00A5443F" w:rsidTr="3C196191" w14:paraId="687C14C4" wp14:textId="77777777">
        <w:tc>
          <w:tcPr>
            <w:tcW w:w="7196" w:type="dxa"/>
            <w:tcMar/>
          </w:tcPr>
          <w:p w:rsidRPr="004B3CF2" w:rsidR="00A5443F" w:rsidP="00C71606" w:rsidRDefault="00A5443F" w14:paraId="06E8CE97" wp14:textId="77777777">
            <w:pPr>
              <w:autoSpaceDE w:val="0"/>
              <w:autoSpaceDN w:val="0"/>
              <w:adjustRightInd w:val="0"/>
              <w:spacing w:after="0"/>
              <w:ind w:left="360"/>
              <w:rPr>
                <w:b/>
                <w:sz w:val="24"/>
                <w:szCs w:val="24"/>
              </w:rPr>
            </w:pPr>
            <w:r w:rsidRPr="004B3CF2">
              <w:rPr>
                <w:b/>
                <w:sz w:val="24"/>
                <w:szCs w:val="24"/>
              </w:rPr>
              <w:t>Total Mark</w:t>
            </w:r>
          </w:p>
        </w:tc>
        <w:tc>
          <w:tcPr>
            <w:tcW w:w="1417" w:type="dxa"/>
            <w:tcMar/>
          </w:tcPr>
          <w:p w:rsidRPr="004B3CF2" w:rsidR="00A5443F" w:rsidP="00C71606" w:rsidRDefault="00A5443F" w14:paraId="0CCF700D" wp14:textId="77777777">
            <w:pPr>
              <w:spacing w:after="0"/>
              <w:jc w:val="center"/>
              <w:rPr>
                <w:b/>
                <w:sz w:val="24"/>
                <w:szCs w:val="24"/>
              </w:rPr>
            </w:pPr>
            <w:r w:rsidRPr="004B3CF2">
              <w:rPr>
                <w:b/>
                <w:sz w:val="24"/>
                <w:szCs w:val="24"/>
              </w:rPr>
              <w:t>100</w:t>
            </w:r>
          </w:p>
        </w:tc>
        <w:tc>
          <w:tcPr>
            <w:tcW w:w="1276" w:type="dxa"/>
            <w:tcMar/>
          </w:tcPr>
          <w:p w:rsidRPr="006F495C" w:rsidR="00A5443F" w:rsidP="00C71606" w:rsidRDefault="00A5443F" w14:paraId="6B699379" wp14:textId="77777777">
            <w:pPr>
              <w:spacing w:after="0"/>
              <w:jc w:val="center"/>
            </w:pPr>
          </w:p>
        </w:tc>
      </w:tr>
    </w:tbl>
    <w:p xmlns:wp14="http://schemas.microsoft.com/office/word/2010/wordml" w:rsidR="004B3CF2" w:rsidP="004B3CF2" w:rsidRDefault="004B3CF2" w14:paraId="3FE9F23F" wp14:textId="77777777">
      <w:pPr>
        <w:spacing w:line="240" w:lineRule="auto"/>
        <w:ind w:right="-1039"/>
        <w:jc w:val="center"/>
      </w:pPr>
    </w:p>
    <w:p xmlns:wp14="http://schemas.microsoft.com/office/word/2010/wordml" w:rsidRPr="00C71606" w:rsidR="004B3CF2" w:rsidP="004B3CF2" w:rsidRDefault="004B3CF2" w14:paraId="448AF328" wp14:textId="77777777">
      <w:pPr>
        <w:spacing w:line="240" w:lineRule="auto"/>
        <w:ind w:right="-1039"/>
        <w:jc w:val="center"/>
        <w:rPr>
          <w:b/>
          <w:i/>
          <w:sz w:val="24"/>
        </w:rPr>
      </w:pPr>
      <w:r w:rsidRPr="00C71606">
        <w:rPr>
          <w:b/>
          <w:i/>
          <w:sz w:val="24"/>
        </w:rPr>
        <w:t>NO ROUNDING OF MARKS</w:t>
      </w:r>
    </w:p>
    <w:p xmlns:wp14="http://schemas.microsoft.com/office/word/2010/wordml" w:rsidRPr="00C71606" w:rsidR="004B3CF2" w:rsidP="004B3CF2" w:rsidRDefault="004B3CF2" w14:paraId="723FAD6E" wp14:textId="77777777">
      <w:pPr>
        <w:spacing w:line="240" w:lineRule="auto"/>
        <w:ind w:right="-1039"/>
        <w:jc w:val="center"/>
        <w:rPr>
          <w:sz w:val="24"/>
        </w:rPr>
      </w:pPr>
      <w:r w:rsidRPr="00C71606">
        <w:rPr>
          <w:sz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C71606" w:rsidP="008F164E" w:rsidRDefault="00C71606" w14:paraId="1F72F646" wp14:textId="77777777">
      <w:pPr>
        <w:spacing w:line="480" w:lineRule="auto"/>
        <w:ind w:right="-1039"/>
        <w:rPr>
          <w:b/>
          <w:sz w:val="24"/>
        </w:rPr>
      </w:pPr>
    </w:p>
    <w:p xmlns:wp14="http://schemas.microsoft.com/office/word/2010/wordml" w:rsidRPr="00C71606" w:rsidR="008F164E" w:rsidP="008F164E" w:rsidRDefault="008F164E" w14:paraId="25D954D2" wp14:textId="77777777">
      <w:pPr>
        <w:spacing w:line="480" w:lineRule="auto"/>
        <w:ind w:right="-1039"/>
        <w:rPr>
          <w:b/>
          <w:sz w:val="24"/>
        </w:rPr>
      </w:pPr>
      <w:r w:rsidRPr="00C71606">
        <w:rPr>
          <w:b/>
          <w:sz w:val="24"/>
        </w:rPr>
        <w:t xml:space="preserve">External Authenticator’s Signature: </w:t>
      </w:r>
      <w:r w:rsidRPr="00C71606">
        <w:rPr>
          <w:b/>
          <w:sz w:val="24"/>
        </w:rPr>
        <w:tab/>
      </w:r>
      <w:r w:rsidRPr="00C71606">
        <w:rPr>
          <w:b/>
          <w:sz w:val="24"/>
        </w:rPr>
        <w:t>____________________</w:t>
      </w:r>
      <w:r w:rsidRPr="00C71606" w:rsidR="003B01E5">
        <w:rPr>
          <w:b/>
          <w:sz w:val="24"/>
        </w:rPr>
        <w:t>_____Date: ___________________</w:t>
      </w:r>
    </w:p>
    <w:sectPr w:rsidRPr="00C71606" w:rsidR="008F164E" w:rsidSect="00C71606">
      <w:headerReference w:type="default" r:id="rId10"/>
      <w:footerReference w:type="default" r:id="rId11"/>
      <w:pgSz w:w="11906" w:h="16838" w:orient="portrait"/>
      <w:pgMar w:top="1440" w:right="1440" w:bottom="1440" w:left="1440" w:header="709" w:footer="709"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C63547" w:rsidP="008F164E" w:rsidRDefault="00C63547" w14:paraId="08CE6F91" wp14:textId="77777777">
      <w:pPr>
        <w:spacing w:after="0" w:line="240" w:lineRule="auto"/>
      </w:pPr>
      <w:r>
        <w:separator/>
      </w:r>
    </w:p>
  </w:endnote>
  <w:endnote w:type="continuationSeparator" w:id="0">
    <w:p xmlns:wp14="http://schemas.microsoft.com/office/word/2010/wordml" w:rsidR="00C63547" w:rsidP="008F164E" w:rsidRDefault="00C63547" w14:paraId="61CDCEA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C71606" w:rsidR="004B3CF2" w:rsidP="3C196191" w:rsidRDefault="00C71606" w14:paraId="1FBC503E" wp14:textId="33D440D3">
    <w:pPr>
      <w:pStyle w:val="Footer"/>
      <w:rPr>
        <w:i w:val="1"/>
        <w:iCs w:val="1"/>
        <w:sz w:val="20"/>
        <w:szCs w:val="20"/>
      </w:rPr>
    </w:pPr>
    <w:r w:rsidRPr="3C196191" w:rsidR="3C196191">
      <w:rPr>
        <w:i w:val="1"/>
        <w:iCs w:val="1"/>
        <w:sz w:val="20"/>
        <w:szCs w:val="20"/>
      </w:rPr>
      <w:t>Doc No: 5N1862-0</w:t>
    </w:r>
    <w:r w:rsidRPr="3C196191" w:rsidR="3C196191">
      <w:rPr>
        <w:i w:val="1"/>
        <w:iCs w:val="1"/>
        <w:sz w:val="20"/>
        <w:szCs w:val="20"/>
      </w:rPr>
      <w:t>2</w:t>
    </w:r>
    <w:r>
      <w:rPr>
        <w:i/>
        <w:sz w:val="20"/>
      </w:rPr>
      <w:tab/>
    </w:r>
    <w:r w:rsidRPr="3C196191" w:rsidR="3C196191">
      <w:rPr>
        <w:i w:val="1"/>
        <w:iCs w:val="1"/>
        <w:sz w:val="20"/>
        <w:szCs w:val="20"/>
      </w:rPr>
      <w:t xml:space="preserve">Effective Date: 1st September 20</w:t>
    </w:r>
    <w:r w:rsidRPr="3C196191" w:rsidR="3C196191">
      <w:rPr>
        <w:i w:val="1"/>
        <w:iCs w:val="1"/>
        <w:sz w:val="20"/>
        <w:szCs w:val="20"/>
      </w:rPr>
      <w:t xml:space="preserve">20</w:t>
    </w:r>
    <w:r w:rsidRPr="3C196191" w:rsidR="3C196191">
      <w:rPr>
        <w:i w:val="1"/>
        <w:iCs w:val="1"/>
        <w:sz w:val="20"/>
        <w:szCs w:val="20"/>
      </w:rPr>
      <w:t xml:space="preserve"> </w:t>
    </w:r>
    <w:r>
      <w:rPr>
        <w:i/>
        <w:sz w:val="20"/>
      </w:rPr>
      <w:tab/>
    </w:r>
    <w:r w:rsidRPr="3C196191" w:rsidR="3C196191">
      <w:rPr>
        <w:i w:val="1"/>
        <w:iCs w:val="1"/>
        <w:sz w:val="20"/>
        <w:szCs w:val="20"/>
      </w:rPr>
      <w:t xml:space="preserve">Page </w:t>
    </w:r>
    <w:r w:rsidRPr="3C196191">
      <w:rPr>
        <w:i w:val="1"/>
        <w:iCs w:val="1"/>
        <w:noProof/>
        <w:sz w:val="20"/>
        <w:szCs w:val="20"/>
      </w:rPr>
      <w:fldChar w:fldCharType="begin"/>
    </w:r>
    <w:r w:rsidRPr="3C196191">
      <w:rPr>
        <w:i w:val="1"/>
        <w:iCs w:val="1"/>
        <w:sz w:val="20"/>
        <w:szCs w:val="20"/>
      </w:rPr>
      <w:instrText xml:space="preserve"> PAGE  \* Arabic  \* MERGEFORMAT </w:instrText>
    </w:r>
    <w:r w:rsidRPr="3C196191">
      <w:rPr>
        <w:i w:val="1"/>
        <w:iCs w:val="1"/>
        <w:sz w:val="20"/>
        <w:szCs w:val="20"/>
      </w:rPr>
      <w:fldChar w:fldCharType="separate"/>
    </w:r>
    <w:r w:rsidRPr="3C196191" w:rsidR="3C196191">
      <w:rPr>
        <w:i w:val="1"/>
        <w:iCs w:val="1"/>
        <w:noProof/>
        <w:sz w:val="20"/>
        <w:szCs w:val="20"/>
      </w:rPr>
      <w:t>4</w:t>
    </w:r>
    <w:r w:rsidRPr="3C196191">
      <w:rPr>
        <w:i w:val="1"/>
        <w:iCs w:val="1"/>
        <w:noProof/>
        <w:sz w:val="20"/>
        <w:szCs w:val="20"/>
      </w:rPr>
      <w:fldChar w:fldCharType="end"/>
    </w:r>
    <w:r w:rsidRPr="3C196191" w:rsidR="3C196191">
      <w:rPr>
        <w:i w:val="1"/>
        <w:iCs w:val="1"/>
        <w:sz w:val="20"/>
        <w:szCs w:val="20"/>
      </w:rPr>
      <w:t xml:space="preserve"> of </w:t>
    </w:r>
    <w:r w:rsidRPr="3C196191">
      <w:rPr>
        <w:i w:val="1"/>
        <w:iCs w:val="1"/>
        <w:noProof/>
        <w:sz w:val="20"/>
        <w:szCs w:val="20"/>
      </w:rPr>
      <w:fldChar w:fldCharType="begin"/>
    </w:r>
    <w:r w:rsidRPr="3C196191">
      <w:rPr>
        <w:i w:val="1"/>
        <w:iCs w:val="1"/>
        <w:sz w:val="20"/>
        <w:szCs w:val="20"/>
      </w:rPr>
      <w:instrText xml:space="preserve"> NUMPAGES   \* MERGEFORMAT </w:instrText>
    </w:r>
    <w:r w:rsidRPr="3C196191">
      <w:rPr>
        <w:i w:val="1"/>
        <w:iCs w:val="1"/>
        <w:sz w:val="20"/>
        <w:szCs w:val="20"/>
      </w:rPr>
      <w:fldChar w:fldCharType="separate"/>
    </w:r>
    <w:r w:rsidRPr="3C196191" w:rsidR="3C196191">
      <w:rPr>
        <w:i w:val="1"/>
        <w:iCs w:val="1"/>
        <w:noProof/>
        <w:sz w:val="20"/>
        <w:szCs w:val="20"/>
      </w:rPr>
      <w:t>9</w:t>
    </w:r>
    <w:r w:rsidRPr="3C196191">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C63547" w:rsidP="008F164E" w:rsidRDefault="00C63547" w14:paraId="6BB9E253" wp14:textId="77777777">
      <w:pPr>
        <w:spacing w:after="0" w:line="240" w:lineRule="auto"/>
      </w:pPr>
      <w:r>
        <w:separator/>
      </w:r>
    </w:p>
  </w:footnote>
  <w:footnote w:type="continuationSeparator" w:id="0">
    <w:p xmlns:wp14="http://schemas.microsoft.com/office/word/2010/wordml" w:rsidR="00C63547" w:rsidP="008F164E" w:rsidRDefault="00C63547" w14:paraId="23DE523C"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C71606" w:rsidR="004B3CF2" w:rsidP="3C196191" w:rsidRDefault="00C71606" w14:paraId="3BE0D63F" wp14:textId="77777777">
    <w:pPr>
      <w:pStyle w:val="NoSpacing"/>
      <w:ind w:left="0"/>
      <w:jc w:val="center"/>
      <w:rPr>
        <w:i w:val="0"/>
        <w:iCs w:val="0"/>
        <w:sz w:val="18"/>
        <w:szCs w:val="18"/>
        <w:lang w:eastAsia="en-IE"/>
      </w:rPr>
    </w:pPr>
    <w:r w:rsidRPr="3C196191" w:rsidR="3C196191">
      <w:rPr>
        <w:i w:val="0"/>
        <w:iCs w:val="0"/>
        <w:sz w:val="18"/>
        <w:szCs w:val="18"/>
        <w:lang w:eastAsia="en-IE"/>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0822210F"/>
    <w:multiLevelType w:val="hybridMultilevel"/>
    <w:tmpl w:val="06F2CFC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8694326"/>
    <w:multiLevelType w:val="hybridMultilevel"/>
    <w:tmpl w:val="838299A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8DC0BFA"/>
    <w:multiLevelType w:val="hybridMultilevel"/>
    <w:tmpl w:val="3E7EB77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0BA32ECC"/>
    <w:multiLevelType w:val="hybridMultilevel"/>
    <w:tmpl w:val="494429C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0E1742E9"/>
    <w:multiLevelType w:val="hybridMultilevel"/>
    <w:tmpl w:val="3BD011F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10605EA9"/>
    <w:multiLevelType w:val="hybridMultilevel"/>
    <w:tmpl w:val="93767FD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11407CA3"/>
    <w:multiLevelType w:val="hybridMultilevel"/>
    <w:tmpl w:val="A6CC83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6C13E2"/>
    <w:multiLevelType w:val="hybridMultilevel"/>
    <w:tmpl w:val="9D6268CC"/>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19BC70F1"/>
    <w:multiLevelType w:val="hybridMultilevel"/>
    <w:tmpl w:val="59E88FD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1FAD78E9"/>
    <w:multiLevelType w:val="hybridMultilevel"/>
    <w:tmpl w:val="05828794"/>
    <w:lvl w:ilvl="0" w:tplc="9702B004">
      <w:start w:val="1"/>
      <w:numFmt w:val="decimal"/>
      <w:lvlText w:val="%1."/>
      <w:lvlJc w:val="left"/>
      <w:pPr>
        <w:ind w:left="720" w:hanging="360"/>
      </w:pPr>
      <w:rPr>
        <w:rFonts w:hint="default" w:ascii="Calibri" w:hAnsi="Calibri" w:eastAsia="Calibri" w:cs="Aria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0C31240"/>
    <w:multiLevelType w:val="hybridMultilevel"/>
    <w:tmpl w:val="2C807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85502C7"/>
    <w:multiLevelType w:val="hybridMultilevel"/>
    <w:tmpl w:val="C59C86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98E5C74"/>
    <w:multiLevelType w:val="hybridMultilevel"/>
    <w:tmpl w:val="11F681F2"/>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04090003">
      <w:start w:val="1"/>
      <w:numFmt w:val="bullet"/>
      <w:lvlText w:val="o"/>
      <w:lvlJc w:val="left"/>
      <w:pPr>
        <w:ind w:left="2160" w:hanging="360"/>
      </w:pPr>
      <w:rPr>
        <w:rFonts w:hint="default" w:ascii="Courier New" w:hAnsi="Courier New" w:cs="Courier New"/>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29E7383F"/>
    <w:multiLevelType w:val="hybridMultilevel"/>
    <w:tmpl w:val="08CCD71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E6D3572"/>
    <w:multiLevelType w:val="hybridMultilevel"/>
    <w:tmpl w:val="EAF42092"/>
    <w:lvl w:ilvl="0" w:tplc="F7260854">
      <w:start w:val="1"/>
      <w:numFmt w:val="decimal"/>
      <w:lvlRestart w:val="0"/>
      <w:pStyle w:val="Heading1"/>
      <w:lvlText w:val="%1."/>
      <w:lvlJc w:val="left"/>
      <w:pPr>
        <w:ind w:left="153"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17" w15:restartNumberingAfterBreak="0">
    <w:nsid w:val="2FE470A8"/>
    <w:multiLevelType w:val="hybridMultilevel"/>
    <w:tmpl w:val="517ED4A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3DDF556A"/>
    <w:multiLevelType w:val="hybridMultilevel"/>
    <w:tmpl w:val="B8F400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E8E1090"/>
    <w:multiLevelType w:val="hybridMultilevel"/>
    <w:tmpl w:val="DFAEBE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39F5B29"/>
    <w:multiLevelType w:val="hybridMultilevel"/>
    <w:tmpl w:val="0B5068C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526B203D"/>
    <w:multiLevelType w:val="hybridMultilevel"/>
    <w:tmpl w:val="1C30D0B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04090003">
      <w:start w:val="1"/>
      <w:numFmt w:val="bullet"/>
      <w:lvlText w:val="o"/>
      <w:lvlJc w:val="left"/>
      <w:pPr>
        <w:ind w:left="2160" w:hanging="360"/>
      </w:pPr>
      <w:rPr>
        <w:rFonts w:hint="default" w:ascii="Courier New" w:hAnsi="Courier New" w:cs="Courier New"/>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535401CF"/>
    <w:multiLevelType w:val="hybridMultilevel"/>
    <w:tmpl w:val="170683C2"/>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04090003">
      <w:start w:val="1"/>
      <w:numFmt w:val="bullet"/>
      <w:lvlText w:val="o"/>
      <w:lvlJc w:val="left"/>
      <w:pPr>
        <w:ind w:left="2160" w:hanging="360"/>
      </w:pPr>
      <w:rPr>
        <w:rFonts w:hint="default" w:ascii="Courier New" w:hAnsi="Courier New" w:cs="Courier New"/>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3" w15:restartNumberingAfterBreak="0">
    <w:nsid w:val="5C671965"/>
    <w:multiLevelType w:val="hybridMultilevel"/>
    <w:tmpl w:val="CF56994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EA65EBF"/>
    <w:multiLevelType w:val="hybridMultilevel"/>
    <w:tmpl w:val="28AA572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F0B786F"/>
    <w:multiLevelType w:val="hybridMultilevel"/>
    <w:tmpl w:val="2EF6E1A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04090003">
      <w:start w:val="1"/>
      <w:numFmt w:val="bullet"/>
      <w:lvlText w:val="o"/>
      <w:lvlJc w:val="left"/>
      <w:pPr>
        <w:ind w:left="2160" w:hanging="360"/>
      </w:pPr>
      <w:rPr>
        <w:rFonts w:hint="default" w:ascii="Courier New" w:hAnsi="Courier New" w:cs="Courier New"/>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60D76EC6"/>
    <w:multiLevelType w:val="hybridMultilevel"/>
    <w:tmpl w:val="23DE883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F1B2CD2"/>
    <w:multiLevelType w:val="hybridMultilevel"/>
    <w:tmpl w:val="773CA5E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27"/>
  </w:num>
  <w:num w:numId="2">
    <w:abstractNumId w:val="4"/>
  </w:num>
  <w:num w:numId="3">
    <w:abstractNumId w:val="11"/>
  </w:num>
  <w:num w:numId="4">
    <w:abstractNumId w:val="0"/>
  </w:num>
  <w:num w:numId="5">
    <w:abstractNumId w:val="24"/>
  </w:num>
  <w:num w:numId="6">
    <w:abstractNumId w:val="23"/>
  </w:num>
  <w:num w:numId="7">
    <w:abstractNumId w:val="8"/>
  </w:num>
  <w:num w:numId="8">
    <w:abstractNumId w:val="18"/>
  </w:num>
  <w:num w:numId="9">
    <w:abstractNumId w:val="28"/>
  </w:num>
  <w:num w:numId="10">
    <w:abstractNumId w:val="7"/>
  </w:num>
  <w:num w:numId="11">
    <w:abstractNumId w:val="26"/>
  </w:num>
  <w:num w:numId="12">
    <w:abstractNumId w:val="9"/>
  </w:num>
  <w:num w:numId="13">
    <w:abstractNumId w:val="20"/>
  </w:num>
  <w:num w:numId="14">
    <w:abstractNumId w:val="1"/>
  </w:num>
  <w:num w:numId="15">
    <w:abstractNumId w:val="3"/>
  </w:num>
  <w:num w:numId="16">
    <w:abstractNumId w:val="6"/>
  </w:num>
  <w:num w:numId="17">
    <w:abstractNumId w:val="17"/>
  </w:num>
  <w:num w:numId="18">
    <w:abstractNumId w:val="2"/>
  </w:num>
  <w:num w:numId="19">
    <w:abstractNumId w:val="5"/>
  </w:num>
  <w:num w:numId="20">
    <w:abstractNumId w:val="10"/>
  </w:num>
  <w:num w:numId="21">
    <w:abstractNumId w:val="13"/>
  </w:num>
  <w:num w:numId="22">
    <w:abstractNumId w:val="12"/>
  </w:num>
  <w:num w:numId="23">
    <w:abstractNumId w:val="19"/>
  </w:num>
  <w:num w:numId="24">
    <w:abstractNumId w:val="21"/>
  </w:num>
  <w:num w:numId="25">
    <w:abstractNumId w:val="25"/>
  </w:num>
  <w:num w:numId="26">
    <w:abstractNumId w:val="14"/>
  </w:num>
  <w:num w:numId="27">
    <w:abstractNumId w:val="22"/>
  </w:num>
  <w:num w:numId="28">
    <w:abstractNumId w:val="15"/>
  </w:num>
  <w:num w:numId="29">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40DC6"/>
    <w:rsid w:val="0004244C"/>
    <w:rsid w:val="00077D85"/>
    <w:rsid w:val="00085442"/>
    <w:rsid w:val="00093860"/>
    <w:rsid w:val="00100851"/>
    <w:rsid w:val="00171CDE"/>
    <w:rsid w:val="00181A68"/>
    <w:rsid w:val="00196360"/>
    <w:rsid w:val="0020010B"/>
    <w:rsid w:val="002D535F"/>
    <w:rsid w:val="002F504C"/>
    <w:rsid w:val="0030526B"/>
    <w:rsid w:val="00325462"/>
    <w:rsid w:val="00350B80"/>
    <w:rsid w:val="003550BA"/>
    <w:rsid w:val="003957D6"/>
    <w:rsid w:val="003A480F"/>
    <w:rsid w:val="003B01E5"/>
    <w:rsid w:val="003E28CA"/>
    <w:rsid w:val="00426D6B"/>
    <w:rsid w:val="004602DB"/>
    <w:rsid w:val="00477E46"/>
    <w:rsid w:val="004A71FE"/>
    <w:rsid w:val="004B3CF2"/>
    <w:rsid w:val="00570CCC"/>
    <w:rsid w:val="00573870"/>
    <w:rsid w:val="00580648"/>
    <w:rsid w:val="005D35B5"/>
    <w:rsid w:val="005E7C11"/>
    <w:rsid w:val="005F1E31"/>
    <w:rsid w:val="00691024"/>
    <w:rsid w:val="00771671"/>
    <w:rsid w:val="00777F99"/>
    <w:rsid w:val="007A3D10"/>
    <w:rsid w:val="007F4071"/>
    <w:rsid w:val="008318DD"/>
    <w:rsid w:val="008539F8"/>
    <w:rsid w:val="008F164E"/>
    <w:rsid w:val="009958A5"/>
    <w:rsid w:val="009D607F"/>
    <w:rsid w:val="00A1237B"/>
    <w:rsid w:val="00A2183B"/>
    <w:rsid w:val="00A5443F"/>
    <w:rsid w:val="00A91749"/>
    <w:rsid w:val="00A97F9B"/>
    <w:rsid w:val="00AA445A"/>
    <w:rsid w:val="00AB6244"/>
    <w:rsid w:val="00AC0566"/>
    <w:rsid w:val="00AD0BB2"/>
    <w:rsid w:val="00B03D40"/>
    <w:rsid w:val="00B30064"/>
    <w:rsid w:val="00B80AA7"/>
    <w:rsid w:val="00B8377D"/>
    <w:rsid w:val="00BC1A2D"/>
    <w:rsid w:val="00BD4B56"/>
    <w:rsid w:val="00C63547"/>
    <w:rsid w:val="00C71606"/>
    <w:rsid w:val="00C84A19"/>
    <w:rsid w:val="00C8516A"/>
    <w:rsid w:val="00C907AF"/>
    <w:rsid w:val="00CE7E09"/>
    <w:rsid w:val="00D04A3A"/>
    <w:rsid w:val="00D2196F"/>
    <w:rsid w:val="00D63735"/>
    <w:rsid w:val="00D8317C"/>
    <w:rsid w:val="00DB7433"/>
    <w:rsid w:val="00DC2B06"/>
    <w:rsid w:val="00DC6C1D"/>
    <w:rsid w:val="00DD6E4D"/>
    <w:rsid w:val="00DF6A80"/>
    <w:rsid w:val="00E765D0"/>
    <w:rsid w:val="00E90D9B"/>
    <w:rsid w:val="00EA25AF"/>
    <w:rsid w:val="00EA320E"/>
    <w:rsid w:val="00ED5E9E"/>
    <w:rsid w:val="00ED61BF"/>
    <w:rsid w:val="00F16257"/>
    <w:rsid w:val="00F6045D"/>
    <w:rsid w:val="0747DA5A"/>
    <w:rsid w:val="114E66C9"/>
    <w:rsid w:val="139D0A80"/>
    <w:rsid w:val="199DBBB2"/>
    <w:rsid w:val="1F60BD31"/>
    <w:rsid w:val="218BE64A"/>
    <w:rsid w:val="2C1A98E5"/>
    <w:rsid w:val="2FEB4703"/>
    <w:rsid w:val="3472436B"/>
    <w:rsid w:val="36080CB9"/>
    <w:rsid w:val="3955643E"/>
    <w:rsid w:val="3C196191"/>
    <w:rsid w:val="435FCC54"/>
    <w:rsid w:val="47313BD3"/>
    <w:rsid w:val="4733C4C8"/>
    <w:rsid w:val="4A64F32E"/>
    <w:rsid w:val="5734CEFA"/>
    <w:rsid w:val="595D41A1"/>
    <w:rsid w:val="5A3C7103"/>
    <w:rsid w:val="62E47985"/>
    <w:rsid w:val="69A17A97"/>
    <w:rsid w:val="6A309BD6"/>
    <w:rsid w:val="6BAF53E8"/>
    <w:rsid w:val="6D295D9D"/>
    <w:rsid w:val="6FBA68A9"/>
    <w:rsid w:val="76E89B1F"/>
    <w:rsid w:val="7B0D8FC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B9C7D1E-252E-4772-AF29-B0D18EB3477D}"/>
  <w14:docId w14:val="6E9CE2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C71606"/>
    <w:pPr>
      <w:keepNext/>
      <w:numPr>
        <w:numId w:val="29"/>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spacing w:before="240" w:after="60"/>
      <w:outlineLvl w:val="2"/>
    </w:pPr>
    <w:rPr>
      <w:rFonts w:ascii="Cambria" w:hAnsi="Cambria" w:eastAsia="Times New Roman"/>
      <w:b/>
      <w:bCs/>
      <w:sz w:val="26"/>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b/>
      <w:bCs/>
      <w:iCs/>
      <w:sz w:val="22"/>
      <w:szCs w:val="28"/>
      <w:shd w:val="clear" w:color="auto" w:fill="E2EFD9"/>
      <w:lang w:val="x-none" w:eastAsia="x-none"/>
    </w:rPr>
  </w:style>
  <w:style w:type="character" w:styleId="Heading3Char" w:customStyle="1">
    <w:name w:val="Heading 3 Char"/>
    <w:link w:val="Heading3"/>
    <w:uiPriority w:val="9"/>
    <w:rsid w:val="00B03D40"/>
    <w:rPr>
      <w:rFonts w:ascii="Cambria" w:hAnsi="Cambria" w:eastAsia="Times New Roman" w:cs="Times New Roman"/>
      <w:b/>
      <w:bCs/>
      <w:sz w:val="26"/>
      <w:szCs w:val="26"/>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4B3CF2"/>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879a889cd03a4a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83B7E-420E-42AE-9C56-B08B2C87127C}">
  <ds:schemaRefs>
    <ds:schemaRef ds:uri="http://schemas.microsoft.com/sharepoint/v3/contenttype/forms"/>
  </ds:schemaRefs>
</ds:datastoreItem>
</file>

<file path=customXml/itemProps2.xml><?xml version="1.0" encoding="utf-8"?>
<ds:datastoreItem xmlns:ds="http://schemas.openxmlformats.org/officeDocument/2006/customXml" ds:itemID="{905F88BD-E62C-4269-B306-1D739AF96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12</revision>
  <dcterms:created xsi:type="dcterms:W3CDTF">2020-04-03T08:40:00.0000000Z</dcterms:created>
  <dcterms:modified xsi:type="dcterms:W3CDTF">2020-04-03T08:46:22.5371303Z</dcterms:modified>
</coreProperties>
</file>