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202DC" w:rsidRDefault="00F202DC" w:rsidP="005F7D0F">
      <w:pPr>
        <w:jc w:val="center"/>
      </w:pPr>
    </w:p>
    <w:p w14:paraId="0A37501D" w14:textId="77777777" w:rsidR="00E76538" w:rsidRPr="00F37392" w:rsidRDefault="00E76538" w:rsidP="005F7D0F">
      <w:pPr>
        <w:jc w:val="center"/>
      </w:pPr>
    </w:p>
    <w:p w14:paraId="3C6765EB" w14:textId="655B94A7" w:rsidR="6600E437" w:rsidRDefault="6600E437" w:rsidP="383F77DA">
      <w:pPr>
        <w:jc w:val="center"/>
      </w:pPr>
      <w:r>
        <w:rPr>
          <w:noProof/>
        </w:rPr>
        <w:drawing>
          <wp:inline distT="0" distB="0" distL="0" distR="0" wp14:anchorId="6EE4400F" wp14:editId="37CD5E5B">
            <wp:extent cx="2486025" cy="1019175"/>
            <wp:effectExtent l="0" t="0" r="0" b="0"/>
            <wp:docPr id="1384217422" name="Picture 1384217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486025" cy="1019175"/>
                    </a:xfrm>
                    <a:prstGeom prst="rect">
                      <a:avLst/>
                    </a:prstGeom>
                  </pic:spPr>
                </pic:pic>
              </a:graphicData>
            </a:graphic>
          </wp:inline>
        </w:drawing>
      </w:r>
    </w:p>
    <w:p w14:paraId="02EB378F" w14:textId="77777777" w:rsidR="0019503F" w:rsidRDefault="0019503F" w:rsidP="008F164E">
      <w:pPr>
        <w:jc w:val="center"/>
        <w:rPr>
          <w:b/>
          <w:bCs/>
          <w:sz w:val="28"/>
          <w:szCs w:val="28"/>
          <w:lang w:eastAsia="en-IE"/>
        </w:rPr>
      </w:pPr>
    </w:p>
    <w:p w14:paraId="722DE532" w14:textId="77777777" w:rsidR="00E76538" w:rsidRPr="009969CC" w:rsidRDefault="00E326E0" w:rsidP="008F164E">
      <w:pPr>
        <w:jc w:val="center"/>
        <w:rPr>
          <w:rFonts w:cs="Calibri"/>
          <w:b/>
          <w:sz w:val="28"/>
          <w:szCs w:val="28"/>
        </w:rPr>
      </w:pPr>
      <w:r>
        <w:rPr>
          <w:b/>
          <w:bCs/>
          <w:sz w:val="28"/>
          <w:szCs w:val="28"/>
          <w:lang w:eastAsia="en-IE"/>
        </w:rPr>
        <w:t>Laois and Offaly ETB</w:t>
      </w:r>
    </w:p>
    <w:p w14:paraId="1E21A92B" w14:textId="77777777" w:rsidR="00E76538" w:rsidRPr="00F37392" w:rsidRDefault="00E76538" w:rsidP="008F164E">
      <w:pPr>
        <w:jc w:val="center"/>
        <w:rPr>
          <w:rFonts w:cs="Calibri"/>
          <w:b/>
          <w:sz w:val="28"/>
          <w:szCs w:val="28"/>
        </w:rPr>
      </w:pPr>
      <w:r w:rsidRPr="00F37392">
        <w:rPr>
          <w:rFonts w:cs="Calibri"/>
          <w:b/>
          <w:sz w:val="28"/>
          <w:szCs w:val="28"/>
        </w:rPr>
        <w:t xml:space="preserve">Programme Module for </w:t>
      </w:r>
    </w:p>
    <w:p w14:paraId="4CD5B471" w14:textId="77777777" w:rsidR="00E76538" w:rsidRPr="00F37392" w:rsidRDefault="00E76538" w:rsidP="008F164E">
      <w:pPr>
        <w:jc w:val="center"/>
        <w:rPr>
          <w:rFonts w:cs="Calibri"/>
          <w:b/>
          <w:sz w:val="28"/>
          <w:szCs w:val="28"/>
        </w:rPr>
      </w:pPr>
      <w:r w:rsidRPr="00F37392">
        <w:rPr>
          <w:rFonts w:cs="Calibri"/>
          <w:b/>
          <w:sz w:val="28"/>
          <w:szCs w:val="28"/>
        </w:rPr>
        <w:t>Customer Service</w:t>
      </w:r>
    </w:p>
    <w:p w14:paraId="6A05A809" w14:textId="77777777" w:rsidR="00E76538" w:rsidRPr="00F37392" w:rsidRDefault="00E76538" w:rsidP="008F164E">
      <w:pPr>
        <w:jc w:val="center"/>
        <w:rPr>
          <w:rFonts w:cs="Calibri"/>
          <w:b/>
          <w:sz w:val="28"/>
          <w:szCs w:val="28"/>
        </w:rPr>
      </w:pPr>
    </w:p>
    <w:p w14:paraId="705B1A8B" w14:textId="77777777" w:rsidR="00E76538" w:rsidRPr="00F37392" w:rsidRDefault="00E76538" w:rsidP="008F164E">
      <w:pPr>
        <w:jc w:val="center"/>
        <w:rPr>
          <w:rFonts w:cs="Calibri"/>
          <w:b/>
          <w:sz w:val="28"/>
          <w:szCs w:val="28"/>
        </w:rPr>
      </w:pPr>
      <w:r w:rsidRPr="00F37392">
        <w:rPr>
          <w:rFonts w:cs="Calibri"/>
          <w:b/>
          <w:sz w:val="28"/>
          <w:szCs w:val="28"/>
        </w:rPr>
        <w:t xml:space="preserve">leading to </w:t>
      </w:r>
    </w:p>
    <w:p w14:paraId="21ADA623" w14:textId="77777777" w:rsidR="00E76538" w:rsidRPr="00F37392" w:rsidRDefault="00E76538" w:rsidP="008F164E">
      <w:pPr>
        <w:jc w:val="center"/>
        <w:rPr>
          <w:rFonts w:cs="Calibri"/>
          <w:b/>
          <w:sz w:val="28"/>
          <w:szCs w:val="28"/>
        </w:rPr>
      </w:pPr>
      <w:r w:rsidRPr="00F37392">
        <w:rPr>
          <w:rFonts w:cs="Calibri"/>
          <w:b/>
          <w:sz w:val="28"/>
          <w:szCs w:val="28"/>
        </w:rPr>
        <w:t xml:space="preserve">Level 5 </w:t>
      </w:r>
      <w:r w:rsidR="00E326E0">
        <w:rPr>
          <w:rFonts w:cs="Calibri"/>
          <w:b/>
          <w:sz w:val="28"/>
          <w:szCs w:val="28"/>
        </w:rPr>
        <w:t>QQI</w:t>
      </w:r>
      <w:r w:rsidRPr="00F37392">
        <w:rPr>
          <w:rFonts w:cs="Calibri"/>
          <w:b/>
          <w:sz w:val="28"/>
          <w:szCs w:val="28"/>
        </w:rPr>
        <w:t xml:space="preserve">  </w:t>
      </w:r>
    </w:p>
    <w:p w14:paraId="45E8E588" w14:textId="73355369" w:rsidR="00E76538" w:rsidRPr="00F37392" w:rsidRDefault="00E76538" w:rsidP="383F77DA">
      <w:pPr>
        <w:jc w:val="center"/>
        <w:rPr>
          <w:rFonts w:cs="Helvetica"/>
          <w:b/>
          <w:bCs/>
          <w:sz w:val="28"/>
          <w:szCs w:val="28"/>
        </w:rPr>
      </w:pPr>
      <w:r w:rsidRPr="383F77DA">
        <w:rPr>
          <w:rFonts w:cs="Calibri"/>
          <w:b/>
          <w:bCs/>
          <w:sz w:val="28"/>
          <w:szCs w:val="28"/>
        </w:rPr>
        <w:t>Customer Service</w:t>
      </w:r>
      <w:r w:rsidR="00B92F33" w:rsidRPr="383F77DA">
        <w:rPr>
          <w:rFonts w:cs="Calibri"/>
          <w:b/>
          <w:bCs/>
          <w:sz w:val="28"/>
          <w:szCs w:val="28"/>
        </w:rPr>
        <w:t xml:space="preserve"> </w:t>
      </w:r>
    </w:p>
    <w:p w14:paraId="0CEC2FB9" w14:textId="332985C4" w:rsidR="00E76538" w:rsidRPr="00F37392" w:rsidRDefault="00E76538" w:rsidP="008F164E">
      <w:pPr>
        <w:jc w:val="center"/>
        <w:rPr>
          <w:rFonts w:cs="Helvetica"/>
          <w:b/>
          <w:bCs/>
          <w:sz w:val="28"/>
          <w:szCs w:val="28"/>
        </w:rPr>
      </w:pPr>
      <w:r w:rsidRPr="383F77DA">
        <w:rPr>
          <w:rFonts w:cs="Helvetica"/>
          <w:b/>
          <w:bCs/>
          <w:sz w:val="28"/>
          <w:szCs w:val="28"/>
        </w:rPr>
        <w:t>5N0972</w:t>
      </w:r>
    </w:p>
    <w:p w14:paraId="5A39BBE3" w14:textId="77777777" w:rsidR="00081229" w:rsidRPr="00F37392" w:rsidRDefault="00081229" w:rsidP="008F164E">
      <w:pPr>
        <w:jc w:val="center"/>
        <w:rPr>
          <w:rFonts w:cs="Helvetica"/>
          <w:bCs/>
          <w:sz w:val="28"/>
          <w:szCs w:val="28"/>
        </w:rPr>
      </w:pPr>
    </w:p>
    <w:p w14:paraId="41C8F396" w14:textId="766007D4" w:rsidR="00081229" w:rsidRDefault="00081229" w:rsidP="008F164E">
      <w:pPr>
        <w:jc w:val="center"/>
        <w:rPr>
          <w:rFonts w:cs="Helvetica"/>
          <w:bCs/>
          <w:sz w:val="28"/>
          <w:szCs w:val="28"/>
        </w:rPr>
      </w:pPr>
    </w:p>
    <w:p w14:paraId="5D193AA3" w14:textId="2BEB6B57" w:rsidR="00AC63D5" w:rsidRDefault="00AC63D5" w:rsidP="008F164E">
      <w:pPr>
        <w:jc w:val="center"/>
        <w:rPr>
          <w:rFonts w:cs="Helvetica"/>
          <w:bCs/>
          <w:sz w:val="28"/>
          <w:szCs w:val="28"/>
        </w:rPr>
      </w:pPr>
    </w:p>
    <w:p w14:paraId="0181A035" w14:textId="64EBBC30" w:rsidR="00AC63D5" w:rsidRDefault="00AC63D5" w:rsidP="008F164E">
      <w:pPr>
        <w:jc w:val="center"/>
        <w:rPr>
          <w:rFonts w:cs="Helvetica"/>
          <w:bCs/>
          <w:sz w:val="28"/>
          <w:szCs w:val="28"/>
        </w:rPr>
      </w:pPr>
    </w:p>
    <w:p w14:paraId="429F5A5A" w14:textId="5DA6E136" w:rsidR="00AC63D5" w:rsidRDefault="00AC63D5" w:rsidP="008F164E">
      <w:pPr>
        <w:jc w:val="center"/>
        <w:rPr>
          <w:rFonts w:cs="Helvetica"/>
          <w:bCs/>
          <w:sz w:val="20"/>
          <w:szCs w:val="20"/>
        </w:rPr>
      </w:pPr>
    </w:p>
    <w:p w14:paraId="661AC7DB" w14:textId="2C720456" w:rsidR="00AC63D5" w:rsidRDefault="00AC63D5" w:rsidP="008F164E">
      <w:pPr>
        <w:jc w:val="center"/>
        <w:rPr>
          <w:rFonts w:cs="Helvetica"/>
          <w:bCs/>
          <w:sz w:val="20"/>
          <w:szCs w:val="20"/>
        </w:rPr>
      </w:pPr>
    </w:p>
    <w:p w14:paraId="2D1D20AC" w14:textId="77777777" w:rsidR="00AC63D5" w:rsidRPr="00AC63D5" w:rsidRDefault="00AC63D5" w:rsidP="008F164E">
      <w:pPr>
        <w:jc w:val="center"/>
        <w:rPr>
          <w:rFonts w:cs="Helvetica"/>
          <w:bCs/>
          <w:sz w:val="20"/>
          <w:szCs w:val="20"/>
        </w:rPr>
      </w:pPr>
    </w:p>
    <w:p w14:paraId="74574059" w14:textId="5962A92C" w:rsidR="00AC63D5" w:rsidRPr="00AC63D5" w:rsidRDefault="00AC63D5" w:rsidP="00AC63D5">
      <w:pPr>
        <w:rPr>
          <w:rFonts w:cs="Helvetica"/>
          <w:b/>
          <w:sz w:val="20"/>
          <w:szCs w:val="20"/>
        </w:rPr>
      </w:pPr>
      <w:r w:rsidRPr="00AC63D5">
        <w:rPr>
          <w:rFonts w:cs="Helvetica"/>
          <w:b/>
          <w:sz w:val="20"/>
          <w:szCs w:val="20"/>
        </w:rPr>
        <w:t>Version History</w:t>
      </w:r>
    </w:p>
    <w:p w14:paraId="3900D121" w14:textId="60A33286" w:rsidR="00AC63D5" w:rsidRPr="00AC63D5" w:rsidRDefault="00AC63D5" w:rsidP="00AC63D5">
      <w:pPr>
        <w:rPr>
          <w:rFonts w:cs="Helvetica"/>
          <w:bCs/>
          <w:sz w:val="20"/>
          <w:szCs w:val="20"/>
        </w:rPr>
      </w:pPr>
      <w:r w:rsidRPr="00AC63D5">
        <w:rPr>
          <w:rFonts w:cs="Helvetica"/>
          <w:bCs/>
          <w:sz w:val="20"/>
          <w:szCs w:val="20"/>
        </w:rPr>
        <w:t>Rev. 02 – formatting/logo changes only</w:t>
      </w:r>
    </w:p>
    <w:p w14:paraId="72A3D3EC" w14:textId="77777777" w:rsidR="00081229" w:rsidRPr="00F37392" w:rsidRDefault="00081229" w:rsidP="008F164E">
      <w:pPr>
        <w:jc w:val="center"/>
        <w:rPr>
          <w:rFonts w:cs="Calibri"/>
          <w:b/>
          <w:sz w:val="28"/>
          <w:szCs w:val="28"/>
          <w:highlight w:val="lightGray"/>
        </w:rPr>
        <w:sectPr w:rsidR="00081229" w:rsidRPr="00F37392" w:rsidSect="0019503F">
          <w:headerReference w:type="default" r:id="rId11"/>
          <w:footerReference w:type="default" r:id="rId12"/>
          <w:pgSz w:w="11906" w:h="16838"/>
          <w:pgMar w:top="1440" w:right="1440" w:bottom="1440" w:left="1440" w:header="708" w:footer="708" w:gutter="0"/>
          <w:pgBorders w:display="firstPage" w:offsetFrom="page">
            <w:top w:val="single" w:sz="12" w:space="24" w:color="auto"/>
            <w:left w:val="single" w:sz="12" w:space="24" w:color="auto"/>
            <w:bottom w:val="single" w:sz="12" w:space="24" w:color="auto"/>
            <w:right w:val="single" w:sz="12" w:space="24" w:color="auto"/>
          </w:pgBorders>
          <w:cols w:space="708"/>
          <w:docGrid w:linePitch="360"/>
        </w:sectPr>
      </w:pPr>
    </w:p>
    <w:p w14:paraId="3E7A9F1C" w14:textId="77777777" w:rsidR="0019503F" w:rsidRDefault="00E76538" w:rsidP="0019503F">
      <w:pPr>
        <w:pStyle w:val="Heading2"/>
      </w:pPr>
      <w:r w:rsidRPr="00F37392">
        <w:lastRenderedPageBreak/>
        <w:t>Introduction</w:t>
      </w:r>
    </w:p>
    <w:p w14:paraId="4443521D" w14:textId="77777777" w:rsidR="00E76538" w:rsidRPr="00F37392" w:rsidRDefault="00E76538" w:rsidP="0019503F">
      <w:r w:rsidRPr="00F37392">
        <w:t xml:space="preserve">This programme module may be delivered as a standalone module leading to certification in a </w:t>
      </w:r>
      <w:r w:rsidR="00E326E0">
        <w:t>QQI</w:t>
      </w:r>
      <w:r w:rsidRPr="00F37392">
        <w:t xml:space="preserve"> minor award. It may also be delivered as part of an overall validated programme leading to a Level 5 </w:t>
      </w:r>
      <w:r w:rsidR="00E326E0">
        <w:t>QQI</w:t>
      </w:r>
      <w:r w:rsidRPr="00F37392">
        <w:t xml:space="preserve"> Certificate.</w:t>
      </w:r>
    </w:p>
    <w:p w14:paraId="6BE26F39" w14:textId="77777777" w:rsidR="00E76538" w:rsidRPr="00F37392" w:rsidRDefault="00E76538" w:rsidP="008F164E">
      <w:r w:rsidRPr="00F37392">
        <w:t xml:space="preserve">The </w:t>
      </w:r>
      <w:r w:rsidRPr="00860A95">
        <w:t xml:space="preserve">teacher/tutor should familiarise themselves with the information contained in </w:t>
      </w:r>
      <w:r w:rsidR="00E326E0">
        <w:rPr>
          <w:bCs/>
          <w:sz w:val="24"/>
          <w:szCs w:val="24"/>
          <w:lang w:eastAsia="en-IE"/>
        </w:rPr>
        <w:t>Laois and Offaly ETB</w:t>
      </w:r>
      <w:r w:rsidRPr="00860A95">
        <w:t xml:space="preserve"> programme</w:t>
      </w:r>
      <w:r w:rsidRPr="00F37392">
        <w:t xml:space="preserve"> descriptor for the relevant validated programme prior to delivering this programme module.</w:t>
      </w:r>
    </w:p>
    <w:p w14:paraId="51A82906" w14:textId="77777777" w:rsidR="00E76538" w:rsidRPr="00F37392" w:rsidRDefault="00E76538" w:rsidP="008F164E">
      <w:r w:rsidRPr="00F37392">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016"/>
      </w:tblGrid>
      <w:tr w:rsidR="00E76538" w:rsidRPr="00F37392" w14:paraId="4F6D3F1D" w14:textId="77777777" w:rsidTr="0019503F">
        <w:trPr>
          <w:trHeight w:val="397"/>
        </w:trPr>
        <w:tc>
          <w:tcPr>
            <w:tcW w:w="9242" w:type="dxa"/>
            <w:vAlign w:val="center"/>
          </w:tcPr>
          <w:p w14:paraId="7776B11C"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Title of Programme Module</w:t>
            </w:r>
          </w:p>
        </w:tc>
      </w:tr>
      <w:tr w:rsidR="00E76538" w:rsidRPr="00F37392" w14:paraId="6C173D85" w14:textId="77777777" w:rsidTr="0019503F">
        <w:trPr>
          <w:trHeight w:val="397"/>
        </w:trPr>
        <w:tc>
          <w:tcPr>
            <w:tcW w:w="9242" w:type="dxa"/>
            <w:vAlign w:val="center"/>
          </w:tcPr>
          <w:p w14:paraId="5368F11C" w14:textId="77777777" w:rsidR="00E76538" w:rsidRPr="002013FD" w:rsidRDefault="00E326E0" w:rsidP="0019503F">
            <w:pPr>
              <w:pStyle w:val="ListParagraph"/>
              <w:numPr>
                <w:ilvl w:val="0"/>
                <w:numId w:val="1"/>
              </w:numPr>
              <w:spacing w:after="0" w:line="240" w:lineRule="auto"/>
              <w:rPr>
                <w:sz w:val="22"/>
                <w:szCs w:val="22"/>
                <w:lang w:val="en-IE" w:eastAsia="en-IE"/>
              </w:rPr>
            </w:pPr>
            <w:r>
              <w:rPr>
                <w:sz w:val="22"/>
                <w:szCs w:val="22"/>
                <w:lang w:val="en-IE" w:eastAsia="en-IE"/>
              </w:rPr>
              <w:t>QQI</w:t>
            </w:r>
            <w:r w:rsidR="00E76538" w:rsidRPr="002013FD">
              <w:rPr>
                <w:sz w:val="22"/>
                <w:szCs w:val="22"/>
                <w:lang w:val="en-IE" w:eastAsia="en-IE"/>
              </w:rPr>
              <w:t xml:space="preserve"> Component Title and Code</w:t>
            </w:r>
          </w:p>
        </w:tc>
      </w:tr>
      <w:tr w:rsidR="00E76538" w:rsidRPr="00F37392" w14:paraId="7D45E4FA" w14:textId="77777777" w:rsidTr="0019503F">
        <w:trPr>
          <w:trHeight w:val="397"/>
        </w:trPr>
        <w:tc>
          <w:tcPr>
            <w:tcW w:w="9242" w:type="dxa"/>
            <w:vAlign w:val="center"/>
          </w:tcPr>
          <w:p w14:paraId="337C2252"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Duration in hours</w:t>
            </w:r>
          </w:p>
        </w:tc>
      </w:tr>
      <w:tr w:rsidR="00E76538" w:rsidRPr="00F37392" w14:paraId="63F3C07E" w14:textId="77777777" w:rsidTr="0019503F">
        <w:trPr>
          <w:trHeight w:val="397"/>
        </w:trPr>
        <w:tc>
          <w:tcPr>
            <w:tcW w:w="9242" w:type="dxa"/>
            <w:vAlign w:val="center"/>
          </w:tcPr>
          <w:p w14:paraId="399D79C5"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 xml:space="preserve">Credit Value of </w:t>
            </w:r>
            <w:r w:rsidR="00E326E0">
              <w:rPr>
                <w:sz w:val="22"/>
                <w:szCs w:val="22"/>
                <w:lang w:val="en-IE" w:eastAsia="en-IE"/>
              </w:rPr>
              <w:t>QQI</w:t>
            </w:r>
            <w:r w:rsidRPr="002013FD">
              <w:rPr>
                <w:sz w:val="22"/>
                <w:szCs w:val="22"/>
                <w:lang w:val="en-IE" w:eastAsia="en-IE"/>
              </w:rPr>
              <w:t xml:space="preserve"> Component</w:t>
            </w:r>
          </w:p>
        </w:tc>
      </w:tr>
      <w:tr w:rsidR="00E76538" w:rsidRPr="00F37392" w14:paraId="1B9FBFDD" w14:textId="77777777" w:rsidTr="0019503F">
        <w:trPr>
          <w:trHeight w:val="397"/>
        </w:trPr>
        <w:tc>
          <w:tcPr>
            <w:tcW w:w="9242" w:type="dxa"/>
            <w:vAlign w:val="center"/>
          </w:tcPr>
          <w:p w14:paraId="72F77DC3"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Status</w:t>
            </w:r>
          </w:p>
        </w:tc>
      </w:tr>
      <w:tr w:rsidR="00E76538" w:rsidRPr="00F37392" w14:paraId="7C34F6A7" w14:textId="77777777" w:rsidTr="0019503F">
        <w:trPr>
          <w:trHeight w:val="397"/>
        </w:trPr>
        <w:tc>
          <w:tcPr>
            <w:tcW w:w="9242" w:type="dxa"/>
            <w:vAlign w:val="center"/>
          </w:tcPr>
          <w:p w14:paraId="72723652"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Special Requirements</w:t>
            </w:r>
          </w:p>
        </w:tc>
      </w:tr>
      <w:tr w:rsidR="00E76538" w:rsidRPr="00F37392" w14:paraId="20B53964" w14:textId="77777777" w:rsidTr="0019503F">
        <w:trPr>
          <w:trHeight w:val="397"/>
        </w:trPr>
        <w:tc>
          <w:tcPr>
            <w:tcW w:w="9242" w:type="dxa"/>
            <w:vAlign w:val="center"/>
          </w:tcPr>
          <w:p w14:paraId="7AA15508"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Aim of the Programme Module</w:t>
            </w:r>
          </w:p>
        </w:tc>
      </w:tr>
      <w:tr w:rsidR="00E76538" w:rsidRPr="00F37392" w14:paraId="371B24C1" w14:textId="77777777" w:rsidTr="0019503F">
        <w:trPr>
          <w:trHeight w:val="397"/>
        </w:trPr>
        <w:tc>
          <w:tcPr>
            <w:tcW w:w="9242" w:type="dxa"/>
            <w:vAlign w:val="center"/>
          </w:tcPr>
          <w:p w14:paraId="14D62D0E"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Objectives of the Programme Module</w:t>
            </w:r>
          </w:p>
        </w:tc>
      </w:tr>
      <w:tr w:rsidR="00E76538" w:rsidRPr="00F37392" w14:paraId="0799489B" w14:textId="77777777" w:rsidTr="0019503F">
        <w:trPr>
          <w:trHeight w:val="397"/>
        </w:trPr>
        <w:tc>
          <w:tcPr>
            <w:tcW w:w="9242" w:type="dxa"/>
            <w:vAlign w:val="center"/>
          </w:tcPr>
          <w:p w14:paraId="0E1F9BC5"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Learning Outcomes</w:t>
            </w:r>
          </w:p>
        </w:tc>
      </w:tr>
      <w:tr w:rsidR="00E76538" w:rsidRPr="00F37392" w14:paraId="2AAFCE28" w14:textId="77777777" w:rsidTr="0019503F">
        <w:trPr>
          <w:trHeight w:val="397"/>
        </w:trPr>
        <w:tc>
          <w:tcPr>
            <w:tcW w:w="9242" w:type="dxa"/>
            <w:vAlign w:val="center"/>
          </w:tcPr>
          <w:p w14:paraId="2AA0B20C"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Indicative Content</w:t>
            </w:r>
          </w:p>
        </w:tc>
      </w:tr>
      <w:tr w:rsidR="00E76538" w:rsidRPr="00F37392" w14:paraId="72F0AB41" w14:textId="77777777" w:rsidTr="0019503F">
        <w:trPr>
          <w:trHeight w:val="964"/>
        </w:trPr>
        <w:tc>
          <w:tcPr>
            <w:tcW w:w="9242" w:type="dxa"/>
            <w:vAlign w:val="center"/>
          </w:tcPr>
          <w:p w14:paraId="5AEEA579"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Assessment</w:t>
            </w:r>
          </w:p>
          <w:p w14:paraId="7256DE8D" w14:textId="77777777" w:rsidR="00E76538" w:rsidRPr="002013FD" w:rsidRDefault="00E76538" w:rsidP="0019503F">
            <w:pPr>
              <w:pStyle w:val="ListParagraph"/>
              <w:numPr>
                <w:ilvl w:val="1"/>
                <w:numId w:val="1"/>
              </w:numPr>
              <w:spacing w:after="0" w:line="240" w:lineRule="auto"/>
              <w:rPr>
                <w:sz w:val="22"/>
                <w:szCs w:val="22"/>
                <w:lang w:val="en-IE" w:eastAsia="en-IE"/>
              </w:rPr>
            </w:pPr>
            <w:r w:rsidRPr="002013FD">
              <w:rPr>
                <w:sz w:val="22"/>
                <w:szCs w:val="22"/>
                <w:lang w:val="en-IE" w:eastAsia="en-IE"/>
              </w:rPr>
              <w:t>Assessment Technique(s)</w:t>
            </w:r>
          </w:p>
          <w:p w14:paraId="76099563" w14:textId="77777777" w:rsidR="00E76538" w:rsidRPr="002013FD" w:rsidRDefault="00E76538" w:rsidP="0019503F">
            <w:pPr>
              <w:pStyle w:val="ListParagraph"/>
              <w:numPr>
                <w:ilvl w:val="1"/>
                <w:numId w:val="1"/>
              </w:numPr>
              <w:spacing w:after="0" w:line="240" w:lineRule="auto"/>
              <w:rPr>
                <w:sz w:val="22"/>
                <w:szCs w:val="22"/>
                <w:lang w:val="en-IE" w:eastAsia="en-IE"/>
              </w:rPr>
            </w:pPr>
            <w:r w:rsidRPr="002013FD">
              <w:rPr>
                <w:sz w:val="22"/>
                <w:szCs w:val="22"/>
                <w:lang w:val="en-IE" w:eastAsia="en-IE"/>
              </w:rPr>
              <w:t>Mapping of Learning Outcomes to Assessment Technique(s)</w:t>
            </w:r>
          </w:p>
          <w:p w14:paraId="15F6201B" w14:textId="77777777" w:rsidR="00E76538" w:rsidRPr="002013FD" w:rsidRDefault="00E76538" w:rsidP="0019503F">
            <w:pPr>
              <w:pStyle w:val="ListParagraph"/>
              <w:numPr>
                <w:ilvl w:val="1"/>
                <w:numId w:val="1"/>
              </w:numPr>
              <w:spacing w:after="0" w:line="240" w:lineRule="auto"/>
              <w:rPr>
                <w:sz w:val="22"/>
                <w:szCs w:val="22"/>
                <w:lang w:val="en-IE" w:eastAsia="en-IE"/>
              </w:rPr>
            </w:pPr>
            <w:r w:rsidRPr="002013FD">
              <w:rPr>
                <w:sz w:val="22"/>
                <w:szCs w:val="22"/>
                <w:lang w:val="en-IE" w:eastAsia="en-IE"/>
              </w:rPr>
              <w:t>Guidelines for Assessment Activities</w:t>
            </w:r>
          </w:p>
        </w:tc>
      </w:tr>
      <w:tr w:rsidR="00E76538" w:rsidRPr="00F37392" w14:paraId="0F42E5FD" w14:textId="77777777" w:rsidTr="0019503F">
        <w:trPr>
          <w:trHeight w:val="397"/>
        </w:trPr>
        <w:tc>
          <w:tcPr>
            <w:tcW w:w="9242" w:type="dxa"/>
            <w:vAlign w:val="center"/>
          </w:tcPr>
          <w:p w14:paraId="72EA699D"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Grading</w:t>
            </w:r>
          </w:p>
        </w:tc>
      </w:tr>
      <w:tr w:rsidR="00E76538" w:rsidRPr="00F37392" w14:paraId="304B81C1" w14:textId="77777777" w:rsidTr="0019503F">
        <w:trPr>
          <w:trHeight w:val="397"/>
        </w:trPr>
        <w:tc>
          <w:tcPr>
            <w:tcW w:w="9242" w:type="dxa"/>
            <w:vAlign w:val="center"/>
          </w:tcPr>
          <w:p w14:paraId="4182DFCB" w14:textId="77777777" w:rsidR="00E76538" w:rsidRPr="002013FD" w:rsidRDefault="00E76538" w:rsidP="0019503F">
            <w:pPr>
              <w:pStyle w:val="ListParagraph"/>
              <w:numPr>
                <w:ilvl w:val="0"/>
                <w:numId w:val="1"/>
              </w:numPr>
              <w:spacing w:after="0" w:line="240" w:lineRule="auto"/>
              <w:rPr>
                <w:sz w:val="22"/>
                <w:szCs w:val="22"/>
                <w:lang w:val="en-IE" w:eastAsia="en-IE"/>
              </w:rPr>
            </w:pPr>
            <w:r w:rsidRPr="002013FD">
              <w:rPr>
                <w:sz w:val="22"/>
                <w:szCs w:val="22"/>
                <w:lang w:val="en-IE" w:eastAsia="en-IE"/>
              </w:rPr>
              <w:t>Learner Marking Sheet(s), including Assessment Criteria</w:t>
            </w:r>
          </w:p>
        </w:tc>
      </w:tr>
    </w:tbl>
    <w:p w14:paraId="24FF9B3F" w14:textId="77777777" w:rsidR="00E76538" w:rsidRPr="00F37392" w:rsidRDefault="00E76538" w:rsidP="0019503F">
      <w:pPr>
        <w:pStyle w:val="Heading2"/>
      </w:pPr>
      <w:r w:rsidRPr="00F37392">
        <w:t>Integrated Delivery and Assessment</w:t>
      </w:r>
    </w:p>
    <w:p w14:paraId="2CFE7CC9" w14:textId="77777777" w:rsidR="00E76538" w:rsidRPr="00F37392" w:rsidRDefault="00E76538" w:rsidP="0019503F">
      <w:r w:rsidRPr="00F37392">
        <w:t>The teacher/tutor is encouraged to integrate the delivery of content where an overlap between content of this programme module and one or more other programme modules is identified.</w:t>
      </w:r>
      <w:r w:rsidR="00D66B09" w:rsidRPr="00F37392">
        <w:t xml:space="preserve"> </w:t>
      </w:r>
      <w:r w:rsidRPr="00F37392">
        <w:t>This programme module will facilitate the learner to develop the academic and vocati</w:t>
      </w:r>
      <w:r w:rsidR="00D66B09" w:rsidRPr="00F37392">
        <w:t>onal language, literacy and nume</w:t>
      </w:r>
      <w:r w:rsidRPr="00F37392">
        <w:t xml:space="preserve">racy skills relevant to the themes and content of the module. </w:t>
      </w:r>
    </w:p>
    <w:p w14:paraId="0D0B940D" w14:textId="77777777" w:rsidR="00E76538" w:rsidRPr="00F37392" w:rsidRDefault="00E76538" w:rsidP="008F164E">
      <w:pPr>
        <w:spacing w:after="0" w:line="240" w:lineRule="auto"/>
      </w:pPr>
    </w:p>
    <w:p w14:paraId="3C5E33EC" w14:textId="725B32C4" w:rsidR="00E76538" w:rsidRDefault="7C154584" w:rsidP="0019503F">
      <w:r>
        <w:lastRenderedPageBreak/>
        <w:t>Likewise,</w:t>
      </w:r>
      <w:r w:rsidR="00E76538">
        <w:t xml:space="preserve"> the teacher/tutor is encouraged to integrate assessment where there is an opportunity to facilitate a learner to produce one piece of assessment evidence which demonstrates the learning outcomes from more than one programme module.</w:t>
      </w:r>
      <w:r w:rsidR="00D66B09">
        <w:t xml:space="preserve"> </w:t>
      </w:r>
      <w:r w:rsidR="00E76538">
        <w:t xml:space="preserve">The integration of the delivery and assessment of level 5 Communications and level 5 Mathematics modules with that of other level 5 modules is specifically encouraged, as appropriate. </w:t>
      </w:r>
    </w:p>
    <w:p w14:paraId="0FF9BC89" w14:textId="77777777" w:rsidR="0019503F" w:rsidRDefault="00E76538" w:rsidP="0019503F">
      <w:pPr>
        <w:pStyle w:val="Heading2"/>
      </w:pPr>
      <w:r w:rsidRPr="00F37392">
        <w:t>Indicative Content</w:t>
      </w:r>
    </w:p>
    <w:p w14:paraId="18EA71DC" w14:textId="77777777" w:rsidR="00E76538" w:rsidRPr="00F37392" w:rsidRDefault="00E76538" w:rsidP="0019503F">
      <w:r w:rsidRPr="00F37392">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6C54F8AB" w14:textId="77777777" w:rsidR="0019503F" w:rsidRPr="002013FD" w:rsidRDefault="0019503F" w:rsidP="0019503F">
      <w:pPr>
        <w:pStyle w:val="Heading1"/>
      </w:pPr>
      <w:r w:rsidRPr="002013FD">
        <w:t>Title of Programme Module</w:t>
      </w:r>
    </w:p>
    <w:p w14:paraId="55EF9A22" w14:textId="77777777" w:rsidR="0019503F" w:rsidRPr="00F37392" w:rsidRDefault="0019503F" w:rsidP="0019503F">
      <w:pPr>
        <w:pStyle w:val="NoSpacing"/>
      </w:pPr>
      <w:r w:rsidRPr="00F37392">
        <w:t>Customer Service</w:t>
      </w:r>
    </w:p>
    <w:p w14:paraId="2074B1A5" w14:textId="77777777" w:rsidR="0019503F" w:rsidRPr="002013FD" w:rsidRDefault="0019503F" w:rsidP="0019503F">
      <w:pPr>
        <w:pStyle w:val="Heading1"/>
      </w:pPr>
      <w:r w:rsidRPr="002013FD">
        <w:t xml:space="preserve">Component Name and Code </w:t>
      </w:r>
    </w:p>
    <w:p w14:paraId="130F85EA" w14:textId="77777777" w:rsidR="0019503F" w:rsidRDefault="0019503F" w:rsidP="0019503F">
      <w:pPr>
        <w:pStyle w:val="NoSpacing"/>
      </w:pPr>
      <w:r w:rsidRPr="00F37392">
        <w:t>Customer Service 5N0972</w:t>
      </w:r>
    </w:p>
    <w:p w14:paraId="792CA2F9" w14:textId="77777777" w:rsidR="0019503F" w:rsidRPr="002013FD" w:rsidRDefault="0019503F" w:rsidP="0019503F">
      <w:pPr>
        <w:pStyle w:val="Heading1"/>
      </w:pPr>
      <w:r w:rsidRPr="002013FD">
        <w:t>Duration in Hours</w:t>
      </w:r>
    </w:p>
    <w:p w14:paraId="0E0936C9" w14:textId="535F7F37" w:rsidR="0019503F" w:rsidRPr="00F37392" w:rsidRDefault="0019503F" w:rsidP="0019503F">
      <w:pPr>
        <w:pStyle w:val="NoSpacing"/>
      </w:pPr>
      <w:r>
        <w:t>150 hours (typical learner effort, to include both directed and self-directed learning)</w:t>
      </w:r>
      <w:r w:rsidR="14C0A39C">
        <w:t>.</w:t>
      </w:r>
    </w:p>
    <w:p w14:paraId="133F628E" w14:textId="77777777" w:rsidR="0019503F" w:rsidRPr="002013FD" w:rsidRDefault="0019503F" w:rsidP="0019503F">
      <w:pPr>
        <w:pStyle w:val="Heading1"/>
      </w:pPr>
      <w:r w:rsidRPr="002013FD">
        <w:t>Credit Value</w:t>
      </w:r>
    </w:p>
    <w:p w14:paraId="45777AD9" w14:textId="77777777" w:rsidR="0019503F" w:rsidRDefault="0019503F" w:rsidP="0019503F">
      <w:pPr>
        <w:pStyle w:val="NoSpacing"/>
      </w:pPr>
      <w:r w:rsidRPr="00F37392">
        <w:t>15 Credits</w:t>
      </w:r>
    </w:p>
    <w:p w14:paraId="7D56C4AE" w14:textId="77777777" w:rsidR="0019503F" w:rsidRPr="002013FD" w:rsidRDefault="0019503F" w:rsidP="0019503F">
      <w:pPr>
        <w:pStyle w:val="Heading1"/>
      </w:pPr>
      <w:r w:rsidRPr="002013FD">
        <w:t>Status</w:t>
      </w:r>
    </w:p>
    <w:p w14:paraId="5C15E169" w14:textId="5BF1169A" w:rsidR="0019503F" w:rsidRDefault="0019503F" w:rsidP="0019503F">
      <w:pPr>
        <w:pStyle w:val="NoSpacing"/>
      </w:pPr>
      <w:r>
        <w:t>This programme module may be compulsory or optional within the context of the validated programme. Please refer to the relevant programme descriptor, Section 9 Programme Structure</w:t>
      </w:r>
      <w:r w:rsidR="78D6FD55">
        <w:t>.</w:t>
      </w:r>
    </w:p>
    <w:p w14:paraId="69E6AABC" w14:textId="77777777" w:rsidR="0019503F" w:rsidRPr="002013FD" w:rsidRDefault="0019503F" w:rsidP="0019503F">
      <w:pPr>
        <w:pStyle w:val="Heading1"/>
      </w:pPr>
      <w:r w:rsidRPr="002013FD">
        <w:t>Special Requirements</w:t>
      </w:r>
    </w:p>
    <w:p w14:paraId="48C9DA01" w14:textId="77777777" w:rsidR="0019503F" w:rsidRPr="00F37392" w:rsidRDefault="0019503F" w:rsidP="0019503F">
      <w:pPr>
        <w:pStyle w:val="NoSpacing"/>
      </w:pPr>
      <w:r w:rsidRPr="00F37392">
        <w:t>None</w:t>
      </w:r>
    </w:p>
    <w:p w14:paraId="11E56BC3" w14:textId="77777777" w:rsidR="0019503F" w:rsidRPr="002013FD" w:rsidRDefault="0019503F" w:rsidP="0019503F">
      <w:pPr>
        <w:pStyle w:val="Heading1"/>
      </w:pPr>
      <w:r w:rsidRPr="002013FD">
        <w:t>Aim of the Programme Module</w:t>
      </w:r>
    </w:p>
    <w:p w14:paraId="40ECE7D3" w14:textId="77777777" w:rsidR="0019503F" w:rsidRPr="00F37392" w:rsidRDefault="0019503F" w:rsidP="0019503F">
      <w:pPr>
        <w:pStyle w:val="NoSpacing"/>
      </w:pPr>
      <w:r w:rsidRPr="00F37392">
        <w:t>The aim of this award is to equip the learner with the understanding of the value of the customer service discipline as well as knowledge and skills to provide effective customer service within a work, social or voluntary environment, operating independently or as part of a team.</w:t>
      </w:r>
    </w:p>
    <w:p w14:paraId="24BADD5B" w14:textId="77777777" w:rsidR="0019503F" w:rsidRPr="002013FD" w:rsidRDefault="0019503F" w:rsidP="0019503F">
      <w:pPr>
        <w:pStyle w:val="Heading1"/>
      </w:pPr>
      <w:r w:rsidRPr="002013FD">
        <w:t>Objectives of the Programme Module</w:t>
      </w:r>
    </w:p>
    <w:p w14:paraId="48C3851D" w14:textId="16EDAB73" w:rsidR="0019503F" w:rsidRPr="002013FD" w:rsidRDefault="0019503F" w:rsidP="00665280">
      <w:pPr>
        <w:pStyle w:val="ListParagraph"/>
        <w:numPr>
          <w:ilvl w:val="0"/>
          <w:numId w:val="5"/>
        </w:numPr>
        <w:autoSpaceDE w:val="0"/>
        <w:autoSpaceDN w:val="0"/>
        <w:adjustRightInd w:val="0"/>
        <w:spacing w:after="0" w:line="240" w:lineRule="auto"/>
        <w:ind w:hanging="294"/>
        <w:rPr>
          <w:sz w:val="22"/>
          <w:szCs w:val="22"/>
          <w:lang w:val="en-IE" w:eastAsia="en-US"/>
        </w:rPr>
      </w:pPr>
      <w:r w:rsidRPr="6B7D4B93">
        <w:rPr>
          <w:sz w:val="22"/>
          <w:szCs w:val="22"/>
          <w:lang w:val="en-IE" w:eastAsia="en-US"/>
        </w:rPr>
        <w:t>To enable the learner to explore the role of customer service in organisational effectiveness</w:t>
      </w:r>
      <w:r w:rsidR="3E5DB064" w:rsidRPr="6B7D4B93">
        <w:rPr>
          <w:sz w:val="22"/>
          <w:szCs w:val="22"/>
          <w:lang w:val="en-IE" w:eastAsia="en-US"/>
        </w:rPr>
        <w:t>.</w:t>
      </w:r>
    </w:p>
    <w:p w14:paraId="0E27B00A" w14:textId="77777777" w:rsidR="0019503F" w:rsidRPr="002013FD" w:rsidRDefault="0019503F" w:rsidP="00952000">
      <w:pPr>
        <w:pStyle w:val="ListParagraph"/>
        <w:autoSpaceDE w:val="0"/>
        <w:autoSpaceDN w:val="0"/>
        <w:adjustRightInd w:val="0"/>
        <w:spacing w:after="0" w:line="240" w:lineRule="auto"/>
        <w:rPr>
          <w:sz w:val="22"/>
          <w:szCs w:val="22"/>
          <w:lang w:val="en-IE" w:eastAsia="en-US"/>
        </w:rPr>
      </w:pPr>
    </w:p>
    <w:p w14:paraId="77DB7EF7" w14:textId="70F00B7C" w:rsidR="0019503F" w:rsidRPr="002013FD" w:rsidRDefault="0019503F" w:rsidP="00665280">
      <w:pPr>
        <w:pStyle w:val="ListParagraph"/>
        <w:numPr>
          <w:ilvl w:val="0"/>
          <w:numId w:val="5"/>
        </w:numPr>
        <w:autoSpaceDE w:val="0"/>
        <w:autoSpaceDN w:val="0"/>
        <w:adjustRightInd w:val="0"/>
        <w:spacing w:after="0" w:line="240" w:lineRule="auto"/>
        <w:ind w:hanging="294"/>
        <w:rPr>
          <w:sz w:val="22"/>
          <w:szCs w:val="22"/>
          <w:lang w:val="en-IE" w:eastAsia="en-US"/>
        </w:rPr>
      </w:pPr>
      <w:r w:rsidRPr="6B7D4B93">
        <w:rPr>
          <w:sz w:val="22"/>
          <w:szCs w:val="22"/>
          <w:lang w:val="en-IE" w:eastAsia="en-US"/>
        </w:rPr>
        <w:t>To facilitate the learner to explore the role and responsibilities of a representative of an organisation and work effectively as part of a team</w:t>
      </w:r>
      <w:r w:rsidR="04D5EB06" w:rsidRPr="6B7D4B93">
        <w:rPr>
          <w:sz w:val="22"/>
          <w:szCs w:val="22"/>
          <w:lang w:val="en-IE" w:eastAsia="en-US"/>
        </w:rPr>
        <w:t>.</w:t>
      </w:r>
    </w:p>
    <w:p w14:paraId="60061E4C" w14:textId="77777777" w:rsidR="0019503F" w:rsidRPr="002013FD" w:rsidRDefault="0019503F" w:rsidP="00952000">
      <w:pPr>
        <w:pStyle w:val="ListParagraph"/>
        <w:autoSpaceDE w:val="0"/>
        <w:autoSpaceDN w:val="0"/>
        <w:adjustRightInd w:val="0"/>
        <w:spacing w:after="0" w:line="240" w:lineRule="auto"/>
        <w:rPr>
          <w:sz w:val="22"/>
          <w:szCs w:val="22"/>
          <w:lang w:val="en-IE" w:eastAsia="en-US"/>
        </w:rPr>
      </w:pPr>
    </w:p>
    <w:p w14:paraId="019B35BF" w14:textId="52FA5554" w:rsidR="0019503F" w:rsidRPr="002013FD" w:rsidRDefault="0019503F" w:rsidP="00665280">
      <w:pPr>
        <w:pStyle w:val="ListParagraph"/>
        <w:numPr>
          <w:ilvl w:val="0"/>
          <w:numId w:val="5"/>
        </w:numPr>
        <w:autoSpaceDE w:val="0"/>
        <w:autoSpaceDN w:val="0"/>
        <w:adjustRightInd w:val="0"/>
        <w:spacing w:after="0" w:line="240" w:lineRule="auto"/>
        <w:ind w:hanging="294"/>
        <w:rPr>
          <w:sz w:val="22"/>
          <w:szCs w:val="22"/>
          <w:lang w:val="en-IE" w:eastAsia="en-US"/>
        </w:rPr>
      </w:pPr>
      <w:r w:rsidRPr="6B7D4B93">
        <w:rPr>
          <w:sz w:val="22"/>
          <w:szCs w:val="22"/>
          <w:lang w:val="en-IE" w:eastAsia="en-US"/>
        </w:rPr>
        <w:t>To enable the learner to acquire a range of verbal and non-verbal skills in order to meet customer needs, handle customer complaints and deliver good customer care</w:t>
      </w:r>
      <w:r w:rsidR="33B75951" w:rsidRPr="6B7D4B93">
        <w:rPr>
          <w:sz w:val="22"/>
          <w:szCs w:val="22"/>
          <w:lang w:val="en-IE" w:eastAsia="en-US"/>
        </w:rPr>
        <w:t>.</w:t>
      </w:r>
    </w:p>
    <w:p w14:paraId="44EAFD9C" w14:textId="77777777" w:rsidR="0019503F" w:rsidRPr="002013FD" w:rsidRDefault="0019503F" w:rsidP="00952000">
      <w:pPr>
        <w:pStyle w:val="ListParagraph"/>
        <w:autoSpaceDE w:val="0"/>
        <w:autoSpaceDN w:val="0"/>
        <w:adjustRightInd w:val="0"/>
        <w:spacing w:after="0" w:line="240" w:lineRule="auto"/>
        <w:rPr>
          <w:sz w:val="22"/>
          <w:szCs w:val="22"/>
          <w:lang w:val="en-IE" w:eastAsia="en-US"/>
        </w:rPr>
      </w:pPr>
    </w:p>
    <w:p w14:paraId="2956A911" w14:textId="37ECD0D2" w:rsidR="0019503F" w:rsidRPr="002013FD" w:rsidRDefault="0019503F" w:rsidP="00665280">
      <w:pPr>
        <w:pStyle w:val="ListParagraph"/>
        <w:numPr>
          <w:ilvl w:val="0"/>
          <w:numId w:val="5"/>
        </w:numPr>
        <w:autoSpaceDE w:val="0"/>
        <w:autoSpaceDN w:val="0"/>
        <w:adjustRightInd w:val="0"/>
        <w:spacing w:after="0" w:line="240" w:lineRule="auto"/>
        <w:ind w:hanging="294"/>
        <w:rPr>
          <w:sz w:val="22"/>
          <w:szCs w:val="22"/>
          <w:lang w:val="en-IE" w:eastAsia="en-US"/>
        </w:rPr>
      </w:pPr>
      <w:r w:rsidRPr="6B7D4B93">
        <w:rPr>
          <w:sz w:val="22"/>
          <w:szCs w:val="22"/>
          <w:lang w:val="en-IE" w:eastAsia="en-US"/>
        </w:rPr>
        <w:t>To create an awareness of consumer protection legislation, appreciate the rights of all customers regardless of gender, marital status, family status, sexual orientation, religion, age, disability, race or culture</w:t>
      </w:r>
      <w:r w:rsidR="25666FED" w:rsidRPr="6B7D4B93">
        <w:rPr>
          <w:sz w:val="22"/>
          <w:szCs w:val="22"/>
          <w:lang w:val="en-IE" w:eastAsia="en-US"/>
        </w:rPr>
        <w:t>.</w:t>
      </w:r>
      <w:r w:rsidRPr="6B7D4B93">
        <w:rPr>
          <w:sz w:val="22"/>
          <w:szCs w:val="22"/>
          <w:lang w:val="en-IE" w:eastAsia="en-US"/>
        </w:rPr>
        <w:t xml:space="preserve">   </w:t>
      </w:r>
    </w:p>
    <w:p w14:paraId="4B94D5A5" w14:textId="77777777" w:rsidR="0019503F" w:rsidRPr="002013FD" w:rsidRDefault="0019503F" w:rsidP="00952000">
      <w:pPr>
        <w:pStyle w:val="ListParagraph"/>
        <w:autoSpaceDE w:val="0"/>
        <w:autoSpaceDN w:val="0"/>
        <w:adjustRightInd w:val="0"/>
        <w:spacing w:after="0" w:line="240" w:lineRule="auto"/>
        <w:rPr>
          <w:sz w:val="22"/>
          <w:szCs w:val="22"/>
          <w:lang w:val="en-IE" w:eastAsia="en-US"/>
        </w:rPr>
      </w:pPr>
    </w:p>
    <w:p w14:paraId="1732F6E7" w14:textId="1D1EB042" w:rsidR="0019503F" w:rsidRPr="002013FD" w:rsidRDefault="0019503F" w:rsidP="00665280">
      <w:pPr>
        <w:pStyle w:val="ListParagraph"/>
        <w:numPr>
          <w:ilvl w:val="0"/>
          <w:numId w:val="2"/>
        </w:numPr>
        <w:ind w:hanging="294"/>
        <w:rPr>
          <w:sz w:val="22"/>
          <w:szCs w:val="22"/>
          <w:lang w:val="en-IE" w:eastAsia="en-US"/>
        </w:rPr>
      </w:pPr>
      <w:r w:rsidRPr="6B7D4B93">
        <w:rPr>
          <w:sz w:val="22"/>
          <w:szCs w:val="22"/>
          <w:lang w:val="en-IE" w:eastAsia="en-US"/>
        </w:rPr>
        <w:t>To assist the learner to develop the academic and vocational language, literacy and numeracy skills related to Customer Service through the medium of the indicative content</w:t>
      </w:r>
      <w:r w:rsidR="5FC8F99C" w:rsidRPr="6B7D4B93">
        <w:rPr>
          <w:sz w:val="22"/>
          <w:szCs w:val="22"/>
          <w:lang w:val="en-IE" w:eastAsia="en-US"/>
        </w:rPr>
        <w:t>.</w:t>
      </w:r>
      <w:r w:rsidRPr="6B7D4B93">
        <w:rPr>
          <w:sz w:val="22"/>
          <w:szCs w:val="22"/>
          <w:lang w:val="en-IE" w:eastAsia="en-US"/>
        </w:rPr>
        <w:t xml:space="preserve"> </w:t>
      </w:r>
      <w:r>
        <w:br/>
      </w:r>
    </w:p>
    <w:p w14:paraId="77485760" w14:textId="77777777" w:rsidR="0019503F" w:rsidRDefault="0019503F" w:rsidP="00665280">
      <w:pPr>
        <w:pStyle w:val="ListParagraph"/>
        <w:numPr>
          <w:ilvl w:val="0"/>
          <w:numId w:val="2"/>
        </w:numPr>
        <w:spacing w:line="240" w:lineRule="auto"/>
        <w:ind w:hanging="294"/>
        <w:rPr>
          <w:sz w:val="22"/>
          <w:szCs w:val="22"/>
          <w:lang w:val="en-IE" w:eastAsia="en-US"/>
        </w:rPr>
      </w:pPr>
      <w:r w:rsidRPr="002013FD">
        <w:rPr>
          <w:sz w:val="22"/>
          <w:szCs w:val="22"/>
          <w:lang w:val="en-IE" w:eastAsia="en-US"/>
        </w:rPr>
        <w:t>To enable the learner to take responsibility for his/her own learning.</w:t>
      </w:r>
    </w:p>
    <w:p w14:paraId="3DEEC669" w14:textId="77777777" w:rsidR="0019503F" w:rsidRDefault="0019503F" w:rsidP="0019503F">
      <w:pPr>
        <w:pStyle w:val="ListParagraph"/>
        <w:spacing w:line="240" w:lineRule="auto"/>
        <w:rPr>
          <w:sz w:val="22"/>
          <w:szCs w:val="22"/>
          <w:lang w:val="en-IE" w:eastAsia="en-US"/>
        </w:rPr>
      </w:pPr>
    </w:p>
    <w:p w14:paraId="103654C0" w14:textId="77777777" w:rsidR="00E76538" w:rsidRPr="00F37392" w:rsidRDefault="00E76538" w:rsidP="0019503F">
      <w:pPr>
        <w:pStyle w:val="Heading1"/>
      </w:pPr>
      <w:r w:rsidRPr="00F37392">
        <w:t xml:space="preserve">Learning Outcomes of </w:t>
      </w:r>
      <w:r w:rsidRPr="00860A95">
        <w:t>Level 5</w:t>
      </w:r>
      <w:r w:rsidR="003D2F42" w:rsidRPr="00860A95">
        <w:t xml:space="preserve"> </w:t>
      </w:r>
      <w:r w:rsidRPr="00860A95">
        <w:t>Customer Service 5N0972</w:t>
      </w:r>
    </w:p>
    <w:p w14:paraId="017096E1" w14:textId="77777777" w:rsidR="00E76538" w:rsidRPr="00F37392" w:rsidRDefault="00E76538" w:rsidP="0019503F">
      <w:pPr>
        <w:pStyle w:val="NoSpacing"/>
      </w:pPr>
      <w:r w:rsidRPr="00F37392">
        <w:t>Learners will be able to:</w:t>
      </w:r>
    </w:p>
    <w:p w14:paraId="1F541194" w14:textId="20F9D832"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Examine the principles of customer service within a range of environments</w:t>
      </w:r>
      <w:r w:rsidR="4E5DFC24" w:rsidRPr="6B7D4B93">
        <w:rPr>
          <w:color w:val="auto"/>
          <w:sz w:val="22"/>
          <w:szCs w:val="22"/>
          <w:lang w:eastAsia="en-GB"/>
        </w:rPr>
        <w:t>.</w:t>
      </w:r>
    </w:p>
    <w:p w14:paraId="5E771487" w14:textId="3AC77115"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Identify the key features of good customer service, to include distinguishing between different kinds of customers, making a good first impression, meeting customer needs, catering for diversity and disability, understanding and responding to customer perceptions</w:t>
      </w:r>
      <w:r w:rsidR="193C0250" w:rsidRPr="6B7D4B93">
        <w:rPr>
          <w:color w:val="auto"/>
          <w:sz w:val="22"/>
          <w:szCs w:val="22"/>
          <w:lang w:eastAsia="en-GB"/>
        </w:rPr>
        <w:t>.</w:t>
      </w:r>
    </w:p>
    <w:p w14:paraId="0FF6FF30" w14:textId="60A0BCA5"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Explain the standards or rating system by which customer service is developed and measured in an industry-specific area</w:t>
      </w:r>
      <w:r w:rsidR="7958D73B" w:rsidRPr="6B7D4B93">
        <w:rPr>
          <w:color w:val="auto"/>
          <w:sz w:val="22"/>
          <w:szCs w:val="22"/>
          <w:lang w:eastAsia="en-GB"/>
        </w:rPr>
        <w:t>.</w:t>
      </w:r>
    </w:p>
    <w:p w14:paraId="379EC1CE" w14:textId="45902D7A"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 xml:space="preserve">Identify, for a </w:t>
      </w:r>
      <w:proofErr w:type="gramStart"/>
      <w:r w:rsidRPr="6B7D4B93">
        <w:rPr>
          <w:color w:val="auto"/>
          <w:sz w:val="22"/>
          <w:szCs w:val="22"/>
          <w:lang w:eastAsia="en-GB"/>
        </w:rPr>
        <w:t>vocationally-specific</w:t>
      </w:r>
      <w:proofErr w:type="gramEnd"/>
      <w:r w:rsidRPr="6B7D4B93">
        <w:rPr>
          <w:color w:val="auto"/>
          <w:sz w:val="22"/>
          <w:szCs w:val="22"/>
          <w:lang w:eastAsia="en-GB"/>
        </w:rPr>
        <w:t xml:space="preserve"> area, key elements of consumer legislation and the functions of associated regulatory organisations providing customer protection, representation and redress</w:t>
      </w:r>
      <w:r w:rsidR="069D341B" w:rsidRPr="6B7D4B93">
        <w:rPr>
          <w:color w:val="auto"/>
          <w:sz w:val="22"/>
          <w:szCs w:val="22"/>
          <w:lang w:eastAsia="en-GB"/>
        </w:rPr>
        <w:t>.</w:t>
      </w:r>
    </w:p>
    <w:p w14:paraId="0E8CCA3D" w14:textId="3729D3A1"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Explain how customer service enhances organisational effectiveness and success, to include   practical examples of organisations with good customer care</w:t>
      </w:r>
      <w:r w:rsidR="2A3F2B7F" w:rsidRPr="6B7D4B93">
        <w:rPr>
          <w:color w:val="auto"/>
          <w:sz w:val="22"/>
          <w:szCs w:val="22"/>
          <w:lang w:eastAsia="en-GB"/>
        </w:rPr>
        <w:t>.</w:t>
      </w:r>
    </w:p>
    <w:p w14:paraId="49D2F26B" w14:textId="359CE30E"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Describe how customer perceptions can be influenced, to include elements such as the physical environment, printed materials, the personal presentation and conduct of a customer contact person</w:t>
      </w:r>
      <w:r w:rsidR="7EB62F9F" w:rsidRPr="6B7D4B93">
        <w:rPr>
          <w:color w:val="auto"/>
          <w:sz w:val="22"/>
          <w:szCs w:val="22"/>
          <w:lang w:eastAsia="en-GB"/>
        </w:rPr>
        <w:t>.</w:t>
      </w:r>
    </w:p>
    <w:p w14:paraId="4DF249B6" w14:textId="07BA1765"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Apply the personal skills, qualities and attitudes required to perform effectively when dealing with customers, to include active listening skills, positive body language and observation of customer behaviour</w:t>
      </w:r>
      <w:r w:rsidR="60F76A0F" w:rsidRPr="6B7D4B93">
        <w:rPr>
          <w:color w:val="auto"/>
          <w:sz w:val="22"/>
          <w:szCs w:val="22"/>
          <w:lang w:eastAsia="en-GB"/>
        </w:rPr>
        <w:t>.</w:t>
      </w:r>
    </w:p>
    <w:p w14:paraId="13E383DA" w14:textId="1D886BEA"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Use appropriate communication technologies to include telephone, audio visual, conferencing, email and other interactive media in a range of customer service situations</w:t>
      </w:r>
      <w:r w:rsidR="41449740" w:rsidRPr="6B7D4B93">
        <w:rPr>
          <w:color w:val="auto"/>
          <w:sz w:val="22"/>
          <w:szCs w:val="22"/>
          <w:lang w:eastAsia="en-GB"/>
        </w:rPr>
        <w:t>.</w:t>
      </w:r>
      <w:r w:rsidRPr="6B7D4B93">
        <w:rPr>
          <w:color w:val="auto"/>
          <w:sz w:val="22"/>
          <w:szCs w:val="22"/>
          <w:lang w:eastAsia="en-GB"/>
        </w:rPr>
        <w:t xml:space="preserve"> </w:t>
      </w:r>
    </w:p>
    <w:p w14:paraId="6CAD2E3E" w14:textId="000C2B5D"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Use written and verbal skills to include appropriate style, language and tone</w:t>
      </w:r>
      <w:r w:rsidR="7D6460DE" w:rsidRPr="6B7D4B93">
        <w:rPr>
          <w:color w:val="auto"/>
          <w:sz w:val="22"/>
          <w:szCs w:val="22"/>
          <w:lang w:eastAsia="en-GB"/>
        </w:rPr>
        <w:t>.</w:t>
      </w:r>
    </w:p>
    <w:p w14:paraId="3010FCEB" w14:textId="1991A176"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t>Handle a range of correspondence and records providing a service to the customer, to include orders, invoices, payments, and correspondence made both in writing and electronically</w:t>
      </w:r>
      <w:r w:rsidR="1B4215A8" w:rsidRPr="6B7D4B93">
        <w:rPr>
          <w:color w:val="auto"/>
          <w:sz w:val="22"/>
          <w:szCs w:val="22"/>
          <w:lang w:eastAsia="en-GB"/>
        </w:rPr>
        <w:t>.</w:t>
      </w:r>
    </w:p>
    <w:p w14:paraId="732D1083" w14:textId="687EC21D" w:rsidR="00E76538" w:rsidRPr="00F37392" w:rsidRDefault="00E76538" w:rsidP="0019503F">
      <w:pPr>
        <w:pStyle w:val="Body"/>
        <w:numPr>
          <w:ilvl w:val="0"/>
          <w:numId w:val="6"/>
        </w:numPr>
        <w:spacing w:after="160" w:line="276" w:lineRule="auto"/>
        <w:ind w:left="714" w:hanging="357"/>
        <w:rPr>
          <w:color w:val="auto"/>
          <w:sz w:val="22"/>
          <w:szCs w:val="22"/>
          <w:lang w:eastAsia="en-GB"/>
        </w:rPr>
      </w:pPr>
      <w:r w:rsidRPr="6B7D4B93">
        <w:rPr>
          <w:color w:val="auto"/>
          <w:sz w:val="22"/>
          <w:szCs w:val="22"/>
          <w:lang w:eastAsia="en-GB"/>
        </w:rPr>
        <w:lastRenderedPageBreak/>
        <w:t>Respond to customer complaints and compliments in accordance with organisational policy</w:t>
      </w:r>
      <w:r w:rsidR="285C398F" w:rsidRPr="6B7D4B93">
        <w:rPr>
          <w:color w:val="auto"/>
          <w:sz w:val="22"/>
          <w:szCs w:val="22"/>
          <w:lang w:eastAsia="en-GB"/>
        </w:rPr>
        <w:t>.</w:t>
      </w:r>
    </w:p>
    <w:p w14:paraId="0A02286B" w14:textId="0FDB04B3" w:rsidR="00E76538" w:rsidRPr="00F37392" w:rsidRDefault="00E76538" w:rsidP="0019503F">
      <w:pPr>
        <w:pStyle w:val="Body"/>
        <w:numPr>
          <w:ilvl w:val="0"/>
          <w:numId w:val="6"/>
        </w:numPr>
        <w:spacing w:after="160" w:line="276" w:lineRule="auto"/>
        <w:ind w:left="714" w:hanging="357"/>
        <w:rPr>
          <w:color w:val="auto"/>
          <w:sz w:val="22"/>
          <w:szCs w:val="22"/>
        </w:rPr>
      </w:pPr>
      <w:r w:rsidRPr="6B7D4B93">
        <w:rPr>
          <w:color w:val="auto"/>
          <w:sz w:val="22"/>
          <w:szCs w:val="22"/>
          <w:lang w:eastAsia="en-GB"/>
        </w:rPr>
        <w:t>Handle a range of challenging situations, to include late and unexpected arrivals, customer errors, difficult customers, changing environments</w:t>
      </w:r>
      <w:r w:rsidR="5C23A639" w:rsidRPr="6B7D4B93">
        <w:rPr>
          <w:color w:val="auto"/>
          <w:sz w:val="22"/>
          <w:szCs w:val="22"/>
          <w:lang w:eastAsia="en-GB"/>
        </w:rPr>
        <w:t>.</w:t>
      </w:r>
    </w:p>
    <w:p w14:paraId="21AC5D21" w14:textId="0A175AB9" w:rsidR="00E76538" w:rsidRDefault="00E76538" w:rsidP="0019503F">
      <w:pPr>
        <w:pStyle w:val="Body"/>
        <w:numPr>
          <w:ilvl w:val="0"/>
          <w:numId w:val="6"/>
        </w:numPr>
        <w:spacing w:after="160" w:line="276" w:lineRule="auto"/>
        <w:ind w:left="714" w:hanging="357"/>
        <w:rPr>
          <w:color w:val="auto"/>
          <w:sz w:val="22"/>
          <w:szCs w:val="22"/>
        </w:rPr>
      </w:pPr>
      <w:r w:rsidRPr="6B7D4B93">
        <w:rPr>
          <w:color w:val="auto"/>
          <w:sz w:val="22"/>
          <w:szCs w:val="22"/>
          <w:lang w:eastAsia="en-GB"/>
        </w:rPr>
        <w:t>Demonstrate team or group work in providing customer care, to include allocation of roles and responsibilities, good communication and feedback, awareness of personal strengths and weaknesses when dealing with customers</w:t>
      </w:r>
      <w:r w:rsidR="598DE396" w:rsidRPr="6B7D4B93">
        <w:rPr>
          <w:color w:val="auto"/>
          <w:sz w:val="22"/>
          <w:szCs w:val="22"/>
          <w:lang w:eastAsia="en-GB"/>
        </w:rPr>
        <w:t>.</w:t>
      </w:r>
    </w:p>
    <w:p w14:paraId="3656B9AB" w14:textId="77777777" w:rsidR="0019503F" w:rsidRPr="00F37392" w:rsidRDefault="0019503F" w:rsidP="0019503F">
      <w:pPr>
        <w:pStyle w:val="Body"/>
        <w:ind w:left="720"/>
        <w:rPr>
          <w:color w:val="auto"/>
          <w:sz w:val="22"/>
          <w:szCs w:val="22"/>
        </w:rPr>
      </w:pPr>
    </w:p>
    <w:p w14:paraId="617F31F5" w14:textId="77777777" w:rsidR="0019503F" w:rsidRPr="002013FD" w:rsidRDefault="0019503F" w:rsidP="0019503F">
      <w:pPr>
        <w:pStyle w:val="Heading1"/>
      </w:pPr>
      <w:r w:rsidRPr="002013FD">
        <w:t xml:space="preserve">Indicative Content </w:t>
      </w:r>
    </w:p>
    <w:p w14:paraId="47A470D2" w14:textId="431383F8" w:rsidR="0019503F" w:rsidRPr="00F37392" w:rsidRDefault="0019503F" w:rsidP="0019503F">
      <w:pPr>
        <w:pStyle w:val="NoSpacing"/>
      </w:pPr>
      <w:r>
        <w:t xml:space="preserve">This section provides suggestions for programme content but is not intended to be prescriptive. The programme module can be delivered through </w:t>
      </w:r>
      <w:r w:rsidR="526C5554">
        <w:t>classroom-based</w:t>
      </w:r>
      <w:r>
        <w:t xml:space="preserve"> learning activities, group discussions, one-to-one tutorials, field trips, case studies, role play and other suitable activities, as appropriate.</w:t>
      </w:r>
    </w:p>
    <w:p w14:paraId="257E6B02" w14:textId="53BC5947"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To facilitate the learner to examine the principles of customer service within a range of environments</w:t>
      </w:r>
      <w:r w:rsidR="69817FA1" w:rsidRPr="6B7D4B93">
        <w:rPr>
          <w:color w:val="auto"/>
          <w:sz w:val="22"/>
          <w:szCs w:val="22"/>
          <w:lang w:eastAsia="en-GB"/>
        </w:rPr>
        <w:t>.</w:t>
      </w:r>
    </w:p>
    <w:p w14:paraId="50284F50" w14:textId="793B183A" w:rsidR="0019503F" w:rsidRPr="002013FD" w:rsidRDefault="0019503F" w:rsidP="00665280">
      <w:pPr>
        <w:pStyle w:val="BlueFont"/>
        <w:numPr>
          <w:ilvl w:val="0"/>
          <w:numId w:val="7"/>
        </w:numPr>
        <w:ind w:firstLine="414"/>
        <w:rPr>
          <w:rFonts w:ascii="Calibri" w:hAnsi="Calibri"/>
          <w:color w:val="auto"/>
          <w:sz w:val="22"/>
          <w:szCs w:val="22"/>
          <w:lang w:val="en-IE" w:eastAsia="en-US"/>
        </w:rPr>
      </w:pPr>
      <w:r w:rsidRPr="6B7D4B93">
        <w:rPr>
          <w:rFonts w:ascii="Calibri" w:hAnsi="Calibri"/>
          <w:color w:val="auto"/>
          <w:sz w:val="22"/>
          <w:szCs w:val="22"/>
          <w:lang w:val="en-IE" w:eastAsia="en-US"/>
        </w:rPr>
        <w:t>Define the term customer service</w:t>
      </w:r>
      <w:r w:rsidR="5F54B9FB" w:rsidRPr="6B7D4B93">
        <w:rPr>
          <w:rFonts w:ascii="Calibri" w:hAnsi="Calibri"/>
          <w:color w:val="auto"/>
          <w:sz w:val="22"/>
          <w:szCs w:val="22"/>
          <w:lang w:val="en-IE" w:eastAsia="en-US"/>
        </w:rPr>
        <w:t>.</w:t>
      </w:r>
    </w:p>
    <w:p w14:paraId="6E4ABD08" w14:textId="642C4807" w:rsidR="0019503F" w:rsidRPr="002013FD" w:rsidRDefault="0019503F" w:rsidP="00665280">
      <w:pPr>
        <w:pStyle w:val="BlueFont"/>
        <w:numPr>
          <w:ilvl w:val="0"/>
          <w:numId w:val="7"/>
        </w:numPr>
        <w:ind w:firstLine="414"/>
        <w:rPr>
          <w:rFonts w:ascii="Calibri" w:hAnsi="Calibri"/>
          <w:color w:val="auto"/>
          <w:sz w:val="22"/>
          <w:szCs w:val="22"/>
          <w:lang w:val="en-IE" w:eastAsia="en-US"/>
        </w:rPr>
      </w:pPr>
      <w:r w:rsidRPr="6B7D4B93">
        <w:rPr>
          <w:rFonts w:ascii="Calibri" w:hAnsi="Calibri"/>
          <w:color w:val="auto"/>
          <w:sz w:val="22"/>
          <w:szCs w:val="22"/>
          <w:lang w:val="en-IE" w:eastAsia="en-US"/>
        </w:rPr>
        <w:t>Explain how the identification of customer needs benefits organisations</w:t>
      </w:r>
      <w:r w:rsidR="73DF40EB" w:rsidRPr="6B7D4B93">
        <w:rPr>
          <w:rFonts w:ascii="Calibri" w:hAnsi="Calibri"/>
          <w:color w:val="auto"/>
          <w:sz w:val="22"/>
          <w:szCs w:val="22"/>
          <w:lang w:val="en-IE" w:eastAsia="en-US"/>
        </w:rPr>
        <w:t>.</w:t>
      </w:r>
    </w:p>
    <w:p w14:paraId="45FB0818" w14:textId="77777777" w:rsidR="0019503F" w:rsidRPr="00F37392" w:rsidRDefault="0019503F" w:rsidP="00952000">
      <w:pPr>
        <w:pStyle w:val="Body"/>
        <w:spacing w:line="276" w:lineRule="auto"/>
        <w:ind w:left="720"/>
        <w:rPr>
          <w:color w:val="auto"/>
          <w:sz w:val="22"/>
          <w:szCs w:val="22"/>
          <w:lang w:eastAsia="en-GB"/>
        </w:rPr>
      </w:pPr>
    </w:p>
    <w:p w14:paraId="2308C7F0" w14:textId="515ACED3"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To enable to learner to identify the key features of good customer service, to include distinguishing between different kinds of customers, making a good first impression, meeting customer needs, catering for diversity and disability, understanding and responding to customer perceptions</w:t>
      </w:r>
      <w:r w:rsidR="2D135A92" w:rsidRPr="6B7D4B93">
        <w:rPr>
          <w:color w:val="auto"/>
          <w:sz w:val="22"/>
          <w:szCs w:val="22"/>
          <w:lang w:eastAsia="en-GB"/>
        </w:rPr>
        <w:t>.</w:t>
      </w:r>
    </w:p>
    <w:p w14:paraId="2CD50EC0" w14:textId="4071F36E" w:rsidR="0019503F" w:rsidRPr="002013FD" w:rsidRDefault="0019503F" w:rsidP="00331F67">
      <w:pPr>
        <w:pStyle w:val="BlueFont"/>
        <w:numPr>
          <w:ilvl w:val="0"/>
          <w:numId w:val="18"/>
        </w:numPr>
        <w:rPr>
          <w:rFonts w:ascii="Calibri" w:hAnsi="Calibri"/>
          <w:color w:val="auto"/>
          <w:sz w:val="22"/>
          <w:szCs w:val="22"/>
          <w:lang w:val="en-IE" w:eastAsia="en-US"/>
        </w:rPr>
      </w:pPr>
      <w:r w:rsidRPr="6B7D4B93">
        <w:rPr>
          <w:rFonts w:ascii="Calibri" w:hAnsi="Calibri"/>
          <w:color w:val="auto"/>
          <w:sz w:val="22"/>
          <w:szCs w:val="22"/>
          <w:lang w:val="en-IE" w:eastAsia="en-US"/>
        </w:rPr>
        <w:t>Distinguish between internal and external customers</w:t>
      </w:r>
      <w:r w:rsidR="7FCD4520" w:rsidRPr="6B7D4B93">
        <w:rPr>
          <w:rFonts w:ascii="Calibri" w:hAnsi="Calibri"/>
          <w:color w:val="auto"/>
          <w:sz w:val="22"/>
          <w:szCs w:val="22"/>
          <w:lang w:val="en-IE" w:eastAsia="en-US"/>
        </w:rPr>
        <w:t>.</w:t>
      </w:r>
    </w:p>
    <w:p w14:paraId="1BD1D738" w14:textId="57A98C8D" w:rsidR="0019503F" w:rsidRPr="002013FD" w:rsidRDefault="0019503F" w:rsidP="6B7D4B93">
      <w:pPr>
        <w:pStyle w:val="BlueFont"/>
        <w:numPr>
          <w:ilvl w:val="0"/>
          <w:numId w:val="18"/>
        </w:numPr>
        <w:rPr>
          <w:rFonts w:ascii="Calibri" w:eastAsia="Calibri" w:hAnsi="Calibri" w:cs="Calibri"/>
          <w:color w:val="auto"/>
          <w:sz w:val="22"/>
          <w:szCs w:val="22"/>
          <w:lang w:val="en-IE" w:eastAsia="en-US"/>
        </w:rPr>
      </w:pPr>
      <w:r w:rsidRPr="6B7D4B93">
        <w:rPr>
          <w:rFonts w:ascii="Calibri" w:hAnsi="Calibri"/>
          <w:color w:val="auto"/>
          <w:sz w:val="22"/>
          <w:szCs w:val="22"/>
          <w:lang w:val="en-IE" w:eastAsia="en-US"/>
        </w:rPr>
        <w:t>Outline the potential consequences of good and bad first impressions on customers</w:t>
      </w:r>
      <w:r w:rsidR="658250EF" w:rsidRPr="6B7D4B93">
        <w:rPr>
          <w:rFonts w:ascii="Calibri" w:hAnsi="Calibri"/>
          <w:color w:val="auto"/>
          <w:sz w:val="22"/>
          <w:szCs w:val="22"/>
          <w:lang w:val="en-IE" w:eastAsia="en-US"/>
        </w:rPr>
        <w:t>.</w:t>
      </w:r>
    </w:p>
    <w:p w14:paraId="52AC8C9D" w14:textId="6FE45746" w:rsidR="0019503F" w:rsidRPr="002013FD" w:rsidRDefault="0019503F" w:rsidP="6B7D4B93">
      <w:pPr>
        <w:pStyle w:val="BlueFont"/>
        <w:numPr>
          <w:ilvl w:val="0"/>
          <w:numId w:val="18"/>
        </w:numPr>
        <w:rPr>
          <w:color w:val="auto"/>
          <w:sz w:val="22"/>
          <w:szCs w:val="22"/>
          <w:lang w:val="en-IE" w:eastAsia="en-US"/>
        </w:rPr>
      </w:pPr>
      <w:r w:rsidRPr="6B7D4B93">
        <w:rPr>
          <w:rFonts w:ascii="Calibri" w:hAnsi="Calibri"/>
          <w:color w:val="auto"/>
          <w:sz w:val="22"/>
          <w:szCs w:val="22"/>
          <w:lang w:val="en-IE" w:eastAsia="en-US"/>
        </w:rPr>
        <w:t>Understand how to meet customer needs and cater for diversity and disability,</w:t>
      </w:r>
      <w:r w:rsidR="37C0961E" w:rsidRPr="6B7D4B93">
        <w:rPr>
          <w:rFonts w:ascii="Calibri" w:hAnsi="Calibri"/>
          <w:color w:val="auto"/>
          <w:sz w:val="22"/>
          <w:szCs w:val="22"/>
          <w:lang w:val="en-IE" w:eastAsia="en-US"/>
        </w:rPr>
        <w:t xml:space="preserve"> </w:t>
      </w:r>
      <w:r w:rsidRPr="6B7D4B93">
        <w:rPr>
          <w:rFonts w:ascii="Calibri" w:hAnsi="Calibri"/>
          <w:color w:val="auto"/>
          <w:sz w:val="22"/>
          <w:szCs w:val="22"/>
          <w:lang w:val="en-IE" w:eastAsia="en-US"/>
        </w:rPr>
        <w:t>explain the term discrimination</w:t>
      </w:r>
      <w:r w:rsidR="64F340BB" w:rsidRPr="6B7D4B93">
        <w:rPr>
          <w:rFonts w:ascii="Calibri" w:hAnsi="Calibri"/>
          <w:color w:val="auto"/>
          <w:sz w:val="22"/>
          <w:szCs w:val="22"/>
          <w:lang w:val="en-IE" w:eastAsia="en-US"/>
        </w:rPr>
        <w:t>.</w:t>
      </w:r>
    </w:p>
    <w:p w14:paraId="2B1D7990" w14:textId="767C24BE" w:rsidR="0019503F" w:rsidRPr="002013FD" w:rsidRDefault="0019503F" w:rsidP="00331F67">
      <w:pPr>
        <w:pStyle w:val="BlueFont"/>
        <w:numPr>
          <w:ilvl w:val="0"/>
          <w:numId w:val="18"/>
        </w:numPr>
        <w:rPr>
          <w:rFonts w:ascii="Calibri" w:hAnsi="Calibri"/>
          <w:color w:val="auto"/>
          <w:sz w:val="22"/>
          <w:szCs w:val="22"/>
          <w:lang w:val="en-IE" w:eastAsia="en-US"/>
        </w:rPr>
      </w:pPr>
      <w:r w:rsidRPr="6B7D4B93">
        <w:rPr>
          <w:rFonts w:ascii="Calibri" w:hAnsi="Calibri"/>
          <w:color w:val="auto"/>
          <w:sz w:val="22"/>
          <w:szCs w:val="22"/>
          <w:lang w:val="en-IE" w:eastAsia="en-US"/>
        </w:rPr>
        <w:t xml:space="preserve">Discuss ways of being alert to and avoiding practices and behaviour that would discriminate against an individual </w:t>
      </w:r>
      <w:proofErr w:type="gramStart"/>
      <w:r w:rsidRPr="6B7D4B93">
        <w:rPr>
          <w:rFonts w:ascii="Calibri" w:hAnsi="Calibri"/>
          <w:color w:val="auto"/>
          <w:sz w:val="22"/>
          <w:szCs w:val="22"/>
          <w:lang w:val="en-IE" w:eastAsia="en-US"/>
        </w:rPr>
        <w:t>on the basis of</w:t>
      </w:r>
      <w:proofErr w:type="gramEnd"/>
      <w:r w:rsidRPr="6B7D4B93">
        <w:rPr>
          <w:rFonts w:ascii="Calibri" w:hAnsi="Calibri"/>
          <w:color w:val="auto"/>
          <w:sz w:val="22"/>
          <w:szCs w:val="22"/>
          <w:lang w:val="en-IE" w:eastAsia="en-US"/>
        </w:rPr>
        <w:t xml:space="preserve"> culture, race, gender, socio-economic circumstance and learning, sensory, physical and intellectual disability</w:t>
      </w:r>
      <w:r w:rsidR="7786D093" w:rsidRPr="6B7D4B93">
        <w:rPr>
          <w:rFonts w:ascii="Calibri" w:hAnsi="Calibri"/>
          <w:color w:val="auto"/>
          <w:sz w:val="22"/>
          <w:szCs w:val="22"/>
          <w:lang w:val="en-IE" w:eastAsia="en-US"/>
        </w:rPr>
        <w:t>.</w:t>
      </w:r>
    </w:p>
    <w:p w14:paraId="049F31CB" w14:textId="77777777" w:rsidR="0019503F" w:rsidRPr="00F37392" w:rsidRDefault="0019503F" w:rsidP="00952000">
      <w:pPr>
        <w:pStyle w:val="Body"/>
        <w:spacing w:line="276" w:lineRule="auto"/>
        <w:rPr>
          <w:color w:val="auto"/>
          <w:sz w:val="22"/>
          <w:szCs w:val="22"/>
          <w:lang w:eastAsia="en-GB"/>
        </w:rPr>
      </w:pPr>
    </w:p>
    <w:p w14:paraId="1969FD4E" w14:textId="4905D6D3"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To explore with the learner the standards or rating system by which customer service is developed and measured in an industry-specific area</w:t>
      </w:r>
      <w:r w:rsidR="63B2A97F" w:rsidRPr="6B7D4B93">
        <w:rPr>
          <w:color w:val="auto"/>
          <w:sz w:val="22"/>
          <w:szCs w:val="22"/>
          <w:lang w:eastAsia="en-GB"/>
        </w:rPr>
        <w:t>:</w:t>
      </w:r>
    </w:p>
    <w:p w14:paraId="363E3125" w14:textId="73488A32" w:rsidR="0019503F" w:rsidRPr="002013FD" w:rsidRDefault="0019503F" w:rsidP="00331F67">
      <w:pPr>
        <w:pStyle w:val="BlueFont"/>
        <w:numPr>
          <w:ilvl w:val="0"/>
          <w:numId w:val="19"/>
        </w:numPr>
        <w:rPr>
          <w:rFonts w:ascii="Calibri" w:hAnsi="Calibri"/>
          <w:color w:val="auto"/>
          <w:sz w:val="22"/>
          <w:szCs w:val="22"/>
          <w:lang w:val="en-IE" w:eastAsia="en-US"/>
        </w:rPr>
      </w:pPr>
      <w:r w:rsidRPr="6B7D4B93">
        <w:rPr>
          <w:rFonts w:ascii="Calibri" w:hAnsi="Calibri"/>
          <w:color w:val="auto"/>
          <w:sz w:val="22"/>
          <w:szCs w:val="22"/>
          <w:lang w:val="en-IE" w:eastAsia="en-US"/>
        </w:rPr>
        <w:t>Explain the term quality service</w:t>
      </w:r>
      <w:r w:rsidR="00D79A70" w:rsidRPr="6B7D4B93">
        <w:rPr>
          <w:rFonts w:ascii="Calibri" w:hAnsi="Calibri"/>
          <w:color w:val="auto"/>
          <w:sz w:val="22"/>
          <w:szCs w:val="22"/>
          <w:lang w:val="en-IE" w:eastAsia="en-US"/>
        </w:rPr>
        <w:t>.</w:t>
      </w:r>
    </w:p>
    <w:p w14:paraId="79907160" w14:textId="6C23CD2F" w:rsidR="0019503F" w:rsidRPr="002013FD" w:rsidRDefault="0019503F" w:rsidP="00331F67">
      <w:pPr>
        <w:pStyle w:val="BlueFont"/>
        <w:numPr>
          <w:ilvl w:val="0"/>
          <w:numId w:val="19"/>
        </w:numPr>
        <w:rPr>
          <w:rFonts w:ascii="Calibri" w:hAnsi="Calibri"/>
          <w:color w:val="auto"/>
          <w:sz w:val="22"/>
          <w:szCs w:val="22"/>
          <w:lang w:val="en-IE" w:eastAsia="en-US"/>
        </w:rPr>
      </w:pPr>
      <w:r w:rsidRPr="6B7D4B93">
        <w:rPr>
          <w:rFonts w:ascii="Calibri" w:hAnsi="Calibri"/>
          <w:color w:val="auto"/>
          <w:sz w:val="22"/>
          <w:szCs w:val="22"/>
          <w:lang w:val="en-IE" w:eastAsia="en-US"/>
        </w:rPr>
        <w:t>Discuss the means by which quality service is measured e.g. Q mark, ISO, CE Mark, Hotel Star ratings, entry in the Michelin Guide and other industry indicators</w:t>
      </w:r>
      <w:r w:rsidR="001E700A" w:rsidRPr="6B7D4B93">
        <w:rPr>
          <w:rFonts w:ascii="Calibri" w:hAnsi="Calibri"/>
          <w:color w:val="auto"/>
          <w:sz w:val="22"/>
          <w:szCs w:val="22"/>
          <w:lang w:val="en-IE" w:eastAsia="en-US"/>
        </w:rPr>
        <w:t>.</w:t>
      </w:r>
    </w:p>
    <w:p w14:paraId="53128261" w14:textId="77777777" w:rsidR="0019503F" w:rsidRPr="00F37392" w:rsidRDefault="0019503F" w:rsidP="00952000">
      <w:pPr>
        <w:pStyle w:val="Body"/>
        <w:spacing w:line="276" w:lineRule="auto"/>
        <w:rPr>
          <w:color w:val="auto"/>
          <w:sz w:val="22"/>
          <w:szCs w:val="22"/>
          <w:lang w:eastAsia="en-GB"/>
        </w:rPr>
      </w:pPr>
    </w:p>
    <w:p w14:paraId="083FC2DE" w14:textId="17237E36"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 xml:space="preserve">To enable the learner to identify, for a </w:t>
      </w:r>
      <w:r w:rsidR="2CE081F5" w:rsidRPr="6B7D4B93">
        <w:rPr>
          <w:color w:val="auto"/>
          <w:sz w:val="22"/>
          <w:szCs w:val="22"/>
          <w:lang w:eastAsia="en-GB"/>
        </w:rPr>
        <w:t>vocationally specific</w:t>
      </w:r>
      <w:r w:rsidRPr="6B7D4B93">
        <w:rPr>
          <w:color w:val="auto"/>
          <w:sz w:val="22"/>
          <w:szCs w:val="22"/>
          <w:lang w:eastAsia="en-GB"/>
        </w:rPr>
        <w:t xml:space="preserve"> area, key elements of consumer legislation and the functions of associated regulatory organisations providing customer protection, representation and redress</w:t>
      </w:r>
      <w:r w:rsidR="05C1F4AE" w:rsidRPr="6B7D4B93">
        <w:rPr>
          <w:color w:val="auto"/>
          <w:sz w:val="22"/>
          <w:szCs w:val="22"/>
          <w:lang w:eastAsia="en-GB"/>
        </w:rPr>
        <w:t>.</w:t>
      </w:r>
    </w:p>
    <w:p w14:paraId="2FD45695" w14:textId="1EBC4C80" w:rsidR="0019503F" w:rsidRPr="002013FD" w:rsidRDefault="0019503F" w:rsidP="00331F67">
      <w:pPr>
        <w:pStyle w:val="BlueFont"/>
        <w:numPr>
          <w:ilvl w:val="0"/>
          <w:numId w:val="20"/>
        </w:numPr>
        <w:rPr>
          <w:rFonts w:ascii="Calibri" w:hAnsi="Calibri"/>
          <w:color w:val="auto"/>
          <w:sz w:val="22"/>
          <w:szCs w:val="22"/>
          <w:lang w:val="en-IE" w:eastAsia="en-US"/>
        </w:rPr>
      </w:pPr>
      <w:r w:rsidRPr="6B7D4B93">
        <w:rPr>
          <w:rFonts w:ascii="Calibri" w:hAnsi="Calibri"/>
          <w:color w:val="auto"/>
          <w:sz w:val="22"/>
          <w:szCs w:val="22"/>
          <w:lang w:val="en-IE" w:eastAsia="en-US"/>
        </w:rPr>
        <w:t>Outline relevant consumer legislation</w:t>
      </w:r>
      <w:r w:rsidR="7E8AB99D" w:rsidRPr="6B7D4B93">
        <w:rPr>
          <w:rFonts w:ascii="Calibri" w:hAnsi="Calibri"/>
          <w:color w:val="auto"/>
          <w:sz w:val="22"/>
          <w:szCs w:val="22"/>
          <w:lang w:val="en-IE" w:eastAsia="en-US"/>
        </w:rPr>
        <w:t>.</w:t>
      </w:r>
    </w:p>
    <w:p w14:paraId="1326FD3D" w14:textId="1BE85BFB" w:rsidR="0019503F" w:rsidRPr="002013FD" w:rsidRDefault="0019503F" w:rsidP="00331F67">
      <w:pPr>
        <w:pStyle w:val="BlueFont"/>
        <w:numPr>
          <w:ilvl w:val="0"/>
          <w:numId w:val="20"/>
        </w:numPr>
        <w:rPr>
          <w:rFonts w:ascii="Calibri" w:hAnsi="Calibri"/>
          <w:color w:val="auto"/>
          <w:sz w:val="22"/>
          <w:szCs w:val="22"/>
          <w:lang w:val="en-IE" w:eastAsia="en-US"/>
        </w:rPr>
      </w:pPr>
      <w:r w:rsidRPr="6B7D4B93">
        <w:rPr>
          <w:rFonts w:ascii="Calibri" w:hAnsi="Calibri"/>
          <w:color w:val="auto"/>
          <w:sz w:val="22"/>
          <w:szCs w:val="22"/>
          <w:lang w:val="en-IE" w:eastAsia="en-US"/>
        </w:rPr>
        <w:t>Outline the functions of small claims court, the ombudsman, advertising standards authority and any other relevant consumer protection board</w:t>
      </w:r>
      <w:r w:rsidR="092C069C" w:rsidRPr="6B7D4B93">
        <w:rPr>
          <w:rFonts w:ascii="Calibri" w:hAnsi="Calibri"/>
          <w:color w:val="auto"/>
          <w:sz w:val="22"/>
          <w:szCs w:val="22"/>
          <w:lang w:val="en-IE" w:eastAsia="en-US"/>
        </w:rPr>
        <w:t>.</w:t>
      </w:r>
    </w:p>
    <w:p w14:paraId="62486C05" w14:textId="77777777" w:rsidR="0019503F" w:rsidRPr="002013FD" w:rsidRDefault="0019503F" w:rsidP="00952000">
      <w:pPr>
        <w:pStyle w:val="BlueFont"/>
        <w:spacing w:line="360" w:lineRule="auto"/>
        <w:rPr>
          <w:rFonts w:ascii="Calibri" w:hAnsi="Calibri"/>
          <w:color w:val="auto"/>
          <w:sz w:val="22"/>
          <w:szCs w:val="22"/>
          <w:lang w:val="en-IE" w:eastAsia="en-US"/>
        </w:rPr>
      </w:pPr>
    </w:p>
    <w:p w14:paraId="76FA30AB" w14:textId="4336BB78"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lastRenderedPageBreak/>
        <w:t>To facilitate the learner to explain how customer service enhances organisational effectiveness and success, to include practical examples of organisations with good customer care</w:t>
      </w:r>
      <w:r w:rsidR="3A6CA374" w:rsidRPr="6B7D4B93">
        <w:rPr>
          <w:color w:val="auto"/>
          <w:sz w:val="22"/>
          <w:szCs w:val="22"/>
          <w:lang w:eastAsia="en-GB"/>
        </w:rPr>
        <w:t>.</w:t>
      </w:r>
    </w:p>
    <w:p w14:paraId="5D0F29AE" w14:textId="0D13579D" w:rsidR="0019503F" w:rsidRPr="002013FD" w:rsidRDefault="0019503F" w:rsidP="00331F67">
      <w:pPr>
        <w:pStyle w:val="BlueFont"/>
        <w:numPr>
          <w:ilvl w:val="0"/>
          <w:numId w:val="21"/>
        </w:numPr>
        <w:rPr>
          <w:rFonts w:ascii="Calibri" w:hAnsi="Calibri"/>
          <w:color w:val="auto"/>
          <w:sz w:val="22"/>
          <w:szCs w:val="22"/>
          <w:lang w:val="en-IE" w:eastAsia="en-US"/>
        </w:rPr>
      </w:pPr>
      <w:r w:rsidRPr="6B7D4B93">
        <w:rPr>
          <w:rFonts w:ascii="Calibri" w:hAnsi="Calibri"/>
          <w:color w:val="auto"/>
          <w:sz w:val="22"/>
          <w:szCs w:val="22"/>
          <w:lang w:val="en-IE" w:eastAsia="en-US"/>
        </w:rPr>
        <w:t>Identify the role of customer care in organisational effectiveness</w:t>
      </w:r>
      <w:r w:rsidR="7A6533FF" w:rsidRPr="6B7D4B93">
        <w:rPr>
          <w:rFonts w:ascii="Calibri" w:hAnsi="Calibri"/>
          <w:color w:val="auto"/>
          <w:sz w:val="22"/>
          <w:szCs w:val="22"/>
          <w:lang w:val="en-IE" w:eastAsia="en-US"/>
        </w:rPr>
        <w:t>.</w:t>
      </w:r>
    </w:p>
    <w:p w14:paraId="668B17BA" w14:textId="4DA09244" w:rsidR="0019503F" w:rsidRPr="002013FD" w:rsidRDefault="0019503F" w:rsidP="00331F67">
      <w:pPr>
        <w:pStyle w:val="BlueFont"/>
        <w:numPr>
          <w:ilvl w:val="0"/>
          <w:numId w:val="21"/>
        </w:numPr>
        <w:rPr>
          <w:rFonts w:ascii="Calibri" w:hAnsi="Calibri"/>
          <w:color w:val="auto"/>
          <w:sz w:val="22"/>
          <w:szCs w:val="22"/>
          <w:lang w:val="en-IE" w:eastAsia="en-US"/>
        </w:rPr>
      </w:pPr>
      <w:r w:rsidRPr="6B7D4B93">
        <w:rPr>
          <w:rFonts w:ascii="Calibri" w:hAnsi="Calibri"/>
          <w:color w:val="auto"/>
          <w:sz w:val="22"/>
          <w:szCs w:val="22"/>
          <w:lang w:val="en-IE" w:eastAsia="en-US"/>
        </w:rPr>
        <w:t>Give examples of organisations which practice good customer care and outline the relevant customer care policies</w:t>
      </w:r>
      <w:r w:rsidR="11834C90" w:rsidRPr="6B7D4B93">
        <w:rPr>
          <w:rFonts w:ascii="Calibri" w:hAnsi="Calibri"/>
          <w:color w:val="auto"/>
          <w:sz w:val="22"/>
          <w:szCs w:val="22"/>
          <w:lang w:val="en-IE" w:eastAsia="en-US"/>
        </w:rPr>
        <w:t>.</w:t>
      </w:r>
    </w:p>
    <w:p w14:paraId="4101652C" w14:textId="77777777" w:rsidR="0019503F" w:rsidRPr="00F37392" w:rsidRDefault="0019503F" w:rsidP="00C71BC6">
      <w:pPr>
        <w:pStyle w:val="Body"/>
        <w:spacing w:line="276" w:lineRule="auto"/>
        <w:rPr>
          <w:color w:val="auto"/>
          <w:sz w:val="22"/>
          <w:szCs w:val="22"/>
          <w:lang w:eastAsia="en-GB"/>
        </w:rPr>
      </w:pPr>
    </w:p>
    <w:p w14:paraId="1CD926F3" w14:textId="78D6CADD"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Facilitate the learner to explore how customer perceptions can be influenced, to include elements such as the physical environment, printed materials, the personal presentation and conduct of a customer contact person</w:t>
      </w:r>
      <w:r w:rsidR="4364CE7B" w:rsidRPr="6B7D4B93">
        <w:rPr>
          <w:color w:val="auto"/>
          <w:sz w:val="22"/>
          <w:szCs w:val="22"/>
          <w:lang w:eastAsia="en-GB"/>
        </w:rPr>
        <w:t>.</w:t>
      </w:r>
    </w:p>
    <w:p w14:paraId="40310A86" w14:textId="77777777" w:rsidR="0019503F" w:rsidRPr="002013FD" w:rsidRDefault="0019503F" w:rsidP="00331F67">
      <w:pPr>
        <w:pStyle w:val="BlueFont"/>
        <w:numPr>
          <w:ilvl w:val="0"/>
          <w:numId w:val="22"/>
        </w:numPr>
        <w:rPr>
          <w:rFonts w:ascii="Calibri" w:hAnsi="Calibri"/>
          <w:color w:val="auto"/>
          <w:sz w:val="22"/>
          <w:szCs w:val="22"/>
          <w:lang w:val="en-IE" w:eastAsia="en-US"/>
        </w:rPr>
      </w:pPr>
      <w:r w:rsidRPr="002013FD">
        <w:rPr>
          <w:rFonts w:ascii="Calibri" w:hAnsi="Calibri"/>
          <w:color w:val="auto"/>
          <w:sz w:val="22"/>
          <w:szCs w:val="22"/>
          <w:lang w:val="en-IE" w:eastAsia="en-US"/>
        </w:rPr>
        <w:t>Outline the potential impact of organisational presentation on customer perceptions e.g. physical environment, written materials etc.</w:t>
      </w:r>
    </w:p>
    <w:p w14:paraId="4F886F97" w14:textId="14F476C2" w:rsidR="0019503F" w:rsidRPr="002013FD" w:rsidRDefault="0019503F" w:rsidP="00331F67">
      <w:pPr>
        <w:pStyle w:val="BlueFont"/>
        <w:numPr>
          <w:ilvl w:val="0"/>
          <w:numId w:val="22"/>
        </w:numPr>
        <w:rPr>
          <w:rFonts w:ascii="Calibri" w:hAnsi="Calibri"/>
          <w:color w:val="auto"/>
          <w:sz w:val="22"/>
          <w:szCs w:val="22"/>
          <w:lang w:val="en-IE" w:eastAsia="en-US"/>
        </w:rPr>
      </w:pPr>
      <w:r w:rsidRPr="6B7D4B93">
        <w:rPr>
          <w:rFonts w:ascii="Calibri" w:hAnsi="Calibri"/>
          <w:color w:val="auto"/>
          <w:sz w:val="22"/>
          <w:szCs w:val="22"/>
          <w:lang w:val="en-IE" w:eastAsia="en-US"/>
        </w:rPr>
        <w:t>Outline the potential impact of personal presentation and appearance on customer perceptions</w:t>
      </w:r>
      <w:r w:rsidR="7077EB9D" w:rsidRPr="6B7D4B93">
        <w:rPr>
          <w:rFonts w:ascii="Calibri" w:hAnsi="Calibri"/>
          <w:color w:val="auto"/>
          <w:sz w:val="22"/>
          <w:szCs w:val="22"/>
          <w:lang w:val="en-IE" w:eastAsia="en-US"/>
        </w:rPr>
        <w:t>.</w:t>
      </w:r>
    </w:p>
    <w:p w14:paraId="0F64FB06" w14:textId="052BF0E2" w:rsidR="0019503F" w:rsidRPr="002013FD" w:rsidRDefault="0019503F" w:rsidP="00331F67">
      <w:pPr>
        <w:pStyle w:val="BlueFont"/>
        <w:numPr>
          <w:ilvl w:val="0"/>
          <w:numId w:val="22"/>
        </w:numPr>
        <w:rPr>
          <w:rFonts w:ascii="Calibri" w:hAnsi="Calibri"/>
          <w:color w:val="auto"/>
          <w:sz w:val="22"/>
          <w:szCs w:val="22"/>
          <w:lang w:val="en-IE" w:eastAsia="en-US"/>
        </w:rPr>
      </w:pPr>
      <w:r w:rsidRPr="6B7D4B93">
        <w:rPr>
          <w:rFonts w:ascii="Calibri" w:hAnsi="Calibri"/>
          <w:color w:val="auto"/>
          <w:sz w:val="22"/>
          <w:szCs w:val="22"/>
          <w:lang w:val="en-IE" w:eastAsia="en-US"/>
        </w:rPr>
        <w:t>Outline the potential consequences of positive and negative attitudes of a customer contact person on customer on customer perceptions</w:t>
      </w:r>
      <w:r w:rsidR="4E7E6A5A" w:rsidRPr="6B7D4B93">
        <w:rPr>
          <w:rFonts w:ascii="Calibri" w:hAnsi="Calibri"/>
          <w:color w:val="auto"/>
          <w:sz w:val="22"/>
          <w:szCs w:val="22"/>
          <w:lang w:val="en-IE" w:eastAsia="en-US"/>
        </w:rPr>
        <w:t>.</w:t>
      </w:r>
    </w:p>
    <w:p w14:paraId="4B99056E" w14:textId="77777777" w:rsidR="0019503F" w:rsidRPr="00F37392" w:rsidRDefault="0019503F" w:rsidP="00952000">
      <w:pPr>
        <w:pStyle w:val="Body"/>
        <w:spacing w:line="276" w:lineRule="auto"/>
        <w:rPr>
          <w:color w:val="auto"/>
          <w:sz w:val="22"/>
          <w:szCs w:val="22"/>
          <w:lang w:eastAsia="en-GB"/>
        </w:rPr>
      </w:pPr>
    </w:p>
    <w:p w14:paraId="35F037E8" w14:textId="37E2F5B5"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Enable the learner to apply the personal skills, qualities and attitudes required to perform effectively when dealing with customers, to include active listening skills, positive body language and observation of customer behaviour</w:t>
      </w:r>
      <w:r w:rsidR="518F5980" w:rsidRPr="6B7D4B93">
        <w:rPr>
          <w:color w:val="auto"/>
          <w:sz w:val="22"/>
          <w:szCs w:val="22"/>
          <w:lang w:eastAsia="en-GB"/>
        </w:rPr>
        <w:t>.</w:t>
      </w:r>
    </w:p>
    <w:p w14:paraId="4C65DD39" w14:textId="23FE0A93" w:rsidR="0019503F" w:rsidRPr="002013FD" w:rsidRDefault="0019503F" w:rsidP="00331F67">
      <w:pPr>
        <w:pStyle w:val="BlueFont"/>
        <w:numPr>
          <w:ilvl w:val="0"/>
          <w:numId w:val="23"/>
        </w:numPr>
        <w:rPr>
          <w:rFonts w:ascii="Calibri" w:hAnsi="Calibri"/>
          <w:color w:val="auto"/>
          <w:sz w:val="22"/>
          <w:szCs w:val="22"/>
          <w:lang w:val="en-IE" w:eastAsia="en-US"/>
        </w:rPr>
      </w:pPr>
      <w:r w:rsidRPr="6B7D4B93">
        <w:rPr>
          <w:rFonts w:ascii="Calibri" w:hAnsi="Calibri"/>
          <w:color w:val="auto"/>
          <w:sz w:val="22"/>
          <w:szCs w:val="22"/>
          <w:lang w:val="en-IE" w:eastAsia="en-US"/>
        </w:rPr>
        <w:t>Identify the skills, qualities and attitudes required to perform effectively when dealing with customers in an organisation</w:t>
      </w:r>
      <w:r w:rsidR="40470F0C" w:rsidRPr="6B7D4B93">
        <w:rPr>
          <w:rFonts w:ascii="Calibri" w:hAnsi="Calibri"/>
          <w:color w:val="auto"/>
          <w:sz w:val="22"/>
          <w:szCs w:val="22"/>
          <w:lang w:val="en-IE" w:eastAsia="en-US"/>
        </w:rPr>
        <w:t>.</w:t>
      </w:r>
    </w:p>
    <w:p w14:paraId="4879CDDF" w14:textId="4A5F53F9" w:rsidR="0019503F" w:rsidRPr="002013FD" w:rsidRDefault="0019503F" w:rsidP="00331F67">
      <w:pPr>
        <w:pStyle w:val="BlueFont"/>
        <w:numPr>
          <w:ilvl w:val="0"/>
          <w:numId w:val="23"/>
        </w:numPr>
        <w:rPr>
          <w:rFonts w:ascii="Calibri" w:hAnsi="Calibri"/>
          <w:color w:val="auto"/>
          <w:sz w:val="22"/>
          <w:szCs w:val="22"/>
          <w:lang w:val="en-IE" w:eastAsia="en-US"/>
        </w:rPr>
      </w:pPr>
      <w:r w:rsidRPr="6B7D4B93">
        <w:rPr>
          <w:rFonts w:ascii="Calibri" w:hAnsi="Calibri"/>
          <w:color w:val="auto"/>
          <w:sz w:val="22"/>
          <w:szCs w:val="22"/>
          <w:lang w:val="en-IE" w:eastAsia="en-US"/>
        </w:rPr>
        <w:t>Differentiate between verbal and non–verbal communication</w:t>
      </w:r>
      <w:r w:rsidR="2D421FCC" w:rsidRPr="6B7D4B93">
        <w:rPr>
          <w:rFonts w:ascii="Calibri" w:hAnsi="Calibri"/>
          <w:color w:val="auto"/>
          <w:sz w:val="22"/>
          <w:szCs w:val="22"/>
          <w:lang w:val="en-IE" w:eastAsia="en-US"/>
        </w:rPr>
        <w:t>.</w:t>
      </w:r>
    </w:p>
    <w:p w14:paraId="24911B61" w14:textId="4FA52705" w:rsidR="0019503F" w:rsidRPr="002013FD" w:rsidRDefault="0019503F" w:rsidP="00331F67">
      <w:pPr>
        <w:pStyle w:val="BlueFont"/>
        <w:numPr>
          <w:ilvl w:val="0"/>
          <w:numId w:val="23"/>
        </w:numPr>
        <w:rPr>
          <w:rFonts w:ascii="Calibri" w:hAnsi="Calibri"/>
          <w:color w:val="auto"/>
          <w:sz w:val="22"/>
          <w:szCs w:val="22"/>
          <w:lang w:val="en-IE" w:eastAsia="en-US"/>
        </w:rPr>
      </w:pPr>
      <w:r w:rsidRPr="6B7D4B93">
        <w:rPr>
          <w:rFonts w:ascii="Calibri" w:hAnsi="Calibri"/>
          <w:color w:val="auto"/>
          <w:sz w:val="22"/>
          <w:szCs w:val="22"/>
          <w:lang w:val="en-IE" w:eastAsia="en-US"/>
        </w:rPr>
        <w:t>Demonstrate and recognize positive and negative body language</w:t>
      </w:r>
      <w:r w:rsidR="26C8CC43" w:rsidRPr="6B7D4B93">
        <w:rPr>
          <w:rFonts w:ascii="Calibri" w:hAnsi="Calibri"/>
          <w:color w:val="auto"/>
          <w:sz w:val="22"/>
          <w:szCs w:val="22"/>
          <w:lang w:val="en-IE" w:eastAsia="en-US"/>
        </w:rPr>
        <w:t>.</w:t>
      </w:r>
    </w:p>
    <w:p w14:paraId="68289E1F" w14:textId="3CAAD733" w:rsidR="0019503F" w:rsidRPr="002013FD" w:rsidRDefault="0019503F" w:rsidP="00331F67">
      <w:pPr>
        <w:pStyle w:val="BlueFont"/>
        <w:numPr>
          <w:ilvl w:val="0"/>
          <w:numId w:val="23"/>
        </w:numPr>
        <w:rPr>
          <w:rFonts w:ascii="Calibri" w:hAnsi="Calibri"/>
          <w:color w:val="auto"/>
          <w:sz w:val="22"/>
          <w:szCs w:val="22"/>
          <w:lang w:val="en-IE" w:eastAsia="en-US"/>
        </w:rPr>
      </w:pPr>
      <w:r w:rsidRPr="6B7D4B93">
        <w:rPr>
          <w:rFonts w:ascii="Calibri" w:hAnsi="Calibri"/>
          <w:color w:val="auto"/>
          <w:sz w:val="22"/>
          <w:szCs w:val="22"/>
          <w:lang w:val="en-IE" w:eastAsia="en-US"/>
        </w:rPr>
        <w:t>Demonstrate active listening skills</w:t>
      </w:r>
      <w:r w:rsidR="15182919" w:rsidRPr="6B7D4B93">
        <w:rPr>
          <w:rFonts w:ascii="Calibri" w:hAnsi="Calibri"/>
          <w:color w:val="auto"/>
          <w:sz w:val="22"/>
          <w:szCs w:val="22"/>
          <w:lang w:val="en-IE" w:eastAsia="en-US"/>
        </w:rPr>
        <w:t>.</w:t>
      </w:r>
    </w:p>
    <w:p w14:paraId="1299C43A" w14:textId="77777777" w:rsidR="0019503F" w:rsidRPr="00F37392" w:rsidRDefault="0019503F" w:rsidP="00952000">
      <w:pPr>
        <w:pStyle w:val="Body"/>
        <w:spacing w:line="276" w:lineRule="auto"/>
        <w:rPr>
          <w:color w:val="auto"/>
          <w:sz w:val="22"/>
          <w:szCs w:val="22"/>
          <w:lang w:eastAsia="en-GB"/>
        </w:rPr>
      </w:pPr>
    </w:p>
    <w:p w14:paraId="596A1B47" w14:textId="6C90D442"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Facilitate the learner to use appropriate communication technologies to include telephone, audio visual, conferencing, email and other interactive media in a range of customer service situations</w:t>
      </w:r>
      <w:r w:rsidR="4F3C5C38" w:rsidRPr="6B7D4B93">
        <w:rPr>
          <w:color w:val="auto"/>
          <w:sz w:val="22"/>
          <w:szCs w:val="22"/>
          <w:lang w:eastAsia="en-GB"/>
        </w:rPr>
        <w:t>.</w:t>
      </w:r>
      <w:r w:rsidRPr="6B7D4B93">
        <w:rPr>
          <w:color w:val="auto"/>
          <w:sz w:val="22"/>
          <w:szCs w:val="22"/>
          <w:lang w:eastAsia="en-GB"/>
        </w:rPr>
        <w:t xml:space="preserve"> </w:t>
      </w:r>
    </w:p>
    <w:p w14:paraId="65E397F0" w14:textId="0870127B" w:rsidR="0019503F" w:rsidRPr="002013FD" w:rsidRDefault="0019503F" w:rsidP="00C71BC6">
      <w:pPr>
        <w:pStyle w:val="BlueFont"/>
        <w:numPr>
          <w:ilvl w:val="1"/>
          <w:numId w:val="36"/>
        </w:numPr>
        <w:rPr>
          <w:rFonts w:ascii="Calibri" w:hAnsi="Calibri"/>
          <w:color w:val="auto"/>
          <w:sz w:val="22"/>
          <w:szCs w:val="22"/>
          <w:lang w:val="en-IE" w:eastAsia="en-US"/>
        </w:rPr>
      </w:pPr>
      <w:r w:rsidRPr="6B7D4B93">
        <w:rPr>
          <w:rFonts w:ascii="Calibri" w:hAnsi="Calibri"/>
          <w:color w:val="auto"/>
          <w:sz w:val="22"/>
          <w:szCs w:val="22"/>
          <w:lang w:val="en-IE" w:eastAsia="en-US"/>
        </w:rPr>
        <w:t>Use appropriate telephone techniques</w:t>
      </w:r>
      <w:r w:rsidR="53ECEB01" w:rsidRPr="6B7D4B93">
        <w:rPr>
          <w:rFonts w:ascii="Calibri" w:hAnsi="Calibri"/>
          <w:color w:val="auto"/>
          <w:sz w:val="22"/>
          <w:szCs w:val="22"/>
          <w:lang w:val="en-IE" w:eastAsia="en-US"/>
        </w:rPr>
        <w:t>.</w:t>
      </w:r>
      <w:r w:rsidRPr="6B7D4B93">
        <w:rPr>
          <w:rFonts w:ascii="Calibri" w:hAnsi="Calibri"/>
          <w:color w:val="auto"/>
          <w:sz w:val="22"/>
          <w:szCs w:val="22"/>
          <w:lang w:val="en-IE" w:eastAsia="en-US"/>
        </w:rPr>
        <w:t xml:space="preserve"> </w:t>
      </w:r>
    </w:p>
    <w:p w14:paraId="4825C963" w14:textId="18C2825C" w:rsidR="0019503F" w:rsidRPr="002013FD" w:rsidRDefault="0019503F" w:rsidP="00C71BC6">
      <w:pPr>
        <w:pStyle w:val="BlueFont"/>
        <w:numPr>
          <w:ilvl w:val="1"/>
          <w:numId w:val="36"/>
        </w:numPr>
        <w:rPr>
          <w:rFonts w:ascii="Calibri" w:hAnsi="Calibri"/>
          <w:color w:val="auto"/>
          <w:sz w:val="22"/>
          <w:szCs w:val="22"/>
          <w:lang w:val="en-IE" w:eastAsia="en-US"/>
        </w:rPr>
      </w:pPr>
      <w:r w:rsidRPr="6B7D4B93">
        <w:rPr>
          <w:rFonts w:ascii="Calibri" w:hAnsi="Calibri"/>
          <w:color w:val="auto"/>
          <w:sz w:val="22"/>
          <w:szCs w:val="22"/>
          <w:lang w:val="en-IE" w:eastAsia="en-US"/>
        </w:rPr>
        <w:t>Use appropriate email etiquette</w:t>
      </w:r>
      <w:r w:rsidR="364E7B28" w:rsidRPr="6B7D4B93">
        <w:rPr>
          <w:rFonts w:ascii="Calibri" w:hAnsi="Calibri"/>
          <w:color w:val="auto"/>
          <w:sz w:val="22"/>
          <w:szCs w:val="22"/>
          <w:lang w:val="en-IE" w:eastAsia="en-US"/>
        </w:rPr>
        <w:t>.</w:t>
      </w:r>
      <w:r w:rsidRPr="6B7D4B93">
        <w:rPr>
          <w:rFonts w:ascii="Calibri" w:hAnsi="Calibri"/>
          <w:color w:val="auto"/>
          <w:sz w:val="22"/>
          <w:szCs w:val="22"/>
          <w:lang w:val="en-IE" w:eastAsia="en-US"/>
        </w:rPr>
        <w:t xml:space="preserve"> </w:t>
      </w:r>
    </w:p>
    <w:p w14:paraId="1B3F1A40" w14:textId="5EA4B444" w:rsidR="0019503F" w:rsidRPr="002013FD" w:rsidRDefault="0019503F" w:rsidP="00C71BC6">
      <w:pPr>
        <w:pStyle w:val="BlueFont"/>
        <w:numPr>
          <w:ilvl w:val="1"/>
          <w:numId w:val="36"/>
        </w:numPr>
        <w:rPr>
          <w:rFonts w:ascii="Calibri" w:hAnsi="Calibri"/>
          <w:color w:val="auto"/>
          <w:sz w:val="22"/>
          <w:szCs w:val="22"/>
          <w:lang w:val="en-IE" w:eastAsia="en-US"/>
        </w:rPr>
      </w:pPr>
      <w:r w:rsidRPr="6B7D4B93">
        <w:rPr>
          <w:rFonts w:ascii="Calibri" w:hAnsi="Calibri"/>
          <w:color w:val="auto"/>
          <w:sz w:val="22"/>
          <w:szCs w:val="22"/>
          <w:lang w:val="en-IE" w:eastAsia="en-US"/>
        </w:rPr>
        <w:t>Identify and use social networking sites in the appropriate situations</w:t>
      </w:r>
      <w:r w:rsidR="5CEF2862" w:rsidRPr="6B7D4B93">
        <w:rPr>
          <w:rFonts w:ascii="Calibri" w:hAnsi="Calibri"/>
          <w:color w:val="auto"/>
          <w:sz w:val="22"/>
          <w:szCs w:val="22"/>
          <w:lang w:val="en-IE" w:eastAsia="en-US"/>
        </w:rPr>
        <w:t>.</w:t>
      </w:r>
    </w:p>
    <w:p w14:paraId="313EF7E2" w14:textId="726EB38F" w:rsidR="0019503F" w:rsidRPr="002013FD" w:rsidRDefault="0019503F" w:rsidP="00C71BC6">
      <w:pPr>
        <w:pStyle w:val="BlueFont"/>
        <w:numPr>
          <w:ilvl w:val="1"/>
          <w:numId w:val="36"/>
        </w:numPr>
        <w:rPr>
          <w:rFonts w:ascii="Calibri" w:hAnsi="Calibri"/>
          <w:color w:val="auto"/>
          <w:sz w:val="22"/>
          <w:szCs w:val="22"/>
          <w:lang w:val="en-IE" w:eastAsia="en-US"/>
        </w:rPr>
      </w:pPr>
      <w:r w:rsidRPr="6B7D4B93">
        <w:rPr>
          <w:rFonts w:ascii="Calibri" w:hAnsi="Calibri"/>
          <w:color w:val="auto"/>
          <w:sz w:val="22"/>
          <w:szCs w:val="22"/>
          <w:lang w:val="en-IE" w:eastAsia="en-US"/>
        </w:rPr>
        <w:t>Use audio visual and conferencing techniques in the appropriate situations</w:t>
      </w:r>
      <w:r w:rsidR="3C2B979B" w:rsidRPr="6B7D4B93">
        <w:rPr>
          <w:rFonts w:ascii="Calibri" w:hAnsi="Calibri"/>
          <w:color w:val="auto"/>
          <w:sz w:val="22"/>
          <w:szCs w:val="22"/>
          <w:lang w:val="en-IE" w:eastAsia="en-US"/>
        </w:rPr>
        <w:t>.</w:t>
      </w:r>
    </w:p>
    <w:p w14:paraId="79714E4D" w14:textId="61286230" w:rsidR="0019503F" w:rsidRPr="002013FD" w:rsidRDefault="0019503F" w:rsidP="00C71BC6">
      <w:pPr>
        <w:pStyle w:val="BlueFont"/>
        <w:numPr>
          <w:ilvl w:val="1"/>
          <w:numId w:val="36"/>
        </w:numPr>
        <w:rPr>
          <w:rFonts w:ascii="Calibri" w:hAnsi="Calibri"/>
          <w:color w:val="auto"/>
          <w:sz w:val="22"/>
          <w:szCs w:val="22"/>
          <w:lang w:val="en-IE" w:eastAsia="en-US"/>
        </w:rPr>
      </w:pPr>
      <w:r w:rsidRPr="6B7D4B93">
        <w:rPr>
          <w:rFonts w:ascii="Calibri" w:hAnsi="Calibri"/>
          <w:color w:val="auto"/>
          <w:sz w:val="22"/>
          <w:szCs w:val="22"/>
          <w:lang w:val="en-IE" w:eastAsia="en-US"/>
        </w:rPr>
        <w:t>Use other relevant interactive media</w:t>
      </w:r>
      <w:r w:rsidR="42D40CE0" w:rsidRPr="6B7D4B93">
        <w:rPr>
          <w:rFonts w:ascii="Calibri" w:hAnsi="Calibri"/>
          <w:color w:val="auto"/>
          <w:sz w:val="22"/>
          <w:szCs w:val="22"/>
          <w:lang w:val="en-IE" w:eastAsia="en-US"/>
        </w:rPr>
        <w:t>.</w:t>
      </w:r>
    </w:p>
    <w:p w14:paraId="4DDBEF00" w14:textId="77777777" w:rsidR="0019503F" w:rsidRPr="002013FD" w:rsidRDefault="0019503F" w:rsidP="00C71BC6">
      <w:pPr>
        <w:pStyle w:val="BlueFont"/>
        <w:spacing w:line="360" w:lineRule="auto"/>
        <w:ind w:firstLine="30"/>
        <w:rPr>
          <w:color w:val="auto"/>
          <w:sz w:val="22"/>
          <w:szCs w:val="22"/>
          <w:lang w:val="en-IE" w:eastAsia="en-GB"/>
        </w:rPr>
      </w:pPr>
    </w:p>
    <w:p w14:paraId="58CEBEC3" w14:textId="188AA466"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Enable the learner to use written and verbal skills to include appropriate style, language and tone</w:t>
      </w:r>
      <w:r w:rsidR="061BE28E" w:rsidRPr="6B7D4B93">
        <w:rPr>
          <w:color w:val="auto"/>
          <w:sz w:val="22"/>
          <w:szCs w:val="22"/>
          <w:lang w:eastAsia="en-GB"/>
        </w:rPr>
        <w:t>.</w:t>
      </w:r>
    </w:p>
    <w:p w14:paraId="33975DF9" w14:textId="3F128987" w:rsidR="0019503F" w:rsidRPr="002013FD" w:rsidRDefault="0019503F" w:rsidP="00C71BC6">
      <w:pPr>
        <w:pStyle w:val="BlueFont"/>
        <w:numPr>
          <w:ilvl w:val="0"/>
          <w:numId w:val="32"/>
        </w:numPr>
        <w:rPr>
          <w:rFonts w:ascii="Calibri" w:hAnsi="Calibri"/>
          <w:color w:val="auto"/>
          <w:sz w:val="22"/>
          <w:szCs w:val="22"/>
          <w:lang w:val="en-IE" w:eastAsia="en-US"/>
        </w:rPr>
      </w:pPr>
      <w:r w:rsidRPr="6B7D4B93">
        <w:rPr>
          <w:rFonts w:ascii="Calibri" w:hAnsi="Calibri"/>
          <w:color w:val="auto"/>
          <w:sz w:val="22"/>
          <w:szCs w:val="22"/>
          <w:lang w:val="en-IE" w:eastAsia="en-US"/>
        </w:rPr>
        <w:t>Demonstrate appropriate written and verbal skills used in Customer Service settings</w:t>
      </w:r>
      <w:r w:rsidR="3E21D294" w:rsidRPr="6B7D4B93">
        <w:rPr>
          <w:rFonts w:ascii="Calibri" w:hAnsi="Calibri"/>
          <w:color w:val="auto"/>
          <w:sz w:val="22"/>
          <w:szCs w:val="22"/>
          <w:lang w:val="en-IE" w:eastAsia="en-US"/>
        </w:rPr>
        <w:t>.</w:t>
      </w:r>
    </w:p>
    <w:p w14:paraId="3461D779" w14:textId="77777777" w:rsidR="0019503F" w:rsidRPr="002013FD" w:rsidRDefault="0019503F" w:rsidP="00E62AF1">
      <w:pPr>
        <w:pStyle w:val="BlueFont"/>
        <w:ind w:left="737"/>
        <w:rPr>
          <w:rFonts w:ascii="Calibri" w:hAnsi="Calibri"/>
          <w:color w:val="auto"/>
          <w:sz w:val="22"/>
          <w:szCs w:val="22"/>
          <w:lang w:val="en-IE" w:eastAsia="en-US"/>
        </w:rPr>
      </w:pPr>
    </w:p>
    <w:p w14:paraId="762252AB" w14:textId="4CF730B2"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t>Enable the learner to handle a range of correspondence and records providing a service to the customer, to include orders, invoices, payments, and correspondence made both in writing and electronically</w:t>
      </w:r>
      <w:r w:rsidR="6B038EE2" w:rsidRPr="6B7D4B93">
        <w:rPr>
          <w:color w:val="auto"/>
          <w:sz w:val="22"/>
          <w:szCs w:val="22"/>
          <w:lang w:eastAsia="en-GB"/>
        </w:rPr>
        <w:t>.</w:t>
      </w:r>
    </w:p>
    <w:p w14:paraId="471675B5" w14:textId="475A5922" w:rsidR="0019503F" w:rsidRPr="002013FD" w:rsidRDefault="0019503F" w:rsidP="00E62AF1">
      <w:pPr>
        <w:pStyle w:val="BlueFont"/>
        <w:numPr>
          <w:ilvl w:val="0"/>
          <w:numId w:val="24"/>
        </w:numPr>
        <w:rPr>
          <w:color w:val="auto"/>
          <w:sz w:val="22"/>
          <w:szCs w:val="22"/>
          <w:lang w:val="en-IE" w:eastAsia="en-GB"/>
        </w:rPr>
      </w:pPr>
      <w:r w:rsidRPr="6B7D4B93">
        <w:rPr>
          <w:rFonts w:ascii="Calibri" w:hAnsi="Calibri"/>
          <w:color w:val="auto"/>
          <w:sz w:val="22"/>
          <w:szCs w:val="22"/>
          <w:lang w:val="en-IE" w:eastAsia="en-US"/>
        </w:rPr>
        <w:t>Process appropriate correspondence and records e.g.  orders, invoices, payments and other correspondence</w:t>
      </w:r>
      <w:r w:rsidR="2DCE833D" w:rsidRPr="6B7D4B93">
        <w:rPr>
          <w:rFonts w:ascii="Calibri" w:hAnsi="Calibri"/>
          <w:color w:val="auto"/>
          <w:sz w:val="22"/>
          <w:szCs w:val="22"/>
          <w:lang w:val="en-IE" w:eastAsia="en-US"/>
        </w:rPr>
        <w:t>.</w:t>
      </w:r>
    </w:p>
    <w:p w14:paraId="3CF2D8B6" w14:textId="77777777" w:rsidR="0019503F" w:rsidRPr="00F37392" w:rsidRDefault="0019503F" w:rsidP="00952000">
      <w:pPr>
        <w:pStyle w:val="Body"/>
        <w:spacing w:line="276" w:lineRule="auto"/>
        <w:ind w:left="720"/>
        <w:rPr>
          <w:color w:val="auto"/>
          <w:sz w:val="22"/>
          <w:szCs w:val="22"/>
          <w:lang w:eastAsia="en-GB"/>
        </w:rPr>
      </w:pPr>
    </w:p>
    <w:p w14:paraId="7128256A" w14:textId="35A4502B" w:rsidR="0019503F" w:rsidRPr="00F37392" w:rsidRDefault="0019503F" w:rsidP="00952000">
      <w:pPr>
        <w:pStyle w:val="Body"/>
        <w:numPr>
          <w:ilvl w:val="0"/>
          <w:numId w:val="8"/>
        </w:numPr>
        <w:spacing w:line="276" w:lineRule="auto"/>
        <w:rPr>
          <w:color w:val="auto"/>
          <w:sz w:val="22"/>
          <w:szCs w:val="22"/>
          <w:lang w:eastAsia="en-GB"/>
        </w:rPr>
      </w:pPr>
      <w:r w:rsidRPr="6B7D4B93">
        <w:rPr>
          <w:color w:val="auto"/>
          <w:sz w:val="22"/>
          <w:szCs w:val="22"/>
          <w:lang w:eastAsia="en-GB"/>
        </w:rPr>
        <w:br w:type="page"/>
      </w:r>
      <w:r w:rsidRPr="6B7D4B93">
        <w:rPr>
          <w:color w:val="auto"/>
          <w:sz w:val="22"/>
          <w:szCs w:val="22"/>
          <w:lang w:eastAsia="en-GB"/>
        </w:rPr>
        <w:lastRenderedPageBreak/>
        <w:t>Enable the learner to respond to customer complaints and compliments in accordance with organisational policy</w:t>
      </w:r>
      <w:r w:rsidR="1957649C" w:rsidRPr="6B7D4B93">
        <w:rPr>
          <w:color w:val="auto"/>
          <w:sz w:val="22"/>
          <w:szCs w:val="22"/>
          <w:lang w:eastAsia="en-GB"/>
        </w:rPr>
        <w:t>.</w:t>
      </w:r>
    </w:p>
    <w:p w14:paraId="12386ABE" w14:textId="564C4B68" w:rsidR="0019503F" w:rsidRPr="002013FD" w:rsidRDefault="0019503F" w:rsidP="00E62AF1">
      <w:pPr>
        <w:pStyle w:val="BlueFont"/>
        <w:numPr>
          <w:ilvl w:val="0"/>
          <w:numId w:val="24"/>
        </w:numPr>
        <w:rPr>
          <w:rFonts w:ascii="Calibri" w:hAnsi="Calibri"/>
          <w:color w:val="auto"/>
          <w:sz w:val="22"/>
          <w:szCs w:val="22"/>
          <w:lang w:val="en-IE" w:eastAsia="en-US"/>
        </w:rPr>
      </w:pPr>
      <w:r w:rsidRPr="6B7D4B93">
        <w:rPr>
          <w:rFonts w:ascii="Calibri" w:hAnsi="Calibri"/>
          <w:color w:val="auto"/>
          <w:sz w:val="22"/>
          <w:szCs w:val="22"/>
          <w:lang w:val="en-IE" w:eastAsia="en-US"/>
        </w:rPr>
        <w:t>Outline an organisations' policy for dealing with customer complaints</w:t>
      </w:r>
      <w:r w:rsidR="69F753CB" w:rsidRPr="6B7D4B93">
        <w:rPr>
          <w:rFonts w:ascii="Calibri" w:hAnsi="Calibri"/>
          <w:color w:val="auto"/>
          <w:sz w:val="22"/>
          <w:szCs w:val="22"/>
          <w:lang w:val="en-IE" w:eastAsia="en-US"/>
        </w:rPr>
        <w:t>.</w:t>
      </w:r>
    </w:p>
    <w:p w14:paraId="72A837D2" w14:textId="2ABABD0F" w:rsidR="0019503F" w:rsidRPr="002013FD" w:rsidRDefault="0019503F" w:rsidP="00E62AF1">
      <w:pPr>
        <w:pStyle w:val="BlueFont"/>
        <w:numPr>
          <w:ilvl w:val="0"/>
          <w:numId w:val="24"/>
        </w:numPr>
        <w:rPr>
          <w:rFonts w:ascii="Calibri" w:hAnsi="Calibri"/>
          <w:color w:val="auto"/>
          <w:sz w:val="22"/>
          <w:szCs w:val="22"/>
          <w:lang w:val="en-IE" w:eastAsia="en-US"/>
        </w:rPr>
      </w:pPr>
      <w:r w:rsidRPr="6B7D4B93">
        <w:rPr>
          <w:rFonts w:ascii="Calibri" w:hAnsi="Calibri"/>
          <w:color w:val="auto"/>
          <w:sz w:val="22"/>
          <w:szCs w:val="22"/>
          <w:lang w:val="en-IE" w:eastAsia="en-US"/>
        </w:rPr>
        <w:t xml:space="preserve">Identify and respond to customer complaints in accordance with the policy of </w:t>
      </w:r>
      <w:r w:rsidR="0E641CA3" w:rsidRPr="6B7D4B93">
        <w:rPr>
          <w:rFonts w:ascii="Calibri" w:hAnsi="Calibri"/>
          <w:color w:val="auto"/>
          <w:sz w:val="22"/>
          <w:szCs w:val="22"/>
          <w:lang w:val="en-IE" w:eastAsia="en-US"/>
        </w:rPr>
        <w:t>the organisation.</w:t>
      </w:r>
    </w:p>
    <w:p w14:paraId="2199AD0B" w14:textId="6DA57789" w:rsidR="0019503F" w:rsidRPr="002013FD" w:rsidRDefault="0019503F" w:rsidP="00E62AF1">
      <w:pPr>
        <w:pStyle w:val="BlueFont"/>
        <w:numPr>
          <w:ilvl w:val="0"/>
          <w:numId w:val="24"/>
        </w:numPr>
        <w:rPr>
          <w:rFonts w:ascii="Calibri" w:hAnsi="Calibri"/>
          <w:color w:val="auto"/>
          <w:sz w:val="22"/>
          <w:szCs w:val="22"/>
          <w:lang w:val="en-IE" w:eastAsia="en-US"/>
        </w:rPr>
      </w:pPr>
      <w:r w:rsidRPr="6B7D4B93">
        <w:rPr>
          <w:rFonts w:ascii="Calibri" w:hAnsi="Calibri"/>
          <w:color w:val="auto"/>
          <w:sz w:val="22"/>
          <w:szCs w:val="22"/>
          <w:lang w:val="en-IE" w:eastAsia="en-US"/>
        </w:rPr>
        <w:t>Respond to compliments in accordance with organisational policy</w:t>
      </w:r>
      <w:r w:rsidR="0945D631" w:rsidRPr="6B7D4B93">
        <w:rPr>
          <w:rFonts w:ascii="Calibri" w:hAnsi="Calibri"/>
          <w:color w:val="auto"/>
          <w:sz w:val="22"/>
          <w:szCs w:val="22"/>
          <w:lang w:val="en-IE" w:eastAsia="en-US"/>
        </w:rPr>
        <w:t>.</w:t>
      </w:r>
    </w:p>
    <w:p w14:paraId="0FB78278" w14:textId="77777777" w:rsidR="0019503F" w:rsidRPr="002013FD" w:rsidRDefault="0019503F" w:rsidP="006F61F0">
      <w:pPr>
        <w:pStyle w:val="BlueFont"/>
        <w:rPr>
          <w:rFonts w:ascii="Calibri" w:hAnsi="Calibri"/>
          <w:color w:val="auto"/>
          <w:sz w:val="22"/>
          <w:szCs w:val="22"/>
          <w:lang w:val="en-IE" w:eastAsia="en-US"/>
        </w:rPr>
      </w:pPr>
    </w:p>
    <w:p w14:paraId="1FC39945" w14:textId="77777777" w:rsidR="0019503F" w:rsidRPr="00F37392" w:rsidRDefault="0019503F" w:rsidP="00952000">
      <w:pPr>
        <w:pStyle w:val="Body"/>
        <w:spacing w:line="276" w:lineRule="auto"/>
        <w:rPr>
          <w:color w:val="auto"/>
          <w:sz w:val="22"/>
          <w:szCs w:val="22"/>
          <w:lang w:eastAsia="en-GB"/>
        </w:rPr>
      </w:pPr>
    </w:p>
    <w:p w14:paraId="7CF09155" w14:textId="1119120B" w:rsidR="0019503F" w:rsidRPr="00F37392" w:rsidRDefault="0019503F" w:rsidP="00952000">
      <w:pPr>
        <w:pStyle w:val="Body"/>
        <w:numPr>
          <w:ilvl w:val="0"/>
          <w:numId w:val="8"/>
        </w:numPr>
        <w:spacing w:line="276" w:lineRule="auto"/>
        <w:rPr>
          <w:color w:val="auto"/>
          <w:sz w:val="22"/>
          <w:szCs w:val="22"/>
        </w:rPr>
      </w:pPr>
      <w:r w:rsidRPr="6B7D4B93">
        <w:rPr>
          <w:color w:val="auto"/>
          <w:sz w:val="22"/>
          <w:szCs w:val="22"/>
          <w:lang w:eastAsia="en-GB"/>
        </w:rPr>
        <w:t>Enable the learner to handle a range of challenging situations, to include late and unexpected arrivals, customer errors, difficult customers, changing environments</w:t>
      </w:r>
      <w:r w:rsidR="625484B4" w:rsidRPr="6B7D4B93">
        <w:rPr>
          <w:color w:val="auto"/>
          <w:sz w:val="22"/>
          <w:szCs w:val="22"/>
          <w:lang w:eastAsia="en-GB"/>
        </w:rPr>
        <w:t>:</w:t>
      </w:r>
    </w:p>
    <w:p w14:paraId="03289942" w14:textId="2CFB1060" w:rsidR="0019503F" w:rsidRPr="002013FD" w:rsidRDefault="0019503F" w:rsidP="00665280">
      <w:pPr>
        <w:pStyle w:val="BlueFont"/>
        <w:numPr>
          <w:ilvl w:val="0"/>
          <w:numId w:val="7"/>
        </w:numPr>
        <w:ind w:firstLine="414"/>
        <w:rPr>
          <w:rFonts w:ascii="Calibri" w:hAnsi="Calibri"/>
          <w:color w:val="auto"/>
          <w:sz w:val="22"/>
          <w:szCs w:val="22"/>
          <w:lang w:val="en-IE" w:eastAsia="en-US"/>
        </w:rPr>
      </w:pPr>
      <w:r w:rsidRPr="6B7D4B93">
        <w:rPr>
          <w:rFonts w:ascii="Calibri" w:hAnsi="Calibri"/>
          <w:color w:val="auto"/>
          <w:sz w:val="22"/>
          <w:szCs w:val="22"/>
          <w:lang w:val="en-IE" w:eastAsia="en-US"/>
        </w:rPr>
        <w:t xml:space="preserve">Understand the correct </w:t>
      </w:r>
      <w:proofErr w:type="gramStart"/>
      <w:r w:rsidRPr="6B7D4B93">
        <w:rPr>
          <w:rFonts w:ascii="Calibri" w:hAnsi="Calibri"/>
          <w:color w:val="auto"/>
          <w:sz w:val="22"/>
          <w:szCs w:val="22"/>
          <w:lang w:val="en-IE" w:eastAsia="en-US"/>
        </w:rPr>
        <w:t>manner in which</w:t>
      </w:r>
      <w:proofErr w:type="gramEnd"/>
      <w:r w:rsidRPr="6B7D4B93">
        <w:rPr>
          <w:rFonts w:ascii="Calibri" w:hAnsi="Calibri"/>
          <w:color w:val="auto"/>
          <w:sz w:val="22"/>
          <w:szCs w:val="22"/>
          <w:lang w:val="en-IE" w:eastAsia="en-US"/>
        </w:rPr>
        <w:t xml:space="preserve"> to deal with late and unexpected arrivals</w:t>
      </w:r>
      <w:r w:rsidR="0EB48B4B" w:rsidRPr="6B7D4B93">
        <w:rPr>
          <w:rFonts w:ascii="Calibri" w:hAnsi="Calibri"/>
          <w:color w:val="auto"/>
          <w:sz w:val="22"/>
          <w:szCs w:val="22"/>
          <w:lang w:val="en-IE" w:eastAsia="en-US"/>
        </w:rPr>
        <w:t>.</w:t>
      </w:r>
    </w:p>
    <w:p w14:paraId="4F93A8CD" w14:textId="5975E0CD" w:rsidR="0019503F" w:rsidRPr="002013FD" w:rsidRDefault="0019503F" w:rsidP="00665280">
      <w:pPr>
        <w:pStyle w:val="BlueFont"/>
        <w:numPr>
          <w:ilvl w:val="0"/>
          <w:numId w:val="7"/>
        </w:numPr>
        <w:ind w:firstLine="414"/>
        <w:rPr>
          <w:rFonts w:ascii="Calibri" w:hAnsi="Calibri"/>
          <w:color w:val="auto"/>
          <w:sz w:val="22"/>
          <w:szCs w:val="22"/>
          <w:lang w:val="en-IE" w:eastAsia="en-US"/>
        </w:rPr>
      </w:pPr>
      <w:r w:rsidRPr="6B7D4B93">
        <w:rPr>
          <w:rFonts w:ascii="Calibri" w:hAnsi="Calibri"/>
          <w:color w:val="auto"/>
          <w:sz w:val="22"/>
          <w:szCs w:val="22"/>
          <w:lang w:val="en-IE" w:eastAsia="en-US"/>
        </w:rPr>
        <w:t xml:space="preserve">Understand the correct </w:t>
      </w:r>
      <w:proofErr w:type="gramStart"/>
      <w:r w:rsidRPr="6B7D4B93">
        <w:rPr>
          <w:rFonts w:ascii="Calibri" w:hAnsi="Calibri"/>
          <w:color w:val="auto"/>
          <w:sz w:val="22"/>
          <w:szCs w:val="22"/>
          <w:lang w:val="en-IE" w:eastAsia="en-US"/>
        </w:rPr>
        <w:t>manner in which</w:t>
      </w:r>
      <w:proofErr w:type="gramEnd"/>
      <w:r w:rsidRPr="6B7D4B93">
        <w:rPr>
          <w:rFonts w:ascii="Calibri" w:hAnsi="Calibri"/>
          <w:color w:val="auto"/>
          <w:sz w:val="22"/>
          <w:szCs w:val="22"/>
          <w:lang w:val="en-IE" w:eastAsia="en-US"/>
        </w:rPr>
        <w:t xml:space="preserve"> to deal with customer errors</w:t>
      </w:r>
      <w:r w:rsidR="13D9C55F" w:rsidRPr="6B7D4B93">
        <w:rPr>
          <w:rFonts w:ascii="Calibri" w:hAnsi="Calibri"/>
          <w:color w:val="auto"/>
          <w:sz w:val="22"/>
          <w:szCs w:val="22"/>
          <w:lang w:val="en-IE" w:eastAsia="en-US"/>
        </w:rPr>
        <w:t>.</w:t>
      </w:r>
    </w:p>
    <w:p w14:paraId="53C480DB" w14:textId="69DE856B" w:rsidR="0019503F" w:rsidRPr="002013FD" w:rsidRDefault="0019503F" w:rsidP="00665280">
      <w:pPr>
        <w:pStyle w:val="BlueFont"/>
        <w:numPr>
          <w:ilvl w:val="0"/>
          <w:numId w:val="7"/>
        </w:numPr>
        <w:ind w:firstLine="414"/>
        <w:rPr>
          <w:rFonts w:ascii="Calibri" w:hAnsi="Calibri"/>
          <w:color w:val="auto"/>
          <w:sz w:val="22"/>
          <w:szCs w:val="22"/>
          <w:lang w:val="en-IE" w:eastAsia="en-US"/>
        </w:rPr>
      </w:pPr>
      <w:r w:rsidRPr="6B7D4B93">
        <w:rPr>
          <w:rFonts w:ascii="Calibri" w:hAnsi="Calibri"/>
          <w:color w:val="auto"/>
          <w:sz w:val="22"/>
          <w:szCs w:val="22"/>
          <w:lang w:val="en-IE" w:eastAsia="en-US"/>
        </w:rPr>
        <w:t xml:space="preserve">Understand the correct </w:t>
      </w:r>
      <w:proofErr w:type="gramStart"/>
      <w:r w:rsidRPr="6B7D4B93">
        <w:rPr>
          <w:rFonts w:ascii="Calibri" w:hAnsi="Calibri"/>
          <w:color w:val="auto"/>
          <w:sz w:val="22"/>
          <w:szCs w:val="22"/>
          <w:lang w:val="en-IE" w:eastAsia="en-US"/>
        </w:rPr>
        <w:t>manner in which</w:t>
      </w:r>
      <w:proofErr w:type="gramEnd"/>
      <w:r w:rsidRPr="6B7D4B93">
        <w:rPr>
          <w:rFonts w:ascii="Calibri" w:hAnsi="Calibri"/>
          <w:color w:val="auto"/>
          <w:sz w:val="22"/>
          <w:szCs w:val="22"/>
          <w:lang w:val="en-IE" w:eastAsia="en-US"/>
        </w:rPr>
        <w:t xml:space="preserve"> to deal with difficult customers</w:t>
      </w:r>
      <w:r w:rsidR="13D9C55F" w:rsidRPr="6B7D4B93">
        <w:rPr>
          <w:rFonts w:ascii="Calibri" w:hAnsi="Calibri"/>
          <w:color w:val="auto"/>
          <w:sz w:val="22"/>
          <w:szCs w:val="22"/>
          <w:lang w:val="en-IE" w:eastAsia="en-US"/>
        </w:rPr>
        <w:t>.</w:t>
      </w:r>
    </w:p>
    <w:p w14:paraId="2EB77A22" w14:textId="30EE4029" w:rsidR="0019503F" w:rsidRPr="002013FD" w:rsidRDefault="0019503F" w:rsidP="00665280">
      <w:pPr>
        <w:pStyle w:val="BlueFont"/>
        <w:numPr>
          <w:ilvl w:val="0"/>
          <w:numId w:val="7"/>
        </w:numPr>
        <w:ind w:firstLine="414"/>
        <w:rPr>
          <w:rFonts w:ascii="Calibri" w:hAnsi="Calibri"/>
          <w:color w:val="auto"/>
          <w:sz w:val="22"/>
          <w:szCs w:val="22"/>
          <w:lang w:val="en-IE" w:eastAsia="en-US"/>
        </w:rPr>
      </w:pPr>
      <w:r w:rsidRPr="6B7D4B93">
        <w:rPr>
          <w:rFonts w:ascii="Calibri" w:hAnsi="Calibri"/>
          <w:color w:val="auto"/>
          <w:sz w:val="22"/>
          <w:szCs w:val="22"/>
          <w:lang w:val="en-IE" w:eastAsia="en-US"/>
        </w:rPr>
        <w:t xml:space="preserve">Understand the correct </w:t>
      </w:r>
      <w:proofErr w:type="gramStart"/>
      <w:r w:rsidRPr="6B7D4B93">
        <w:rPr>
          <w:rFonts w:ascii="Calibri" w:hAnsi="Calibri"/>
          <w:color w:val="auto"/>
          <w:sz w:val="22"/>
          <w:szCs w:val="22"/>
          <w:lang w:val="en-IE" w:eastAsia="en-US"/>
        </w:rPr>
        <w:t>manner in which</w:t>
      </w:r>
      <w:proofErr w:type="gramEnd"/>
      <w:r w:rsidRPr="6B7D4B93">
        <w:rPr>
          <w:rFonts w:ascii="Calibri" w:hAnsi="Calibri"/>
          <w:color w:val="auto"/>
          <w:sz w:val="22"/>
          <w:szCs w:val="22"/>
          <w:lang w:val="en-IE" w:eastAsia="en-US"/>
        </w:rPr>
        <w:t xml:space="preserve"> to deal with changing environments</w:t>
      </w:r>
      <w:r w:rsidR="59055AE2" w:rsidRPr="6B7D4B93">
        <w:rPr>
          <w:rFonts w:ascii="Calibri" w:hAnsi="Calibri"/>
          <w:color w:val="auto"/>
          <w:sz w:val="22"/>
          <w:szCs w:val="22"/>
          <w:lang w:val="en-IE" w:eastAsia="en-US"/>
        </w:rPr>
        <w:t>.</w:t>
      </w:r>
      <w:r w:rsidRPr="6B7D4B93">
        <w:rPr>
          <w:rFonts w:ascii="Calibri" w:hAnsi="Calibri"/>
          <w:color w:val="auto"/>
          <w:sz w:val="22"/>
          <w:szCs w:val="22"/>
          <w:lang w:val="en-IE" w:eastAsia="en-US"/>
        </w:rPr>
        <w:t xml:space="preserve"> </w:t>
      </w:r>
    </w:p>
    <w:p w14:paraId="7DC29F39" w14:textId="1D69FA67" w:rsidR="0019503F" w:rsidRPr="00F37392" w:rsidRDefault="0019503F" w:rsidP="00952000">
      <w:pPr>
        <w:pStyle w:val="Body"/>
        <w:numPr>
          <w:ilvl w:val="0"/>
          <w:numId w:val="8"/>
        </w:numPr>
        <w:spacing w:line="276" w:lineRule="auto"/>
        <w:rPr>
          <w:color w:val="auto"/>
          <w:sz w:val="22"/>
          <w:szCs w:val="22"/>
        </w:rPr>
      </w:pPr>
      <w:r w:rsidRPr="6B7D4B93">
        <w:rPr>
          <w:color w:val="auto"/>
          <w:sz w:val="22"/>
          <w:szCs w:val="22"/>
          <w:lang w:eastAsia="en-GB"/>
        </w:rPr>
        <w:t>Facilitate the learner to demonstrate team or group work in providing customer care, to include allocation of roles and responsibilities, good communication and feedback, awareness of personal strengths and weaknesses when dealing with customers</w:t>
      </w:r>
      <w:r w:rsidR="02065E33" w:rsidRPr="6B7D4B93">
        <w:rPr>
          <w:color w:val="auto"/>
          <w:sz w:val="22"/>
          <w:szCs w:val="22"/>
          <w:lang w:eastAsia="en-GB"/>
        </w:rPr>
        <w:t>.</w:t>
      </w:r>
    </w:p>
    <w:p w14:paraId="323EB4F8" w14:textId="6B9DF3F7" w:rsidR="0019503F" w:rsidRPr="002013FD" w:rsidRDefault="0019503F" w:rsidP="00665280">
      <w:pPr>
        <w:pStyle w:val="BlueFont"/>
        <w:numPr>
          <w:ilvl w:val="0"/>
          <w:numId w:val="7"/>
        </w:numPr>
        <w:ind w:firstLine="273"/>
        <w:rPr>
          <w:rFonts w:ascii="Calibri" w:hAnsi="Calibri"/>
          <w:color w:val="auto"/>
          <w:sz w:val="22"/>
          <w:szCs w:val="22"/>
          <w:lang w:val="en-IE" w:eastAsia="en-US"/>
        </w:rPr>
      </w:pPr>
      <w:r w:rsidRPr="6B7D4B93">
        <w:rPr>
          <w:rFonts w:ascii="Calibri" w:hAnsi="Calibri"/>
          <w:color w:val="auto"/>
          <w:sz w:val="22"/>
          <w:szCs w:val="22"/>
          <w:lang w:val="en-IE" w:eastAsia="en-US"/>
        </w:rPr>
        <w:t>Work effectively as part of a team providing customer care</w:t>
      </w:r>
      <w:r w:rsidR="7D692A30" w:rsidRPr="6B7D4B93">
        <w:rPr>
          <w:rFonts w:ascii="Calibri" w:hAnsi="Calibri"/>
          <w:color w:val="auto"/>
          <w:sz w:val="22"/>
          <w:szCs w:val="22"/>
          <w:lang w:val="en-IE" w:eastAsia="en-US"/>
        </w:rPr>
        <w:t>.</w:t>
      </w:r>
    </w:p>
    <w:p w14:paraId="6A8DBB11" w14:textId="2659EDEF" w:rsidR="0019503F" w:rsidRPr="002013FD" w:rsidRDefault="0019503F" w:rsidP="00665280">
      <w:pPr>
        <w:pStyle w:val="BlueFont"/>
        <w:numPr>
          <w:ilvl w:val="0"/>
          <w:numId w:val="7"/>
        </w:numPr>
        <w:ind w:firstLine="273"/>
        <w:rPr>
          <w:rFonts w:ascii="Calibri" w:hAnsi="Calibri"/>
          <w:color w:val="auto"/>
          <w:sz w:val="22"/>
          <w:szCs w:val="22"/>
          <w:lang w:val="en-IE" w:eastAsia="en-US"/>
        </w:rPr>
      </w:pPr>
      <w:r w:rsidRPr="6B7D4B93">
        <w:rPr>
          <w:rFonts w:ascii="Calibri" w:hAnsi="Calibri"/>
          <w:color w:val="auto"/>
          <w:sz w:val="22"/>
          <w:szCs w:val="22"/>
          <w:lang w:val="en-IE" w:eastAsia="en-US"/>
        </w:rPr>
        <w:t>Allocate roles and responsibilities as appropriate</w:t>
      </w:r>
      <w:r w:rsidR="7EDE52FA" w:rsidRPr="6B7D4B93">
        <w:rPr>
          <w:rFonts w:ascii="Calibri" w:hAnsi="Calibri"/>
          <w:color w:val="auto"/>
          <w:sz w:val="22"/>
          <w:szCs w:val="22"/>
          <w:lang w:val="en-IE" w:eastAsia="en-US"/>
        </w:rPr>
        <w:t>.</w:t>
      </w:r>
    </w:p>
    <w:p w14:paraId="69E6C7BC" w14:textId="29B08AB8" w:rsidR="0019503F" w:rsidRPr="002013FD" w:rsidRDefault="0019503F" w:rsidP="00665280">
      <w:pPr>
        <w:pStyle w:val="BlueFont"/>
        <w:numPr>
          <w:ilvl w:val="0"/>
          <w:numId w:val="7"/>
        </w:numPr>
        <w:ind w:firstLine="273"/>
        <w:rPr>
          <w:rFonts w:ascii="Calibri" w:hAnsi="Calibri"/>
          <w:color w:val="auto"/>
          <w:sz w:val="22"/>
          <w:szCs w:val="22"/>
          <w:lang w:val="en-IE" w:eastAsia="en-US"/>
        </w:rPr>
      </w:pPr>
      <w:r w:rsidRPr="6B7D4B93">
        <w:rPr>
          <w:rFonts w:ascii="Calibri" w:hAnsi="Calibri"/>
          <w:color w:val="auto"/>
          <w:sz w:val="22"/>
          <w:szCs w:val="22"/>
          <w:lang w:val="en-IE" w:eastAsia="en-US"/>
        </w:rPr>
        <w:t>Demonstrate good communication and give appropriate feedback</w:t>
      </w:r>
      <w:r w:rsidR="45ACD17D" w:rsidRPr="6B7D4B93">
        <w:rPr>
          <w:rFonts w:ascii="Calibri" w:hAnsi="Calibri"/>
          <w:color w:val="auto"/>
          <w:sz w:val="22"/>
          <w:szCs w:val="22"/>
          <w:lang w:val="en-IE" w:eastAsia="en-US"/>
        </w:rPr>
        <w:t>.</w:t>
      </w:r>
    </w:p>
    <w:p w14:paraId="492B330E" w14:textId="43769142" w:rsidR="0019503F" w:rsidRDefault="0019503F" w:rsidP="00665280">
      <w:pPr>
        <w:pStyle w:val="BlueFont"/>
        <w:numPr>
          <w:ilvl w:val="0"/>
          <w:numId w:val="7"/>
        </w:numPr>
        <w:ind w:firstLine="273"/>
        <w:rPr>
          <w:rFonts w:ascii="Calibri" w:hAnsi="Calibri"/>
          <w:color w:val="auto"/>
          <w:sz w:val="22"/>
          <w:szCs w:val="22"/>
          <w:lang w:val="en-IE" w:eastAsia="en-US"/>
        </w:rPr>
      </w:pPr>
      <w:r w:rsidRPr="6B7D4B93">
        <w:rPr>
          <w:rFonts w:ascii="Calibri" w:hAnsi="Calibri"/>
          <w:color w:val="auto"/>
          <w:sz w:val="22"/>
          <w:szCs w:val="22"/>
          <w:lang w:val="en-IE" w:eastAsia="en-US"/>
        </w:rPr>
        <w:t>Identify his/her own strengths and weaknesses in dealing with customers</w:t>
      </w:r>
      <w:r w:rsidR="1D5040AB" w:rsidRPr="6B7D4B93">
        <w:rPr>
          <w:rFonts w:ascii="Calibri" w:hAnsi="Calibri"/>
          <w:color w:val="auto"/>
          <w:sz w:val="22"/>
          <w:szCs w:val="22"/>
          <w:lang w:val="en-IE" w:eastAsia="en-US"/>
        </w:rPr>
        <w:t>.</w:t>
      </w:r>
      <w:r w:rsidRPr="6B7D4B93">
        <w:rPr>
          <w:rFonts w:ascii="Calibri" w:hAnsi="Calibri"/>
          <w:color w:val="auto"/>
          <w:sz w:val="22"/>
          <w:szCs w:val="22"/>
          <w:lang w:val="en-IE" w:eastAsia="en-US"/>
        </w:rPr>
        <w:t xml:space="preserve"> </w:t>
      </w:r>
    </w:p>
    <w:p w14:paraId="0562CB0E" w14:textId="77777777" w:rsidR="0019503F" w:rsidRDefault="0019503F" w:rsidP="0019503F">
      <w:pPr>
        <w:pStyle w:val="ListParagraph"/>
        <w:ind w:left="360"/>
        <w:rPr>
          <w:b/>
        </w:rPr>
      </w:pPr>
      <w:bookmarkStart w:id="0" w:name="Section11"/>
      <w:bookmarkEnd w:id="0"/>
    </w:p>
    <w:p w14:paraId="30C2E13B" w14:textId="77777777" w:rsidR="00E76538" w:rsidRPr="00F37392" w:rsidRDefault="00E76538" w:rsidP="0019503F">
      <w:pPr>
        <w:pStyle w:val="Heading1"/>
      </w:pPr>
      <w:r w:rsidRPr="00F37392">
        <w:t>Assessment</w:t>
      </w:r>
    </w:p>
    <w:p w14:paraId="206CEDF2" w14:textId="77777777" w:rsidR="00E76538" w:rsidRDefault="00E76538" w:rsidP="0019503F">
      <w:pPr>
        <w:spacing w:after="0" w:line="240" w:lineRule="auto"/>
        <w:rPr>
          <w:b/>
        </w:rPr>
      </w:pPr>
      <w:r w:rsidRPr="00F37392">
        <w:rPr>
          <w:b/>
        </w:rPr>
        <w:t>11a.</w:t>
      </w:r>
      <w:r w:rsidR="0019503F">
        <w:rPr>
          <w:b/>
        </w:rPr>
        <w:t xml:space="preserve"> </w:t>
      </w:r>
      <w:r w:rsidRPr="00F37392">
        <w:rPr>
          <w:b/>
        </w:rPr>
        <w:t>Assessment Techniques</w:t>
      </w:r>
    </w:p>
    <w:p w14:paraId="34CE0A41" w14:textId="77777777" w:rsidR="0019503F" w:rsidRPr="00F37392" w:rsidRDefault="0019503F" w:rsidP="0019503F">
      <w:pPr>
        <w:spacing w:after="0" w:line="240" w:lineRule="auto"/>
        <w:rPr>
          <w:b/>
        </w:rPr>
      </w:pPr>
    </w:p>
    <w:p w14:paraId="7BB4E7B5" w14:textId="0F37C36D" w:rsidR="00E76538" w:rsidRPr="00F37392" w:rsidRDefault="00E76538" w:rsidP="0019503F">
      <w:pPr>
        <w:pStyle w:val="NoSpacing"/>
      </w:pPr>
      <w:r w:rsidRPr="00F37392">
        <w:t>Skills Demonstration</w:t>
      </w:r>
      <w:r w:rsidR="4473B333" w:rsidRPr="00F37392">
        <w:t xml:space="preserve"> </w:t>
      </w:r>
      <w:r w:rsidRPr="00F37392">
        <w:tab/>
      </w:r>
      <w:r w:rsidRPr="00F37392">
        <w:tab/>
      </w:r>
      <w:r w:rsidRPr="00F37392">
        <w:tab/>
        <w:t>50%</w:t>
      </w:r>
    </w:p>
    <w:p w14:paraId="4EA9ACE8" w14:textId="2D899A4F" w:rsidR="0019503F" w:rsidRPr="007D1074" w:rsidRDefault="00E76538" w:rsidP="6B7D4B93">
      <w:pPr>
        <w:pStyle w:val="NoSpacing"/>
        <w:rPr>
          <w:b/>
          <w:bCs/>
          <w:sz w:val="16"/>
          <w:szCs w:val="16"/>
        </w:rPr>
      </w:pPr>
      <w:r w:rsidRPr="00F37392">
        <w:t>Portfolio/Collection of Work</w:t>
      </w:r>
      <w:r w:rsidR="0906ABB9" w:rsidRPr="00F37392">
        <w:t xml:space="preserve"> </w:t>
      </w:r>
      <w:r w:rsidRPr="00F37392">
        <w:tab/>
      </w:r>
      <w:r w:rsidRPr="00F37392">
        <w:tab/>
        <w:t>50%</w:t>
      </w:r>
      <w:r w:rsidR="0019503F">
        <w:tab/>
      </w:r>
      <w:r w:rsidRPr="00F37392">
        <w:rPr>
          <w:b/>
        </w:rPr>
        <w:br/>
      </w:r>
    </w:p>
    <w:p w14:paraId="1D02E3A2" w14:textId="77777777" w:rsidR="0019503F" w:rsidRDefault="00E76538" w:rsidP="0019503F">
      <w:pPr>
        <w:pStyle w:val="NoSpacing"/>
        <w:ind w:left="0"/>
        <w:rPr>
          <w:b/>
        </w:rPr>
      </w:pPr>
      <w:r w:rsidRPr="00F37392">
        <w:rPr>
          <w:b/>
        </w:rPr>
        <w:t>11b.</w:t>
      </w:r>
      <w:r w:rsidR="0019503F">
        <w:rPr>
          <w:b/>
        </w:rPr>
        <w:t xml:space="preserve"> </w:t>
      </w:r>
      <w:r w:rsidRPr="00F37392">
        <w:rPr>
          <w:b/>
        </w:rPr>
        <w:t>Mapping of Learning Outcomes to Assessment Techniques</w:t>
      </w:r>
    </w:p>
    <w:p w14:paraId="7C25EE27" w14:textId="77777777" w:rsidR="00E76538" w:rsidRPr="007D1074" w:rsidRDefault="00E76538" w:rsidP="0019503F">
      <w:pPr>
        <w:pStyle w:val="NoSpacing"/>
        <w:rPr>
          <w:sz w:val="2"/>
        </w:rPr>
      </w:pPr>
      <w:r w:rsidRPr="00F37392">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F37392">
        <w:br/>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6662"/>
        <w:gridCol w:w="2410"/>
      </w:tblGrid>
      <w:tr w:rsidR="00E76538" w:rsidRPr="00F37392" w14:paraId="55AAA196" w14:textId="77777777" w:rsidTr="6B7D4B93">
        <w:trPr>
          <w:tblHeader/>
        </w:trPr>
        <w:tc>
          <w:tcPr>
            <w:tcW w:w="6662" w:type="dxa"/>
            <w:vAlign w:val="center"/>
          </w:tcPr>
          <w:p w14:paraId="58276F1C" w14:textId="77777777" w:rsidR="00E76538" w:rsidRPr="00F37392" w:rsidRDefault="00E76538" w:rsidP="0019503F">
            <w:pPr>
              <w:spacing w:after="0" w:line="240" w:lineRule="auto"/>
              <w:rPr>
                <w:b/>
              </w:rPr>
            </w:pPr>
            <w:r w:rsidRPr="00F37392">
              <w:rPr>
                <w:b/>
              </w:rPr>
              <w:t>Learning Outcome</w:t>
            </w:r>
          </w:p>
        </w:tc>
        <w:tc>
          <w:tcPr>
            <w:tcW w:w="2410" w:type="dxa"/>
            <w:vAlign w:val="center"/>
          </w:tcPr>
          <w:p w14:paraId="2D846303" w14:textId="77777777" w:rsidR="00E76538" w:rsidRPr="00F37392" w:rsidRDefault="00E76538" w:rsidP="007D1074">
            <w:pPr>
              <w:spacing w:after="0" w:line="240" w:lineRule="auto"/>
              <w:jc w:val="center"/>
              <w:rPr>
                <w:b/>
              </w:rPr>
            </w:pPr>
            <w:r w:rsidRPr="00F37392">
              <w:rPr>
                <w:b/>
              </w:rPr>
              <w:t>Assessment Technique</w:t>
            </w:r>
          </w:p>
        </w:tc>
      </w:tr>
      <w:tr w:rsidR="00E76538" w:rsidRPr="00F37392" w14:paraId="2BF8C9A3" w14:textId="77777777" w:rsidTr="6B7D4B93">
        <w:tc>
          <w:tcPr>
            <w:tcW w:w="6662" w:type="dxa"/>
            <w:vAlign w:val="center"/>
          </w:tcPr>
          <w:p w14:paraId="598E0BA1" w14:textId="138A5D74"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Examine the principles of customer service within a range of</w:t>
            </w:r>
            <w:r w:rsidR="6ACD7E70"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environments</w:t>
            </w:r>
            <w:r w:rsidR="5888870F" w:rsidRPr="6B7D4B93">
              <w:rPr>
                <w:rFonts w:ascii="Calibri" w:hAnsi="Calibri"/>
                <w:color w:val="auto"/>
                <w:sz w:val="22"/>
                <w:szCs w:val="22"/>
                <w:lang w:val="en-IE" w:eastAsia="en-GB"/>
              </w:rPr>
              <w:t>.</w:t>
            </w:r>
          </w:p>
        </w:tc>
        <w:tc>
          <w:tcPr>
            <w:tcW w:w="2410" w:type="dxa"/>
          </w:tcPr>
          <w:p w14:paraId="58053F08" w14:textId="77777777" w:rsidR="00E76538" w:rsidRPr="00860A95" w:rsidRDefault="00E76538" w:rsidP="007D1074">
            <w:r w:rsidRPr="00860A95">
              <w:t>Portfolio/Collection of Work</w:t>
            </w:r>
          </w:p>
        </w:tc>
      </w:tr>
      <w:tr w:rsidR="00E76538" w:rsidRPr="00F37392" w14:paraId="76CEFBF8" w14:textId="77777777" w:rsidTr="6B7D4B93">
        <w:tc>
          <w:tcPr>
            <w:tcW w:w="6662" w:type="dxa"/>
            <w:vAlign w:val="center"/>
          </w:tcPr>
          <w:p w14:paraId="505A101C" w14:textId="7D7F9D60" w:rsidR="00E76538" w:rsidRPr="002013FD" w:rsidRDefault="00E76538" w:rsidP="007D1074">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Identify the key features of good customer service, to include</w:t>
            </w:r>
            <w:r w:rsidR="545CF531"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distinguishing between different kinds of customers, making a good first impression, meeting customer needs, catering for diversity and disability, understanding and responding to customer perceptions</w:t>
            </w:r>
            <w:r w:rsidR="53F09E55" w:rsidRPr="6B7D4B93">
              <w:rPr>
                <w:rFonts w:ascii="Calibri" w:hAnsi="Calibri"/>
                <w:color w:val="auto"/>
                <w:sz w:val="22"/>
                <w:szCs w:val="22"/>
                <w:lang w:val="en-IE" w:eastAsia="en-GB"/>
              </w:rPr>
              <w:t>.</w:t>
            </w:r>
          </w:p>
        </w:tc>
        <w:tc>
          <w:tcPr>
            <w:tcW w:w="2410" w:type="dxa"/>
          </w:tcPr>
          <w:p w14:paraId="23649CC6" w14:textId="77777777" w:rsidR="00E76538" w:rsidRPr="00860A95" w:rsidRDefault="00E76538" w:rsidP="007D1074">
            <w:r w:rsidRPr="00860A95">
              <w:t>Portfolio/Collection of Work</w:t>
            </w:r>
          </w:p>
        </w:tc>
      </w:tr>
      <w:tr w:rsidR="00E76538" w:rsidRPr="00F37392" w14:paraId="033FC586" w14:textId="77777777" w:rsidTr="6B7D4B93">
        <w:tc>
          <w:tcPr>
            <w:tcW w:w="6662" w:type="dxa"/>
            <w:vAlign w:val="center"/>
          </w:tcPr>
          <w:p w14:paraId="2274D689" w14:textId="4DDB3012"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lastRenderedPageBreak/>
              <w:t>Explain the standards or rating system by which customer service is</w:t>
            </w:r>
            <w:r w:rsidR="1F58E1FB"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developed and measured in an industry-specific area</w:t>
            </w:r>
            <w:r w:rsidR="55BB47C3" w:rsidRPr="6B7D4B93">
              <w:rPr>
                <w:rFonts w:ascii="Calibri" w:hAnsi="Calibri"/>
                <w:color w:val="auto"/>
                <w:sz w:val="22"/>
                <w:szCs w:val="22"/>
                <w:lang w:val="en-IE" w:eastAsia="en-GB"/>
              </w:rPr>
              <w:t>.</w:t>
            </w:r>
          </w:p>
        </w:tc>
        <w:tc>
          <w:tcPr>
            <w:tcW w:w="2410" w:type="dxa"/>
          </w:tcPr>
          <w:p w14:paraId="1FA4A234" w14:textId="77777777" w:rsidR="00E76538" w:rsidRPr="00860A95" w:rsidRDefault="00E76538" w:rsidP="007D1074">
            <w:r w:rsidRPr="00860A95">
              <w:t>Portfolio/Collection of Work</w:t>
            </w:r>
          </w:p>
        </w:tc>
      </w:tr>
      <w:tr w:rsidR="00E76538" w:rsidRPr="00F37392" w14:paraId="279D7B16" w14:textId="77777777" w:rsidTr="6B7D4B93">
        <w:tc>
          <w:tcPr>
            <w:tcW w:w="6662" w:type="dxa"/>
            <w:vAlign w:val="center"/>
          </w:tcPr>
          <w:p w14:paraId="3B24E871" w14:textId="29853187"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 xml:space="preserve">Identify, for a </w:t>
            </w:r>
            <w:r w:rsidR="3F0DB65B" w:rsidRPr="6B7D4B93">
              <w:rPr>
                <w:rFonts w:ascii="Calibri" w:hAnsi="Calibri"/>
                <w:color w:val="auto"/>
                <w:sz w:val="22"/>
                <w:szCs w:val="22"/>
                <w:lang w:val="en-IE" w:eastAsia="en-GB"/>
              </w:rPr>
              <w:t>vocationally specific</w:t>
            </w:r>
            <w:r w:rsidRPr="6B7D4B93">
              <w:rPr>
                <w:rFonts w:ascii="Calibri" w:hAnsi="Calibri"/>
                <w:color w:val="auto"/>
                <w:sz w:val="22"/>
                <w:szCs w:val="22"/>
                <w:lang w:val="en-IE" w:eastAsia="en-GB"/>
              </w:rPr>
              <w:t xml:space="preserve"> area, key elements of consumer</w:t>
            </w:r>
            <w:r w:rsidR="022B05CB"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legislation and the functions of associated regulatory organisations</w:t>
            </w:r>
            <w:r w:rsidR="5F49CBF8"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providing customer protection, representation and redress</w:t>
            </w:r>
            <w:r w:rsidR="517157DE" w:rsidRPr="6B7D4B93">
              <w:rPr>
                <w:rFonts w:ascii="Calibri" w:hAnsi="Calibri"/>
                <w:color w:val="auto"/>
                <w:sz w:val="22"/>
                <w:szCs w:val="22"/>
                <w:lang w:val="en-IE" w:eastAsia="en-GB"/>
              </w:rPr>
              <w:t>.</w:t>
            </w:r>
          </w:p>
        </w:tc>
        <w:tc>
          <w:tcPr>
            <w:tcW w:w="2410" w:type="dxa"/>
          </w:tcPr>
          <w:p w14:paraId="6357B071" w14:textId="77777777" w:rsidR="00E76538" w:rsidRPr="00860A95" w:rsidRDefault="00E76538" w:rsidP="007D1074">
            <w:r w:rsidRPr="00860A95">
              <w:t>Portfolio/Collection of Work</w:t>
            </w:r>
          </w:p>
        </w:tc>
      </w:tr>
      <w:tr w:rsidR="00E76538" w:rsidRPr="00F37392" w14:paraId="6C95068A" w14:textId="77777777" w:rsidTr="6B7D4B93">
        <w:tc>
          <w:tcPr>
            <w:tcW w:w="6662" w:type="dxa"/>
            <w:vAlign w:val="center"/>
          </w:tcPr>
          <w:p w14:paraId="1232759F" w14:textId="5B67781D"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Explain how customer service enhances organisational effectiveness and success, to include practical examples of organisations with goo</w:t>
            </w:r>
            <w:r w:rsidR="3542294A" w:rsidRPr="6B7D4B93">
              <w:rPr>
                <w:rFonts w:ascii="Calibri" w:hAnsi="Calibri"/>
                <w:color w:val="auto"/>
                <w:sz w:val="22"/>
                <w:szCs w:val="22"/>
                <w:lang w:val="en-IE" w:eastAsia="en-GB"/>
              </w:rPr>
              <w:t>d</w:t>
            </w:r>
            <w:r w:rsidRPr="6B7D4B93">
              <w:rPr>
                <w:rFonts w:ascii="Calibri" w:hAnsi="Calibri"/>
                <w:color w:val="auto"/>
                <w:sz w:val="22"/>
                <w:szCs w:val="22"/>
                <w:lang w:val="en-IE" w:eastAsia="en-GB"/>
              </w:rPr>
              <w:t xml:space="preserve"> customer care</w:t>
            </w:r>
            <w:r w:rsidR="2027B49F" w:rsidRPr="6B7D4B93">
              <w:rPr>
                <w:rFonts w:ascii="Calibri" w:hAnsi="Calibri"/>
                <w:color w:val="auto"/>
                <w:sz w:val="22"/>
                <w:szCs w:val="22"/>
                <w:lang w:val="en-IE" w:eastAsia="en-GB"/>
              </w:rPr>
              <w:t>.</w:t>
            </w:r>
          </w:p>
        </w:tc>
        <w:tc>
          <w:tcPr>
            <w:tcW w:w="2410" w:type="dxa"/>
          </w:tcPr>
          <w:p w14:paraId="6FEFA65D" w14:textId="77777777" w:rsidR="00E76538" w:rsidRPr="00860A95" w:rsidRDefault="00E76538" w:rsidP="007D1074">
            <w:r w:rsidRPr="00860A95">
              <w:t>Portfolio/Collection of Work</w:t>
            </w:r>
          </w:p>
        </w:tc>
      </w:tr>
      <w:tr w:rsidR="00E76538" w:rsidRPr="00F37392" w14:paraId="50DEEB19" w14:textId="77777777" w:rsidTr="6B7D4B93">
        <w:tc>
          <w:tcPr>
            <w:tcW w:w="6662" w:type="dxa"/>
            <w:vAlign w:val="center"/>
          </w:tcPr>
          <w:p w14:paraId="375F7FFB" w14:textId="7D5B052E"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Describe how customer perceptions can be influenced, to include</w:t>
            </w:r>
            <w:r w:rsidR="2D8E22A1"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elements such as the physical environment, printed materials, the</w:t>
            </w:r>
            <w:r w:rsidR="7F554A8A"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personal presentation and conduct of a customer contact person</w:t>
            </w:r>
            <w:r w:rsidR="1FB7ACF4" w:rsidRPr="6B7D4B93">
              <w:rPr>
                <w:rFonts w:ascii="Calibri" w:hAnsi="Calibri"/>
                <w:color w:val="auto"/>
                <w:sz w:val="22"/>
                <w:szCs w:val="22"/>
                <w:lang w:val="en-IE" w:eastAsia="en-GB"/>
              </w:rPr>
              <w:t>.</w:t>
            </w:r>
          </w:p>
        </w:tc>
        <w:tc>
          <w:tcPr>
            <w:tcW w:w="2410" w:type="dxa"/>
          </w:tcPr>
          <w:p w14:paraId="0E17B7E3" w14:textId="77777777" w:rsidR="00E76538" w:rsidRPr="00860A95" w:rsidRDefault="00E76538" w:rsidP="007D1074">
            <w:r w:rsidRPr="00860A95">
              <w:t>Portfolio/Collection of Work</w:t>
            </w:r>
          </w:p>
        </w:tc>
      </w:tr>
      <w:tr w:rsidR="00E76538" w:rsidRPr="00F37392" w14:paraId="360E1AC0" w14:textId="77777777" w:rsidTr="6B7D4B93">
        <w:tc>
          <w:tcPr>
            <w:tcW w:w="6662" w:type="dxa"/>
            <w:vAlign w:val="center"/>
          </w:tcPr>
          <w:p w14:paraId="3D3ABDA6" w14:textId="5F57D5BF"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Apply the personal skills, qualities and attitudes required to perform</w:t>
            </w:r>
            <w:r w:rsidR="3CAD7493"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 xml:space="preserve">effectively when dealing with customers, to include active listening skills, positive body language and observation of customer </w:t>
            </w:r>
            <w:r w:rsidR="22F55529" w:rsidRPr="6B7D4B93">
              <w:rPr>
                <w:rFonts w:ascii="Calibri" w:hAnsi="Calibri"/>
                <w:color w:val="auto"/>
                <w:sz w:val="22"/>
                <w:szCs w:val="22"/>
                <w:lang w:val="en-IE" w:eastAsia="en-GB"/>
              </w:rPr>
              <w:t>behaviour</w:t>
            </w:r>
            <w:r w:rsidR="3CC07A3B" w:rsidRPr="6B7D4B93">
              <w:rPr>
                <w:rFonts w:ascii="Calibri" w:hAnsi="Calibri"/>
                <w:color w:val="auto"/>
                <w:sz w:val="22"/>
                <w:szCs w:val="22"/>
                <w:lang w:val="en-IE" w:eastAsia="en-GB"/>
              </w:rPr>
              <w:t>.</w:t>
            </w:r>
          </w:p>
        </w:tc>
        <w:tc>
          <w:tcPr>
            <w:tcW w:w="2410" w:type="dxa"/>
          </w:tcPr>
          <w:p w14:paraId="327F3C35" w14:textId="77777777" w:rsidR="00E76538" w:rsidRPr="00860A95" w:rsidRDefault="001D7030" w:rsidP="007D1074">
            <w:r w:rsidRPr="00860A95">
              <w:t>Skills Demonstration</w:t>
            </w:r>
          </w:p>
        </w:tc>
      </w:tr>
      <w:tr w:rsidR="00E76538" w:rsidRPr="00F37392" w14:paraId="7DA509D1" w14:textId="77777777" w:rsidTr="6B7D4B93">
        <w:tc>
          <w:tcPr>
            <w:tcW w:w="6662" w:type="dxa"/>
            <w:vAlign w:val="center"/>
          </w:tcPr>
          <w:p w14:paraId="20C78463" w14:textId="17F034A4"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Use appropriate communication technologies to include telephone, audio visual, conferencing, email and other interactive media in a range of</w:t>
            </w:r>
            <w:r w:rsidR="7A759A22" w:rsidRPr="6B7D4B93">
              <w:rPr>
                <w:rFonts w:ascii="Calibri" w:hAnsi="Calibri"/>
                <w:color w:val="auto"/>
                <w:sz w:val="22"/>
                <w:szCs w:val="22"/>
                <w:lang w:val="en-IE" w:eastAsia="en-GB"/>
              </w:rPr>
              <w:t xml:space="preserve"> </w:t>
            </w:r>
            <w:r w:rsidRPr="6B7D4B93">
              <w:rPr>
                <w:rFonts w:ascii="Calibri" w:hAnsi="Calibri"/>
                <w:color w:val="auto"/>
                <w:sz w:val="22"/>
                <w:szCs w:val="22"/>
                <w:lang w:val="en-IE" w:eastAsia="en-GB"/>
              </w:rPr>
              <w:t>customer service situations</w:t>
            </w:r>
            <w:r w:rsidR="48FE35B7" w:rsidRPr="6B7D4B93">
              <w:rPr>
                <w:rFonts w:ascii="Calibri" w:hAnsi="Calibri"/>
                <w:color w:val="auto"/>
                <w:sz w:val="22"/>
                <w:szCs w:val="22"/>
                <w:lang w:val="en-IE" w:eastAsia="en-GB"/>
              </w:rPr>
              <w:t>.</w:t>
            </w:r>
          </w:p>
        </w:tc>
        <w:tc>
          <w:tcPr>
            <w:tcW w:w="2410" w:type="dxa"/>
          </w:tcPr>
          <w:p w14:paraId="664E985E" w14:textId="77777777" w:rsidR="00E76538" w:rsidRPr="00860A95" w:rsidRDefault="00E76538" w:rsidP="007D1074">
            <w:r w:rsidRPr="00860A95">
              <w:t>Skills Demonstration</w:t>
            </w:r>
          </w:p>
        </w:tc>
      </w:tr>
      <w:tr w:rsidR="00E76538" w:rsidRPr="00F37392" w14:paraId="3FA81A0A" w14:textId="77777777" w:rsidTr="6B7D4B93">
        <w:tc>
          <w:tcPr>
            <w:tcW w:w="6662" w:type="dxa"/>
            <w:vAlign w:val="center"/>
          </w:tcPr>
          <w:p w14:paraId="4F60252E" w14:textId="118BD1A3"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Use written and verbal skills to include appropriate style, language and tone</w:t>
            </w:r>
            <w:r w:rsidR="30C275F3" w:rsidRPr="6B7D4B93">
              <w:rPr>
                <w:rFonts w:ascii="Calibri" w:hAnsi="Calibri"/>
                <w:color w:val="auto"/>
                <w:sz w:val="22"/>
                <w:szCs w:val="22"/>
                <w:lang w:val="en-IE" w:eastAsia="en-GB"/>
              </w:rPr>
              <w:t>.</w:t>
            </w:r>
          </w:p>
        </w:tc>
        <w:tc>
          <w:tcPr>
            <w:tcW w:w="2410" w:type="dxa"/>
          </w:tcPr>
          <w:p w14:paraId="4E1DAC0E" w14:textId="77777777" w:rsidR="00E76538" w:rsidRPr="00860A95" w:rsidRDefault="00E76538" w:rsidP="007D1074">
            <w:pPr>
              <w:spacing w:after="0"/>
            </w:pPr>
            <w:r w:rsidRPr="00860A95">
              <w:t>Skills Demonstration</w:t>
            </w:r>
          </w:p>
          <w:p w14:paraId="588739AF" w14:textId="77777777" w:rsidR="00081229" w:rsidRPr="00860A95" w:rsidRDefault="00081229" w:rsidP="007D1074">
            <w:pPr>
              <w:spacing w:after="0"/>
            </w:pPr>
            <w:r w:rsidRPr="00860A95">
              <w:t>&amp;Portfolio/Collection of Work</w:t>
            </w:r>
          </w:p>
        </w:tc>
      </w:tr>
      <w:tr w:rsidR="00E76538" w:rsidRPr="00F37392" w14:paraId="2F111234" w14:textId="77777777" w:rsidTr="6B7D4B93">
        <w:tc>
          <w:tcPr>
            <w:tcW w:w="6662" w:type="dxa"/>
            <w:vAlign w:val="center"/>
          </w:tcPr>
          <w:p w14:paraId="1F47FB57" w14:textId="11510824"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Handle a range of correspondence and records providing a service to the customer, to include orders, invoices, payments, and correspondence made both in writing and electronically</w:t>
            </w:r>
            <w:r w:rsidR="449FC610" w:rsidRPr="6B7D4B93">
              <w:rPr>
                <w:rFonts w:ascii="Calibri" w:hAnsi="Calibri"/>
                <w:color w:val="auto"/>
                <w:sz w:val="22"/>
                <w:szCs w:val="22"/>
                <w:lang w:val="en-IE" w:eastAsia="en-GB"/>
              </w:rPr>
              <w:t>.</w:t>
            </w:r>
          </w:p>
        </w:tc>
        <w:tc>
          <w:tcPr>
            <w:tcW w:w="2410" w:type="dxa"/>
          </w:tcPr>
          <w:p w14:paraId="17616494" w14:textId="77777777" w:rsidR="00E76538" w:rsidRPr="00860A95" w:rsidRDefault="00081229" w:rsidP="007D1074">
            <w:r w:rsidRPr="00860A95">
              <w:t>Portfolio/Collection of Work</w:t>
            </w:r>
          </w:p>
        </w:tc>
      </w:tr>
      <w:tr w:rsidR="00E76538" w:rsidRPr="00F37392" w14:paraId="0F5D2180" w14:textId="77777777" w:rsidTr="6B7D4B93">
        <w:tc>
          <w:tcPr>
            <w:tcW w:w="6662" w:type="dxa"/>
            <w:vAlign w:val="center"/>
          </w:tcPr>
          <w:p w14:paraId="756D8FEA" w14:textId="622B2790"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Respond to customer complaints and compliments in accordance with organisational policy</w:t>
            </w:r>
            <w:r w:rsidR="2CDACF9E" w:rsidRPr="6B7D4B93">
              <w:rPr>
                <w:rFonts w:ascii="Calibri" w:hAnsi="Calibri"/>
                <w:color w:val="auto"/>
                <w:sz w:val="22"/>
                <w:szCs w:val="22"/>
                <w:lang w:val="en-IE" w:eastAsia="en-GB"/>
              </w:rPr>
              <w:t>.</w:t>
            </w:r>
          </w:p>
        </w:tc>
        <w:tc>
          <w:tcPr>
            <w:tcW w:w="2410" w:type="dxa"/>
          </w:tcPr>
          <w:p w14:paraId="6C0F6B5D" w14:textId="77777777" w:rsidR="00E76538" w:rsidRPr="00860A95" w:rsidRDefault="00E76538" w:rsidP="007D1074">
            <w:r w:rsidRPr="00860A95">
              <w:t>Skills Demonstration</w:t>
            </w:r>
          </w:p>
        </w:tc>
      </w:tr>
      <w:tr w:rsidR="00E76538" w:rsidRPr="00F37392" w14:paraId="3C5E4D34" w14:textId="77777777" w:rsidTr="6B7D4B93">
        <w:tc>
          <w:tcPr>
            <w:tcW w:w="6662" w:type="dxa"/>
            <w:vAlign w:val="center"/>
          </w:tcPr>
          <w:p w14:paraId="736EFDD8" w14:textId="69F95EF4"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Handle a range of challenging situations, to include late and unexpected arrivals, customer errors, difficult customers, changing environments</w:t>
            </w:r>
            <w:r w:rsidR="7B02E30A" w:rsidRPr="6B7D4B93">
              <w:rPr>
                <w:rFonts w:ascii="Calibri" w:hAnsi="Calibri"/>
                <w:color w:val="auto"/>
                <w:sz w:val="22"/>
                <w:szCs w:val="22"/>
                <w:lang w:val="en-IE" w:eastAsia="en-GB"/>
              </w:rPr>
              <w:t>.</w:t>
            </w:r>
          </w:p>
        </w:tc>
        <w:tc>
          <w:tcPr>
            <w:tcW w:w="2410" w:type="dxa"/>
          </w:tcPr>
          <w:p w14:paraId="5380FB3B" w14:textId="77777777" w:rsidR="00E76538" w:rsidRPr="00860A95" w:rsidRDefault="00E76538" w:rsidP="007D1074">
            <w:r w:rsidRPr="00860A95">
              <w:t>Skills Demonstration</w:t>
            </w:r>
          </w:p>
        </w:tc>
      </w:tr>
      <w:tr w:rsidR="00E76538" w:rsidRPr="00F37392" w14:paraId="33DC8D0F" w14:textId="77777777" w:rsidTr="6B7D4B93">
        <w:tc>
          <w:tcPr>
            <w:tcW w:w="6662" w:type="dxa"/>
            <w:vAlign w:val="center"/>
          </w:tcPr>
          <w:p w14:paraId="1E8227B2" w14:textId="7A3C56C9" w:rsidR="00E76538" w:rsidRPr="002013FD" w:rsidRDefault="00E76538" w:rsidP="0019503F">
            <w:pPr>
              <w:pStyle w:val="BlueFont"/>
              <w:numPr>
                <w:ilvl w:val="0"/>
                <w:numId w:val="39"/>
              </w:numPr>
              <w:spacing w:line="276" w:lineRule="auto"/>
              <w:ind w:left="426" w:hanging="426"/>
              <w:rPr>
                <w:rFonts w:ascii="Calibri" w:hAnsi="Calibri"/>
                <w:color w:val="auto"/>
                <w:sz w:val="22"/>
                <w:szCs w:val="22"/>
                <w:lang w:val="en-IE" w:eastAsia="en-US"/>
              </w:rPr>
            </w:pPr>
            <w:r w:rsidRPr="6B7D4B93">
              <w:rPr>
                <w:rFonts w:ascii="Calibri" w:hAnsi="Calibri"/>
                <w:color w:val="auto"/>
                <w:sz w:val="22"/>
                <w:szCs w:val="22"/>
                <w:lang w:val="en-IE" w:eastAsia="en-GB"/>
              </w:rPr>
              <w:t>Demonstrate team or group work in providing customer care, to include allocation of roles and responsibilities,</w:t>
            </w:r>
            <w:r w:rsidR="785F3B20" w:rsidRPr="6B7D4B93">
              <w:rPr>
                <w:rFonts w:ascii="Calibri" w:hAnsi="Calibri"/>
                <w:color w:val="auto"/>
                <w:sz w:val="22"/>
                <w:szCs w:val="22"/>
                <w:lang w:val="en-IE" w:eastAsia="en-GB"/>
              </w:rPr>
              <w:t xml:space="preserve"> good communication and </w:t>
            </w:r>
            <w:r w:rsidRPr="6B7D4B93">
              <w:rPr>
                <w:rFonts w:ascii="Calibri" w:hAnsi="Calibri"/>
                <w:color w:val="auto"/>
                <w:sz w:val="22"/>
                <w:szCs w:val="22"/>
                <w:lang w:val="en-IE" w:eastAsia="en-GB"/>
              </w:rPr>
              <w:t>feedback, awareness of personal strengths and weaknesses when dealing with customers</w:t>
            </w:r>
            <w:r w:rsidR="244E1DA0" w:rsidRPr="6B7D4B93">
              <w:rPr>
                <w:rFonts w:ascii="Calibri" w:hAnsi="Calibri"/>
                <w:color w:val="auto"/>
                <w:sz w:val="22"/>
                <w:szCs w:val="22"/>
                <w:lang w:val="en-IE" w:eastAsia="en-GB"/>
              </w:rPr>
              <w:t>.</w:t>
            </w:r>
          </w:p>
        </w:tc>
        <w:tc>
          <w:tcPr>
            <w:tcW w:w="2410" w:type="dxa"/>
          </w:tcPr>
          <w:p w14:paraId="13317961" w14:textId="77777777" w:rsidR="00E76538" w:rsidRPr="00860A95" w:rsidRDefault="00E76538" w:rsidP="007D1074">
            <w:r w:rsidRPr="00860A95">
              <w:t>Skills Demonstration</w:t>
            </w:r>
          </w:p>
        </w:tc>
      </w:tr>
    </w:tbl>
    <w:p w14:paraId="62EBF3C5" w14:textId="77777777" w:rsidR="00E76538" w:rsidRPr="00F37392" w:rsidRDefault="00E76538">
      <w:pPr>
        <w:sectPr w:rsidR="00E76538" w:rsidRPr="00F37392" w:rsidSect="00BC1A2D">
          <w:pgSz w:w="11906" w:h="16838"/>
          <w:pgMar w:top="1440" w:right="1440" w:bottom="1440" w:left="1440" w:header="708" w:footer="708" w:gutter="0"/>
          <w:cols w:space="708"/>
          <w:docGrid w:linePitch="360"/>
        </w:sectPr>
      </w:pPr>
    </w:p>
    <w:p w14:paraId="56ACAE18" w14:textId="77777777" w:rsidR="00E76538" w:rsidRPr="00F37392" w:rsidRDefault="00E76538" w:rsidP="008F164E">
      <w:pPr>
        <w:spacing w:after="0" w:line="240" w:lineRule="auto"/>
        <w:rPr>
          <w:b/>
        </w:rPr>
      </w:pPr>
      <w:r w:rsidRPr="00F37392">
        <w:rPr>
          <w:b/>
        </w:rPr>
        <w:lastRenderedPageBreak/>
        <w:t>11c.  Guidelines for Assessment Activities</w:t>
      </w:r>
    </w:p>
    <w:p w14:paraId="1612850E" w14:textId="77777777" w:rsidR="00F202DC" w:rsidRDefault="00E76538" w:rsidP="007D1074">
      <w:pPr>
        <w:pStyle w:val="NoSpacing"/>
      </w:pPr>
      <w:r w:rsidRPr="00F37392">
        <w:t>The assessor is required to devise assessment briefs and marking schemes for the Skills Demonstration and Collection of Work.  In devising the Skills Demonstration and Collection of Work care should be taken to ensure that the learner is given the opportunity to show evidence of achievement of ALL the learning outcomes.</w:t>
      </w:r>
      <w:r w:rsidR="005A1280" w:rsidRPr="00F37392">
        <w:t xml:space="preserve"> </w:t>
      </w:r>
    </w:p>
    <w:p w14:paraId="319F45C9" w14:textId="77777777" w:rsidR="00E76538" w:rsidRPr="00F37392" w:rsidRDefault="00E76538" w:rsidP="007D1074">
      <w:pPr>
        <w:pStyle w:val="NoSpacing"/>
      </w:pPr>
      <w:r w:rsidRPr="00F37392">
        <w:t>Assessment briefs may be designed to allow the learner to make use of a wide range of media in presenting assessment evidence, as appropriate. Quality assured procedures must be in place to ensure the reliability of learner evidence.</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971"/>
        <w:gridCol w:w="4959"/>
      </w:tblGrid>
      <w:tr w:rsidR="00E76538" w:rsidRPr="00860A95" w14:paraId="321B6AF9" w14:textId="77777777" w:rsidTr="6B7D4B93">
        <w:tc>
          <w:tcPr>
            <w:tcW w:w="3971" w:type="dxa"/>
            <w:vAlign w:val="center"/>
          </w:tcPr>
          <w:p w14:paraId="17B870D5" w14:textId="77777777" w:rsidR="00E76538" w:rsidRPr="00860A95" w:rsidRDefault="00E76538" w:rsidP="007D1074">
            <w:pPr>
              <w:spacing w:after="0" w:line="240" w:lineRule="auto"/>
              <w:rPr>
                <w:b/>
              </w:rPr>
            </w:pPr>
            <w:r w:rsidRPr="00860A95">
              <w:rPr>
                <w:b/>
              </w:rPr>
              <w:t>Portfolio/Collection of Work</w:t>
            </w:r>
          </w:p>
        </w:tc>
        <w:tc>
          <w:tcPr>
            <w:tcW w:w="4959" w:type="dxa"/>
            <w:vAlign w:val="center"/>
          </w:tcPr>
          <w:p w14:paraId="3A174C5D" w14:textId="77777777" w:rsidR="00E76538" w:rsidRPr="00860A95" w:rsidRDefault="00E76538" w:rsidP="007D1074">
            <w:pPr>
              <w:spacing w:after="0" w:line="240" w:lineRule="auto"/>
              <w:rPr>
                <w:b/>
              </w:rPr>
            </w:pPr>
            <w:r w:rsidRPr="00860A95">
              <w:rPr>
                <w:b/>
              </w:rPr>
              <w:t>50%</w:t>
            </w:r>
          </w:p>
        </w:tc>
      </w:tr>
      <w:tr w:rsidR="00E76538" w:rsidRPr="00F37392" w14:paraId="3CD78474" w14:textId="77777777" w:rsidTr="6B7D4B93">
        <w:tc>
          <w:tcPr>
            <w:tcW w:w="8930" w:type="dxa"/>
            <w:gridSpan w:val="2"/>
            <w:vAlign w:val="center"/>
          </w:tcPr>
          <w:p w14:paraId="28EC3B0B" w14:textId="77777777" w:rsidR="00E76538" w:rsidRPr="00F37392" w:rsidRDefault="00E76538" w:rsidP="007D1074">
            <w:pPr>
              <w:spacing w:after="0" w:line="240" w:lineRule="auto"/>
              <w:rPr>
                <w:highlight w:val="lightGray"/>
              </w:rPr>
            </w:pPr>
            <w:r w:rsidRPr="00F37392">
              <w:t>Portfolio/Collection of Work may be produced throughout the duration of this programme</w:t>
            </w:r>
          </w:p>
        </w:tc>
      </w:tr>
      <w:tr w:rsidR="00E76538" w:rsidRPr="00F37392" w14:paraId="440086F5" w14:textId="77777777" w:rsidTr="6B7D4B93">
        <w:tc>
          <w:tcPr>
            <w:tcW w:w="8930" w:type="dxa"/>
            <w:gridSpan w:val="2"/>
            <w:vAlign w:val="center"/>
          </w:tcPr>
          <w:p w14:paraId="296EDB50" w14:textId="77777777" w:rsidR="00E76538" w:rsidRPr="00F37392" w:rsidRDefault="00E76538" w:rsidP="007D1074">
            <w:pPr>
              <w:rPr>
                <w:rFonts w:cs="Arial"/>
                <w:b/>
                <w:sz w:val="24"/>
              </w:rPr>
            </w:pPr>
            <w:r w:rsidRPr="00F37392">
              <w:rPr>
                <w:rFonts w:cs="Arial"/>
                <w:b/>
                <w:sz w:val="24"/>
              </w:rPr>
              <w:t xml:space="preserve">Assignment </w:t>
            </w:r>
          </w:p>
          <w:p w14:paraId="4A7EEDE6" w14:textId="77777777" w:rsidR="00E76538" w:rsidRPr="00F37392" w:rsidRDefault="00E76538" w:rsidP="007D1074">
            <w:pPr>
              <w:rPr>
                <w:rFonts w:cs="Arial"/>
              </w:rPr>
            </w:pPr>
            <w:r w:rsidRPr="00F37392">
              <w:rPr>
                <w:rFonts w:cs="Arial"/>
              </w:rPr>
              <w:t>Learners are to select an organisation/industry and:</w:t>
            </w:r>
          </w:p>
          <w:p w14:paraId="3D1693D4" w14:textId="39068406" w:rsidR="00E76538" w:rsidRPr="002013FD" w:rsidRDefault="00E76538" w:rsidP="007D1074">
            <w:pPr>
              <w:pStyle w:val="ListParagraph"/>
              <w:numPr>
                <w:ilvl w:val="0"/>
                <w:numId w:val="15"/>
              </w:numPr>
              <w:spacing w:after="120" w:line="240" w:lineRule="auto"/>
              <w:ind w:left="754" w:hanging="357"/>
              <w:rPr>
                <w:rFonts w:cs="Arial"/>
                <w:sz w:val="22"/>
                <w:szCs w:val="22"/>
                <w:lang w:val="en-IE" w:eastAsia="en-US"/>
              </w:rPr>
            </w:pPr>
            <w:r w:rsidRPr="6B7D4B93">
              <w:rPr>
                <w:rFonts w:cs="Arial"/>
                <w:sz w:val="22"/>
                <w:szCs w:val="22"/>
                <w:lang w:val="en-IE" w:eastAsia="en-US"/>
              </w:rPr>
              <w:t>identify the relevant applicable consumer legislation</w:t>
            </w:r>
            <w:r w:rsidR="21BED09B" w:rsidRPr="6B7D4B93">
              <w:rPr>
                <w:rFonts w:cs="Arial"/>
                <w:sz w:val="22"/>
                <w:szCs w:val="22"/>
                <w:lang w:val="en-IE" w:eastAsia="en-US"/>
              </w:rPr>
              <w:t>.</w:t>
            </w:r>
          </w:p>
          <w:p w14:paraId="0E56C0F1" w14:textId="7AC4FE1A" w:rsidR="00E76538" w:rsidRPr="002013FD" w:rsidRDefault="00E76538" w:rsidP="007D1074">
            <w:pPr>
              <w:pStyle w:val="ListParagraph"/>
              <w:numPr>
                <w:ilvl w:val="0"/>
                <w:numId w:val="15"/>
              </w:numPr>
              <w:spacing w:after="120" w:line="240" w:lineRule="auto"/>
              <w:ind w:left="754" w:hanging="357"/>
              <w:rPr>
                <w:rFonts w:cs="Arial"/>
                <w:sz w:val="22"/>
                <w:szCs w:val="22"/>
                <w:lang w:val="en-IE" w:eastAsia="en-US"/>
              </w:rPr>
            </w:pPr>
            <w:r w:rsidRPr="6B7D4B93">
              <w:rPr>
                <w:rFonts w:cs="Arial"/>
                <w:sz w:val="22"/>
                <w:szCs w:val="22"/>
                <w:lang w:val="en-IE" w:eastAsia="en-US"/>
              </w:rPr>
              <w:t>identify the functions of its associated regulatory organisations</w:t>
            </w:r>
            <w:r w:rsidR="6D91C737" w:rsidRPr="6B7D4B93">
              <w:rPr>
                <w:rFonts w:cs="Arial"/>
                <w:sz w:val="22"/>
                <w:szCs w:val="22"/>
                <w:lang w:val="en-IE" w:eastAsia="en-US"/>
              </w:rPr>
              <w:t>.</w:t>
            </w:r>
          </w:p>
          <w:p w14:paraId="291D0F99" w14:textId="6B86BBC5" w:rsidR="00E76538" w:rsidRPr="002013FD" w:rsidRDefault="00E76538" w:rsidP="007D1074">
            <w:pPr>
              <w:pStyle w:val="ListParagraph"/>
              <w:numPr>
                <w:ilvl w:val="0"/>
                <w:numId w:val="15"/>
              </w:numPr>
              <w:spacing w:after="120" w:line="240" w:lineRule="auto"/>
              <w:ind w:left="754" w:hanging="357"/>
              <w:rPr>
                <w:rFonts w:cs="Arial"/>
                <w:sz w:val="22"/>
                <w:szCs w:val="22"/>
                <w:lang w:val="en-IE" w:eastAsia="en-US"/>
              </w:rPr>
            </w:pPr>
            <w:r w:rsidRPr="6B7D4B93">
              <w:rPr>
                <w:rFonts w:cs="Arial"/>
                <w:sz w:val="22"/>
                <w:szCs w:val="22"/>
                <w:lang w:val="en-IE" w:eastAsia="en-US"/>
              </w:rPr>
              <w:t>explain the standards/rating systems as it is applied to the organisation</w:t>
            </w:r>
            <w:r w:rsidR="3C8B4561" w:rsidRPr="6B7D4B93">
              <w:rPr>
                <w:rFonts w:cs="Arial"/>
                <w:sz w:val="22"/>
                <w:szCs w:val="22"/>
                <w:lang w:val="en-IE" w:eastAsia="en-US"/>
              </w:rPr>
              <w:t>.</w:t>
            </w:r>
          </w:p>
          <w:p w14:paraId="73AF971C" w14:textId="77777777" w:rsidR="00E76538" w:rsidRPr="00F37392" w:rsidRDefault="00E76538" w:rsidP="007D1074">
            <w:pPr>
              <w:rPr>
                <w:rFonts w:cs="Arial"/>
              </w:rPr>
            </w:pPr>
            <w:r w:rsidRPr="00F37392">
              <w:rPr>
                <w:rFonts w:cs="Arial"/>
                <w:b/>
                <w:sz w:val="24"/>
              </w:rPr>
              <w:t>Observation</w:t>
            </w:r>
          </w:p>
          <w:p w14:paraId="285C7DC5" w14:textId="77777777" w:rsidR="00E76538" w:rsidRPr="00F37392" w:rsidRDefault="00E76538" w:rsidP="007D1074">
            <w:pPr>
              <w:autoSpaceDE w:val="0"/>
              <w:autoSpaceDN w:val="0"/>
              <w:adjustRightInd w:val="0"/>
              <w:spacing w:after="0" w:line="240" w:lineRule="auto"/>
              <w:rPr>
                <w:rFonts w:cs="Arial"/>
                <w:b/>
              </w:rPr>
            </w:pPr>
            <w:r w:rsidRPr="00F37392">
              <w:rPr>
                <w:rFonts w:cs="Arial"/>
                <w:b/>
              </w:rPr>
              <w:t xml:space="preserve">An observation of the customer service of an </w:t>
            </w:r>
            <w:r w:rsidR="005A1280" w:rsidRPr="00F37392">
              <w:rPr>
                <w:rFonts w:cs="Arial"/>
                <w:b/>
              </w:rPr>
              <w:t xml:space="preserve">organization </w:t>
            </w:r>
            <w:r w:rsidRPr="00F37392">
              <w:rPr>
                <w:rFonts w:cs="Arial"/>
                <w:b/>
              </w:rPr>
              <w:t>should be carried out and the following evidence submitted:</w:t>
            </w:r>
          </w:p>
          <w:p w14:paraId="6D98A12B" w14:textId="77777777" w:rsidR="00E76538" w:rsidRPr="00F37392" w:rsidRDefault="00E76538" w:rsidP="007D1074">
            <w:pPr>
              <w:autoSpaceDE w:val="0"/>
              <w:autoSpaceDN w:val="0"/>
              <w:adjustRightInd w:val="0"/>
              <w:spacing w:after="0" w:line="240" w:lineRule="auto"/>
              <w:rPr>
                <w:rFonts w:cs="Arial"/>
              </w:rPr>
            </w:pPr>
          </w:p>
          <w:p w14:paraId="5E5912BA" w14:textId="53D3805F" w:rsidR="00E76538" w:rsidRPr="002013FD" w:rsidRDefault="005A1280" w:rsidP="007D1074">
            <w:pPr>
              <w:pStyle w:val="ListParagraph"/>
              <w:numPr>
                <w:ilvl w:val="0"/>
                <w:numId w:val="16"/>
              </w:numPr>
              <w:autoSpaceDE w:val="0"/>
              <w:autoSpaceDN w:val="0"/>
              <w:adjustRightInd w:val="0"/>
              <w:spacing w:after="120" w:line="240" w:lineRule="auto"/>
              <w:rPr>
                <w:sz w:val="22"/>
                <w:szCs w:val="22"/>
                <w:lang w:val="en-IE" w:eastAsia="en-US"/>
              </w:rPr>
            </w:pPr>
            <w:r w:rsidRPr="6B7D4B93">
              <w:rPr>
                <w:sz w:val="22"/>
                <w:szCs w:val="22"/>
                <w:lang w:val="en-IE" w:eastAsia="en-US"/>
              </w:rPr>
              <w:t>A</w:t>
            </w:r>
            <w:r w:rsidR="00E76538" w:rsidRPr="6B7D4B93">
              <w:rPr>
                <w:sz w:val="22"/>
                <w:szCs w:val="22"/>
                <w:lang w:val="en-IE" w:eastAsia="en-US"/>
              </w:rPr>
              <w:t xml:space="preserve"> description of the observation site, including the physical</w:t>
            </w:r>
            <w:r w:rsidRPr="6B7D4B93">
              <w:rPr>
                <w:sz w:val="22"/>
                <w:szCs w:val="22"/>
                <w:lang w:val="en-IE" w:eastAsia="en-US"/>
              </w:rPr>
              <w:t xml:space="preserve"> </w:t>
            </w:r>
            <w:r w:rsidR="00E76538" w:rsidRPr="6B7D4B93">
              <w:rPr>
                <w:sz w:val="22"/>
                <w:szCs w:val="22"/>
                <w:lang w:val="en-IE" w:eastAsia="en-US"/>
              </w:rPr>
              <w:t>environment, written materials, identity different types of customers, personal presentation of customer contact staff and identify their</w:t>
            </w:r>
            <w:r w:rsidR="00E76538" w:rsidRPr="6B7D4B93">
              <w:rPr>
                <w:b/>
                <w:bCs/>
                <w:sz w:val="22"/>
                <w:szCs w:val="22"/>
                <w:lang w:val="en-IE" w:eastAsia="en-US"/>
              </w:rPr>
              <w:t xml:space="preserve"> </w:t>
            </w:r>
            <w:r w:rsidR="00E76538" w:rsidRPr="6B7D4B93">
              <w:rPr>
                <w:sz w:val="22"/>
                <w:szCs w:val="22"/>
                <w:lang w:val="en-IE" w:eastAsia="en-US"/>
              </w:rPr>
              <w:t>procedures relating to diversity and disability</w:t>
            </w:r>
            <w:r w:rsidR="5A86AFB2" w:rsidRPr="6B7D4B93">
              <w:rPr>
                <w:sz w:val="22"/>
                <w:szCs w:val="22"/>
                <w:lang w:val="en-IE" w:eastAsia="en-US"/>
              </w:rPr>
              <w:t>.</w:t>
            </w:r>
          </w:p>
          <w:p w14:paraId="30131FA1" w14:textId="39288D34" w:rsidR="00E76538" w:rsidRPr="002013FD" w:rsidRDefault="005A1280" w:rsidP="007D1074">
            <w:pPr>
              <w:pStyle w:val="ListParagraph"/>
              <w:numPr>
                <w:ilvl w:val="0"/>
                <w:numId w:val="16"/>
              </w:numPr>
              <w:autoSpaceDE w:val="0"/>
              <w:autoSpaceDN w:val="0"/>
              <w:adjustRightInd w:val="0"/>
              <w:spacing w:after="120" w:line="240" w:lineRule="auto"/>
              <w:rPr>
                <w:sz w:val="22"/>
                <w:szCs w:val="22"/>
                <w:lang w:val="en-IE" w:eastAsia="en-US"/>
              </w:rPr>
            </w:pPr>
            <w:r w:rsidRPr="6B7D4B93">
              <w:rPr>
                <w:sz w:val="22"/>
                <w:szCs w:val="22"/>
                <w:lang w:val="en-IE" w:eastAsia="en-US"/>
              </w:rPr>
              <w:t>A</w:t>
            </w:r>
            <w:r w:rsidR="00E76538" w:rsidRPr="6B7D4B93">
              <w:rPr>
                <w:sz w:val="22"/>
                <w:szCs w:val="22"/>
                <w:lang w:val="en-IE" w:eastAsia="en-US"/>
              </w:rPr>
              <w:t xml:space="preserve"> log of customer and provider behaviour over the 1hour period to include customer needs, customer behaviour, conduct of provider and the consequence of customer/provider interaction</w:t>
            </w:r>
            <w:r w:rsidR="4BD9831C" w:rsidRPr="6B7D4B93">
              <w:rPr>
                <w:sz w:val="22"/>
                <w:szCs w:val="22"/>
                <w:lang w:val="en-IE" w:eastAsia="en-US"/>
              </w:rPr>
              <w:t>.</w:t>
            </w:r>
          </w:p>
          <w:p w14:paraId="6EBD40DA" w14:textId="54DA9514" w:rsidR="00E76538" w:rsidRPr="002013FD" w:rsidRDefault="005A1280" w:rsidP="007D1074">
            <w:pPr>
              <w:pStyle w:val="ListParagraph"/>
              <w:numPr>
                <w:ilvl w:val="0"/>
                <w:numId w:val="16"/>
              </w:numPr>
              <w:autoSpaceDE w:val="0"/>
              <w:autoSpaceDN w:val="0"/>
              <w:adjustRightInd w:val="0"/>
              <w:spacing w:after="120" w:line="240" w:lineRule="auto"/>
              <w:rPr>
                <w:sz w:val="22"/>
                <w:szCs w:val="22"/>
                <w:lang w:val="en-IE" w:eastAsia="en-US"/>
              </w:rPr>
            </w:pPr>
            <w:r w:rsidRPr="6B7D4B93">
              <w:rPr>
                <w:sz w:val="22"/>
                <w:szCs w:val="22"/>
                <w:lang w:val="en-IE" w:eastAsia="en-US"/>
              </w:rPr>
              <w:t>A</w:t>
            </w:r>
            <w:r w:rsidR="00E76538" w:rsidRPr="6B7D4B93">
              <w:rPr>
                <w:sz w:val="22"/>
                <w:szCs w:val="22"/>
                <w:lang w:val="en-IE" w:eastAsia="en-US"/>
              </w:rPr>
              <w:t>n evaluation of the customer care that was observed with conclusions and recommendations</w:t>
            </w:r>
            <w:r w:rsidR="5702C8C6" w:rsidRPr="6B7D4B93">
              <w:rPr>
                <w:sz w:val="22"/>
                <w:szCs w:val="22"/>
                <w:lang w:val="en-IE" w:eastAsia="en-US"/>
              </w:rPr>
              <w:t>.</w:t>
            </w:r>
          </w:p>
          <w:p w14:paraId="5EAC0E30" w14:textId="6B09A338" w:rsidR="00824101" w:rsidRPr="00860A95" w:rsidRDefault="13764B83" w:rsidP="007D1074">
            <w:pPr>
              <w:pStyle w:val="ListParagraph"/>
              <w:numPr>
                <w:ilvl w:val="0"/>
                <w:numId w:val="16"/>
              </w:numPr>
              <w:autoSpaceDE w:val="0"/>
              <w:autoSpaceDN w:val="0"/>
              <w:adjustRightInd w:val="0"/>
              <w:spacing w:after="120" w:line="240" w:lineRule="auto"/>
              <w:rPr>
                <w:rFonts w:cs="Arial"/>
                <w:sz w:val="22"/>
                <w:szCs w:val="22"/>
                <w:lang w:val="en-IE" w:eastAsia="en-US"/>
              </w:rPr>
            </w:pPr>
            <w:r w:rsidRPr="6B7D4B93">
              <w:rPr>
                <w:rFonts w:cs="Arial"/>
                <w:sz w:val="22"/>
                <w:szCs w:val="22"/>
                <w:lang w:val="en-IE" w:eastAsia="en-US"/>
              </w:rPr>
              <w:t xml:space="preserve">Give an evaluation of the customer care observed </w:t>
            </w:r>
            <w:r w:rsidR="00E76538" w:rsidRPr="6B7D4B93">
              <w:rPr>
                <w:rFonts w:cs="Arial"/>
                <w:sz w:val="22"/>
                <w:szCs w:val="22"/>
                <w:lang w:val="en-IE" w:eastAsia="en-US"/>
              </w:rPr>
              <w:t>with an explanation of how it enhances</w:t>
            </w:r>
            <w:r w:rsidR="005A1280" w:rsidRPr="6B7D4B93">
              <w:rPr>
                <w:rFonts w:cs="Arial"/>
                <w:sz w:val="22"/>
                <w:szCs w:val="22"/>
                <w:lang w:val="en-IE" w:eastAsia="en-US"/>
              </w:rPr>
              <w:t xml:space="preserve"> </w:t>
            </w:r>
            <w:r w:rsidR="00E76538" w:rsidRPr="6B7D4B93">
              <w:rPr>
                <w:rFonts w:cs="Arial"/>
                <w:sz w:val="22"/>
                <w:szCs w:val="22"/>
                <w:lang w:val="en-IE" w:eastAsia="en-US"/>
              </w:rPr>
              <w:t>organisational effectiveness</w:t>
            </w:r>
            <w:r w:rsidRPr="6B7D4B93">
              <w:rPr>
                <w:rFonts w:cs="Arial"/>
                <w:sz w:val="22"/>
                <w:szCs w:val="22"/>
                <w:lang w:val="en-IE" w:eastAsia="en-US"/>
              </w:rPr>
              <w:t xml:space="preserve"> and influences customer perceptions</w:t>
            </w:r>
            <w:r w:rsidR="60BD5A5F" w:rsidRPr="6B7D4B93">
              <w:rPr>
                <w:rFonts w:cs="Arial"/>
                <w:sz w:val="22"/>
                <w:szCs w:val="22"/>
                <w:lang w:val="en-IE" w:eastAsia="en-US"/>
              </w:rPr>
              <w:t>.</w:t>
            </w:r>
          </w:p>
          <w:p w14:paraId="2946DB82" w14:textId="77777777" w:rsidR="00824101" w:rsidRPr="002013FD" w:rsidRDefault="00824101" w:rsidP="007D1074">
            <w:pPr>
              <w:pStyle w:val="ListParagraph"/>
              <w:autoSpaceDE w:val="0"/>
              <w:autoSpaceDN w:val="0"/>
              <w:adjustRightInd w:val="0"/>
              <w:spacing w:after="0" w:line="240" w:lineRule="auto"/>
              <w:ind w:left="360"/>
              <w:rPr>
                <w:rFonts w:cs="Arial"/>
                <w:sz w:val="22"/>
                <w:szCs w:val="22"/>
                <w:lang w:val="en-IE" w:eastAsia="en-US"/>
              </w:rPr>
            </w:pPr>
          </w:p>
          <w:p w14:paraId="13626E3D" w14:textId="77777777" w:rsidR="00E76538" w:rsidRPr="002013FD" w:rsidRDefault="00824101" w:rsidP="007D1074">
            <w:pPr>
              <w:pStyle w:val="ListParagraph"/>
              <w:ind w:left="0"/>
              <w:rPr>
                <w:rFonts w:cs="Arial"/>
                <w:b/>
                <w:sz w:val="24"/>
                <w:szCs w:val="22"/>
                <w:lang w:val="en-IE" w:eastAsia="en-US"/>
              </w:rPr>
            </w:pPr>
            <w:r w:rsidRPr="002013FD">
              <w:rPr>
                <w:rFonts w:cs="Arial"/>
                <w:b/>
                <w:sz w:val="24"/>
                <w:szCs w:val="22"/>
                <w:lang w:val="en-IE" w:eastAsia="en-US"/>
              </w:rPr>
              <w:t>Correspondence</w:t>
            </w:r>
          </w:p>
          <w:p w14:paraId="28540417" w14:textId="77777777" w:rsidR="00824101" w:rsidRPr="00860A95" w:rsidRDefault="00824101" w:rsidP="007D1074">
            <w:r w:rsidRPr="00860A95">
              <w:t>The learner must handle a range of correspondence and records providing a service to the customer, to include orders, invoices,</w:t>
            </w:r>
            <w:r w:rsidR="001D7030" w:rsidRPr="00860A95">
              <w:t xml:space="preserve"> </w:t>
            </w:r>
            <w:r w:rsidRPr="00860A95">
              <w:t>payments</w:t>
            </w:r>
            <w:r w:rsidR="007D1074">
              <w:t>,</w:t>
            </w:r>
            <w:r w:rsidRPr="00860A95">
              <w:t xml:space="preserve"> using the appropriate style, language and tone. </w:t>
            </w:r>
          </w:p>
          <w:p w14:paraId="176A7542" w14:textId="77777777" w:rsidR="00E76538" w:rsidRPr="00860A95" w:rsidRDefault="00E76538" w:rsidP="007D1074">
            <w:r w:rsidRPr="00860A95">
              <w:t>Evidence for this assessment technique may take the form of written, oral, graphic, audio, visual or digital evidence, or any combination of these.</w:t>
            </w:r>
          </w:p>
          <w:p w14:paraId="2D709609" w14:textId="252873BE" w:rsidR="00AC63D5" w:rsidRDefault="00E76538" w:rsidP="007D1074">
            <w:r>
              <w:t>All instructions for the learner must be clearly outlined in an assessment brief</w:t>
            </w:r>
            <w:r w:rsidR="02925CAE">
              <w:t>.</w:t>
            </w:r>
          </w:p>
          <w:p w14:paraId="287BC34F" w14:textId="241DFC9B" w:rsidR="00AC63D5" w:rsidRPr="00F37392" w:rsidRDefault="00AC63D5" w:rsidP="007D1074"/>
        </w:tc>
      </w:tr>
    </w:tbl>
    <w:p w14:paraId="163C5656" w14:textId="77777777" w:rsidR="00A25EED" w:rsidRDefault="00A25EED">
      <w:r>
        <w:br w:type="page"/>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3971"/>
        <w:gridCol w:w="4959"/>
      </w:tblGrid>
      <w:tr w:rsidR="00E76538" w:rsidRPr="00F37392" w14:paraId="4580CD5D" w14:textId="77777777" w:rsidTr="6B7D4B93">
        <w:tc>
          <w:tcPr>
            <w:tcW w:w="3971" w:type="dxa"/>
            <w:vAlign w:val="center"/>
          </w:tcPr>
          <w:p w14:paraId="1B8A5F8C" w14:textId="7D43345A" w:rsidR="00E76538" w:rsidRPr="00F37392" w:rsidRDefault="00E76538" w:rsidP="007D1074">
            <w:pPr>
              <w:spacing w:after="0" w:line="240" w:lineRule="auto"/>
              <w:rPr>
                <w:b/>
              </w:rPr>
            </w:pPr>
            <w:r w:rsidRPr="00F37392">
              <w:rPr>
                <w:b/>
              </w:rPr>
              <w:lastRenderedPageBreak/>
              <w:t>Skills Demonstration</w:t>
            </w:r>
          </w:p>
        </w:tc>
        <w:tc>
          <w:tcPr>
            <w:tcW w:w="4959" w:type="dxa"/>
            <w:vAlign w:val="center"/>
          </w:tcPr>
          <w:p w14:paraId="292DB4B9" w14:textId="77777777" w:rsidR="00E76538" w:rsidRPr="00F37392" w:rsidRDefault="00E76538" w:rsidP="007D1074">
            <w:pPr>
              <w:spacing w:after="0" w:line="240" w:lineRule="auto"/>
              <w:rPr>
                <w:b/>
              </w:rPr>
            </w:pPr>
            <w:r w:rsidRPr="00F37392">
              <w:rPr>
                <w:b/>
              </w:rPr>
              <w:t>50%</w:t>
            </w:r>
          </w:p>
        </w:tc>
      </w:tr>
      <w:tr w:rsidR="00E76538" w:rsidRPr="00860A95" w14:paraId="2A648FB1" w14:textId="77777777" w:rsidTr="6B7D4B93">
        <w:tc>
          <w:tcPr>
            <w:tcW w:w="8930" w:type="dxa"/>
            <w:gridSpan w:val="2"/>
            <w:vAlign w:val="center"/>
          </w:tcPr>
          <w:p w14:paraId="69AC6DEC" w14:textId="77777777" w:rsidR="00E76538" w:rsidRPr="00860A95" w:rsidRDefault="00E76538" w:rsidP="007D1074">
            <w:pPr>
              <w:spacing w:after="0" w:line="240" w:lineRule="auto"/>
              <w:rPr>
                <w:b/>
              </w:rPr>
            </w:pPr>
            <w:r w:rsidRPr="00860A95">
              <w:rPr>
                <w:b/>
              </w:rPr>
              <w:t>Skills Demonstrations may be assessed throughout the duration of this programme</w:t>
            </w:r>
          </w:p>
        </w:tc>
      </w:tr>
      <w:tr w:rsidR="00E76538" w:rsidRPr="00F37392" w14:paraId="455F6303" w14:textId="77777777" w:rsidTr="6B7D4B93">
        <w:tc>
          <w:tcPr>
            <w:tcW w:w="8930" w:type="dxa"/>
            <w:gridSpan w:val="2"/>
            <w:vAlign w:val="center"/>
          </w:tcPr>
          <w:p w14:paraId="2E714218" w14:textId="77777777" w:rsidR="00E76538" w:rsidRPr="00F37392" w:rsidRDefault="00E76538" w:rsidP="007D1074">
            <w:pPr>
              <w:autoSpaceDE w:val="0"/>
              <w:autoSpaceDN w:val="0"/>
              <w:adjustRightInd w:val="0"/>
              <w:spacing w:after="120"/>
              <w:rPr>
                <w:rFonts w:cs="Arial"/>
                <w:sz w:val="24"/>
                <w:szCs w:val="24"/>
              </w:rPr>
            </w:pPr>
            <w:r w:rsidRPr="00F37392">
              <w:rPr>
                <w:rFonts w:cs="Arial"/>
                <w:b/>
                <w:sz w:val="24"/>
                <w:szCs w:val="24"/>
              </w:rPr>
              <w:t>Complaint</w:t>
            </w:r>
            <w:r w:rsidR="00967FF8" w:rsidRPr="00F37392">
              <w:rPr>
                <w:rFonts w:cs="Arial"/>
                <w:b/>
                <w:sz w:val="24"/>
                <w:szCs w:val="24"/>
              </w:rPr>
              <w:t>/Compliment</w:t>
            </w:r>
          </w:p>
          <w:p w14:paraId="6706A6EF" w14:textId="77777777" w:rsidR="00E76538" w:rsidRPr="00F37392" w:rsidRDefault="00E76538" w:rsidP="007D1074">
            <w:r w:rsidRPr="00F37392">
              <w:t>Learners should apply the personal skills, qualities, attitudes, body language and active listening skills necessary to demonstrate the effective handling of complaints and compliments in accordance with company policy, using the appropriate style, language and tone.</w:t>
            </w:r>
          </w:p>
          <w:p w14:paraId="4B59A2A1" w14:textId="77777777" w:rsidR="00E76538" w:rsidRPr="00F37392" w:rsidRDefault="00E76538" w:rsidP="007D1074">
            <w:pPr>
              <w:autoSpaceDE w:val="0"/>
              <w:autoSpaceDN w:val="0"/>
              <w:adjustRightInd w:val="0"/>
              <w:spacing w:after="120"/>
              <w:rPr>
                <w:rFonts w:cs="Arial"/>
                <w:b/>
                <w:sz w:val="24"/>
                <w:szCs w:val="24"/>
              </w:rPr>
            </w:pPr>
            <w:r w:rsidRPr="00F37392">
              <w:rPr>
                <w:rFonts w:cs="Arial"/>
                <w:b/>
                <w:sz w:val="24"/>
                <w:szCs w:val="24"/>
              </w:rPr>
              <w:t>Challenging Situation</w:t>
            </w:r>
          </w:p>
          <w:p w14:paraId="03406FB0" w14:textId="77777777" w:rsidR="00E76538" w:rsidRPr="00F37392" w:rsidRDefault="00E76538" w:rsidP="007D1074">
            <w:pPr>
              <w:autoSpaceDE w:val="0"/>
              <w:autoSpaceDN w:val="0"/>
              <w:adjustRightInd w:val="0"/>
              <w:rPr>
                <w:rFonts w:cs="Arial"/>
                <w:szCs w:val="24"/>
              </w:rPr>
            </w:pPr>
            <w:r w:rsidRPr="00F37392">
              <w:rPr>
                <w:rFonts w:cs="Arial"/>
                <w:szCs w:val="24"/>
              </w:rPr>
              <w:t>Learners should apply the appropriate personal skills, qualities, attitudes,</w:t>
            </w:r>
            <w:r w:rsidR="008F1D51" w:rsidRPr="00F37392">
              <w:rPr>
                <w:rFonts w:cs="Arial"/>
                <w:szCs w:val="24"/>
              </w:rPr>
              <w:t xml:space="preserve"> </w:t>
            </w:r>
            <w:r w:rsidRPr="00F37392">
              <w:rPr>
                <w:rFonts w:cs="Arial"/>
                <w:szCs w:val="24"/>
              </w:rPr>
              <w:t>body language and active listening</w:t>
            </w:r>
            <w:r w:rsidR="008F1D51" w:rsidRPr="00F37392">
              <w:rPr>
                <w:rFonts w:cs="Arial"/>
                <w:szCs w:val="24"/>
              </w:rPr>
              <w:t xml:space="preserve"> </w:t>
            </w:r>
            <w:r w:rsidRPr="00F37392">
              <w:rPr>
                <w:rFonts w:cs="Arial"/>
                <w:szCs w:val="24"/>
              </w:rPr>
              <w:t>skills to demonstrate the effective and professional handling of a challenging situation, to include late and unexpected arrivals, customer errors, difficult customers and changing environments, using the appropriate style, language and tone</w:t>
            </w:r>
            <w:r w:rsidR="00665280" w:rsidRPr="00F37392">
              <w:rPr>
                <w:rFonts w:cs="Arial"/>
                <w:szCs w:val="24"/>
              </w:rPr>
              <w:t>.</w:t>
            </w:r>
          </w:p>
          <w:p w14:paraId="0886E17D" w14:textId="77777777" w:rsidR="00E76538" w:rsidRPr="00F37392" w:rsidRDefault="00E76538" w:rsidP="007D1074">
            <w:pPr>
              <w:autoSpaceDE w:val="0"/>
              <w:autoSpaceDN w:val="0"/>
              <w:adjustRightInd w:val="0"/>
              <w:spacing w:after="120"/>
              <w:rPr>
                <w:rFonts w:cs="Arial"/>
                <w:b/>
                <w:sz w:val="24"/>
                <w:szCs w:val="24"/>
              </w:rPr>
            </w:pPr>
            <w:r w:rsidRPr="00F37392">
              <w:rPr>
                <w:rFonts w:cs="Arial"/>
                <w:b/>
                <w:sz w:val="24"/>
                <w:szCs w:val="24"/>
              </w:rPr>
              <w:t>Team Participation</w:t>
            </w:r>
          </w:p>
          <w:p w14:paraId="75774455" w14:textId="77777777" w:rsidR="00E76538" w:rsidRPr="00F37392" w:rsidRDefault="00E76538" w:rsidP="007D1074">
            <w:pPr>
              <w:autoSpaceDE w:val="0"/>
              <w:autoSpaceDN w:val="0"/>
              <w:adjustRightInd w:val="0"/>
              <w:rPr>
                <w:rFonts w:cs="Arial"/>
                <w:szCs w:val="24"/>
              </w:rPr>
            </w:pPr>
            <w:r w:rsidRPr="00F37392">
              <w:rPr>
                <w:rFonts w:cs="Arial"/>
                <w:szCs w:val="24"/>
              </w:rPr>
              <w:t>Learners should participate in a tutor devised exercise which will demonstrate team or group work in providing customer care demonstrating the appropriate personal skills, qualities, attitudes,</w:t>
            </w:r>
            <w:r w:rsidR="008F1D51" w:rsidRPr="00F37392">
              <w:rPr>
                <w:rFonts w:cs="Arial"/>
                <w:szCs w:val="24"/>
              </w:rPr>
              <w:t xml:space="preserve"> </w:t>
            </w:r>
            <w:r w:rsidRPr="00F37392">
              <w:rPr>
                <w:rFonts w:cs="Arial"/>
                <w:szCs w:val="24"/>
              </w:rPr>
              <w:t>body language and active listening</w:t>
            </w:r>
            <w:r w:rsidR="008F1D51" w:rsidRPr="00F37392">
              <w:rPr>
                <w:rFonts w:cs="Arial"/>
                <w:szCs w:val="24"/>
              </w:rPr>
              <w:t xml:space="preserve"> </w:t>
            </w:r>
            <w:r w:rsidRPr="00F37392">
              <w:rPr>
                <w:rFonts w:cs="Arial"/>
                <w:szCs w:val="24"/>
              </w:rPr>
              <w:t>skills necessary. Included should be the allocation of roles and responsibilities, good communication, personal feedback and a reflection on the exercise.</w:t>
            </w:r>
          </w:p>
          <w:p w14:paraId="3627A62F" w14:textId="77777777" w:rsidR="00A34DEF" w:rsidRPr="00F37392" w:rsidRDefault="00A34DEF" w:rsidP="007D1074">
            <w:pPr>
              <w:autoSpaceDE w:val="0"/>
              <w:autoSpaceDN w:val="0"/>
              <w:adjustRightInd w:val="0"/>
              <w:spacing w:after="120"/>
              <w:rPr>
                <w:rFonts w:cs="Arial"/>
                <w:b/>
                <w:sz w:val="24"/>
                <w:szCs w:val="24"/>
              </w:rPr>
            </w:pPr>
            <w:r w:rsidRPr="00F37392">
              <w:rPr>
                <w:rFonts w:cs="Arial"/>
                <w:b/>
                <w:sz w:val="24"/>
                <w:szCs w:val="24"/>
              </w:rPr>
              <w:t>Communications Technology</w:t>
            </w:r>
          </w:p>
          <w:p w14:paraId="30CC3494" w14:textId="77777777" w:rsidR="00665280" w:rsidRPr="00860A95" w:rsidRDefault="00A34DEF" w:rsidP="007D1074">
            <w:pPr>
              <w:autoSpaceDE w:val="0"/>
              <w:autoSpaceDN w:val="0"/>
              <w:adjustRightInd w:val="0"/>
              <w:rPr>
                <w:rFonts w:cs="Arial"/>
                <w:szCs w:val="24"/>
              </w:rPr>
            </w:pPr>
            <w:r w:rsidRPr="00F37392">
              <w:rPr>
                <w:rFonts w:cs="Arial"/>
                <w:szCs w:val="24"/>
              </w:rPr>
              <w:t>Lea</w:t>
            </w:r>
            <w:r w:rsidR="00665280" w:rsidRPr="00F37392">
              <w:rPr>
                <w:rFonts w:cs="Arial"/>
                <w:szCs w:val="24"/>
              </w:rPr>
              <w:t>r</w:t>
            </w:r>
            <w:r w:rsidRPr="00F37392">
              <w:rPr>
                <w:rFonts w:cs="Arial"/>
                <w:szCs w:val="24"/>
              </w:rPr>
              <w:t xml:space="preserve">ner should demonstrate the effective use of appropriate communication technologies to include telephone, audio visual, conferencing, email and other interactive media in range of customer service situations. </w:t>
            </w:r>
          </w:p>
          <w:p w14:paraId="2D152563" w14:textId="77777777" w:rsidR="00A34DEF" w:rsidRPr="00F37392" w:rsidRDefault="00A34DEF" w:rsidP="007D1074">
            <w:pPr>
              <w:autoSpaceDE w:val="0"/>
              <w:autoSpaceDN w:val="0"/>
              <w:adjustRightInd w:val="0"/>
              <w:rPr>
                <w:rFonts w:cs="Arial"/>
                <w:b/>
                <w:szCs w:val="24"/>
              </w:rPr>
            </w:pPr>
            <w:r w:rsidRPr="00F37392">
              <w:rPr>
                <w:rFonts w:cs="Arial"/>
                <w:b/>
                <w:szCs w:val="24"/>
              </w:rPr>
              <w:t>Use of technology can be incorporated as part of other skills demonstrations. Tutors are to devise appropriate methods of assessment.</w:t>
            </w:r>
          </w:p>
          <w:p w14:paraId="35AD2F09" w14:textId="77777777" w:rsidR="00E76538" w:rsidRPr="00F37392" w:rsidRDefault="00E76538" w:rsidP="007D1074">
            <w:pPr>
              <w:spacing w:after="0" w:line="240" w:lineRule="auto"/>
              <w:rPr>
                <w:b/>
              </w:rPr>
            </w:pPr>
            <w:r w:rsidRPr="6B7D4B93">
              <w:rPr>
                <w:b/>
                <w:bCs/>
              </w:rPr>
              <w:t>Evidence for this assessment technique may take the form of written, oral, graphic, audio, visual or digital evidence, or any combination of these.</w:t>
            </w:r>
          </w:p>
          <w:p w14:paraId="6B99BA16" w14:textId="2AF566CC" w:rsidR="6B7D4B93" w:rsidRDefault="6B7D4B93" w:rsidP="6B7D4B93">
            <w:pPr>
              <w:spacing w:after="0" w:line="240" w:lineRule="auto"/>
              <w:rPr>
                <w:b/>
                <w:bCs/>
              </w:rPr>
            </w:pPr>
          </w:p>
          <w:p w14:paraId="5997CC1D" w14:textId="4E1D926F" w:rsidR="00665280" w:rsidRPr="00F37392" w:rsidRDefault="00E76538" w:rsidP="6B7D4B93">
            <w:pPr>
              <w:spacing w:after="0" w:line="240" w:lineRule="auto"/>
              <w:rPr>
                <w:b/>
                <w:bCs/>
              </w:rPr>
            </w:pPr>
            <w:r w:rsidRPr="6B7D4B93">
              <w:rPr>
                <w:b/>
                <w:bCs/>
              </w:rPr>
              <w:t>All instructions for the learner must be clearly outlined in an assessment brief</w:t>
            </w:r>
            <w:r w:rsidR="5DD97D06" w:rsidRPr="6B7D4B93">
              <w:rPr>
                <w:b/>
                <w:bCs/>
              </w:rPr>
              <w:t>.</w:t>
            </w:r>
          </w:p>
        </w:tc>
      </w:tr>
    </w:tbl>
    <w:p w14:paraId="110FFD37" w14:textId="77777777" w:rsidR="00860A95" w:rsidRPr="00860A95" w:rsidRDefault="00860A95" w:rsidP="00860A95">
      <w:pPr>
        <w:pStyle w:val="ListParagraph"/>
        <w:spacing w:after="0" w:line="240" w:lineRule="auto"/>
        <w:ind w:left="360"/>
        <w:rPr>
          <w:b/>
        </w:rPr>
      </w:pPr>
    </w:p>
    <w:p w14:paraId="373D31DC" w14:textId="77777777" w:rsidR="00E76538" w:rsidRPr="00F37392" w:rsidRDefault="00E76538" w:rsidP="007D1074">
      <w:pPr>
        <w:pStyle w:val="Heading1"/>
      </w:pPr>
      <w:r w:rsidRPr="00F37392">
        <w:t>Grading</w:t>
      </w:r>
    </w:p>
    <w:p w14:paraId="1AB5D9D9" w14:textId="77777777" w:rsidR="00E76538" w:rsidRPr="00F37392" w:rsidRDefault="00E76538" w:rsidP="007D1074">
      <w:pPr>
        <w:pStyle w:val="NoSpacing"/>
        <w:spacing w:after="0" w:line="240" w:lineRule="auto"/>
      </w:pPr>
      <w:r w:rsidRPr="00F37392">
        <w:t xml:space="preserve">Distinction: </w:t>
      </w:r>
      <w:r w:rsidRPr="00F37392">
        <w:tab/>
        <w:t xml:space="preserve">80% - 100% </w:t>
      </w:r>
    </w:p>
    <w:p w14:paraId="22145ED8" w14:textId="7DB0893F" w:rsidR="00E76538" w:rsidRPr="00F37392" w:rsidRDefault="00E76538" w:rsidP="007D1074">
      <w:pPr>
        <w:pStyle w:val="NoSpacing"/>
        <w:spacing w:after="0" w:line="240" w:lineRule="auto"/>
      </w:pPr>
      <w:r w:rsidRPr="00F37392">
        <w:t>Merit:</w:t>
      </w:r>
      <w:r w:rsidR="41DD3804" w:rsidRPr="00F37392">
        <w:t xml:space="preserve"> </w:t>
      </w:r>
      <w:r w:rsidRPr="00F37392">
        <w:tab/>
      </w:r>
      <w:r w:rsidRPr="00F37392">
        <w:tab/>
        <w:t>65% - 79%</w:t>
      </w:r>
    </w:p>
    <w:p w14:paraId="4A69B351" w14:textId="77777777" w:rsidR="00E76538" w:rsidRPr="00F37392" w:rsidRDefault="00E76538" w:rsidP="007D1074">
      <w:pPr>
        <w:pStyle w:val="NoSpacing"/>
        <w:spacing w:after="0" w:line="240" w:lineRule="auto"/>
      </w:pPr>
      <w:r w:rsidRPr="00F37392">
        <w:t xml:space="preserve">Pass: </w:t>
      </w:r>
      <w:r w:rsidRPr="00F37392">
        <w:tab/>
      </w:r>
      <w:r w:rsidRPr="00F37392">
        <w:tab/>
        <w:t>50% - 64%</w:t>
      </w:r>
    </w:p>
    <w:p w14:paraId="3F536E11" w14:textId="21FC7578" w:rsidR="007D1074" w:rsidRDefault="00E76538" w:rsidP="007D1074">
      <w:pPr>
        <w:pStyle w:val="NoSpacing"/>
        <w:spacing w:after="0" w:line="240" w:lineRule="auto"/>
      </w:pPr>
      <w:r w:rsidRPr="00F37392">
        <w:t>Unsuccessful:</w:t>
      </w:r>
      <w:r w:rsidR="00454027" w:rsidRPr="00F37392">
        <w:t xml:space="preserve"> </w:t>
      </w:r>
      <w:r w:rsidRPr="00F37392">
        <w:tab/>
        <w:t>0% - 49%</w:t>
      </w:r>
    </w:p>
    <w:p w14:paraId="6B699379" w14:textId="77777777" w:rsidR="007D1074" w:rsidRDefault="007D1074" w:rsidP="007D1074">
      <w:pPr>
        <w:pStyle w:val="NoSpacing"/>
        <w:spacing w:after="0" w:line="240" w:lineRule="auto"/>
      </w:pPr>
    </w:p>
    <w:p w14:paraId="46AC2850" w14:textId="77777777" w:rsidR="00E76538" w:rsidRPr="00F37392" w:rsidRDefault="00E76538" w:rsidP="007D1074">
      <w:pPr>
        <w:pStyle w:val="NoSpacing"/>
        <w:sectPr w:rsidR="00E76538" w:rsidRPr="00F37392" w:rsidSect="00BC1A2D">
          <w:pgSz w:w="11906" w:h="16838"/>
          <w:pgMar w:top="1440" w:right="1440" w:bottom="1440" w:left="1440" w:header="708" w:footer="708" w:gutter="0"/>
          <w:cols w:space="708"/>
          <w:docGrid w:linePitch="360"/>
        </w:sectPr>
      </w:pPr>
      <w:r w:rsidRPr="00F37392">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5245"/>
      </w:tblGrid>
      <w:tr w:rsidR="00E76538" w:rsidRPr="00F37392" w14:paraId="6B6488A4" w14:textId="77777777" w:rsidTr="007D1074">
        <w:trPr>
          <w:trHeight w:val="687"/>
        </w:trPr>
        <w:tc>
          <w:tcPr>
            <w:tcW w:w="4219" w:type="dxa"/>
            <w:vAlign w:val="center"/>
          </w:tcPr>
          <w:p w14:paraId="3A738417" w14:textId="77777777" w:rsidR="00E76538" w:rsidRPr="007D1074" w:rsidRDefault="00E76538" w:rsidP="007D1074">
            <w:pPr>
              <w:spacing w:after="0" w:line="240" w:lineRule="auto"/>
              <w:jc w:val="center"/>
              <w:rPr>
                <w:b/>
              </w:rPr>
            </w:pPr>
            <w:r w:rsidRPr="007D1074">
              <w:rPr>
                <w:b/>
              </w:rPr>
              <w:lastRenderedPageBreak/>
              <w:t>Customer Service</w:t>
            </w:r>
            <w:r w:rsidR="007D1074" w:rsidRPr="007D1074">
              <w:rPr>
                <w:b/>
              </w:rPr>
              <w:t xml:space="preserve"> </w:t>
            </w:r>
            <w:r w:rsidRPr="007D1074">
              <w:rPr>
                <w:b/>
              </w:rPr>
              <w:t>5N0972</w:t>
            </w:r>
          </w:p>
        </w:tc>
        <w:tc>
          <w:tcPr>
            <w:tcW w:w="5245" w:type="dxa"/>
            <w:vAlign w:val="center"/>
          </w:tcPr>
          <w:p w14:paraId="0B77A465" w14:textId="77777777" w:rsidR="00E76538" w:rsidRPr="007D1074" w:rsidRDefault="00E76538" w:rsidP="007D1074">
            <w:pPr>
              <w:spacing w:after="0" w:line="240" w:lineRule="auto"/>
              <w:jc w:val="center"/>
              <w:rPr>
                <w:b/>
              </w:rPr>
            </w:pPr>
            <w:r w:rsidRPr="007D1074">
              <w:rPr>
                <w:b/>
              </w:rPr>
              <w:t>Learner Marking Sheet</w:t>
            </w:r>
          </w:p>
          <w:p w14:paraId="0377AA33" w14:textId="77777777" w:rsidR="00E76538" w:rsidRPr="007D1074" w:rsidRDefault="00E76538" w:rsidP="007D1074">
            <w:pPr>
              <w:spacing w:after="0" w:line="240" w:lineRule="auto"/>
              <w:jc w:val="center"/>
              <w:rPr>
                <w:b/>
              </w:rPr>
            </w:pPr>
            <w:r w:rsidRPr="007D1074">
              <w:rPr>
                <w:b/>
              </w:rPr>
              <w:t>Portfolio/Collection of Work</w:t>
            </w:r>
            <w:r w:rsidR="007D1074" w:rsidRPr="007D1074">
              <w:rPr>
                <w:b/>
              </w:rPr>
              <w:t xml:space="preserve"> </w:t>
            </w:r>
            <w:r w:rsidRPr="007D1074">
              <w:rPr>
                <w:b/>
              </w:rPr>
              <w:t>50%</w:t>
            </w:r>
          </w:p>
        </w:tc>
      </w:tr>
    </w:tbl>
    <w:p w14:paraId="6B9DDC9E" w14:textId="77777777" w:rsidR="00A25EED" w:rsidRDefault="00A25EED" w:rsidP="6B7D4B93"/>
    <w:p w14:paraId="4B2DB765" w14:textId="23C8DB9D" w:rsidR="00E76538" w:rsidRPr="00F37392" w:rsidRDefault="00E76538" w:rsidP="6B7D4B93">
      <w:r w:rsidRPr="00F37392">
        <w:t>Learner’s Name: ________________________________</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5"/>
        <w:gridCol w:w="1560"/>
        <w:gridCol w:w="1559"/>
      </w:tblGrid>
      <w:tr w:rsidR="00E76538" w:rsidRPr="00DE2811" w14:paraId="67710AF7" w14:textId="77777777" w:rsidTr="6B7D4B93">
        <w:tc>
          <w:tcPr>
            <w:tcW w:w="6345" w:type="dxa"/>
            <w:vAlign w:val="center"/>
          </w:tcPr>
          <w:p w14:paraId="233F1F26" w14:textId="77777777" w:rsidR="00E76538" w:rsidRPr="00DE2811" w:rsidRDefault="00E76538" w:rsidP="007D1074">
            <w:pPr>
              <w:spacing w:after="0" w:line="240" w:lineRule="auto"/>
              <w:rPr>
                <w:rFonts w:ascii="Calibri Light" w:hAnsi="Calibri Light"/>
                <w:sz w:val="24"/>
                <w:szCs w:val="24"/>
              </w:rPr>
            </w:pPr>
            <w:r w:rsidRPr="00DE2811">
              <w:rPr>
                <w:rFonts w:ascii="Calibri Light" w:hAnsi="Calibri Light"/>
                <w:b/>
                <w:sz w:val="24"/>
                <w:szCs w:val="24"/>
              </w:rPr>
              <w:t>Assessment Criteria</w:t>
            </w:r>
          </w:p>
        </w:tc>
        <w:tc>
          <w:tcPr>
            <w:tcW w:w="1560" w:type="dxa"/>
            <w:vAlign w:val="center"/>
          </w:tcPr>
          <w:p w14:paraId="775BAD4C" w14:textId="77777777" w:rsidR="00E76538" w:rsidRPr="00DE2811" w:rsidRDefault="00E76538" w:rsidP="007D1074">
            <w:pPr>
              <w:spacing w:after="0" w:line="240" w:lineRule="auto"/>
              <w:jc w:val="center"/>
              <w:rPr>
                <w:rFonts w:ascii="Calibri Light" w:hAnsi="Calibri Light"/>
                <w:sz w:val="24"/>
                <w:szCs w:val="24"/>
              </w:rPr>
            </w:pPr>
            <w:r w:rsidRPr="00DE2811">
              <w:rPr>
                <w:rFonts w:ascii="Calibri Light" w:hAnsi="Calibri Light"/>
                <w:b/>
                <w:sz w:val="24"/>
                <w:szCs w:val="24"/>
              </w:rPr>
              <w:t>Maximum</w:t>
            </w:r>
            <w:r w:rsidR="007D1074" w:rsidRPr="00DE2811">
              <w:rPr>
                <w:rFonts w:ascii="Calibri Light" w:hAnsi="Calibri Light"/>
                <w:b/>
                <w:sz w:val="24"/>
                <w:szCs w:val="24"/>
              </w:rPr>
              <w:t xml:space="preserve"> </w:t>
            </w:r>
            <w:r w:rsidRPr="00DE2811">
              <w:rPr>
                <w:rFonts w:ascii="Calibri Light" w:hAnsi="Calibri Light"/>
                <w:b/>
                <w:sz w:val="24"/>
                <w:szCs w:val="24"/>
              </w:rPr>
              <w:t>Mark</w:t>
            </w:r>
          </w:p>
        </w:tc>
        <w:tc>
          <w:tcPr>
            <w:tcW w:w="1559" w:type="dxa"/>
            <w:vAlign w:val="center"/>
          </w:tcPr>
          <w:p w14:paraId="05107378" w14:textId="77777777" w:rsidR="00E76538" w:rsidRPr="00DE2811" w:rsidRDefault="00E76538" w:rsidP="007D1074">
            <w:pPr>
              <w:spacing w:after="0" w:line="240" w:lineRule="auto"/>
              <w:jc w:val="center"/>
              <w:rPr>
                <w:rFonts w:ascii="Calibri Light" w:hAnsi="Calibri Light"/>
                <w:sz w:val="24"/>
                <w:szCs w:val="24"/>
              </w:rPr>
            </w:pPr>
            <w:r w:rsidRPr="00DE2811">
              <w:rPr>
                <w:rFonts w:ascii="Calibri Light" w:hAnsi="Calibri Light"/>
                <w:b/>
                <w:sz w:val="24"/>
                <w:szCs w:val="24"/>
              </w:rPr>
              <w:t>Learner</w:t>
            </w:r>
            <w:r w:rsidR="007D1074" w:rsidRPr="00DE2811">
              <w:rPr>
                <w:rFonts w:ascii="Calibri Light" w:hAnsi="Calibri Light"/>
                <w:b/>
                <w:sz w:val="24"/>
                <w:szCs w:val="24"/>
              </w:rPr>
              <w:t xml:space="preserve"> </w:t>
            </w:r>
            <w:r w:rsidRPr="00DE2811">
              <w:rPr>
                <w:rFonts w:ascii="Calibri Light" w:hAnsi="Calibri Light"/>
                <w:b/>
                <w:sz w:val="24"/>
                <w:szCs w:val="24"/>
              </w:rPr>
              <w:t>Mark</w:t>
            </w:r>
          </w:p>
        </w:tc>
      </w:tr>
      <w:tr w:rsidR="00E76538" w:rsidRPr="00DE2811" w14:paraId="0ECCD8CF" w14:textId="77777777" w:rsidTr="6B7D4B93">
        <w:tc>
          <w:tcPr>
            <w:tcW w:w="6345" w:type="dxa"/>
          </w:tcPr>
          <w:p w14:paraId="3FE9F23F" w14:textId="77777777" w:rsidR="00E76538" w:rsidRPr="00DE2811" w:rsidRDefault="00E76538" w:rsidP="0033241C">
            <w:pPr>
              <w:pStyle w:val="Body"/>
              <w:rPr>
                <w:rFonts w:ascii="Calibri Light" w:hAnsi="Calibri Light"/>
                <w:color w:val="auto"/>
                <w:lang w:eastAsia="en-GB"/>
              </w:rPr>
            </w:pPr>
          </w:p>
          <w:p w14:paraId="09CE0224" w14:textId="77777777" w:rsidR="00E76538" w:rsidRPr="00DE2811" w:rsidRDefault="00E76538" w:rsidP="0033241C">
            <w:pPr>
              <w:pStyle w:val="Body"/>
              <w:rPr>
                <w:rFonts w:ascii="Calibri Light" w:hAnsi="Calibri Light"/>
                <w:b/>
                <w:color w:val="auto"/>
                <w:lang w:eastAsia="en-GB"/>
              </w:rPr>
            </w:pPr>
            <w:r w:rsidRPr="00DE2811">
              <w:rPr>
                <w:rFonts w:ascii="Calibri Light" w:hAnsi="Calibri Light"/>
                <w:b/>
                <w:color w:val="auto"/>
                <w:lang w:eastAsia="en-GB"/>
              </w:rPr>
              <w:t xml:space="preserve">Assignment </w:t>
            </w:r>
          </w:p>
          <w:p w14:paraId="1F72F646" w14:textId="77777777" w:rsidR="00E76538" w:rsidRPr="00DE2811" w:rsidRDefault="00E76538" w:rsidP="0033241C">
            <w:pPr>
              <w:pStyle w:val="Body"/>
              <w:rPr>
                <w:rFonts w:ascii="Calibri Light" w:hAnsi="Calibri Light"/>
                <w:color w:val="auto"/>
                <w:lang w:eastAsia="en-GB"/>
              </w:rPr>
            </w:pPr>
          </w:p>
          <w:p w14:paraId="1A45D069" w14:textId="238A84E1" w:rsidR="00E76538" w:rsidRPr="00DE2811" w:rsidRDefault="00E76538" w:rsidP="0033241C">
            <w:pPr>
              <w:pStyle w:val="Body"/>
              <w:rPr>
                <w:rFonts w:ascii="Calibri Light" w:hAnsi="Calibri Light"/>
                <w:color w:val="auto"/>
                <w:lang w:eastAsia="en-GB"/>
              </w:rPr>
            </w:pPr>
            <w:r w:rsidRPr="6B7D4B93">
              <w:rPr>
                <w:rFonts w:ascii="Calibri Light" w:hAnsi="Calibri Light"/>
                <w:color w:val="auto"/>
                <w:lang w:eastAsia="en-GB"/>
              </w:rPr>
              <w:t>Identification of key elements of consumer legislation associated with industry</w:t>
            </w:r>
            <w:r w:rsidR="277CC41F" w:rsidRPr="6B7D4B93">
              <w:rPr>
                <w:rFonts w:ascii="Calibri Light" w:hAnsi="Calibri Light"/>
                <w:color w:val="auto"/>
                <w:lang w:eastAsia="en-GB"/>
              </w:rPr>
              <w:t>.</w:t>
            </w:r>
          </w:p>
          <w:p w14:paraId="12D2161E" w14:textId="040E169D" w:rsidR="00E76538" w:rsidRPr="00DE2811" w:rsidRDefault="00E76538" w:rsidP="0033241C">
            <w:pPr>
              <w:pStyle w:val="Body"/>
              <w:rPr>
                <w:rFonts w:ascii="Calibri Light" w:hAnsi="Calibri Light"/>
                <w:color w:val="auto"/>
                <w:lang w:eastAsia="en-GB"/>
              </w:rPr>
            </w:pPr>
            <w:r w:rsidRPr="6B7D4B93">
              <w:rPr>
                <w:rFonts w:ascii="Calibri Light" w:hAnsi="Calibri Light"/>
                <w:color w:val="auto"/>
                <w:lang w:eastAsia="en-GB"/>
              </w:rPr>
              <w:t>Identification of the functions of associated regulatory organisations</w:t>
            </w:r>
            <w:r w:rsidR="07E32556" w:rsidRPr="6B7D4B93">
              <w:rPr>
                <w:rFonts w:ascii="Calibri Light" w:hAnsi="Calibri Light"/>
                <w:color w:val="auto"/>
                <w:lang w:eastAsia="en-GB"/>
              </w:rPr>
              <w:t>.</w:t>
            </w:r>
          </w:p>
          <w:p w14:paraId="2D80AE33" w14:textId="2EA7F8C9" w:rsidR="00E76538" w:rsidRPr="00DE2811" w:rsidRDefault="00E76538" w:rsidP="0033241C">
            <w:pPr>
              <w:pStyle w:val="Body"/>
              <w:rPr>
                <w:rFonts w:ascii="Calibri Light" w:hAnsi="Calibri Light"/>
                <w:color w:val="auto"/>
                <w:lang w:eastAsia="en-GB"/>
              </w:rPr>
            </w:pPr>
            <w:r w:rsidRPr="6B7D4B93">
              <w:rPr>
                <w:rFonts w:ascii="Calibri Light" w:hAnsi="Calibri Light"/>
                <w:color w:val="auto"/>
                <w:lang w:eastAsia="en-GB"/>
              </w:rPr>
              <w:t>Explanation of the applicable standards/ratings system</w:t>
            </w:r>
            <w:r w:rsidR="42B02E2C" w:rsidRPr="6B7D4B93">
              <w:rPr>
                <w:rFonts w:ascii="Calibri Light" w:hAnsi="Calibri Light"/>
                <w:color w:val="auto"/>
                <w:lang w:eastAsia="en-GB"/>
              </w:rPr>
              <w:t>.</w:t>
            </w:r>
          </w:p>
          <w:p w14:paraId="08CE6F91" w14:textId="77777777" w:rsidR="00E76538" w:rsidRPr="00DE2811" w:rsidRDefault="00E76538" w:rsidP="0033241C">
            <w:pPr>
              <w:pStyle w:val="BlueFont"/>
              <w:rPr>
                <w:rFonts w:ascii="Calibri Light" w:hAnsi="Calibri Light"/>
                <w:color w:val="auto"/>
                <w:lang w:val="en-IE" w:eastAsia="en-GB"/>
              </w:rPr>
            </w:pPr>
          </w:p>
        </w:tc>
        <w:tc>
          <w:tcPr>
            <w:tcW w:w="1560" w:type="dxa"/>
            <w:vAlign w:val="center"/>
          </w:tcPr>
          <w:p w14:paraId="5007C906" w14:textId="77777777" w:rsidR="00E76538" w:rsidRPr="00DE2811" w:rsidRDefault="00E76538" w:rsidP="007D1074">
            <w:pPr>
              <w:spacing w:after="0" w:line="240" w:lineRule="auto"/>
              <w:jc w:val="center"/>
              <w:rPr>
                <w:rFonts w:ascii="Calibri Light" w:hAnsi="Calibri Light"/>
                <w:sz w:val="24"/>
                <w:szCs w:val="24"/>
              </w:rPr>
            </w:pPr>
            <w:r w:rsidRPr="00DE2811">
              <w:rPr>
                <w:rFonts w:ascii="Calibri Light" w:hAnsi="Calibri Light"/>
                <w:sz w:val="24"/>
                <w:szCs w:val="24"/>
              </w:rPr>
              <w:t>20</w:t>
            </w:r>
          </w:p>
        </w:tc>
        <w:tc>
          <w:tcPr>
            <w:tcW w:w="1559" w:type="dxa"/>
            <w:vAlign w:val="center"/>
          </w:tcPr>
          <w:p w14:paraId="61CDCEAD" w14:textId="77777777" w:rsidR="00E76538" w:rsidRPr="00DE2811" w:rsidRDefault="00E76538" w:rsidP="007D1074">
            <w:pPr>
              <w:spacing w:after="0" w:line="240" w:lineRule="auto"/>
              <w:jc w:val="center"/>
              <w:rPr>
                <w:rFonts w:ascii="Calibri Light" w:hAnsi="Calibri Light"/>
                <w:sz w:val="24"/>
                <w:szCs w:val="24"/>
              </w:rPr>
            </w:pPr>
          </w:p>
        </w:tc>
      </w:tr>
      <w:tr w:rsidR="00E76538" w:rsidRPr="00DE2811" w14:paraId="0E4A8EAE" w14:textId="77777777" w:rsidTr="6B7D4B93">
        <w:tc>
          <w:tcPr>
            <w:tcW w:w="6345" w:type="dxa"/>
          </w:tcPr>
          <w:p w14:paraId="6BB9E253" w14:textId="77777777" w:rsidR="00E76538" w:rsidRPr="00DE2811" w:rsidRDefault="00E76538" w:rsidP="0033241C">
            <w:pPr>
              <w:tabs>
                <w:tab w:val="left" w:pos="2130"/>
              </w:tabs>
              <w:spacing w:after="0" w:line="240" w:lineRule="auto"/>
              <w:textAlignment w:val="top"/>
              <w:outlineLvl w:val="1"/>
              <w:rPr>
                <w:rFonts w:ascii="Calibri Light" w:hAnsi="Calibri Light"/>
                <w:b/>
                <w:sz w:val="24"/>
                <w:szCs w:val="24"/>
              </w:rPr>
            </w:pPr>
          </w:p>
          <w:p w14:paraId="3647E5E9" w14:textId="77777777" w:rsidR="00E76538" w:rsidRPr="00DE2811" w:rsidRDefault="00E76538" w:rsidP="0033241C">
            <w:pPr>
              <w:tabs>
                <w:tab w:val="left" w:pos="2130"/>
              </w:tabs>
              <w:spacing w:after="0" w:line="240" w:lineRule="auto"/>
              <w:textAlignment w:val="top"/>
              <w:outlineLvl w:val="1"/>
              <w:rPr>
                <w:rFonts w:ascii="Calibri Light" w:hAnsi="Calibri Light"/>
                <w:b/>
                <w:sz w:val="24"/>
                <w:szCs w:val="24"/>
              </w:rPr>
            </w:pPr>
            <w:r w:rsidRPr="00DE2811">
              <w:rPr>
                <w:rFonts w:ascii="Calibri Light" w:hAnsi="Calibri Light"/>
                <w:b/>
                <w:sz w:val="24"/>
                <w:szCs w:val="24"/>
              </w:rPr>
              <w:t>Observation</w:t>
            </w:r>
          </w:p>
          <w:p w14:paraId="23DE523C" w14:textId="77777777" w:rsidR="00E76538" w:rsidRPr="00DE2811" w:rsidRDefault="00E76538" w:rsidP="0033241C">
            <w:pPr>
              <w:tabs>
                <w:tab w:val="left" w:pos="2130"/>
              </w:tabs>
              <w:spacing w:after="0" w:line="240" w:lineRule="auto"/>
              <w:textAlignment w:val="top"/>
              <w:outlineLvl w:val="1"/>
              <w:rPr>
                <w:rFonts w:ascii="Calibri Light" w:hAnsi="Calibri Light"/>
                <w:sz w:val="24"/>
                <w:szCs w:val="24"/>
              </w:rPr>
            </w:pPr>
          </w:p>
          <w:p w14:paraId="13C34DD3" w14:textId="02111567" w:rsidR="00E76538" w:rsidRPr="00DE2811" w:rsidRDefault="00E76538" w:rsidP="00125D8D">
            <w:pPr>
              <w:autoSpaceDE w:val="0"/>
              <w:autoSpaceDN w:val="0"/>
              <w:adjustRightInd w:val="0"/>
              <w:spacing w:after="0" w:line="240" w:lineRule="auto"/>
              <w:rPr>
                <w:rFonts w:ascii="Calibri Light" w:hAnsi="Calibri Light"/>
                <w:sz w:val="24"/>
                <w:szCs w:val="24"/>
              </w:rPr>
            </w:pPr>
            <w:r w:rsidRPr="6B7D4B93">
              <w:rPr>
                <w:rFonts w:ascii="Calibri Light" w:hAnsi="Calibri Light"/>
                <w:sz w:val="24"/>
                <w:szCs w:val="24"/>
              </w:rPr>
              <w:t>Comprehensive description of observation site</w:t>
            </w:r>
            <w:r w:rsidR="53FA7322" w:rsidRPr="6B7D4B93">
              <w:rPr>
                <w:rFonts w:ascii="Calibri Light" w:hAnsi="Calibri Light"/>
                <w:sz w:val="24"/>
                <w:szCs w:val="24"/>
              </w:rPr>
              <w:t>.</w:t>
            </w:r>
          </w:p>
          <w:p w14:paraId="6AAD454D" w14:textId="6AF6DF08" w:rsidR="00E76538" w:rsidRPr="00DE2811" w:rsidRDefault="00E76538" w:rsidP="003910FB">
            <w:pPr>
              <w:autoSpaceDE w:val="0"/>
              <w:autoSpaceDN w:val="0"/>
              <w:adjustRightInd w:val="0"/>
              <w:spacing w:after="0" w:line="240" w:lineRule="auto"/>
              <w:rPr>
                <w:rFonts w:ascii="Calibri Light" w:hAnsi="Calibri Light"/>
                <w:sz w:val="24"/>
                <w:szCs w:val="24"/>
              </w:rPr>
            </w:pPr>
            <w:r w:rsidRPr="6B7D4B93">
              <w:rPr>
                <w:rFonts w:ascii="Calibri Light" w:hAnsi="Calibri Light" w:cs="Symbol"/>
                <w:sz w:val="24"/>
                <w:szCs w:val="24"/>
              </w:rPr>
              <w:t>D</w:t>
            </w:r>
            <w:r w:rsidRPr="6B7D4B93">
              <w:rPr>
                <w:rFonts w:ascii="Calibri Light" w:hAnsi="Calibri Light"/>
                <w:sz w:val="24"/>
                <w:szCs w:val="24"/>
              </w:rPr>
              <w:t>etailed log of customer and provider behaviour</w:t>
            </w:r>
            <w:r w:rsidR="6FE137E7" w:rsidRPr="6B7D4B93">
              <w:rPr>
                <w:rFonts w:ascii="Calibri Light" w:hAnsi="Calibri Light"/>
                <w:sz w:val="24"/>
                <w:szCs w:val="24"/>
              </w:rPr>
              <w:t>.</w:t>
            </w:r>
            <w:r w:rsidRPr="6B7D4B93">
              <w:rPr>
                <w:rFonts w:ascii="Calibri Light" w:hAnsi="Calibri Light"/>
                <w:sz w:val="24"/>
                <w:szCs w:val="24"/>
              </w:rPr>
              <w:t xml:space="preserve"> </w:t>
            </w:r>
          </w:p>
          <w:p w14:paraId="0B674CAB" w14:textId="3F67A21F" w:rsidR="00E76538" w:rsidRPr="00DE2811" w:rsidRDefault="00E76538" w:rsidP="000A30A2">
            <w:pPr>
              <w:autoSpaceDE w:val="0"/>
              <w:autoSpaceDN w:val="0"/>
              <w:adjustRightInd w:val="0"/>
              <w:spacing w:after="0" w:line="240" w:lineRule="auto"/>
              <w:rPr>
                <w:rFonts w:ascii="Calibri Light" w:hAnsi="Calibri Light"/>
                <w:sz w:val="24"/>
                <w:szCs w:val="24"/>
              </w:rPr>
            </w:pPr>
            <w:r w:rsidRPr="6B7D4B93">
              <w:rPr>
                <w:rFonts w:ascii="Calibri Light" w:hAnsi="Calibri Light" w:cs="Symbol"/>
                <w:sz w:val="24"/>
                <w:szCs w:val="24"/>
              </w:rPr>
              <w:t>C</w:t>
            </w:r>
            <w:r w:rsidRPr="6B7D4B93">
              <w:rPr>
                <w:rFonts w:ascii="Calibri Light" w:hAnsi="Calibri Light"/>
                <w:sz w:val="24"/>
                <w:szCs w:val="24"/>
              </w:rPr>
              <w:t>ritical evaluation</w:t>
            </w:r>
            <w:r w:rsidR="30451892" w:rsidRPr="6B7D4B93">
              <w:rPr>
                <w:rFonts w:ascii="Calibri Light" w:hAnsi="Calibri Light"/>
                <w:sz w:val="24"/>
                <w:szCs w:val="24"/>
              </w:rPr>
              <w:t>.</w:t>
            </w:r>
          </w:p>
          <w:p w14:paraId="52E56223" w14:textId="77777777" w:rsidR="00E76538" w:rsidRPr="00DE2811" w:rsidRDefault="00E76538" w:rsidP="000A30A2">
            <w:pPr>
              <w:tabs>
                <w:tab w:val="left" w:pos="2130"/>
              </w:tabs>
              <w:spacing w:after="0" w:line="240" w:lineRule="auto"/>
              <w:textAlignment w:val="top"/>
              <w:outlineLvl w:val="1"/>
              <w:rPr>
                <w:rFonts w:ascii="Calibri Light" w:hAnsi="Calibri Light"/>
                <w:sz w:val="24"/>
                <w:szCs w:val="24"/>
              </w:rPr>
            </w:pPr>
          </w:p>
        </w:tc>
        <w:tc>
          <w:tcPr>
            <w:tcW w:w="1560" w:type="dxa"/>
            <w:vAlign w:val="center"/>
          </w:tcPr>
          <w:p w14:paraId="72A4FFC0" w14:textId="77777777" w:rsidR="00E76538" w:rsidRPr="00DE2811" w:rsidRDefault="000B5FD5" w:rsidP="007D1074">
            <w:pPr>
              <w:spacing w:after="0" w:line="240" w:lineRule="auto"/>
              <w:jc w:val="center"/>
              <w:rPr>
                <w:rFonts w:ascii="Calibri Light" w:hAnsi="Calibri Light"/>
                <w:sz w:val="24"/>
                <w:szCs w:val="24"/>
              </w:rPr>
            </w:pPr>
            <w:r w:rsidRPr="00DE2811">
              <w:rPr>
                <w:rFonts w:ascii="Calibri Light" w:hAnsi="Calibri Light"/>
                <w:sz w:val="24"/>
                <w:szCs w:val="24"/>
              </w:rPr>
              <w:t>20</w:t>
            </w:r>
          </w:p>
        </w:tc>
        <w:tc>
          <w:tcPr>
            <w:tcW w:w="1559" w:type="dxa"/>
            <w:vAlign w:val="center"/>
          </w:tcPr>
          <w:p w14:paraId="07547A01" w14:textId="77777777" w:rsidR="00E76538" w:rsidRPr="00DE2811" w:rsidRDefault="00E76538" w:rsidP="007D1074">
            <w:pPr>
              <w:spacing w:after="0" w:line="240" w:lineRule="auto"/>
              <w:jc w:val="center"/>
              <w:rPr>
                <w:rFonts w:ascii="Calibri Light" w:hAnsi="Calibri Light"/>
                <w:sz w:val="24"/>
                <w:szCs w:val="24"/>
              </w:rPr>
            </w:pPr>
          </w:p>
        </w:tc>
      </w:tr>
      <w:tr w:rsidR="000B5FD5" w:rsidRPr="00DE2811" w14:paraId="39AE5863" w14:textId="77777777" w:rsidTr="6B7D4B93">
        <w:tc>
          <w:tcPr>
            <w:tcW w:w="6345" w:type="dxa"/>
          </w:tcPr>
          <w:p w14:paraId="5043CB0F" w14:textId="77777777" w:rsidR="007D1074" w:rsidRPr="00DE2811" w:rsidRDefault="007D1074" w:rsidP="0033241C">
            <w:pPr>
              <w:tabs>
                <w:tab w:val="left" w:pos="2130"/>
              </w:tabs>
              <w:spacing w:after="0" w:line="240" w:lineRule="auto"/>
              <w:textAlignment w:val="top"/>
              <w:outlineLvl w:val="1"/>
              <w:rPr>
                <w:rFonts w:ascii="Calibri Light" w:hAnsi="Calibri Light"/>
                <w:b/>
                <w:sz w:val="24"/>
                <w:szCs w:val="24"/>
              </w:rPr>
            </w:pPr>
          </w:p>
          <w:p w14:paraId="44A1445C" w14:textId="77777777" w:rsidR="000B5FD5" w:rsidRPr="00DE2811" w:rsidRDefault="000B5FD5" w:rsidP="0033241C">
            <w:pPr>
              <w:tabs>
                <w:tab w:val="left" w:pos="2130"/>
              </w:tabs>
              <w:spacing w:after="0" w:line="240" w:lineRule="auto"/>
              <w:textAlignment w:val="top"/>
              <w:outlineLvl w:val="1"/>
              <w:rPr>
                <w:rFonts w:ascii="Calibri Light" w:hAnsi="Calibri Light"/>
                <w:b/>
                <w:sz w:val="24"/>
                <w:szCs w:val="24"/>
              </w:rPr>
            </w:pPr>
            <w:r w:rsidRPr="00DE2811">
              <w:rPr>
                <w:rFonts w:ascii="Calibri Light" w:hAnsi="Calibri Light"/>
                <w:b/>
                <w:sz w:val="24"/>
                <w:szCs w:val="24"/>
              </w:rPr>
              <w:t xml:space="preserve">Correspondence </w:t>
            </w:r>
          </w:p>
          <w:p w14:paraId="07459315" w14:textId="77777777" w:rsidR="000B5FD5" w:rsidRPr="00DE2811" w:rsidRDefault="000B5FD5" w:rsidP="0033241C">
            <w:pPr>
              <w:tabs>
                <w:tab w:val="left" w:pos="2130"/>
              </w:tabs>
              <w:spacing w:after="0" w:line="240" w:lineRule="auto"/>
              <w:textAlignment w:val="top"/>
              <w:outlineLvl w:val="1"/>
              <w:rPr>
                <w:rFonts w:ascii="Calibri Light" w:hAnsi="Calibri Light"/>
                <w:b/>
                <w:sz w:val="24"/>
                <w:szCs w:val="24"/>
              </w:rPr>
            </w:pPr>
          </w:p>
          <w:p w14:paraId="26508781" w14:textId="55358520" w:rsidR="000B5FD5" w:rsidRPr="00DE2811" w:rsidRDefault="69BAD5A7" w:rsidP="0033241C">
            <w:pPr>
              <w:tabs>
                <w:tab w:val="left" w:pos="2130"/>
              </w:tabs>
              <w:spacing w:after="0" w:line="240" w:lineRule="auto"/>
              <w:textAlignment w:val="top"/>
              <w:outlineLvl w:val="1"/>
              <w:rPr>
                <w:rFonts w:ascii="Calibri Light" w:hAnsi="Calibri Light"/>
                <w:sz w:val="24"/>
                <w:szCs w:val="24"/>
              </w:rPr>
            </w:pPr>
            <w:r w:rsidRPr="6B7D4B93">
              <w:rPr>
                <w:rFonts w:ascii="Calibri Light" w:hAnsi="Calibri Light"/>
                <w:sz w:val="24"/>
                <w:szCs w:val="24"/>
              </w:rPr>
              <w:t>Range of correspondence handled</w:t>
            </w:r>
            <w:r w:rsidR="24B00C70" w:rsidRPr="6B7D4B93">
              <w:rPr>
                <w:rFonts w:ascii="Calibri Light" w:hAnsi="Calibri Light"/>
                <w:sz w:val="24"/>
                <w:szCs w:val="24"/>
              </w:rPr>
              <w:t>.</w:t>
            </w:r>
          </w:p>
          <w:p w14:paraId="2F7CF37A" w14:textId="448E2394" w:rsidR="000B5FD5" w:rsidRPr="00DE2811" w:rsidRDefault="69BAD5A7" w:rsidP="0033241C">
            <w:pPr>
              <w:tabs>
                <w:tab w:val="left" w:pos="2130"/>
              </w:tabs>
              <w:spacing w:after="0" w:line="240" w:lineRule="auto"/>
              <w:textAlignment w:val="top"/>
              <w:outlineLvl w:val="1"/>
              <w:rPr>
                <w:rFonts w:ascii="Calibri Light" w:hAnsi="Calibri Light"/>
                <w:sz w:val="24"/>
                <w:szCs w:val="24"/>
              </w:rPr>
            </w:pPr>
            <w:r w:rsidRPr="6B7D4B93">
              <w:rPr>
                <w:rFonts w:ascii="Calibri Light" w:hAnsi="Calibri Light"/>
                <w:sz w:val="24"/>
                <w:szCs w:val="24"/>
              </w:rPr>
              <w:t>Appropriate use of style, language and tone</w:t>
            </w:r>
            <w:r w:rsidR="3E3CC93E" w:rsidRPr="6B7D4B93">
              <w:rPr>
                <w:rFonts w:ascii="Calibri Light" w:hAnsi="Calibri Light"/>
                <w:sz w:val="24"/>
                <w:szCs w:val="24"/>
              </w:rPr>
              <w:t>.</w:t>
            </w:r>
          </w:p>
          <w:p w14:paraId="6537F28F" w14:textId="77777777" w:rsidR="000B5FD5" w:rsidRPr="00DE2811" w:rsidRDefault="000B5FD5" w:rsidP="0033241C">
            <w:pPr>
              <w:tabs>
                <w:tab w:val="left" w:pos="2130"/>
              </w:tabs>
              <w:spacing w:after="0" w:line="240" w:lineRule="auto"/>
              <w:textAlignment w:val="top"/>
              <w:outlineLvl w:val="1"/>
              <w:rPr>
                <w:rFonts w:ascii="Calibri Light" w:hAnsi="Calibri Light"/>
                <w:sz w:val="24"/>
                <w:szCs w:val="24"/>
              </w:rPr>
            </w:pPr>
          </w:p>
        </w:tc>
        <w:tc>
          <w:tcPr>
            <w:tcW w:w="1560" w:type="dxa"/>
            <w:vAlign w:val="center"/>
          </w:tcPr>
          <w:p w14:paraId="5D369756" w14:textId="77777777" w:rsidR="000B5FD5" w:rsidRPr="00DE2811" w:rsidRDefault="007D1074" w:rsidP="007D1074">
            <w:pPr>
              <w:spacing w:after="0" w:line="240" w:lineRule="auto"/>
              <w:jc w:val="center"/>
              <w:rPr>
                <w:rFonts w:ascii="Calibri Light" w:hAnsi="Calibri Light"/>
                <w:sz w:val="24"/>
                <w:szCs w:val="24"/>
              </w:rPr>
            </w:pPr>
            <w:r w:rsidRPr="00DE2811">
              <w:rPr>
                <w:rFonts w:ascii="Calibri Light" w:hAnsi="Calibri Light"/>
                <w:sz w:val="24"/>
                <w:szCs w:val="24"/>
              </w:rPr>
              <w:t>10</w:t>
            </w:r>
          </w:p>
        </w:tc>
        <w:tc>
          <w:tcPr>
            <w:tcW w:w="1559" w:type="dxa"/>
            <w:vAlign w:val="center"/>
          </w:tcPr>
          <w:p w14:paraId="6DFB9E20" w14:textId="77777777" w:rsidR="000B5FD5" w:rsidRPr="00DE2811" w:rsidRDefault="000B5FD5" w:rsidP="007D1074">
            <w:pPr>
              <w:spacing w:after="0" w:line="240" w:lineRule="auto"/>
              <w:jc w:val="center"/>
              <w:rPr>
                <w:rFonts w:ascii="Calibri Light" w:hAnsi="Calibri Light"/>
                <w:sz w:val="24"/>
                <w:szCs w:val="24"/>
              </w:rPr>
            </w:pPr>
          </w:p>
        </w:tc>
      </w:tr>
      <w:tr w:rsidR="00E76538" w:rsidRPr="00DE2811" w14:paraId="4464D019" w14:textId="77777777" w:rsidTr="6B7D4B93">
        <w:trPr>
          <w:trHeight w:val="770"/>
        </w:trPr>
        <w:tc>
          <w:tcPr>
            <w:tcW w:w="6345" w:type="dxa"/>
            <w:vAlign w:val="center"/>
          </w:tcPr>
          <w:p w14:paraId="06E8CE97" w14:textId="77777777" w:rsidR="00E76538" w:rsidRPr="00DE2811" w:rsidRDefault="00E76538" w:rsidP="007D1074">
            <w:pPr>
              <w:autoSpaceDE w:val="0"/>
              <w:autoSpaceDN w:val="0"/>
              <w:adjustRightInd w:val="0"/>
              <w:spacing w:after="0" w:line="240" w:lineRule="auto"/>
              <w:ind w:left="360"/>
              <w:jc w:val="right"/>
              <w:rPr>
                <w:rFonts w:ascii="Calibri Light" w:hAnsi="Calibri Light"/>
                <w:b/>
                <w:sz w:val="24"/>
                <w:szCs w:val="24"/>
              </w:rPr>
            </w:pPr>
            <w:r w:rsidRPr="00DE2811">
              <w:rPr>
                <w:rFonts w:ascii="Calibri Light" w:hAnsi="Calibri Light"/>
                <w:b/>
                <w:sz w:val="24"/>
                <w:szCs w:val="24"/>
              </w:rPr>
              <w:t>Total Mark</w:t>
            </w:r>
          </w:p>
        </w:tc>
        <w:tc>
          <w:tcPr>
            <w:tcW w:w="1560" w:type="dxa"/>
            <w:vAlign w:val="center"/>
          </w:tcPr>
          <w:p w14:paraId="68861898" w14:textId="77777777" w:rsidR="00E76538" w:rsidRPr="00DE2811" w:rsidRDefault="00E76538" w:rsidP="007D1074">
            <w:pPr>
              <w:spacing w:after="0" w:line="240" w:lineRule="auto"/>
              <w:jc w:val="center"/>
              <w:rPr>
                <w:rFonts w:ascii="Calibri Light" w:hAnsi="Calibri Light"/>
                <w:b/>
                <w:sz w:val="24"/>
                <w:szCs w:val="24"/>
              </w:rPr>
            </w:pPr>
            <w:r w:rsidRPr="00DE2811">
              <w:rPr>
                <w:rFonts w:ascii="Calibri Light" w:hAnsi="Calibri Light"/>
                <w:b/>
                <w:sz w:val="24"/>
                <w:szCs w:val="24"/>
              </w:rPr>
              <w:t>50</w:t>
            </w:r>
          </w:p>
        </w:tc>
        <w:tc>
          <w:tcPr>
            <w:tcW w:w="1559" w:type="dxa"/>
            <w:vAlign w:val="center"/>
          </w:tcPr>
          <w:p w14:paraId="70DF9E56" w14:textId="77777777" w:rsidR="00E76538" w:rsidRPr="00DE2811" w:rsidRDefault="00E76538" w:rsidP="007D1074">
            <w:pPr>
              <w:spacing w:after="0" w:line="240" w:lineRule="auto"/>
              <w:jc w:val="center"/>
              <w:rPr>
                <w:rFonts w:ascii="Calibri Light" w:hAnsi="Calibri Light"/>
                <w:sz w:val="24"/>
                <w:szCs w:val="24"/>
              </w:rPr>
            </w:pPr>
          </w:p>
        </w:tc>
      </w:tr>
    </w:tbl>
    <w:p w14:paraId="44E871BC" w14:textId="77777777" w:rsidR="00E76538" w:rsidRPr="00F37392" w:rsidRDefault="00E76538" w:rsidP="008F164E">
      <w:pPr>
        <w:autoSpaceDE w:val="0"/>
        <w:autoSpaceDN w:val="0"/>
        <w:adjustRightInd w:val="0"/>
        <w:spacing w:after="0" w:line="240" w:lineRule="auto"/>
      </w:pPr>
    </w:p>
    <w:p w14:paraId="448AF328" w14:textId="77777777" w:rsidR="00E76538" w:rsidRPr="007D1074" w:rsidRDefault="007D1074" w:rsidP="007D1074">
      <w:pPr>
        <w:spacing w:line="240" w:lineRule="auto"/>
        <w:ind w:right="-188"/>
        <w:jc w:val="center"/>
        <w:rPr>
          <w:b/>
          <w:i/>
          <w:sz w:val="24"/>
        </w:rPr>
      </w:pPr>
      <w:r w:rsidRPr="007D1074">
        <w:rPr>
          <w:b/>
          <w:i/>
          <w:sz w:val="28"/>
        </w:rPr>
        <w:t>NO ROUNDING OF MARKS</w:t>
      </w:r>
    </w:p>
    <w:p w14:paraId="723FAD6E" w14:textId="77777777" w:rsidR="007D1074" w:rsidRDefault="007D1074" w:rsidP="007D1074">
      <w:pPr>
        <w:spacing w:line="240" w:lineRule="auto"/>
        <w:ind w:right="-188"/>
        <w:jc w:val="center"/>
        <w:rPr>
          <w:sz w:val="24"/>
        </w:rPr>
      </w:pPr>
      <w:r w:rsidRPr="007D1074">
        <w:rPr>
          <w:sz w:val="24"/>
        </w:rPr>
        <w:t>The Assessor has signed the Summary Results Sheet to verify that the evidence presented in the attached portfolio is the work of the named learner and that the marks awarded here have been transcribed to the Summary Results Sheet</w:t>
      </w:r>
    </w:p>
    <w:p w14:paraId="144A5D23" w14:textId="77777777" w:rsidR="007D1074" w:rsidRPr="007D1074" w:rsidRDefault="007D1074" w:rsidP="007D1074">
      <w:pPr>
        <w:spacing w:line="240" w:lineRule="auto"/>
        <w:ind w:right="-188"/>
        <w:jc w:val="center"/>
        <w:rPr>
          <w:sz w:val="28"/>
        </w:rPr>
      </w:pPr>
    </w:p>
    <w:p w14:paraId="4C8FE783" w14:textId="77777777" w:rsidR="00E76538" w:rsidRPr="00F37392" w:rsidRDefault="00E76538" w:rsidP="00571325">
      <w:pPr>
        <w:spacing w:line="480" w:lineRule="auto"/>
        <w:ind w:right="-1039"/>
      </w:pPr>
      <w:r w:rsidRPr="00F37392">
        <w:t>External Authenticator’s Signature:</w:t>
      </w:r>
      <w:r w:rsidR="007D1074">
        <w:t xml:space="preserve"> </w:t>
      </w:r>
      <w:r w:rsidRPr="00F37392">
        <w:t>_________________________</w:t>
      </w:r>
      <w:r w:rsidR="007D1074">
        <w:t xml:space="preserve">        </w:t>
      </w:r>
      <w:r w:rsidRPr="00F37392">
        <w:t>Date: _________________</w:t>
      </w:r>
    </w:p>
    <w:p w14:paraId="738610EB" w14:textId="77777777" w:rsidR="00E76538" w:rsidRPr="00F37392" w:rsidRDefault="00E76538" w:rsidP="00571325">
      <w:pPr>
        <w:spacing w:line="480" w:lineRule="auto"/>
        <w:ind w:right="-1039"/>
      </w:pPr>
    </w:p>
    <w:p w14:paraId="5D9209A9" w14:textId="038D86A3" w:rsidR="6B7D4B93" w:rsidRDefault="6B7D4B93" w:rsidP="6B7D4B93">
      <w:pPr>
        <w:spacing w:line="480" w:lineRule="auto"/>
        <w:ind w:right="-1039"/>
      </w:pPr>
    </w:p>
    <w:tbl>
      <w:tblPr>
        <w:tblpPr w:leftFromText="180" w:rightFromText="180" w:vertAnchor="text" w:horzAnchor="margin" w:tblpY="-244"/>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819"/>
      </w:tblGrid>
      <w:tr w:rsidR="00860A95" w:rsidRPr="00F37392" w14:paraId="617CB47D" w14:textId="77777777" w:rsidTr="6B7D4B93">
        <w:trPr>
          <w:trHeight w:val="687"/>
        </w:trPr>
        <w:tc>
          <w:tcPr>
            <w:tcW w:w="4503" w:type="dxa"/>
            <w:vAlign w:val="center"/>
          </w:tcPr>
          <w:p w14:paraId="5FC42E41" w14:textId="77777777" w:rsidR="00860A95" w:rsidRPr="00A7408B" w:rsidRDefault="00860A95" w:rsidP="00A7408B">
            <w:pPr>
              <w:spacing w:after="0" w:line="240" w:lineRule="auto"/>
              <w:jc w:val="center"/>
              <w:rPr>
                <w:b/>
                <w:sz w:val="24"/>
                <w:szCs w:val="24"/>
              </w:rPr>
            </w:pPr>
            <w:bookmarkStart w:id="1" w:name="_GoBack"/>
            <w:bookmarkEnd w:id="1"/>
            <w:r w:rsidRPr="00A7408B">
              <w:rPr>
                <w:b/>
                <w:sz w:val="24"/>
                <w:szCs w:val="24"/>
              </w:rPr>
              <w:lastRenderedPageBreak/>
              <w:t>Customer Service</w:t>
            </w:r>
            <w:r w:rsidR="00A7408B">
              <w:rPr>
                <w:b/>
                <w:sz w:val="24"/>
                <w:szCs w:val="24"/>
              </w:rPr>
              <w:t xml:space="preserve"> </w:t>
            </w:r>
            <w:r w:rsidRPr="00A7408B">
              <w:rPr>
                <w:b/>
                <w:sz w:val="24"/>
                <w:szCs w:val="24"/>
              </w:rPr>
              <w:t>5N0972</w:t>
            </w:r>
          </w:p>
        </w:tc>
        <w:tc>
          <w:tcPr>
            <w:tcW w:w="4819" w:type="dxa"/>
            <w:vAlign w:val="center"/>
          </w:tcPr>
          <w:p w14:paraId="55A5115D" w14:textId="77777777" w:rsidR="00860A95" w:rsidRPr="00A7408B" w:rsidRDefault="00860A95" w:rsidP="00A7408B">
            <w:pPr>
              <w:spacing w:after="0" w:line="240" w:lineRule="auto"/>
              <w:jc w:val="center"/>
              <w:rPr>
                <w:b/>
                <w:sz w:val="24"/>
                <w:szCs w:val="24"/>
              </w:rPr>
            </w:pPr>
            <w:r w:rsidRPr="00A7408B">
              <w:rPr>
                <w:b/>
                <w:sz w:val="24"/>
                <w:szCs w:val="24"/>
              </w:rPr>
              <w:t>Skills Demonstration</w:t>
            </w:r>
            <w:r w:rsidR="00A7408B">
              <w:rPr>
                <w:b/>
                <w:sz w:val="24"/>
                <w:szCs w:val="24"/>
              </w:rPr>
              <w:t xml:space="preserve"> </w:t>
            </w:r>
            <w:r w:rsidRPr="00A7408B">
              <w:rPr>
                <w:b/>
                <w:sz w:val="24"/>
                <w:szCs w:val="24"/>
              </w:rPr>
              <w:t>50%</w:t>
            </w:r>
          </w:p>
        </w:tc>
      </w:tr>
    </w:tbl>
    <w:p w14:paraId="4794B4D6" w14:textId="4D7B8555" w:rsidR="6B7D4B93" w:rsidRDefault="6B7D4B93" w:rsidP="6B7D4B93"/>
    <w:p w14:paraId="63C055DF" w14:textId="01180E92" w:rsidR="00E76538" w:rsidRPr="00F37392" w:rsidRDefault="00E76538" w:rsidP="6B7D4B93">
      <w:r>
        <w:t>Learner’s Name: ________________________________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6629"/>
        <w:gridCol w:w="1417"/>
        <w:gridCol w:w="1276"/>
      </w:tblGrid>
      <w:tr w:rsidR="00E76538" w:rsidRPr="00A7408B" w14:paraId="5A9D92F3" w14:textId="77777777" w:rsidTr="00A7408B">
        <w:tc>
          <w:tcPr>
            <w:tcW w:w="6629" w:type="dxa"/>
            <w:vAlign w:val="center"/>
          </w:tcPr>
          <w:p w14:paraId="659B5B03" w14:textId="77777777" w:rsidR="00E76538" w:rsidRPr="00A7408B" w:rsidRDefault="00E76538" w:rsidP="00A7408B">
            <w:pPr>
              <w:spacing w:after="0" w:line="240" w:lineRule="auto"/>
              <w:rPr>
                <w:sz w:val="24"/>
                <w:szCs w:val="24"/>
              </w:rPr>
            </w:pPr>
            <w:r w:rsidRPr="00A7408B">
              <w:rPr>
                <w:b/>
                <w:sz w:val="24"/>
                <w:szCs w:val="24"/>
              </w:rPr>
              <w:t>Assessment Criteria</w:t>
            </w:r>
          </w:p>
        </w:tc>
        <w:tc>
          <w:tcPr>
            <w:tcW w:w="1417" w:type="dxa"/>
            <w:vAlign w:val="center"/>
          </w:tcPr>
          <w:p w14:paraId="2179CF30" w14:textId="77777777" w:rsidR="00E76538" w:rsidRPr="00A7408B" w:rsidRDefault="00E76538" w:rsidP="00A7408B">
            <w:pPr>
              <w:spacing w:after="0" w:line="240" w:lineRule="auto"/>
              <w:jc w:val="center"/>
              <w:rPr>
                <w:sz w:val="24"/>
                <w:szCs w:val="24"/>
              </w:rPr>
            </w:pPr>
            <w:r w:rsidRPr="00A7408B">
              <w:rPr>
                <w:b/>
                <w:sz w:val="24"/>
                <w:szCs w:val="24"/>
              </w:rPr>
              <w:t>Maximum</w:t>
            </w:r>
            <w:r w:rsidR="00A7408B">
              <w:rPr>
                <w:b/>
                <w:sz w:val="24"/>
                <w:szCs w:val="24"/>
              </w:rPr>
              <w:t xml:space="preserve"> </w:t>
            </w:r>
            <w:r w:rsidRPr="00A7408B">
              <w:rPr>
                <w:b/>
                <w:sz w:val="24"/>
                <w:szCs w:val="24"/>
              </w:rPr>
              <w:t>Mark</w:t>
            </w:r>
          </w:p>
        </w:tc>
        <w:tc>
          <w:tcPr>
            <w:tcW w:w="1276" w:type="dxa"/>
            <w:vAlign w:val="center"/>
          </w:tcPr>
          <w:p w14:paraId="2D269263" w14:textId="77777777" w:rsidR="00E76538" w:rsidRPr="00A7408B" w:rsidRDefault="00E76538" w:rsidP="00A7408B">
            <w:pPr>
              <w:spacing w:after="0" w:line="240" w:lineRule="auto"/>
              <w:jc w:val="center"/>
              <w:rPr>
                <w:sz w:val="24"/>
                <w:szCs w:val="24"/>
              </w:rPr>
            </w:pPr>
            <w:r w:rsidRPr="00A7408B">
              <w:rPr>
                <w:b/>
                <w:sz w:val="24"/>
                <w:szCs w:val="24"/>
              </w:rPr>
              <w:t>Learner</w:t>
            </w:r>
            <w:r w:rsidR="00A7408B">
              <w:rPr>
                <w:b/>
                <w:sz w:val="24"/>
                <w:szCs w:val="24"/>
              </w:rPr>
              <w:t xml:space="preserve"> </w:t>
            </w:r>
            <w:r w:rsidRPr="00A7408B">
              <w:rPr>
                <w:b/>
                <w:sz w:val="24"/>
                <w:szCs w:val="24"/>
              </w:rPr>
              <w:t>Mark</w:t>
            </w:r>
          </w:p>
        </w:tc>
      </w:tr>
      <w:tr w:rsidR="00E76538" w:rsidRPr="00A7408B" w14:paraId="2ACED3BA" w14:textId="77777777" w:rsidTr="00A7408B">
        <w:tc>
          <w:tcPr>
            <w:tcW w:w="6629" w:type="dxa"/>
            <w:vAlign w:val="center"/>
          </w:tcPr>
          <w:p w14:paraId="463F29E8" w14:textId="77777777" w:rsidR="00E76538" w:rsidRPr="00A7408B" w:rsidRDefault="00E76538" w:rsidP="00A7408B">
            <w:pPr>
              <w:autoSpaceDE w:val="0"/>
              <w:autoSpaceDN w:val="0"/>
              <w:adjustRightInd w:val="0"/>
              <w:spacing w:after="0" w:line="240" w:lineRule="auto"/>
              <w:rPr>
                <w:rFonts w:cs="Arial"/>
                <w:b/>
                <w:sz w:val="24"/>
                <w:szCs w:val="24"/>
              </w:rPr>
            </w:pPr>
          </w:p>
          <w:p w14:paraId="118C4B6A" w14:textId="77777777" w:rsidR="00E76538" w:rsidRPr="00A7408B" w:rsidRDefault="00E76538" w:rsidP="00A7408B">
            <w:pPr>
              <w:autoSpaceDE w:val="0"/>
              <w:autoSpaceDN w:val="0"/>
              <w:adjustRightInd w:val="0"/>
              <w:spacing w:after="0" w:line="240" w:lineRule="auto"/>
              <w:rPr>
                <w:rFonts w:cs="Arial"/>
                <w:b/>
                <w:sz w:val="24"/>
                <w:szCs w:val="24"/>
              </w:rPr>
            </w:pPr>
            <w:r w:rsidRPr="00A7408B">
              <w:rPr>
                <w:rFonts w:cs="Arial"/>
                <w:b/>
                <w:sz w:val="24"/>
                <w:szCs w:val="24"/>
              </w:rPr>
              <w:t>Complaint</w:t>
            </w:r>
            <w:r w:rsidR="007E643E" w:rsidRPr="00A7408B">
              <w:rPr>
                <w:rFonts w:cs="Arial"/>
                <w:b/>
                <w:sz w:val="24"/>
                <w:szCs w:val="24"/>
              </w:rPr>
              <w:t>/Compl</w:t>
            </w:r>
            <w:r w:rsidR="009B46BE" w:rsidRPr="00A7408B">
              <w:rPr>
                <w:rFonts w:cs="Arial"/>
                <w:b/>
                <w:sz w:val="24"/>
                <w:szCs w:val="24"/>
              </w:rPr>
              <w:t>i</w:t>
            </w:r>
            <w:r w:rsidR="007E643E" w:rsidRPr="00A7408B">
              <w:rPr>
                <w:rFonts w:cs="Arial"/>
                <w:b/>
                <w:sz w:val="24"/>
                <w:szCs w:val="24"/>
              </w:rPr>
              <w:t>ment</w:t>
            </w:r>
          </w:p>
          <w:p w14:paraId="49B2873C" w14:textId="77777777" w:rsidR="00E76538" w:rsidRPr="00A7408B" w:rsidRDefault="00E76538" w:rsidP="00A7408B">
            <w:pPr>
              <w:pStyle w:val="ListParagraph"/>
              <w:numPr>
                <w:ilvl w:val="0"/>
                <w:numId w:val="27"/>
              </w:numPr>
              <w:autoSpaceDE w:val="0"/>
              <w:autoSpaceDN w:val="0"/>
              <w:adjustRightInd w:val="0"/>
              <w:spacing w:after="0" w:line="240" w:lineRule="auto"/>
              <w:rPr>
                <w:rFonts w:cs="Arial"/>
                <w:sz w:val="24"/>
                <w:szCs w:val="24"/>
                <w:lang w:val="en-IE" w:eastAsia="en-US"/>
              </w:rPr>
            </w:pPr>
            <w:r w:rsidRPr="00A7408B">
              <w:rPr>
                <w:rFonts w:cs="Arial"/>
                <w:sz w:val="24"/>
                <w:szCs w:val="24"/>
                <w:lang w:val="en-IE" w:eastAsia="en-US"/>
              </w:rPr>
              <w:t>Effective response to customer complaint</w:t>
            </w:r>
          </w:p>
          <w:p w14:paraId="3B7B4B86" w14:textId="77777777" w:rsidR="00E76538" w:rsidRDefault="00E76538" w:rsidP="00A7408B">
            <w:pPr>
              <w:autoSpaceDE w:val="0"/>
              <w:autoSpaceDN w:val="0"/>
              <w:adjustRightInd w:val="0"/>
              <w:spacing w:after="0" w:line="240" w:lineRule="auto"/>
              <w:rPr>
                <w:rFonts w:cs="Arial"/>
                <w:b/>
                <w:sz w:val="24"/>
                <w:szCs w:val="24"/>
              </w:rPr>
            </w:pPr>
          </w:p>
          <w:p w14:paraId="3A0FF5F2" w14:textId="77777777" w:rsidR="00A7408B" w:rsidRPr="00A7408B" w:rsidRDefault="00A7408B" w:rsidP="00A7408B">
            <w:pPr>
              <w:autoSpaceDE w:val="0"/>
              <w:autoSpaceDN w:val="0"/>
              <w:adjustRightInd w:val="0"/>
              <w:spacing w:after="0" w:line="240" w:lineRule="auto"/>
              <w:rPr>
                <w:rFonts w:cs="Arial"/>
                <w:b/>
                <w:sz w:val="24"/>
                <w:szCs w:val="24"/>
              </w:rPr>
            </w:pPr>
          </w:p>
          <w:p w14:paraId="50B621DF" w14:textId="77777777" w:rsidR="00E76538" w:rsidRPr="00A7408B" w:rsidRDefault="00E76538" w:rsidP="00A7408B">
            <w:pPr>
              <w:autoSpaceDE w:val="0"/>
              <w:autoSpaceDN w:val="0"/>
              <w:adjustRightInd w:val="0"/>
              <w:spacing w:after="0" w:line="240" w:lineRule="auto"/>
              <w:rPr>
                <w:rFonts w:cs="Arial"/>
                <w:b/>
                <w:sz w:val="24"/>
                <w:szCs w:val="24"/>
              </w:rPr>
            </w:pPr>
            <w:r w:rsidRPr="00A7408B">
              <w:rPr>
                <w:rFonts w:cs="Arial"/>
                <w:b/>
                <w:sz w:val="24"/>
                <w:szCs w:val="24"/>
              </w:rPr>
              <w:t>Challenging Situation(s)</w:t>
            </w:r>
          </w:p>
          <w:p w14:paraId="16028FD7" w14:textId="77777777" w:rsidR="00E76538" w:rsidRPr="00A7408B" w:rsidRDefault="00E76538" w:rsidP="00A7408B">
            <w:pPr>
              <w:pStyle w:val="ListParagraph"/>
              <w:numPr>
                <w:ilvl w:val="0"/>
                <w:numId w:val="31"/>
              </w:numPr>
              <w:autoSpaceDE w:val="0"/>
              <w:autoSpaceDN w:val="0"/>
              <w:adjustRightInd w:val="0"/>
              <w:spacing w:after="0" w:line="240" w:lineRule="auto"/>
              <w:rPr>
                <w:rFonts w:cs="Arial"/>
                <w:sz w:val="24"/>
                <w:szCs w:val="24"/>
                <w:lang w:val="en-IE" w:eastAsia="en-US"/>
              </w:rPr>
            </w:pPr>
            <w:r w:rsidRPr="00A7408B">
              <w:rPr>
                <w:rFonts w:cs="Arial"/>
                <w:sz w:val="24"/>
                <w:szCs w:val="24"/>
                <w:lang w:val="en-IE" w:eastAsia="en-US"/>
              </w:rPr>
              <w:t>Effective handling of a challenging situation(s)</w:t>
            </w:r>
          </w:p>
          <w:p w14:paraId="5630AD66" w14:textId="77777777" w:rsidR="00E76538" w:rsidRDefault="00E76538" w:rsidP="00A7408B">
            <w:pPr>
              <w:pStyle w:val="ListParagraph"/>
              <w:autoSpaceDE w:val="0"/>
              <w:autoSpaceDN w:val="0"/>
              <w:adjustRightInd w:val="0"/>
              <w:spacing w:after="0" w:line="240" w:lineRule="auto"/>
              <w:rPr>
                <w:rFonts w:cs="Arial"/>
                <w:sz w:val="24"/>
                <w:szCs w:val="24"/>
                <w:lang w:val="en-IE" w:eastAsia="en-US"/>
              </w:rPr>
            </w:pPr>
          </w:p>
          <w:p w14:paraId="61829076" w14:textId="77777777" w:rsidR="00A7408B" w:rsidRPr="00A7408B" w:rsidRDefault="00A7408B" w:rsidP="00A7408B">
            <w:pPr>
              <w:pStyle w:val="ListParagraph"/>
              <w:autoSpaceDE w:val="0"/>
              <w:autoSpaceDN w:val="0"/>
              <w:adjustRightInd w:val="0"/>
              <w:spacing w:after="0" w:line="240" w:lineRule="auto"/>
              <w:rPr>
                <w:rFonts w:cs="Arial"/>
                <w:sz w:val="24"/>
                <w:szCs w:val="24"/>
                <w:lang w:val="en-IE" w:eastAsia="en-US"/>
              </w:rPr>
            </w:pPr>
          </w:p>
          <w:p w14:paraId="5CEE9EB2" w14:textId="77777777" w:rsidR="00E76538" w:rsidRPr="00A7408B" w:rsidRDefault="00E76538" w:rsidP="00A7408B">
            <w:pPr>
              <w:autoSpaceDE w:val="0"/>
              <w:autoSpaceDN w:val="0"/>
              <w:adjustRightInd w:val="0"/>
              <w:spacing w:after="0" w:line="240" w:lineRule="auto"/>
              <w:rPr>
                <w:rFonts w:cs="Arial"/>
                <w:b/>
                <w:sz w:val="24"/>
                <w:szCs w:val="24"/>
              </w:rPr>
            </w:pPr>
            <w:r w:rsidRPr="00A7408B">
              <w:rPr>
                <w:rFonts w:cs="Arial"/>
                <w:b/>
                <w:sz w:val="24"/>
                <w:szCs w:val="24"/>
              </w:rPr>
              <w:t>Team Participation</w:t>
            </w:r>
          </w:p>
          <w:p w14:paraId="73045D1D" w14:textId="77777777" w:rsidR="00E76538" w:rsidRPr="00A7408B" w:rsidRDefault="00E76538" w:rsidP="00A7408B">
            <w:pPr>
              <w:pStyle w:val="ListParagraph"/>
              <w:numPr>
                <w:ilvl w:val="0"/>
                <w:numId w:val="30"/>
              </w:numPr>
              <w:autoSpaceDE w:val="0"/>
              <w:autoSpaceDN w:val="0"/>
              <w:adjustRightInd w:val="0"/>
              <w:spacing w:after="0" w:line="240" w:lineRule="auto"/>
              <w:rPr>
                <w:rFonts w:cs="Arial"/>
                <w:sz w:val="24"/>
                <w:szCs w:val="24"/>
                <w:lang w:val="en-IE" w:eastAsia="en-US"/>
              </w:rPr>
            </w:pPr>
            <w:r w:rsidRPr="00A7408B">
              <w:rPr>
                <w:rFonts w:cs="Arial"/>
                <w:sz w:val="24"/>
                <w:szCs w:val="24"/>
                <w:lang w:val="en-IE" w:eastAsia="en-US"/>
              </w:rPr>
              <w:t xml:space="preserve">Effective participation as part of a team </w:t>
            </w:r>
          </w:p>
          <w:p w14:paraId="1DC4B65D" w14:textId="77777777" w:rsidR="00E76538" w:rsidRPr="00A7408B" w:rsidRDefault="00E76538" w:rsidP="00A7408B">
            <w:pPr>
              <w:pStyle w:val="ListParagraph"/>
              <w:numPr>
                <w:ilvl w:val="0"/>
                <w:numId w:val="30"/>
              </w:numPr>
              <w:autoSpaceDE w:val="0"/>
              <w:autoSpaceDN w:val="0"/>
              <w:adjustRightInd w:val="0"/>
              <w:spacing w:after="0" w:line="240" w:lineRule="auto"/>
              <w:rPr>
                <w:rFonts w:cs="Arial"/>
                <w:sz w:val="24"/>
                <w:szCs w:val="24"/>
                <w:lang w:val="en-IE" w:eastAsia="en-US"/>
              </w:rPr>
            </w:pPr>
            <w:r w:rsidRPr="00A7408B">
              <w:rPr>
                <w:rFonts w:cs="Arial"/>
                <w:sz w:val="24"/>
                <w:szCs w:val="24"/>
                <w:lang w:val="en-IE" w:eastAsia="en-US"/>
              </w:rPr>
              <w:t xml:space="preserve">Personal reflection </w:t>
            </w:r>
          </w:p>
          <w:p w14:paraId="2BA226A1" w14:textId="77777777" w:rsidR="00E76538" w:rsidRDefault="00E76538" w:rsidP="00A7408B">
            <w:pPr>
              <w:autoSpaceDE w:val="0"/>
              <w:autoSpaceDN w:val="0"/>
              <w:adjustRightInd w:val="0"/>
              <w:spacing w:after="0" w:line="240" w:lineRule="auto"/>
              <w:rPr>
                <w:sz w:val="24"/>
                <w:szCs w:val="24"/>
                <w:lang w:eastAsia="en-GB"/>
              </w:rPr>
            </w:pPr>
          </w:p>
          <w:p w14:paraId="17AD93B2" w14:textId="77777777" w:rsidR="00A7408B" w:rsidRPr="00A7408B" w:rsidRDefault="00A7408B" w:rsidP="00A7408B">
            <w:pPr>
              <w:autoSpaceDE w:val="0"/>
              <w:autoSpaceDN w:val="0"/>
              <w:adjustRightInd w:val="0"/>
              <w:spacing w:after="0" w:line="240" w:lineRule="auto"/>
              <w:rPr>
                <w:sz w:val="24"/>
                <w:szCs w:val="24"/>
                <w:lang w:eastAsia="en-GB"/>
              </w:rPr>
            </w:pPr>
          </w:p>
          <w:p w14:paraId="249844A0" w14:textId="77777777" w:rsidR="00E76538" w:rsidRPr="00A7408B" w:rsidRDefault="00E76538" w:rsidP="00A7408B">
            <w:pPr>
              <w:autoSpaceDE w:val="0"/>
              <w:autoSpaceDN w:val="0"/>
              <w:adjustRightInd w:val="0"/>
              <w:spacing w:after="0" w:line="240" w:lineRule="auto"/>
              <w:rPr>
                <w:rFonts w:cs="Arial"/>
                <w:b/>
                <w:sz w:val="24"/>
                <w:szCs w:val="24"/>
              </w:rPr>
            </w:pPr>
            <w:r w:rsidRPr="00A7408B">
              <w:rPr>
                <w:rFonts w:cs="Arial"/>
                <w:b/>
                <w:sz w:val="24"/>
                <w:szCs w:val="24"/>
              </w:rPr>
              <w:t>Communications Technology</w:t>
            </w:r>
          </w:p>
          <w:p w14:paraId="389A1DD0" w14:textId="77777777" w:rsidR="00E76538" w:rsidRPr="00A7408B" w:rsidRDefault="00E76538" w:rsidP="00A7408B">
            <w:pPr>
              <w:pStyle w:val="ListParagraph"/>
              <w:numPr>
                <w:ilvl w:val="0"/>
                <w:numId w:val="31"/>
              </w:numPr>
              <w:autoSpaceDE w:val="0"/>
              <w:autoSpaceDN w:val="0"/>
              <w:adjustRightInd w:val="0"/>
              <w:spacing w:after="0" w:line="240" w:lineRule="auto"/>
              <w:rPr>
                <w:rFonts w:cs="Arial"/>
                <w:sz w:val="24"/>
                <w:szCs w:val="24"/>
                <w:lang w:val="en-IE" w:eastAsia="en-US"/>
              </w:rPr>
            </w:pPr>
            <w:r w:rsidRPr="00A7408B">
              <w:rPr>
                <w:rFonts w:cs="Arial"/>
                <w:sz w:val="24"/>
                <w:szCs w:val="24"/>
                <w:lang w:val="en-IE" w:eastAsia="en-US"/>
              </w:rPr>
              <w:t xml:space="preserve">Effective use of communications technology </w:t>
            </w:r>
          </w:p>
          <w:p w14:paraId="0DE4B5B7" w14:textId="77777777" w:rsidR="00E76538" w:rsidRPr="00A7408B" w:rsidRDefault="00E76538" w:rsidP="00A7408B">
            <w:pPr>
              <w:pStyle w:val="ListParagraph"/>
              <w:autoSpaceDE w:val="0"/>
              <w:autoSpaceDN w:val="0"/>
              <w:adjustRightInd w:val="0"/>
              <w:spacing w:after="0" w:line="240" w:lineRule="auto"/>
              <w:rPr>
                <w:rFonts w:cs="Arial"/>
                <w:b/>
                <w:sz w:val="24"/>
                <w:szCs w:val="24"/>
                <w:lang w:val="en-IE" w:eastAsia="en-US"/>
              </w:rPr>
            </w:pPr>
          </w:p>
          <w:p w14:paraId="66204FF1" w14:textId="77777777" w:rsidR="00E76538" w:rsidRPr="00A7408B" w:rsidRDefault="00E76538" w:rsidP="00A7408B">
            <w:pPr>
              <w:autoSpaceDE w:val="0"/>
              <w:autoSpaceDN w:val="0"/>
              <w:adjustRightInd w:val="0"/>
              <w:spacing w:after="0" w:line="240" w:lineRule="auto"/>
              <w:rPr>
                <w:sz w:val="24"/>
                <w:szCs w:val="24"/>
                <w:lang w:eastAsia="en-GB"/>
              </w:rPr>
            </w:pPr>
          </w:p>
        </w:tc>
        <w:tc>
          <w:tcPr>
            <w:tcW w:w="1417" w:type="dxa"/>
          </w:tcPr>
          <w:p w14:paraId="2DBF0D7D" w14:textId="77777777" w:rsidR="00A7408B" w:rsidRDefault="00A7408B" w:rsidP="00A7408B">
            <w:pPr>
              <w:spacing w:after="0" w:line="240" w:lineRule="auto"/>
              <w:jc w:val="center"/>
              <w:rPr>
                <w:sz w:val="24"/>
                <w:szCs w:val="24"/>
              </w:rPr>
            </w:pPr>
          </w:p>
          <w:p w14:paraId="6B62F1B3" w14:textId="77777777" w:rsidR="00A7408B" w:rsidRDefault="00A7408B" w:rsidP="00A7408B">
            <w:pPr>
              <w:spacing w:after="0" w:line="240" w:lineRule="auto"/>
              <w:jc w:val="center"/>
              <w:rPr>
                <w:sz w:val="24"/>
                <w:szCs w:val="24"/>
              </w:rPr>
            </w:pPr>
          </w:p>
          <w:p w14:paraId="4B73E586" w14:textId="77777777" w:rsidR="00E76538" w:rsidRPr="00A7408B" w:rsidRDefault="007E643E" w:rsidP="00A7408B">
            <w:pPr>
              <w:spacing w:after="0" w:line="240" w:lineRule="auto"/>
              <w:jc w:val="center"/>
              <w:rPr>
                <w:sz w:val="24"/>
                <w:szCs w:val="24"/>
              </w:rPr>
            </w:pPr>
            <w:r w:rsidRPr="00A7408B">
              <w:rPr>
                <w:sz w:val="24"/>
                <w:szCs w:val="24"/>
              </w:rPr>
              <w:t>12</w:t>
            </w:r>
          </w:p>
          <w:p w14:paraId="02F2C34E" w14:textId="77777777" w:rsidR="00E76538" w:rsidRPr="00A7408B" w:rsidRDefault="00E76538" w:rsidP="00A7408B">
            <w:pPr>
              <w:spacing w:after="0" w:line="240" w:lineRule="auto"/>
              <w:jc w:val="center"/>
              <w:rPr>
                <w:sz w:val="24"/>
                <w:szCs w:val="24"/>
              </w:rPr>
            </w:pPr>
          </w:p>
          <w:p w14:paraId="680A4E5D" w14:textId="77777777" w:rsidR="00E76538" w:rsidRPr="00A7408B" w:rsidRDefault="00E76538" w:rsidP="00A7408B">
            <w:pPr>
              <w:spacing w:after="0" w:line="240" w:lineRule="auto"/>
              <w:jc w:val="center"/>
              <w:rPr>
                <w:sz w:val="24"/>
                <w:szCs w:val="24"/>
              </w:rPr>
            </w:pPr>
          </w:p>
          <w:p w14:paraId="19219836" w14:textId="77777777" w:rsidR="00A7408B" w:rsidRDefault="00A7408B" w:rsidP="00A7408B">
            <w:pPr>
              <w:spacing w:after="0" w:line="240" w:lineRule="auto"/>
              <w:jc w:val="center"/>
              <w:rPr>
                <w:sz w:val="24"/>
                <w:szCs w:val="24"/>
              </w:rPr>
            </w:pPr>
          </w:p>
          <w:p w14:paraId="39F18D26" w14:textId="77777777" w:rsidR="00E76538" w:rsidRPr="00A7408B" w:rsidRDefault="007E643E" w:rsidP="00A7408B">
            <w:pPr>
              <w:spacing w:after="0" w:line="240" w:lineRule="auto"/>
              <w:jc w:val="center"/>
              <w:rPr>
                <w:sz w:val="24"/>
                <w:szCs w:val="24"/>
              </w:rPr>
            </w:pPr>
            <w:r w:rsidRPr="00A7408B">
              <w:rPr>
                <w:sz w:val="24"/>
                <w:szCs w:val="24"/>
              </w:rPr>
              <w:t>13</w:t>
            </w:r>
          </w:p>
          <w:p w14:paraId="296FEF7D" w14:textId="77777777" w:rsidR="00E76538" w:rsidRPr="00A7408B" w:rsidRDefault="00E76538" w:rsidP="00A7408B">
            <w:pPr>
              <w:spacing w:after="0" w:line="240" w:lineRule="auto"/>
              <w:jc w:val="center"/>
              <w:rPr>
                <w:sz w:val="24"/>
                <w:szCs w:val="24"/>
              </w:rPr>
            </w:pPr>
          </w:p>
          <w:p w14:paraId="7194DBDC" w14:textId="77777777" w:rsidR="00E76538" w:rsidRPr="00A7408B" w:rsidRDefault="00E76538" w:rsidP="00A7408B">
            <w:pPr>
              <w:spacing w:after="0" w:line="240" w:lineRule="auto"/>
              <w:jc w:val="center"/>
              <w:rPr>
                <w:sz w:val="24"/>
                <w:szCs w:val="24"/>
              </w:rPr>
            </w:pPr>
          </w:p>
          <w:p w14:paraId="769D0D3C" w14:textId="77777777" w:rsidR="00E76538" w:rsidRPr="00A7408B" w:rsidRDefault="00E76538" w:rsidP="00A7408B">
            <w:pPr>
              <w:spacing w:after="0" w:line="240" w:lineRule="auto"/>
              <w:jc w:val="center"/>
              <w:rPr>
                <w:sz w:val="24"/>
                <w:szCs w:val="24"/>
              </w:rPr>
            </w:pPr>
          </w:p>
          <w:p w14:paraId="48DF98D7" w14:textId="77777777" w:rsidR="00E76538" w:rsidRPr="00A7408B" w:rsidRDefault="007E643E" w:rsidP="00A7408B">
            <w:pPr>
              <w:spacing w:after="0" w:line="240" w:lineRule="auto"/>
              <w:jc w:val="center"/>
              <w:rPr>
                <w:sz w:val="24"/>
                <w:szCs w:val="24"/>
              </w:rPr>
            </w:pPr>
            <w:r w:rsidRPr="00A7408B">
              <w:rPr>
                <w:sz w:val="24"/>
                <w:szCs w:val="24"/>
              </w:rPr>
              <w:t>12</w:t>
            </w:r>
          </w:p>
          <w:p w14:paraId="54CD245A" w14:textId="77777777" w:rsidR="00E76538" w:rsidRPr="00A7408B" w:rsidRDefault="00E76538" w:rsidP="00A7408B">
            <w:pPr>
              <w:spacing w:after="0" w:line="240" w:lineRule="auto"/>
              <w:jc w:val="center"/>
              <w:rPr>
                <w:sz w:val="24"/>
                <w:szCs w:val="24"/>
              </w:rPr>
            </w:pPr>
          </w:p>
          <w:p w14:paraId="1231BE67" w14:textId="77777777" w:rsidR="00E76538" w:rsidRPr="00A7408B" w:rsidRDefault="00E76538" w:rsidP="00A7408B">
            <w:pPr>
              <w:spacing w:after="0" w:line="240" w:lineRule="auto"/>
              <w:jc w:val="center"/>
              <w:rPr>
                <w:sz w:val="24"/>
                <w:szCs w:val="24"/>
              </w:rPr>
            </w:pPr>
          </w:p>
          <w:p w14:paraId="36FEB5B0" w14:textId="77777777" w:rsidR="00A7408B" w:rsidRDefault="00A7408B" w:rsidP="00A7408B">
            <w:pPr>
              <w:spacing w:after="0" w:line="240" w:lineRule="auto"/>
              <w:jc w:val="center"/>
              <w:rPr>
                <w:sz w:val="24"/>
                <w:szCs w:val="24"/>
              </w:rPr>
            </w:pPr>
          </w:p>
          <w:p w14:paraId="30D7AA69" w14:textId="77777777" w:rsidR="00A7408B" w:rsidRDefault="00A7408B" w:rsidP="00A7408B">
            <w:pPr>
              <w:spacing w:after="0" w:line="240" w:lineRule="auto"/>
              <w:jc w:val="center"/>
              <w:rPr>
                <w:sz w:val="24"/>
                <w:szCs w:val="24"/>
              </w:rPr>
            </w:pPr>
          </w:p>
          <w:p w14:paraId="5D0116D1" w14:textId="77777777" w:rsidR="00E76538" w:rsidRPr="00A7408B" w:rsidRDefault="007E643E" w:rsidP="00A7408B">
            <w:pPr>
              <w:spacing w:after="0" w:line="240" w:lineRule="auto"/>
              <w:jc w:val="center"/>
              <w:rPr>
                <w:sz w:val="24"/>
                <w:szCs w:val="24"/>
              </w:rPr>
            </w:pPr>
            <w:r w:rsidRPr="00A7408B">
              <w:rPr>
                <w:sz w:val="24"/>
                <w:szCs w:val="24"/>
              </w:rPr>
              <w:t>13</w:t>
            </w:r>
          </w:p>
        </w:tc>
        <w:tc>
          <w:tcPr>
            <w:tcW w:w="1276" w:type="dxa"/>
          </w:tcPr>
          <w:p w14:paraId="7196D064" w14:textId="77777777" w:rsidR="00E76538" w:rsidRPr="00A7408B" w:rsidRDefault="00E76538" w:rsidP="00A7408B">
            <w:pPr>
              <w:spacing w:after="0" w:line="240" w:lineRule="auto"/>
              <w:jc w:val="center"/>
              <w:rPr>
                <w:sz w:val="24"/>
                <w:szCs w:val="24"/>
              </w:rPr>
            </w:pPr>
          </w:p>
        </w:tc>
      </w:tr>
      <w:tr w:rsidR="00E76538" w:rsidRPr="00A7408B" w14:paraId="3E0C6EFF" w14:textId="77777777" w:rsidTr="00A7408B">
        <w:trPr>
          <w:trHeight w:val="381"/>
        </w:trPr>
        <w:tc>
          <w:tcPr>
            <w:tcW w:w="6629" w:type="dxa"/>
            <w:vAlign w:val="center"/>
          </w:tcPr>
          <w:p w14:paraId="3CFA7F1E" w14:textId="77777777" w:rsidR="00E76538" w:rsidRPr="00A7408B" w:rsidRDefault="00E76538" w:rsidP="00A7408B">
            <w:pPr>
              <w:autoSpaceDE w:val="0"/>
              <w:autoSpaceDN w:val="0"/>
              <w:adjustRightInd w:val="0"/>
              <w:spacing w:after="0" w:line="240" w:lineRule="auto"/>
              <w:ind w:left="360"/>
              <w:rPr>
                <w:b/>
                <w:sz w:val="24"/>
                <w:szCs w:val="24"/>
              </w:rPr>
            </w:pPr>
            <w:r w:rsidRPr="00A7408B">
              <w:rPr>
                <w:b/>
                <w:sz w:val="24"/>
                <w:szCs w:val="24"/>
              </w:rPr>
              <w:t>Total Mark</w:t>
            </w:r>
          </w:p>
        </w:tc>
        <w:tc>
          <w:tcPr>
            <w:tcW w:w="1417" w:type="dxa"/>
            <w:vAlign w:val="center"/>
          </w:tcPr>
          <w:p w14:paraId="2EC8893D" w14:textId="77777777" w:rsidR="00E76538" w:rsidRPr="00A7408B" w:rsidRDefault="00E76538" w:rsidP="00A7408B">
            <w:pPr>
              <w:spacing w:after="0" w:line="240" w:lineRule="auto"/>
              <w:jc w:val="center"/>
              <w:rPr>
                <w:b/>
                <w:sz w:val="24"/>
                <w:szCs w:val="24"/>
              </w:rPr>
            </w:pPr>
            <w:r w:rsidRPr="00A7408B">
              <w:rPr>
                <w:b/>
                <w:sz w:val="24"/>
                <w:szCs w:val="24"/>
              </w:rPr>
              <w:t>50</w:t>
            </w:r>
          </w:p>
        </w:tc>
        <w:tc>
          <w:tcPr>
            <w:tcW w:w="1276" w:type="dxa"/>
            <w:vAlign w:val="center"/>
          </w:tcPr>
          <w:p w14:paraId="34FF1C98" w14:textId="77777777" w:rsidR="00E76538" w:rsidRPr="00A7408B" w:rsidRDefault="00E76538" w:rsidP="00A7408B">
            <w:pPr>
              <w:spacing w:after="0" w:line="240" w:lineRule="auto"/>
              <w:rPr>
                <w:sz w:val="24"/>
                <w:szCs w:val="24"/>
              </w:rPr>
            </w:pPr>
          </w:p>
        </w:tc>
      </w:tr>
    </w:tbl>
    <w:p w14:paraId="6D072C0D" w14:textId="77777777" w:rsidR="00E76538" w:rsidRPr="00F37392" w:rsidRDefault="00E76538" w:rsidP="00571325">
      <w:pPr>
        <w:autoSpaceDE w:val="0"/>
        <w:autoSpaceDN w:val="0"/>
        <w:adjustRightInd w:val="0"/>
        <w:spacing w:after="0" w:line="240" w:lineRule="auto"/>
      </w:pPr>
    </w:p>
    <w:p w14:paraId="48A21919" w14:textId="77777777" w:rsidR="00E76538" w:rsidRPr="00F37392" w:rsidRDefault="00E76538" w:rsidP="00571325">
      <w:pPr>
        <w:autoSpaceDE w:val="0"/>
        <w:autoSpaceDN w:val="0"/>
        <w:adjustRightInd w:val="0"/>
        <w:spacing w:after="0" w:line="240" w:lineRule="auto"/>
      </w:pPr>
    </w:p>
    <w:p w14:paraId="4C965A8A" w14:textId="77777777" w:rsidR="0062517D" w:rsidRPr="007D1074" w:rsidRDefault="0062517D" w:rsidP="0062517D">
      <w:pPr>
        <w:spacing w:line="240" w:lineRule="auto"/>
        <w:ind w:right="-188"/>
        <w:jc w:val="center"/>
        <w:rPr>
          <w:b/>
          <w:i/>
          <w:sz w:val="24"/>
        </w:rPr>
      </w:pPr>
      <w:r w:rsidRPr="007D1074">
        <w:rPr>
          <w:b/>
          <w:i/>
          <w:sz w:val="28"/>
        </w:rPr>
        <w:t>NO ROUNDING OF MARKS</w:t>
      </w:r>
    </w:p>
    <w:p w14:paraId="10E8F505" w14:textId="77777777" w:rsidR="0062517D" w:rsidRDefault="0062517D" w:rsidP="0062517D">
      <w:pPr>
        <w:spacing w:line="240" w:lineRule="auto"/>
        <w:ind w:right="-188"/>
        <w:jc w:val="center"/>
        <w:rPr>
          <w:sz w:val="24"/>
        </w:rPr>
      </w:pPr>
      <w:r w:rsidRPr="007D1074">
        <w:rPr>
          <w:sz w:val="24"/>
        </w:rPr>
        <w:t>The Assessor has signed the Summary Results Sheet to verify that the evidence presented in the attached portfolio is the work of the named learner and that the marks awarded here have been transcribed to the Summary Results Sheet</w:t>
      </w:r>
    </w:p>
    <w:p w14:paraId="6BD18F9B" w14:textId="77777777" w:rsidR="0062517D" w:rsidRDefault="0062517D" w:rsidP="0062517D">
      <w:pPr>
        <w:spacing w:line="240" w:lineRule="auto"/>
        <w:ind w:right="-188"/>
        <w:jc w:val="center"/>
        <w:rPr>
          <w:sz w:val="28"/>
        </w:rPr>
      </w:pPr>
    </w:p>
    <w:p w14:paraId="238601FE" w14:textId="77777777" w:rsidR="00A7408B" w:rsidRPr="007D1074" w:rsidRDefault="00A7408B" w:rsidP="0062517D">
      <w:pPr>
        <w:spacing w:line="240" w:lineRule="auto"/>
        <w:ind w:right="-188"/>
        <w:jc w:val="center"/>
        <w:rPr>
          <w:sz w:val="28"/>
        </w:rPr>
      </w:pPr>
    </w:p>
    <w:p w14:paraId="44A95CCA" w14:textId="77777777" w:rsidR="0062517D" w:rsidRPr="00F37392" w:rsidRDefault="0062517D" w:rsidP="0062517D">
      <w:pPr>
        <w:spacing w:line="480" w:lineRule="auto"/>
        <w:ind w:right="-1039"/>
      </w:pPr>
      <w:r w:rsidRPr="00F37392">
        <w:t>External Authenticator’s Signature:</w:t>
      </w:r>
      <w:r>
        <w:t xml:space="preserve"> </w:t>
      </w:r>
      <w:r w:rsidRPr="00F37392">
        <w:t>_________________________</w:t>
      </w:r>
      <w:r>
        <w:t xml:space="preserve">        </w:t>
      </w:r>
      <w:r w:rsidRPr="00F37392">
        <w:t>Date: _________________</w:t>
      </w:r>
    </w:p>
    <w:p w14:paraId="0F3CABC7" w14:textId="77777777" w:rsidR="00E76538" w:rsidRPr="00F37392" w:rsidRDefault="00E76538" w:rsidP="00571325">
      <w:pPr>
        <w:spacing w:line="480" w:lineRule="auto"/>
        <w:ind w:right="-1039"/>
      </w:pPr>
    </w:p>
    <w:sectPr w:rsidR="00E76538" w:rsidRPr="00F37392" w:rsidSect="00D049B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9C6F4" w14:textId="77777777" w:rsidR="00DE2811" w:rsidRDefault="00DE2811" w:rsidP="008F164E">
      <w:pPr>
        <w:spacing w:after="0" w:line="240" w:lineRule="auto"/>
      </w:pPr>
      <w:r>
        <w:separator/>
      </w:r>
    </w:p>
  </w:endnote>
  <w:endnote w:type="continuationSeparator" w:id="0">
    <w:p w14:paraId="4B1F511A" w14:textId="77777777" w:rsidR="00DE2811" w:rsidRDefault="00DE2811"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56694" w14:textId="6C7A9490" w:rsidR="00B52C61" w:rsidRPr="0019503F" w:rsidRDefault="383F77DA" w:rsidP="383F77DA">
    <w:pPr>
      <w:pStyle w:val="Footer"/>
      <w:rPr>
        <w:i/>
        <w:iCs/>
      </w:rPr>
    </w:pPr>
    <w:r w:rsidRPr="383F77DA">
      <w:rPr>
        <w:i/>
        <w:iCs/>
      </w:rPr>
      <w:t>Doc No: 5N0972-02</w:t>
    </w:r>
    <w:r w:rsidR="0019503F">
      <w:rPr>
        <w:i/>
      </w:rPr>
      <w:tab/>
    </w:r>
    <w:r w:rsidRPr="383F77DA">
      <w:rPr>
        <w:i/>
        <w:iCs/>
      </w:rPr>
      <w:t xml:space="preserve">Effective Date: 1st September 2020 </w:t>
    </w:r>
    <w:r w:rsidR="0019503F">
      <w:rPr>
        <w:i/>
      </w:rPr>
      <w:tab/>
    </w:r>
    <w:r w:rsidRPr="383F77DA">
      <w:rPr>
        <w:i/>
        <w:iCs/>
      </w:rPr>
      <w:t xml:space="preserve">Page </w:t>
    </w:r>
    <w:r w:rsidR="0019503F" w:rsidRPr="383F77DA">
      <w:rPr>
        <w:i/>
        <w:iCs/>
        <w:noProof/>
      </w:rPr>
      <w:fldChar w:fldCharType="begin"/>
    </w:r>
    <w:r w:rsidR="0019503F" w:rsidRPr="383F77DA">
      <w:rPr>
        <w:i/>
        <w:iCs/>
      </w:rPr>
      <w:instrText xml:space="preserve"> PAGE  \* Arabic  \* MERGEFORMAT </w:instrText>
    </w:r>
    <w:r w:rsidR="0019503F" w:rsidRPr="383F77DA">
      <w:rPr>
        <w:i/>
        <w:iCs/>
      </w:rPr>
      <w:fldChar w:fldCharType="separate"/>
    </w:r>
    <w:r w:rsidRPr="383F77DA">
      <w:rPr>
        <w:i/>
        <w:iCs/>
        <w:noProof/>
      </w:rPr>
      <w:t>12</w:t>
    </w:r>
    <w:r w:rsidR="0019503F" w:rsidRPr="383F77DA">
      <w:rPr>
        <w:i/>
        <w:iCs/>
        <w:noProof/>
      </w:rPr>
      <w:fldChar w:fldCharType="end"/>
    </w:r>
    <w:r w:rsidRPr="383F77DA">
      <w:rPr>
        <w:i/>
        <w:iCs/>
      </w:rPr>
      <w:t xml:space="preserve"> of </w:t>
    </w:r>
    <w:r w:rsidR="0019503F" w:rsidRPr="383F77DA">
      <w:rPr>
        <w:i/>
        <w:iCs/>
        <w:noProof/>
      </w:rPr>
      <w:fldChar w:fldCharType="begin"/>
    </w:r>
    <w:r w:rsidR="0019503F" w:rsidRPr="383F77DA">
      <w:rPr>
        <w:i/>
        <w:iCs/>
      </w:rPr>
      <w:instrText xml:space="preserve"> NUMPAGES   \* MERGEFORMAT </w:instrText>
    </w:r>
    <w:r w:rsidR="0019503F" w:rsidRPr="383F77DA">
      <w:rPr>
        <w:i/>
        <w:iCs/>
      </w:rPr>
      <w:fldChar w:fldCharType="separate"/>
    </w:r>
    <w:r w:rsidRPr="383F77DA">
      <w:rPr>
        <w:i/>
        <w:iCs/>
        <w:noProof/>
      </w:rPr>
      <w:t>12</w:t>
    </w:r>
    <w:r w:rsidR="0019503F" w:rsidRPr="383F77DA">
      <w:rPr>
        <w:i/>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8B5D1" w14:textId="77777777" w:rsidR="00DE2811" w:rsidRDefault="00DE2811" w:rsidP="008F164E">
      <w:pPr>
        <w:spacing w:after="0" w:line="240" w:lineRule="auto"/>
      </w:pPr>
      <w:r>
        <w:separator/>
      </w:r>
    </w:p>
  </w:footnote>
  <w:footnote w:type="continuationSeparator" w:id="0">
    <w:p w14:paraId="16DEB4AB" w14:textId="77777777" w:rsidR="00DE2811" w:rsidRDefault="00DE2811"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0D63F" w14:textId="77777777" w:rsidR="00B52C61" w:rsidRPr="0019503F" w:rsidRDefault="383F77DA" w:rsidP="383F77DA">
    <w:pPr>
      <w:pStyle w:val="NoSpacing"/>
      <w:jc w:val="center"/>
      <w:rPr>
        <w:i/>
        <w:iCs/>
        <w:sz w:val="18"/>
        <w:szCs w:val="18"/>
      </w:rPr>
    </w:pPr>
    <w:r w:rsidRPr="383F77DA">
      <w:rPr>
        <w:i/>
        <w:iCs/>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2DDA"/>
    <w:multiLevelType w:val="hybridMultilevel"/>
    <w:tmpl w:val="694E7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FD1DB3"/>
    <w:multiLevelType w:val="hybridMultilevel"/>
    <w:tmpl w:val="1B7A6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24343"/>
    <w:multiLevelType w:val="hybridMultilevel"/>
    <w:tmpl w:val="253E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3645F"/>
    <w:multiLevelType w:val="hybridMultilevel"/>
    <w:tmpl w:val="9C2A859E"/>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5" w15:restartNumberingAfterBreak="0">
    <w:nsid w:val="0BA32ECC"/>
    <w:multiLevelType w:val="hybridMultilevel"/>
    <w:tmpl w:val="4B206A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0466A7"/>
    <w:multiLevelType w:val="hybridMultilevel"/>
    <w:tmpl w:val="C80CF632"/>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7" w15:restartNumberingAfterBreak="0">
    <w:nsid w:val="165F70D1"/>
    <w:multiLevelType w:val="hybridMultilevel"/>
    <w:tmpl w:val="D8EC61AA"/>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 w15:restartNumberingAfterBreak="0">
    <w:nsid w:val="186337DF"/>
    <w:multiLevelType w:val="hybridMultilevel"/>
    <w:tmpl w:val="3608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E44FF"/>
    <w:multiLevelType w:val="hybridMultilevel"/>
    <w:tmpl w:val="7F8451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E46166"/>
    <w:multiLevelType w:val="hybridMultilevel"/>
    <w:tmpl w:val="ADC87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4502B7"/>
    <w:multiLevelType w:val="hybridMultilevel"/>
    <w:tmpl w:val="AA74A5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cs="Times New Roman" w:hint="default"/>
      </w:rPr>
    </w:lvl>
    <w:lvl w:ilvl="1" w:tplc="18090019">
      <w:start w:val="1"/>
      <w:numFmt w:val="lowerLetter"/>
      <w:lvlText w:val="%2."/>
      <w:lvlJc w:val="left"/>
      <w:pPr>
        <w:ind w:left="1080" w:hanging="360"/>
      </w:pPr>
      <w:rPr>
        <w:rFonts w:cs="Times New Roman"/>
      </w:rPr>
    </w:lvl>
    <w:lvl w:ilvl="2" w:tplc="1809001B" w:tentative="1">
      <w:start w:val="1"/>
      <w:numFmt w:val="lowerRoman"/>
      <w:lvlText w:val="%3."/>
      <w:lvlJc w:val="right"/>
      <w:pPr>
        <w:ind w:left="1800" w:hanging="180"/>
      </w:pPr>
      <w:rPr>
        <w:rFonts w:cs="Times New Roman"/>
      </w:rPr>
    </w:lvl>
    <w:lvl w:ilvl="3" w:tplc="1809000F" w:tentative="1">
      <w:start w:val="1"/>
      <w:numFmt w:val="decimal"/>
      <w:lvlText w:val="%4."/>
      <w:lvlJc w:val="left"/>
      <w:pPr>
        <w:ind w:left="2520" w:hanging="360"/>
      </w:pPr>
      <w:rPr>
        <w:rFonts w:cs="Times New Roman"/>
      </w:rPr>
    </w:lvl>
    <w:lvl w:ilvl="4" w:tplc="18090019" w:tentative="1">
      <w:start w:val="1"/>
      <w:numFmt w:val="lowerLetter"/>
      <w:lvlText w:val="%5."/>
      <w:lvlJc w:val="left"/>
      <w:pPr>
        <w:ind w:left="3240" w:hanging="360"/>
      </w:pPr>
      <w:rPr>
        <w:rFonts w:cs="Times New Roman"/>
      </w:rPr>
    </w:lvl>
    <w:lvl w:ilvl="5" w:tplc="1809001B" w:tentative="1">
      <w:start w:val="1"/>
      <w:numFmt w:val="lowerRoman"/>
      <w:lvlText w:val="%6."/>
      <w:lvlJc w:val="right"/>
      <w:pPr>
        <w:ind w:left="3960" w:hanging="180"/>
      </w:pPr>
      <w:rPr>
        <w:rFonts w:cs="Times New Roman"/>
      </w:rPr>
    </w:lvl>
    <w:lvl w:ilvl="6" w:tplc="1809000F" w:tentative="1">
      <w:start w:val="1"/>
      <w:numFmt w:val="decimal"/>
      <w:lvlText w:val="%7."/>
      <w:lvlJc w:val="left"/>
      <w:pPr>
        <w:ind w:left="4680" w:hanging="360"/>
      </w:pPr>
      <w:rPr>
        <w:rFonts w:cs="Times New Roman"/>
      </w:rPr>
    </w:lvl>
    <w:lvl w:ilvl="7" w:tplc="18090019" w:tentative="1">
      <w:start w:val="1"/>
      <w:numFmt w:val="lowerLetter"/>
      <w:lvlText w:val="%8."/>
      <w:lvlJc w:val="left"/>
      <w:pPr>
        <w:ind w:left="5400" w:hanging="360"/>
      </w:pPr>
      <w:rPr>
        <w:rFonts w:cs="Times New Roman"/>
      </w:rPr>
    </w:lvl>
    <w:lvl w:ilvl="8" w:tplc="1809001B" w:tentative="1">
      <w:start w:val="1"/>
      <w:numFmt w:val="lowerRoman"/>
      <w:lvlText w:val="%9."/>
      <w:lvlJc w:val="right"/>
      <w:pPr>
        <w:ind w:left="6120" w:hanging="180"/>
      </w:pPr>
      <w:rPr>
        <w:rFonts w:cs="Times New Roman"/>
      </w:rPr>
    </w:lvl>
  </w:abstractNum>
  <w:abstractNum w:abstractNumId="13" w15:restartNumberingAfterBreak="0">
    <w:nsid w:val="23EF5400"/>
    <w:multiLevelType w:val="hybridMultilevel"/>
    <w:tmpl w:val="AAB68EF6"/>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4" w15:restartNumberingAfterBreak="0">
    <w:nsid w:val="273E30A4"/>
    <w:multiLevelType w:val="hybridMultilevel"/>
    <w:tmpl w:val="B762AE44"/>
    <w:lvl w:ilvl="0" w:tplc="1932169A">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15" w15:restartNumberingAfterBreak="0">
    <w:nsid w:val="31210E70"/>
    <w:multiLevelType w:val="hybridMultilevel"/>
    <w:tmpl w:val="3DB4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A94238"/>
    <w:multiLevelType w:val="hybridMultilevel"/>
    <w:tmpl w:val="60DC31EA"/>
    <w:lvl w:ilvl="0" w:tplc="1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4591E"/>
    <w:multiLevelType w:val="hybridMultilevel"/>
    <w:tmpl w:val="380CA794"/>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8" w15:restartNumberingAfterBreak="0">
    <w:nsid w:val="36C84C8A"/>
    <w:multiLevelType w:val="hybridMultilevel"/>
    <w:tmpl w:val="016829DE"/>
    <w:lvl w:ilvl="0" w:tplc="18090001">
      <w:start w:val="1"/>
      <w:numFmt w:val="bullet"/>
      <w:lvlText w:val=""/>
      <w:lvlJc w:val="left"/>
      <w:pPr>
        <w:ind w:left="758" w:hanging="360"/>
      </w:pPr>
      <w:rPr>
        <w:rFonts w:ascii="Symbol" w:hAnsi="Symbol" w:hint="default"/>
      </w:rPr>
    </w:lvl>
    <w:lvl w:ilvl="1" w:tplc="18090003" w:tentative="1">
      <w:start w:val="1"/>
      <w:numFmt w:val="bullet"/>
      <w:lvlText w:val="o"/>
      <w:lvlJc w:val="left"/>
      <w:pPr>
        <w:ind w:left="1478" w:hanging="360"/>
      </w:pPr>
      <w:rPr>
        <w:rFonts w:ascii="Courier New" w:hAnsi="Courier New" w:hint="default"/>
      </w:rPr>
    </w:lvl>
    <w:lvl w:ilvl="2" w:tplc="18090005" w:tentative="1">
      <w:start w:val="1"/>
      <w:numFmt w:val="bullet"/>
      <w:lvlText w:val=""/>
      <w:lvlJc w:val="left"/>
      <w:pPr>
        <w:ind w:left="2198" w:hanging="360"/>
      </w:pPr>
      <w:rPr>
        <w:rFonts w:ascii="Wingdings" w:hAnsi="Wingdings" w:hint="default"/>
      </w:rPr>
    </w:lvl>
    <w:lvl w:ilvl="3" w:tplc="18090001" w:tentative="1">
      <w:start w:val="1"/>
      <w:numFmt w:val="bullet"/>
      <w:lvlText w:val=""/>
      <w:lvlJc w:val="left"/>
      <w:pPr>
        <w:ind w:left="2918" w:hanging="360"/>
      </w:pPr>
      <w:rPr>
        <w:rFonts w:ascii="Symbol" w:hAnsi="Symbol" w:hint="default"/>
      </w:rPr>
    </w:lvl>
    <w:lvl w:ilvl="4" w:tplc="18090003" w:tentative="1">
      <w:start w:val="1"/>
      <w:numFmt w:val="bullet"/>
      <w:lvlText w:val="o"/>
      <w:lvlJc w:val="left"/>
      <w:pPr>
        <w:ind w:left="3638" w:hanging="360"/>
      </w:pPr>
      <w:rPr>
        <w:rFonts w:ascii="Courier New" w:hAnsi="Courier New" w:hint="default"/>
      </w:rPr>
    </w:lvl>
    <w:lvl w:ilvl="5" w:tplc="18090005" w:tentative="1">
      <w:start w:val="1"/>
      <w:numFmt w:val="bullet"/>
      <w:lvlText w:val=""/>
      <w:lvlJc w:val="left"/>
      <w:pPr>
        <w:ind w:left="4358" w:hanging="360"/>
      </w:pPr>
      <w:rPr>
        <w:rFonts w:ascii="Wingdings" w:hAnsi="Wingdings" w:hint="default"/>
      </w:rPr>
    </w:lvl>
    <w:lvl w:ilvl="6" w:tplc="18090001" w:tentative="1">
      <w:start w:val="1"/>
      <w:numFmt w:val="bullet"/>
      <w:lvlText w:val=""/>
      <w:lvlJc w:val="left"/>
      <w:pPr>
        <w:ind w:left="5078" w:hanging="360"/>
      </w:pPr>
      <w:rPr>
        <w:rFonts w:ascii="Symbol" w:hAnsi="Symbol" w:hint="default"/>
      </w:rPr>
    </w:lvl>
    <w:lvl w:ilvl="7" w:tplc="18090003" w:tentative="1">
      <w:start w:val="1"/>
      <w:numFmt w:val="bullet"/>
      <w:lvlText w:val="o"/>
      <w:lvlJc w:val="left"/>
      <w:pPr>
        <w:ind w:left="5798" w:hanging="360"/>
      </w:pPr>
      <w:rPr>
        <w:rFonts w:ascii="Courier New" w:hAnsi="Courier New" w:hint="default"/>
      </w:rPr>
    </w:lvl>
    <w:lvl w:ilvl="8" w:tplc="18090005" w:tentative="1">
      <w:start w:val="1"/>
      <w:numFmt w:val="bullet"/>
      <w:lvlText w:val=""/>
      <w:lvlJc w:val="left"/>
      <w:pPr>
        <w:ind w:left="6518" w:hanging="360"/>
      </w:pPr>
      <w:rPr>
        <w:rFonts w:ascii="Wingdings" w:hAnsi="Wingdings" w:hint="default"/>
      </w:rPr>
    </w:lvl>
  </w:abstractNum>
  <w:abstractNum w:abstractNumId="19" w15:restartNumberingAfterBreak="0">
    <w:nsid w:val="3B405364"/>
    <w:multiLevelType w:val="hybridMultilevel"/>
    <w:tmpl w:val="01768A58"/>
    <w:lvl w:ilvl="0" w:tplc="B31CE42E">
      <w:start w:val="1"/>
      <w:numFmt w:val="decimal"/>
      <w:lvlText w:val="%1."/>
      <w:lvlJc w:val="left"/>
      <w:pPr>
        <w:ind w:left="720" w:hanging="360"/>
      </w:pPr>
      <w:rPr>
        <w:rFonts w:ascii="Calibri" w:hAnsi="Calibri" w:cs="Times New Roman" w:hint="default"/>
        <w:color w:val="auto"/>
        <w:sz w:val="24"/>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0" w15:restartNumberingAfterBreak="0">
    <w:nsid w:val="3E1E3C2E"/>
    <w:multiLevelType w:val="hybridMultilevel"/>
    <w:tmpl w:val="B9D6E842"/>
    <w:lvl w:ilvl="0" w:tplc="ECC023EC">
      <w:start w:val="1"/>
      <w:numFmt w:val="decimal"/>
      <w:lvlText w:val="%1."/>
      <w:lvlJc w:val="left"/>
      <w:pPr>
        <w:ind w:left="720" w:hanging="360"/>
      </w:pPr>
      <w:rPr>
        <w:rFonts w:ascii="Calibri" w:hAnsi="Calibri" w:cs="Times New Roman" w:hint="default"/>
        <w:color w:val="auto"/>
        <w:sz w:val="22"/>
        <w:szCs w:val="22"/>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1" w15:restartNumberingAfterBreak="0">
    <w:nsid w:val="3EA1767F"/>
    <w:multiLevelType w:val="hybridMultilevel"/>
    <w:tmpl w:val="70642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24B8E"/>
    <w:multiLevelType w:val="hybridMultilevel"/>
    <w:tmpl w:val="8E8E4388"/>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3" w15:restartNumberingAfterBreak="0">
    <w:nsid w:val="417B4106"/>
    <w:multiLevelType w:val="hybridMultilevel"/>
    <w:tmpl w:val="81E6CC0A"/>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24" w15:restartNumberingAfterBreak="0">
    <w:nsid w:val="43320530"/>
    <w:multiLevelType w:val="hybridMultilevel"/>
    <w:tmpl w:val="8982D47A"/>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940D3"/>
    <w:multiLevelType w:val="hybridMultilevel"/>
    <w:tmpl w:val="45BC9B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8C32AC5"/>
    <w:multiLevelType w:val="hybridMultilevel"/>
    <w:tmpl w:val="0314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D69E6"/>
    <w:multiLevelType w:val="hybridMultilevel"/>
    <w:tmpl w:val="F7DE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A3251"/>
    <w:multiLevelType w:val="hybridMultilevel"/>
    <w:tmpl w:val="221A9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84915"/>
    <w:multiLevelType w:val="hybridMultilevel"/>
    <w:tmpl w:val="CC545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A7276E"/>
    <w:multiLevelType w:val="hybridMultilevel"/>
    <w:tmpl w:val="A1DA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6314E"/>
    <w:multiLevelType w:val="hybridMultilevel"/>
    <w:tmpl w:val="988EE718"/>
    <w:lvl w:ilvl="0" w:tplc="04090001">
      <w:start w:val="1"/>
      <w:numFmt w:val="bullet"/>
      <w:lvlText w:val=""/>
      <w:lvlJc w:val="left"/>
      <w:pPr>
        <w:ind w:left="1457" w:hanging="360"/>
      </w:pPr>
      <w:rPr>
        <w:rFonts w:ascii="Symbol" w:hAnsi="Symbol" w:hint="default"/>
      </w:rPr>
    </w:lvl>
    <w:lvl w:ilvl="1" w:tplc="04090003">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2" w15:restartNumberingAfterBreak="0">
    <w:nsid w:val="5C945F71"/>
    <w:multiLevelType w:val="hybridMultilevel"/>
    <w:tmpl w:val="53963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9018E6"/>
    <w:multiLevelType w:val="hybridMultilevel"/>
    <w:tmpl w:val="DAC0A8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7D47F64"/>
    <w:multiLevelType w:val="hybridMultilevel"/>
    <w:tmpl w:val="56C07844"/>
    <w:lvl w:ilvl="0" w:tplc="21005A3E">
      <w:start w:val="1"/>
      <w:numFmt w:val="decimal"/>
      <w:lvlText w:val="%1."/>
      <w:lvlJc w:val="left"/>
      <w:pPr>
        <w:ind w:left="720" w:hanging="360"/>
      </w:pPr>
      <w:rPr>
        <w:rFonts w:cs="Times New Roman"/>
      </w:rPr>
    </w:lvl>
    <w:lvl w:ilvl="1" w:tplc="18090019">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5" w15:restartNumberingAfterBreak="0">
    <w:nsid w:val="6D133761"/>
    <w:multiLevelType w:val="hybridMultilevel"/>
    <w:tmpl w:val="AA24DC64"/>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6" w15:restartNumberingAfterBreak="0">
    <w:nsid w:val="6F544804"/>
    <w:multiLevelType w:val="hybridMultilevel"/>
    <w:tmpl w:val="E9F062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B93EF9"/>
    <w:multiLevelType w:val="hybridMultilevel"/>
    <w:tmpl w:val="1D70AF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D2E124A"/>
    <w:multiLevelType w:val="hybridMultilevel"/>
    <w:tmpl w:val="B70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5"/>
  </w:num>
  <w:num w:numId="3">
    <w:abstractNumId w:val="12"/>
  </w:num>
  <w:num w:numId="4">
    <w:abstractNumId w:val="1"/>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20"/>
  </w:num>
  <w:num w:numId="9">
    <w:abstractNumId w:val="25"/>
  </w:num>
  <w:num w:numId="10">
    <w:abstractNumId w:val="2"/>
  </w:num>
  <w:num w:numId="11">
    <w:abstractNumId w:val="11"/>
  </w:num>
  <w:num w:numId="12">
    <w:abstractNumId w:val="36"/>
  </w:num>
  <w:num w:numId="13">
    <w:abstractNumId w:val="29"/>
  </w:num>
  <w:num w:numId="14">
    <w:abstractNumId w:val="37"/>
  </w:num>
  <w:num w:numId="15">
    <w:abstractNumId w:val="18"/>
  </w:num>
  <w:num w:numId="16">
    <w:abstractNumId w:val="10"/>
  </w:num>
  <w:num w:numId="17">
    <w:abstractNumId w:val="27"/>
  </w:num>
  <w:num w:numId="18">
    <w:abstractNumId w:val="23"/>
  </w:num>
  <w:num w:numId="19">
    <w:abstractNumId w:val="4"/>
  </w:num>
  <w:num w:numId="20">
    <w:abstractNumId w:val="17"/>
  </w:num>
  <w:num w:numId="21">
    <w:abstractNumId w:val="13"/>
  </w:num>
  <w:num w:numId="22">
    <w:abstractNumId w:val="35"/>
  </w:num>
  <w:num w:numId="23">
    <w:abstractNumId w:val="22"/>
  </w:num>
  <w:num w:numId="24">
    <w:abstractNumId w:val="7"/>
  </w:num>
  <w:num w:numId="25">
    <w:abstractNumId w:val="30"/>
  </w:num>
  <w:num w:numId="26">
    <w:abstractNumId w:val="32"/>
  </w:num>
  <w:num w:numId="27">
    <w:abstractNumId w:val="8"/>
  </w:num>
  <w:num w:numId="28">
    <w:abstractNumId w:val="26"/>
  </w:num>
  <w:num w:numId="29">
    <w:abstractNumId w:val="0"/>
  </w:num>
  <w:num w:numId="30">
    <w:abstractNumId w:val="15"/>
  </w:num>
  <w:num w:numId="31">
    <w:abstractNumId w:val="3"/>
  </w:num>
  <w:num w:numId="32">
    <w:abstractNumId w:val="6"/>
  </w:num>
  <w:num w:numId="33">
    <w:abstractNumId w:val="28"/>
  </w:num>
  <w:num w:numId="34">
    <w:abstractNumId w:val="31"/>
  </w:num>
  <w:num w:numId="35">
    <w:abstractNumId w:val="24"/>
  </w:num>
  <w:num w:numId="36">
    <w:abstractNumId w:val="16"/>
  </w:num>
  <w:num w:numId="37">
    <w:abstractNumId w:val="21"/>
  </w:num>
  <w:num w:numId="38">
    <w:abstractNumId w:val="38"/>
  </w:num>
  <w:num w:numId="39">
    <w:abstractNumId w:val="33"/>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40DC6"/>
    <w:rsid w:val="00055881"/>
    <w:rsid w:val="00081229"/>
    <w:rsid w:val="00085442"/>
    <w:rsid w:val="00093860"/>
    <w:rsid w:val="000A30A2"/>
    <w:rsid w:val="000B5FD5"/>
    <w:rsid w:val="000C2347"/>
    <w:rsid w:val="000E56FB"/>
    <w:rsid w:val="001136B0"/>
    <w:rsid w:val="001145E8"/>
    <w:rsid w:val="00125D8D"/>
    <w:rsid w:val="00145295"/>
    <w:rsid w:val="00171CDE"/>
    <w:rsid w:val="001879B8"/>
    <w:rsid w:val="00191AF8"/>
    <w:rsid w:val="0019503F"/>
    <w:rsid w:val="00196360"/>
    <w:rsid w:val="001B2E89"/>
    <w:rsid w:val="001D4044"/>
    <w:rsid w:val="001D48DD"/>
    <w:rsid w:val="001D7030"/>
    <w:rsid w:val="001E700A"/>
    <w:rsid w:val="002013FD"/>
    <w:rsid w:val="00223946"/>
    <w:rsid w:val="00241510"/>
    <w:rsid w:val="0025710C"/>
    <w:rsid w:val="00263890"/>
    <w:rsid w:val="00270A10"/>
    <w:rsid w:val="00276968"/>
    <w:rsid w:val="00285628"/>
    <w:rsid w:val="002A510D"/>
    <w:rsid w:val="002E3750"/>
    <w:rsid w:val="002F504C"/>
    <w:rsid w:val="003009CA"/>
    <w:rsid w:val="0030526B"/>
    <w:rsid w:val="00310D55"/>
    <w:rsid w:val="003168A8"/>
    <w:rsid w:val="00331F67"/>
    <w:rsid w:val="003320DA"/>
    <w:rsid w:val="0033241C"/>
    <w:rsid w:val="003407EB"/>
    <w:rsid w:val="0034E2C7"/>
    <w:rsid w:val="00355664"/>
    <w:rsid w:val="003655E0"/>
    <w:rsid w:val="0037484F"/>
    <w:rsid w:val="003839CD"/>
    <w:rsid w:val="003910FB"/>
    <w:rsid w:val="003A480F"/>
    <w:rsid w:val="003C4BD8"/>
    <w:rsid w:val="003D2F42"/>
    <w:rsid w:val="003F4E70"/>
    <w:rsid w:val="00426D6B"/>
    <w:rsid w:val="00454027"/>
    <w:rsid w:val="00454A12"/>
    <w:rsid w:val="004602DB"/>
    <w:rsid w:val="00477E46"/>
    <w:rsid w:val="004B1ACA"/>
    <w:rsid w:val="004C64EA"/>
    <w:rsid w:val="004D5FAB"/>
    <w:rsid w:val="00530A72"/>
    <w:rsid w:val="005452FC"/>
    <w:rsid w:val="00565455"/>
    <w:rsid w:val="00570CCC"/>
    <w:rsid w:val="00571325"/>
    <w:rsid w:val="00580648"/>
    <w:rsid w:val="005A1280"/>
    <w:rsid w:val="005A7764"/>
    <w:rsid w:val="005B07C1"/>
    <w:rsid w:val="005D1D5F"/>
    <w:rsid w:val="005D7621"/>
    <w:rsid w:val="005E3762"/>
    <w:rsid w:val="005F1E31"/>
    <w:rsid w:val="005F7D0F"/>
    <w:rsid w:val="0062517D"/>
    <w:rsid w:val="00643231"/>
    <w:rsid w:val="0065272F"/>
    <w:rsid w:val="00665280"/>
    <w:rsid w:val="00691024"/>
    <w:rsid w:val="006A5152"/>
    <w:rsid w:val="006B49F4"/>
    <w:rsid w:val="006D3C8E"/>
    <w:rsid w:val="006F495C"/>
    <w:rsid w:val="006F61F0"/>
    <w:rsid w:val="00713160"/>
    <w:rsid w:val="0074425D"/>
    <w:rsid w:val="00745638"/>
    <w:rsid w:val="0077337F"/>
    <w:rsid w:val="00777F99"/>
    <w:rsid w:val="0078047B"/>
    <w:rsid w:val="00791EF6"/>
    <w:rsid w:val="007A3D10"/>
    <w:rsid w:val="007D1074"/>
    <w:rsid w:val="007E643E"/>
    <w:rsid w:val="00802BF9"/>
    <w:rsid w:val="00824101"/>
    <w:rsid w:val="008318DD"/>
    <w:rsid w:val="00831E4B"/>
    <w:rsid w:val="00833EB4"/>
    <w:rsid w:val="00850F24"/>
    <w:rsid w:val="008539F8"/>
    <w:rsid w:val="00860A95"/>
    <w:rsid w:val="00865F5A"/>
    <w:rsid w:val="008E0635"/>
    <w:rsid w:val="008F164E"/>
    <w:rsid w:val="008F1D51"/>
    <w:rsid w:val="00952000"/>
    <w:rsid w:val="00967FF8"/>
    <w:rsid w:val="009958A5"/>
    <w:rsid w:val="009961A3"/>
    <w:rsid w:val="009969CC"/>
    <w:rsid w:val="009B0CB5"/>
    <w:rsid w:val="009B46BE"/>
    <w:rsid w:val="009D607F"/>
    <w:rsid w:val="009E018F"/>
    <w:rsid w:val="009F33CF"/>
    <w:rsid w:val="00A1237B"/>
    <w:rsid w:val="00A2183B"/>
    <w:rsid w:val="00A25EED"/>
    <w:rsid w:val="00A3335B"/>
    <w:rsid w:val="00A34DEF"/>
    <w:rsid w:val="00A577ED"/>
    <w:rsid w:val="00A7408B"/>
    <w:rsid w:val="00A91749"/>
    <w:rsid w:val="00AB6244"/>
    <w:rsid w:val="00AB6D6B"/>
    <w:rsid w:val="00AC63D5"/>
    <w:rsid w:val="00AD0BB2"/>
    <w:rsid w:val="00AD3474"/>
    <w:rsid w:val="00AD3CE0"/>
    <w:rsid w:val="00B03D40"/>
    <w:rsid w:val="00B15D83"/>
    <w:rsid w:val="00B50247"/>
    <w:rsid w:val="00B52C61"/>
    <w:rsid w:val="00B767AF"/>
    <w:rsid w:val="00B8377D"/>
    <w:rsid w:val="00B92F33"/>
    <w:rsid w:val="00B9592F"/>
    <w:rsid w:val="00BC1A2D"/>
    <w:rsid w:val="00BC5B66"/>
    <w:rsid w:val="00BD200A"/>
    <w:rsid w:val="00C5258A"/>
    <w:rsid w:val="00C7018C"/>
    <w:rsid w:val="00C71BC6"/>
    <w:rsid w:val="00C84A19"/>
    <w:rsid w:val="00C84F5F"/>
    <w:rsid w:val="00C8516A"/>
    <w:rsid w:val="00C907AF"/>
    <w:rsid w:val="00CE7E09"/>
    <w:rsid w:val="00D049BB"/>
    <w:rsid w:val="00D21D03"/>
    <w:rsid w:val="00D4313A"/>
    <w:rsid w:val="00D66B09"/>
    <w:rsid w:val="00D6755E"/>
    <w:rsid w:val="00D75067"/>
    <w:rsid w:val="00D79A70"/>
    <w:rsid w:val="00DC6C1D"/>
    <w:rsid w:val="00DD6E4D"/>
    <w:rsid w:val="00DE2811"/>
    <w:rsid w:val="00E17BB3"/>
    <w:rsid w:val="00E326E0"/>
    <w:rsid w:val="00E62AF1"/>
    <w:rsid w:val="00E76538"/>
    <w:rsid w:val="00E90D9B"/>
    <w:rsid w:val="00EA0627"/>
    <w:rsid w:val="00EC1AA4"/>
    <w:rsid w:val="00EE136F"/>
    <w:rsid w:val="00F16257"/>
    <w:rsid w:val="00F202DC"/>
    <w:rsid w:val="00F3050D"/>
    <w:rsid w:val="00F37392"/>
    <w:rsid w:val="00F6045D"/>
    <w:rsid w:val="00F855E3"/>
    <w:rsid w:val="00F86A84"/>
    <w:rsid w:val="00FB74F3"/>
    <w:rsid w:val="00FE41D0"/>
    <w:rsid w:val="00FE555B"/>
    <w:rsid w:val="00FF1472"/>
    <w:rsid w:val="02065E33"/>
    <w:rsid w:val="022B05CB"/>
    <w:rsid w:val="02925CAE"/>
    <w:rsid w:val="04D5EB06"/>
    <w:rsid w:val="05C1F4AE"/>
    <w:rsid w:val="061BE28E"/>
    <w:rsid w:val="0649C818"/>
    <w:rsid w:val="069D341B"/>
    <w:rsid w:val="07E32556"/>
    <w:rsid w:val="0906ABB9"/>
    <w:rsid w:val="092C069C"/>
    <w:rsid w:val="0945D631"/>
    <w:rsid w:val="0E641CA3"/>
    <w:rsid w:val="0EB48B4B"/>
    <w:rsid w:val="10DDC651"/>
    <w:rsid w:val="11834C90"/>
    <w:rsid w:val="13764B83"/>
    <w:rsid w:val="13D9C55F"/>
    <w:rsid w:val="14C0A39C"/>
    <w:rsid w:val="15182919"/>
    <w:rsid w:val="193C0250"/>
    <w:rsid w:val="1957649C"/>
    <w:rsid w:val="19AF7FC3"/>
    <w:rsid w:val="1A55D6EB"/>
    <w:rsid w:val="1B4215A8"/>
    <w:rsid w:val="1D5040AB"/>
    <w:rsid w:val="1F58E1FB"/>
    <w:rsid w:val="1FB7ACF4"/>
    <w:rsid w:val="2027B49F"/>
    <w:rsid w:val="20F344E1"/>
    <w:rsid w:val="21BED09B"/>
    <w:rsid w:val="21F87DB6"/>
    <w:rsid w:val="2291ADD7"/>
    <w:rsid w:val="22F55529"/>
    <w:rsid w:val="244E1DA0"/>
    <w:rsid w:val="24B00C70"/>
    <w:rsid w:val="25666FED"/>
    <w:rsid w:val="26C8CC43"/>
    <w:rsid w:val="277CC41F"/>
    <w:rsid w:val="285C398F"/>
    <w:rsid w:val="2A3F2B7F"/>
    <w:rsid w:val="2CDACF9E"/>
    <w:rsid w:val="2CE081F5"/>
    <w:rsid w:val="2D0D732A"/>
    <w:rsid w:val="2D135A92"/>
    <w:rsid w:val="2D421FCC"/>
    <w:rsid w:val="2D8E22A1"/>
    <w:rsid w:val="2DCE833D"/>
    <w:rsid w:val="2EA44135"/>
    <w:rsid w:val="30451892"/>
    <w:rsid w:val="30C275F3"/>
    <w:rsid w:val="33B75951"/>
    <w:rsid w:val="3542294A"/>
    <w:rsid w:val="364E7B28"/>
    <w:rsid w:val="37C0961E"/>
    <w:rsid w:val="383F77DA"/>
    <w:rsid w:val="3A6CA374"/>
    <w:rsid w:val="3AA19D1C"/>
    <w:rsid w:val="3AB0DC5E"/>
    <w:rsid w:val="3C2B979B"/>
    <w:rsid w:val="3C8B4561"/>
    <w:rsid w:val="3CAD7493"/>
    <w:rsid w:val="3CC07A3B"/>
    <w:rsid w:val="3E21D294"/>
    <w:rsid w:val="3E3CC93E"/>
    <w:rsid w:val="3E5DB064"/>
    <w:rsid w:val="3EBDC2AB"/>
    <w:rsid w:val="3F0DB65B"/>
    <w:rsid w:val="40470F0C"/>
    <w:rsid w:val="41449740"/>
    <w:rsid w:val="41DD3804"/>
    <w:rsid w:val="42B02E2C"/>
    <w:rsid w:val="42D40CE0"/>
    <w:rsid w:val="4364CE7B"/>
    <w:rsid w:val="4473B333"/>
    <w:rsid w:val="4488DF03"/>
    <w:rsid w:val="449FC610"/>
    <w:rsid w:val="45ACD17D"/>
    <w:rsid w:val="48FE35B7"/>
    <w:rsid w:val="4BD9831C"/>
    <w:rsid w:val="4E5DFC24"/>
    <w:rsid w:val="4E7E6A5A"/>
    <w:rsid w:val="4F3C5C38"/>
    <w:rsid w:val="4F502551"/>
    <w:rsid w:val="517157DE"/>
    <w:rsid w:val="518F5980"/>
    <w:rsid w:val="51E31A82"/>
    <w:rsid w:val="526C5554"/>
    <w:rsid w:val="53ECEB01"/>
    <w:rsid w:val="53F09E55"/>
    <w:rsid w:val="53FA7322"/>
    <w:rsid w:val="543C497F"/>
    <w:rsid w:val="545CF531"/>
    <w:rsid w:val="55BB47C3"/>
    <w:rsid w:val="5702C8C6"/>
    <w:rsid w:val="5888870F"/>
    <w:rsid w:val="59055AE2"/>
    <w:rsid w:val="598DE396"/>
    <w:rsid w:val="5A86AFB2"/>
    <w:rsid w:val="5C23A639"/>
    <w:rsid w:val="5CEF2862"/>
    <w:rsid w:val="5DD97D06"/>
    <w:rsid w:val="5E037E4A"/>
    <w:rsid w:val="5F49CBF8"/>
    <w:rsid w:val="5F54B9FB"/>
    <w:rsid w:val="5FC8F99C"/>
    <w:rsid w:val="60BD5A5F"/>
    <w:rsid w:val="60F76A0F"/>
    <w:rsid w:val="61AD6189"/>
    <w:rsid w:val="6241A4B3"/>
    <w:rsid w:val="625484B4"/>
    <w:rsid w:val="63B2A97F"/>
    <w:rsid w:val="64C25192"/>
    <w:rsid w:val="64F340BB"/>
    <w:rsid w:val="658250EF"/>
    <w:rsid w:val="6600E437"/>
    <w:rsid w:val="67282D40"/>
    <w:rsid w:val="697AA693"/>
    <w:rsid w:val="69817FA1"/>
    <w:rsid w:val="69BAD5A7"/>
    <w:rsid w:val="69F753CB"/>
    <w:rsid w:val="6A92EBDE"/>
    <w:rsid w:val="6ACD7E70"/>
    <w:rsid w:val="6B038EE2"/>
    <w:rsid w:val="6B063A9A"/>
    <w:rsid w:val="6B7D4B93"/>
    <w:rsid w:val="6D91C737"/>
    <w:rsid w:val="6E0B77D0"/>
    <w:rsid w:val="6FE137E7"/>
    <w:rsid w:val="7077EB9D"/>
    <w:rsid w:val="73DF40EB"/>
    <w:rsid w:val="7786D093"/>
    <w:rsid w:val="785F3B20"/>
    <w:rsid w:val="78D6FD55"/>
    <w:rsid w:val="7958D73B"/>
    <w:rsid w:val="7A6533FF"/>
    <w:rsid w:val="7A759A22"/>
    <w:rsid w:val="7B02E30A"/>
    <w:rsid w:val="7BB8F9DA"/>
    <w:rsid w:val="7C154584"/>
    <w:rsid w:val="7D6460DE"/>
    <w:rsid w:val="7D692A30"/>
    <w:rsid w:val="7E75B972"/>
    <w:rsid w:val="7E8AB99D"/>
    <w:rsid w:val="7EB62F9F"/>
    <w:rsid w:val="7EDE52FA"/>
    <w:rsid w:val="7F554A8A"/>
    <w:rsid w:val="7FCD45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7D737"/>
  <w15:chartTrackingRefBased/>
  <w15:docId w15:val="{24415BDC-C740-4591-BB5D-51FEF0DC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F164E"/>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19503F"/>
    <w:pPr>
      <w:keepNext/>
      <w:numPr>
        <w:numId w:val="40"/>
      </w:numPr>
      <w:shd w:val="clear" w:color="auto" w:fill="E2EFD9"/>
      <w:spacing w:before="240" w:after="120" w:line="240" w:lineRule="auto"/>
      <w:ind w:left="426"/>
      <w:outlineLvl w:val="0"/>
    </w:pPr>
    <w:rPr>
      <w:rFonts w:eastAsia="MS Gothic"/>
      <w:b/>
      <w:bCs/>
      <w:kern w:val="32"/>
      <w:szCs w:val="32"/>
      <w:lang w:val="en-GB" w:eastAsia="x-none"/>
    </w:rPr>
  </w:style>
  <w:style w:type="paragraph" w:styleId="Heading2">
    <w:name w:val="heading 2"/>
    <w:basedOn w:val="Normal"/>
    <w:next w:val="Normal"/>
    <w:link w:val="Heading2Char"/>
    <w:uiPriority w:val="9"/>
    <w:qFormat/>
    <w:rsid w:val="00B03D40"/>
    <w:pPr>
      <w:keepNext/>
      <w:shd w:val="clear" w:color="auto" w:fill="E2EFD9"/>
      <w:spacing w:before="160" w:after="160"/>
      <w:ind w:left="357" w:hanging="357"/>
      <w:outlineLvl w:val="1"/>
    </w:pPr>
    <w:rPr>
      <w:b/>
      <w:bCs/>
      <w:iCs/>
      <w:szCs w:val="28"/>
      <w:lang w:val="x-none" w:eastAsia="x-none"/>
    </w:rPr>
  </w:style>
  <w:style w:type="paragraph" w:styleId="Heading3">
    <w:name w:val="heading 3"/>
    <w:basedOn w:val="Normal"/>
    <w:next w:val="Normal"/>
    <w:link w:val="Heading3Char"/>
    <w:uiPriority w:val="9"/>
    <w:qFormat/>
    <w:rsid w:val="00B03D40"/>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qFormat/>
    <w:rsid w:val="00B03D40"/>
    <w:pPr>
      <w:keepNext/>
      <w:spacing w:before="240" w:after="60"/>
      <w:outlineLvl w:val="3"/>
    </w:pPr>
    <w:rPr>
      <w:b/>
      <w:bCs/>
      <w:sz w:val="28"/>
      <w:szCs w:val="28"/>
      <w:lang w:val="x-none" w:eastAsia="x-none"/>
    </w:rPr>
  </w:style>
  <w:style w:type="paragraph" w:styleId="Heading6">
    <w:name w:val="heading 6"/>
    <w:basedOn w:val="Normal"/>
    <w:next w:val="Normal"/>
    <w:link w:val="Heading6Char"/>
    <w:uiPriority w:val="9"/>
    <w:qFormat/>
    <w:rsid w:val="00B03D40"/>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19503F"/>
    <w:rPr>
      <w:rFonts w:eastAsia="MS Gothic"/>
      <w:b/>
      <w:bCs/>
      <w:kern w:val="32"/>
      <w:sz w:val="22"/>
      <w:szCs w:val="32"/>
      <w:shd w:val="clear" w:color="auto" w:fill="E2EFD9"/>
      <w:lang w:val="en-GB" w:eastAsia="x-none"/>
    </w:rPr>
  </w:style>
  <w:style w:type="character" w:customStyle="1" w:styleId="Heading2Char">
    <w:name w:val="Heading 2 Char"/>
    <w:link w:val="Heading2"/>
    <w:uiPriority w:val="9"/>
    <w:locked/>
    <w:rsid w:val="00B03D40"/>
    <w:rPr>
      <w:b/>
      <w:bCs/>
      <w:iCs/>
      <w:sz w:val="22"/>
      <w:szCs w:val="28"/>
      <w:shd w:val="clear" w:color="auto" w:fill="E2EFD9"/>
      <w:lang w:val="x-none" w:eastAsia="x-none"/>
    </w:rPr>
  </w:style>
  <w:style w:type="character" w:customStyle="1" w:styleId="Heading3Char">
    <w:name w:val="Heading 3 Char"/>
    <w:link w:val="Heading3"/>
    <w:uiPriority w:val="9"/>
    <w:locked/>
    <w:rsid w:val="00B03D40"/>
    <w:rPr>
      <w:rFonts w:ascii="Cambria" w:hAnsi="Cambria" w:cs="Times New Roman"/>
      <w:b/>
      <w:bCs/>
      <w:sz w:val="26"/>
      <w:szCs w:val="26"/>
    </w:rPr>
  </w:style>
  <w:style w:type="character" w:customStyle="1" w:styleId="Heading4Char">
    <w:name w:val="Heading 4 Char"/>
    <w:link w:val="Heading4"/>
    <w:uiPriority w:val="9"/>
    <w:semiHidden/>
    <w:locked/>
    <w:rsid w:val="00B03D40"/>
    <w:rPr>
      <w:rFonts w:ascii="Calibri" w:hAnsi="Calibri" w:cs="Times New Roman"/>
      <w:b/>
      <w:bCs/>
      <w:sz w:val="28"/>
      <w:szCs w:val="28"/>
    </w:rPr>
  </w:style>
  <w:style w:type="character" w:customStyle="1" w:styleId="Heading6Char">
    <w:name w:val="Heading 6 Char"/>
    <w:link w:val="Heading6"/>
    <w:uiPriority w:val="9"/>
    <w:semiHidden/>
    <w:locked/>
    <w:rsid w:val="00B03D40"/>
    <w:rPr>
      <w:rFonts w:ascii="Calibri" w:hAnsi="Calibri" w:cs="Times New Roman"/>
      <w:b/>
      <w:bCs/>
    </w:rPr>
  </w:style>
  <w:style w:type="paragraph" w:styleId="TOC1">
    <w:name w:val="toc 1"/>
    <w:basedOn w:val="Normal"/>
    <w:next w:val="Normal"/>
    <w:autoRedefine/>
    <w:uiPriority w:val="39"/>
    <w:unhideWhenUsed/>
    <w:qFormat/>
    <w:rsid w:val="00B03D40"/>
    <w:pPr>
      <w:spacing w:after="100"/>
    </w:pPr>
    <w:rPr>
      <w:lang w:val="en-US"/>
    </w:rPr>
  </w:style>
  <w:style w:type="paragraph" w:styleId="TOC3">
    <w:name w:val="toc 3"/>
    <w:basedOn w:val="Normal"/>
    <w:next w:val="Normal"/>
    <w:autoRedefine/>
    <w:uiPriority w:val="39"/>
    <w:semiHidden/>
    <w:unhideWhenUsed/>
    <w:qFormat/>
    <w:rsid w:val="00B03D40"/>
    <w:pPr>
      <w:spacing w:after="100"/>
      <w:ind w:left="440"/>
    </w:pPr>
    <w:rPr>
      <w:lang w:val="en-US"/>
    </w:rPr>
  </w:style>
  <w:style w:type="character" w:styleId="Strong">
    <w:name w:val="Strong"/>
    <w:uiPriority w:val="22"/>
    <w:qFormat/>
    <w:rsid w:val="00B03D40"/>
    <w:rPr>
      <w:rFonts w:cs="Times New Roman"/>
      <w:b/>
      <w:bCs/>
    </w:rPr>
  </w:style>
  <w:style w:type="paragraph" w:styleId="ListParagraph">
    <w:name w:val="List Paragraph"/>
    <w:basedOn w:val="Normal"/>
    <w:link w:val="ListParagraphChar"/>
    <w:uiPriority w:val="34"/>
    <w:qFormat/>
    <w:rsid w:val="00B03D40"/>
    <w:pPr>
      <w:ind w:left="720"/>
      <w:contextualSpacing/>
    </w:pPr>
    <w:rPr>
      <w:sz w:val="20"/>
      <w:szCs w:val="20"/>
      <w:lang w:val="x-none" w:eastAsia="x-none"/>
    </w:rPr>
  </w:style>
  <w:style w:type="character" w:customStyle="1" w:styleId="ListParagraphChar">
    <w:name w:val="List Paragraph Char"/>
    <w:link w:val="ListParagraph"/>
    <w:uiPriority w:val="34"/>
    <w:locked/>
    <w:rsid w:val="00B03D40"/>
    <w:rPr>
      <w:rFonts w:cs="Times New Roman"/>
    </w:rPr>
  </w:style>
  <w:style w:type="paragraph" w:styleId="TOCHeading">
    <w:name w:val="TOC Heading"/>
    <w:basedOn w:val="Heading1"/>
    <w:next w:val="Normal"/>
    <w:uiPriority w:val="39"/>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locked/>
    <w:rsid w:val="008F164E"/>
    <w:rPr>
      <w:rFonts w:cs="Times New Roman"/>
    </w:rPr>
  </w:style>
  <w:style w:type="paragraph" w:styleId="Footer">
    <w:name w:val="footer"/>
    <w:basedOn w:val="Normal"/>
    <w:link w:val="FooterChar"/>
    <w:uiPriority w:val="99"/>
    <w:unhideWhenUsed/>
    <w:rsid w:val="008F164E"/>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locked/>
    <w:rsid w:val="008F164E"/>
    <w:rPr>
      <w:rFonts w:cs="Times New Roman"/>
    </w:rPr>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952000"/>
    <w:pPr>
      <w:spacing w:after="0" w:line="240" w:lineRule="auto"/>
    </w:pPr>
    <w:rPr>
      <w:color w:val="365F91"/>
      <w:sz w:val="24"/>
      <w:szCs w:val="24"/>
    </w:rPr>
  </w:style>
  <w:style w:type="paragraph" w:customStyle="1" w:styleId="BlueFont">
    <w:name w:val="Blue Font"/>
    <w:basedOn w:val="Normal"/>
    <w:link w:val="BlueFontChar"/>
    <w:qFormat/>
    <w:rsid w:val="00952000"/>
    <w:pPr>
      <w:spacing w:after="0" w:line="240" w:lineRule="auto"/>
    </w:pPr>
    <w:rPr>
      <w:rFonts w:ascii="Arial" w:hAnsi="Arial"/>
      <w:color w:val="365F91"/>
      <w:sz w:val="24"/>
      <w:szCs w:val="24"/>
      <w:lang w:val="en-US" w:eastAsia="x-none"/>
    </w:rPr>
  </w:style>
  <w:style w:type="character" w:customStyle="1" w:styleId="BlueFontChar">
    <w:name w:val="Blue Font Char"/>
    <w:link w:val="BlueFont"/>
    <w:locked/>
    <w:rsid w:val="00952000"/>
    <w:rPr>
      <w:rFonts w:ascii="Arial" w:hAnsi="Arial" w:cs="Times New Roman"/>
      <w:color w:val="365F91"/>
      <w:sz w:val="24"/>
      <w:szCs w:val="24"/>
      <w:lang w:val="en-US" w:eastAsia="x-none"/>
    </w:rPr>
  </w:style>
  <w:style w:type="paragraph" w:styleId="BalloonText">
    <w:name w:val="Balloon Text"/>
    <w:basedOn w:val="Normal"/>
    <w:link w:val="BalloonTextChar"/>
    <w:uiPriority w:val="99"/>
    <w:semiHidden/>
    <w:unhideWhenUsed/>
    <w:rsid w:val="00B52C61"/>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52C61"/>
    <w:rPr>
      <w:rFonts w:ascii="Tahoma" w:hAnsi="Tahoma" w:cs="Tahoma"/>
      <w:sz w:val="16"/>
      <w:szCs w:val="16"/>
      <w:lang w:eastAsia="en-US"/>
    </w:rPr>
  </w:style>
  <w:style w:type="paragraph" w:styleId="NoSpacing">
    <w:name w:val="No Spacing"/>
    <w:uiPriority w:val="1"/>
    <w:qFormat/>
    <w:rsid w:val="0019503F"/>
    <w:pPr>
      <w:spacing w:after="200" w:line="276" w:lineRule="auto"/>
      <w:ind w:left="425"/>
    </w:pPr>
    <w:rPr>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28867">
      <w:bodyDiv w:val="1"/>
      <w:marLeft w:val="0"/>
      <w:marRight w:val="0"/>
      <w:marTop w:val="0"/>
      <w:marBottom w:val="0"/>
      <w:divBdr>
        <w:top w:val="none" w:sz="0" w:space="0" w:color="auto"/>
        <w:left w:val="none" w:sz="0" w:space="0" w:color="auto"/>
        <w:bottom w:val="none" w:sz="0" w:space="0" w:color="auto"/>
        <w:right w:val="none" w:sz="0" w:space="0" w:color="auto"/>
      </w:divBdr>
    </w:div>
    <w:div w:id="2125340034">
      <w:marLeft w:val="0"/>
      <w:marRight w:val="0"/>
      <w:marTop w:val="0"/>
      <w:marBottom w:val="0"/>
      <w:divBdr>
        <w:top w:val="none" w:sz="0" w:space="0" w:color="auto"/>
        <w:left w:val="none" w:sz="0" w:space="0" w:color="auto"/>
        <w:bottom w:val="none" w:sz="0" w:space="0" w:color="auto"/>
        <w:right w:val="none" w:sz="0" w:space="0" w:color="auto"/>
      </w:divBdr>
      <w:divsChild>
        <w:div w:id="212534003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4BD1-914E-4902-8A6C-6A45EA6BFD2D}">
  <ds:schemaRefs>
    <ds:schemaRef ds:uri="http://schemas.microsoft.com/sharepoint/v3/contenttype/forms"/>
  </ds:schemaRefs>
</ds:datastoreItem>
</file>

<file path=customXml/itemProps2.xml><?xml version="1.0" encoding="utf-8"?>
<ds:datastoreItem xmlns:ds="http://schemas.openxmlformats.org/officeDocument/2006/customXml" ds:itemID="{5100A609-20E4-44D2-A0B1-6137F0C0D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6241F-AEA1-46DA-AB10-01AC17BE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2987</Words>
  <Characters>18273</Characters>
  <Application>Microsoft Office Word</Application>
  <DocSecurity>0</DocSecurity>
  <Lines>152</Lines>
  <Paragraphs>42</Paragraphs>
  <ScaleCrop>false</ScaleCrop>
  <Company>Microsoft</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HannaMurtagh</dc:creator>
  <cp:keywords/>
  <cp:lastModifiedBy>Mary Dooley</cp:lastModifiedBy>
  <cp:revision>15</cp:revision>
  <cp:lastPrinted>2012-02-24T17:31:00Z</cp:lastPrinted>
  <dcterms:created xsi:type="dcterms:W3CDTF">2020-04-02T08:49:00Z</dcterms:created>
  <dcterms:modified xsi:type="dcterms:W3CDTF">2020-07-24T11:23:00Z</dcterms:modified>
</cp:coreProperties>
</file>