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P="005C377A" w:rsidRDefault="00BC1A2D" w14:paraId="672A6659" wp14:textId="77777777">
      <w:pPr>
        <w:spacing w:after="0" w:line="360" w:lineRule="auto"/>
      </w:pPr>
    </w:p>
    <w:p xmlns:wp14="http://schemas.microsoft.com/office/word/2010/wordml" w:rsidR="008F164E" w:rsidP="005C377A" w:rsidRDefault="008F164E" w14:paraId="0A37501D" wp14:textId="77777777">
      <w:pPr>
        <w:spacing w:after="0" w:line="360" w:lineRule="auto"/>
      </w:pPr>
    </w:p>
    <w:p w:rsidR="082B525D" w:rsidP="4F069DAC" w:rsidRDefault="082B525D" w14:paraId="1745B8F2" w14:textId="0F2953F2">
      <w:pPr>
        <w:pStyle w:val="Normal"/>
        <w:spacing w:after="0" w:line="360" w:lineRule="auto"/>
        <w:jc w:val="center"/>
      </w:pPr>
      <w:r w:rsidR="082B525D">
        <w:drawing>
          <wp:inline wp14:editId="7666028B" wp14:anchorId="687AC0B5">
            <wp:extent cx="2486025" cy="1019175"/>
            <wp:effectExtent l="0" t="0" r="0" b="0"/>
            <wp:docPr id="349563904" name="" title=""/>
            <wp:cNvGraphicFramePr>
              <a:graphicFrameLocks noChangeAspect="1"/>
            </wp:cNvGraphicFramePr>
            <a:graphic>
              <a:graphicData uri="http://schemas.openxmlformats.org/drawingml/2006/picture">
                <pic:pic>
                  <pic:nvPicPr>
                    <pic:cNvPr id="0" name=""/>
                    <pic:cNvPicPr/>
                  </pic:nvPicPr>
                  <pic:blipFill>
                    <a:blip r:embed="R8e58fd4381af42a8">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5C377A" w:rsidRDefault="008F164E" w14:paraId="02EB378F" wp14:textId="77777777">
      <w:pPr>
        <w:spacing w:after="0" w:line="360" w:lineRule="auto"/>
        <w:jc w:val="center"/>
        <w:rPr>
          <w:rFonts w:cs="Calibri"/>
          <w:b/>
          <w:sz w:val="28"/>
          <w:szCs w:val="28"/>
        </w:rPr>
      </w:pPr>
    </w:p>
    <w:p xmlns:wp14="http://schemas.microsoft.com/office/word/2010/wordml" w:rsidR="008F164E" w:rsidP="005C377A" w:rsidRDefault="1783EBFB" w14:paraId="1E21A92B" wp14:textId="77777777">
      <w:pPr>
        <w:spacing w:after="0" w:line="360" w:lineRule="auto"/>
        <w:jc w:val="center"/>
        <w:rPr>
          <w:rFonts w:eastAsia="Times New Roman"/>
          <w:b/>
          <w:bCs/>
          <w:sz w:val="28"/>
          <w:szCs w:val="28"/>
        </w:rPr>
      </w:pPr>
      <w:r w:rsidRPr="1783EBFB">
        <w:rPr>
          <w:rFonts w:eastAsia="Times New Roman"/>
          <w:b/>
          <w:bCs/>
          <w:sz w:val="28"/>
          <w:szCs w:val="28"/>
        </w:rPr>
        <w:t xml:space="preserve">Programme Module for </w:t>
      </w:r>
    </w:p>
    <w:p xmlns:wp14="http://schemas.microsoft.com/office/word/2010/wordml" w:rsidRPr="006F495C" w:rsidR="00DD11DC" w:rsidP="005C377A" w:rsidRDefault="00DD11DC" w14:paraId="6A05A809" wp14:textId="77777777">
      <w:pPr>
        <w:spacing w:after="0" w:line="360" w:lineRule="auto"/>
        <w:jc w:val="center"/>
        <w:rPr>
          <w:rFonts w:cs="Calibri"/>
          <w:b/>
          <w:sz w:val="28"/>
          <w:szCs w:val="28"/>
        </w:rPr>
      </w:pPr>
    </w:p>
    <w:p xmlns:wp14="http://schemas.microsoft.com/office/word/2010/wordml" w:rsidR="008F164E" w:rsidP="005C377A" w:rsidRDefault="1783EBFB" w14:paraId="6AD3A672" wp14:textId="77777777">
      <w:pPr>
        <w:spacing w:after="0" w:line="360" w:lineRule="auto"/>
        <w:jc w:val="center"/>
        <w:rPr>
          <w:b/>
          <w:bCs/>
          <w:sz w:val="28"/>
          <w:szCs w:val="28"/>
        </w:rPr>
      </w:pPr>
      <w:r w:rsidRPr="1783EBFB">
        <w:rPr>
          <w:b/>
          <w:bCs/>
          <w:sz w:val="28"/>
          <w:szCs w:val="28"/>
        </w:rPr>
        <w:t>Computatio</w:t>
      </w:r>
      <w:r w:rsidR="00665216">
        <w:rPr>
          <w:b/>
          <w:bCs/>
          <w:sz w:val="28"/>
          <w:szCs w:val="28"/>
        </w:rPr>
        <w:t>nal Methods and Problem Solving</w:t>
      </w:r>
    </w:p>
    <w:p xmlns:wp14="http://schemas.microsoft.com/office/word/2010/wordml" w:rsidRPr="006F495C" w:rsidR="00DD11DC" w:rsidP="005C377A" w:rsidRDefault="00DD11DC" w14:paraId="5A39BBE3" wp14:textId="77777777">
      <w:pPr>
        <w:spacing w:after="0" w:line="360" w:lineRule="auto"/>
        <w:jc w:val="center"/>
        <w:rPr>
          <w:rFonts w:cs="Calibri"/>
          <w:b/>
          <w:sz w:val="28"/>
          <w:szCs w:val="28"/>
        </w:rPr>
      </w:pPr>
    </w:p>
    <w:p xmlns:wp14="http://schemas.microsoft.com/office/word/2010/wordml" w:rsidR="008F164E" w:rsidP="005C377A" w:rsidRDefault="008F164E" w14:paraId="705B1A8B" wp14:textId="77777777">
      <w:pPr>
        <w:spacing w:after="0" w:line="360" w:lineRule="auto"/>
        <w:jc w:val="center"/>
        <w:rPr>
          <w:rFonts w:cs="Calibri"/>
          <w:b/>
          <w:sz w:val="28"/>
          <w:szCs w:val="28"/>
        </w:rPr>
      </w:pPr>
      <w:r w:rsidRPr="006F495C">
        <w:rPr>
          <w:rFonts w:cs="Calibri"/>
          <w:b/>
          <w:sz w:val="28"/>
          <w:szCs w:val="28"/>
        </w:rPr>
        <w:t xml:space="preserve">leading to </w:t>
      </w:r>
    </w:p>
    <w:p xmlns:wp14="http://schemas.microsoft.com/office/word/2010/wordml" w:rsidRPr="006F495C" w:rsidR="00DD11DC" w:rsidP="005C377A" w:rsidRDefault="00DD11DC" w14:paraId="41C8F396" wp14:textId="77777777">
      <w:pPr>
        <w:spacing w:after="0" w:line="360" w:lineRule="auto"/>
        <w:jc w:val="center"/>
        <w:rPr>
          <w:rFonts w:cs="Calibri"/>
          <w:b/>
          <w:sz w:val="28"/>
          <w:szCs w:val="28"/>
        </w:rPr>
      </w:pPr>
    </w:p>
    <w:p xmlns:wp14="http://schemas.microsoft.com/office/word/2010/wordml" w:rsidR="008F164E" w:rsidP="005C377A" w:rsidRDefault="1783EBFB" w14:paraId="21ADA623" wp14:textId="77777777">
      <w:pPr>
        <w:spacing w:after="0" w:line="360" w:lineRule="auto"/>
        <w:jc w:val="center"/>
        <w:rPr>
          <w:rFonts w:eastAsia="Times New Roman"/>
          <w:b/>
          <w:bCs/>
          <w:sz w:val="28"/>
          <w:szCs w:val="28"/>
        </w:rPr>
      </w:pPr>
      <w:r w:rsidRPr="1783EBFB">
        <w:rPr>
          <w:rFonts w:eastAsia="Times New Roman"/>
          <w:b/>
          <w:bCs/>
          <w:sz w:val="28"/>
          <w:szCs w:val="28"/>
        </w:rPr>
        <w:t xml:space="preserve">Level 5 </w:t>
      </w:r>
      <w:r w:rsidR="00F32654">
        <w:rPr>
          <w:rFonts w:eastAsia="Times New Roman"/>
          <w:b/>
          <w:bCs/>
          <w:sz w:val="28"/>
          <w:szCs w:val="28"/>
        </w:rPr>
        <w:t>QQI</w:t>
      </w:r>
      <w:r w:rsidRPr="1783EBFB">
        <w:rPr>
          <w:rFonts w:eastAsia="Times New Roman"/>
          <w:b/>
          <w:bCs/>
          <w:sz w:val="28"/>
          <w:szCs w:val="28"/>
        </w:rPr>
        <w:t xml:space="preserve">  </w:t>
      </w:r>
    </w:p>
    <w:p xmlns:wp14="http://schemas.microsoft.com/office/word/2010/wordml" w:rsidRPr="006F495C" w:rsidR="00DD11DC" w:rsidP="00DE2A2E" w:rsidRDefault="00DE2A2E" w14:paraId="72A3D3EC" wp14:textId="77777777">
      <w:pPr>
        <w:tabs>
          <w:tab w:val="left" w:pos="5955"/>
        </w:tabs>
        <w:spacing w:after="0" w:line="360" w:lineRule="auto"/>
        <w:rPr>
          <w:rFonts w:cs="Calibri"/>
          <w:b/>
          <w:sz w:val="28"/>
          <w:szCs w:val="28"/>
        </w:rPr>
      </w:pPr>
      <w:r>
        <w:rPr>
          <w:rFonts w:cs="Calibri"/>
          <w:b/>
          <w:sz w:val="28"/>
          <w:szCs w:val="28"/>
        </w:rPr>
        <w:tab/>
      </w:r>
    </w:p>
    <w:p xmlns:wp14="http://schemas.microsoft.com/office/word/2010/wordml" w:rsidR="008F164E" w:rsidP="4F069DAC" w:rsidRDefault="1783EBFB" w14:paraId="7B262136" wp14:textId="76450513">
      <w:pPr>
        <w:spacing w:after="0" w:line="360" w:lineRule="auto"/>
        <w:jc w:val="center"/>
        <w:rPr>
          <w:rFonts w:cs="Calibri"/>
          <w:b w:val="1"/>
          <w:bCs w:val="1"/>
          <w:sz w:val="28"/>
          <w:szCs w:val="28"/>
          <w:highlight w:val="lightGray"/>
        </w:rPr>
      </w:pPr>
      <w:r w:rsidRPr="4F069DAC" w:rsidR="1783EBFB">
        <w:rPr>
          <w:rFonts w:eastAsia="Times New Roman"/>
          <w:b w:val="1"/>
          <w:bCs w:val="1"/>
          <w:sz w:val="28"/>
          <w:szCs w:val="28"/>
        </w:rPr>
        <w:t>Computatio</w:t>
      </w:r>
      <w:r w:rsidRPr="4F069DAC" w:rsidR="00F32654">
        <w:rPr>
          <w:rFonts w:eastAsia="Times New Roman"/>
          <w:b w:val="1"/>
          <w:bCs w:val="1"/>
          <w:sz w:val="28"/>
          <w:szCs w:val="28"/>
        </w:rPr>
        <w:t>nal Methods and Problem Solving</w:t>
      </w:r>
      <w:r w:rsidRPr="4F069DAC" w:rsidR="1783EBFB">
        <w:rPr>
          <w:rFonts w:eastAsia="Times New Roman"/>
          <w:b w:val="1"/>
          <w:bCs w:val="1"/>
          <w:sz w:val="28"/>
          <w:szCs w:val="28"/>
        </w:rPr>
        <w:t xml:space="preserve"> </w:t>
      </w:r>
    </w:p>
    <w:p xmlns:wp14="http://schemas.microsoft.com/office/word/2010/wordml" w:rsidR="008F164E" w:rsidP="4F069DAC" w:rsidRDefault="1783EBFB" w14:paraId="3035370E" wp14:textId="538FA062">
      <w:pPr>
        <w:spacing w:after="0" w:line="360" w:lineRule="auto"/>
        <w:jc w:val="center"/>
        <w:rPr>
          <w:rFonts w:cs="Calibri"/>
          <w:b w:val="1"/>
          <w:bCs w:val="1"/>
          <w:sz w:val="28"/>
          <w:szCs w:val="28"/>
          <w:highlight w:val="lightGray"/>
        </w:rPr>
        <w:sectPr w:rsidR="008F164E" w:rsidSect="008D6A86">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4F069DAC" w:rsidR="0036465A">
        <w:rPr>
          <w:rFonts w:eastAsia="Times New Roman"/>
          <w:b w:val="1"/>
          <w:bCs w:val="1"/>
          <w:sz w:val="28"/>
          <w:szCs w:val="28"/>
        </w:rPr>
        <w:t>5N0554</w:t>
      </w:r>
    </w:p>
    <w:p xmlns:wp14="http://schemas.microsoft.com/office/word/2010/wordml" w:rsidR="008D6A86" w:rsidP="008D6A86" w:rsidRDefault="008F164E" w14:paraId="3E7A9F1C" wp14:textId="77777777">
      <w:pPr>
        <w:pStyle w:val="Heading2"/>
      </w:pPr>
      <w:r w:rsidRPr="006F495C">
        <w:t>Introduction</w:t>
      </w:r>
    </w:p>
    <w:p xmlns:wp14="http://schemas.microsoft.com/office/word/2010/wordml" w:rsidR="008F164E" w:rsidP="008D6A86" w:rsidRDefault="008F164E" w14:paraId="3E7A41A3" wp14:textId="77777777">
      <w:r w:rsidRPr="006F495C">
        <w:t>This programme module may be delivered as a standalone module leadi</w:t>
      </w:r>
      <w:r>
        <w:t xml:space="preserve">ng to certification in a </w:t>
      </w:r>
      <w:r w:rsidR="00F32654">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F32654">
        <w:t>QQI</w:t>
      </w:r>
      <w:r w:rsidRPr="006F495C">
        <w:t xml:space="preserve"> Certificate</w:t>
      </w:r>
      <w:r>
        <w:t>.</w:t>
      </w:r>
      <w:r w:rsidRPr="006F495C">
        <w:t xml:space="preserve"> </w:t>
      </w:r>
    </w:p>
    <w:p xmlns:wp14="http://schemas.microsoft.com/office/word/2010/wordml" w:rsidR="008D6A86" w:rsidP="008D6A86" w:rsidRDefault="1783EBFB" w14:paraId="3B622AD6" wp14:textId="77777777">
      <w:r>
        <w:t xml:space="preserve">The teacher/tutor should familiarise themselves with the information contained in </w:t>
      </w:r>
      <w:r w:rsidR="00DE2A2E">
        <w:t>Laois and Offaly ETB</w:t>
      </w:r>
      <w:r w:rsidR="00C00957">
        <w:t>’s</w:t>
      </w:r>
      <w:r>
        <w:t xml:space="preserve"> programme descriptor for the relevant validated programme prior to delivering this programme module.</w:t>
      </w:r>
    </w:p>
    <w:p xmlns:wp14="http://schemas.microsoft.com/office/word/2010/wordml" w:rsidRPr="006F495C" w:rsidR="008F164E" w:rsidP="008D6A86" w:rsidRDefault="008F164E"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6F495C" w:rsidR="008F164E" w:rsidTr="008D6A86" w14:paraId="4F6D3F1D" wp14:textId="77777777">
        <w:trPr>
          <w:trHeight w:val="397"/>
        </w:trPr>
        <w:tc>
          <w:tcPr>
            <w:tcW w:w="9134" w:type="dxa"/>
            <w:vAlign w:val="center"/>
          </w:tcPr>
          <w:p w:rsidRPr="00570CCC" w:rsidR="008F164E" w:rsidP="008D6A86" w:rsidRDefault="008F164E" w14:paraId="7776B11C" wp14:textId="77777777">
            <w:pPr>
              <w:pStyle w:val="ListParagraph"/>
              <w:numPr>
                <w:ilvl w:val="0"/>
                <w:numId w:val="14"/>
              </w:numPr>
              <w:spacing w:after="0" w:line="240" w:lineRule="auto"/>
              <w:ind w:hanging="357"/>
              <w:rPr>
                <w:lang w:eastAsia="en-IE"/>
              </w:rPr>
            </w:pPr>
            <w:r w:rsidRPr="00570CCC">
              <w:rPr>
                <w:lang w:eastAsia="en-IE"/>
              </w:rPr>
              <w:t>Title of Programme Module</w:t>
            </w:r>
          </w:p>
        </w:tc>
      </w:tr>
      <w:tr xmlns:wp14="http://schemas.microsoft.com/office/word/2010/wordml" w:rsidRPr="006F495C" w:rsidR="008F164E" w:rsidTr="008D6A86" w14:paraId="6C173D85" wp14:textId="77777777">
        <w:trPr>
          <w:trHeight w:val="397"/>
        </w:trPr>
        <w:tc>
          <w:tcPr>
            <w:tcW w:w="9134" w:type="dxa"/>
            <w:vAlign w:val="center"/>
          </w:tcPr>
          <w:p w:rsidRPr="00570CCC" w:rsidR="008F164E" w:rsidP="008D6A86" w:rsidRDefault="00F32654" w14:paraId="5368F11C" wp14:textId="77777777">
            <w:pPr>
              <w:pStyle w:val="ListParagraph"/>
              <w:numPr>
                <w:ilvl w:val="0"/>
                <w:numId w:val="14"/>
              </w:numPr>
              <w:spacing w:after="0" w:line="240" w:lineRule="auto"/>
              <w:ind w:hanging="357"/>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8D6A86" w14:paraId="7D45E4FA" wp14:textId="77777777">
        <w:trPr>
          <w:trHeight w:val="397"/>
        </w:trPr>
        <w:tc>
          <w:tcPr>
            <w:tcW w:w="9134" w:type="dxa"/>
            <w:vAlign w:val="center"/>
          </w:tcPr>
          <w:p w:rsidRPr="00570CCC" w:rsidR="008F164E" w:rsidP="008D6A86" w:rsidRDefault="008F164E" w14:paraId="337C2252" wp14:textId="77777777">
            <w:pPr>
              <w:pStyle w:val="ListParagraph"/>
              <w:numPr>
                <w:ilvl w:val="0"/>
                <w:numId w:val="14"/>
              </w:numPr>
              <w:spacing w:after="0" w:line="240" w:lineRule="auto"/>
              <w:ind w:hanging="357"/>
              <w:rPr>
                <w:lang w:eastAsia="en-IE"/>
              </w:rPr>
            </w:pPr>
            <w:r w:rsidRPr="00570CCC">
              <w:rPr>
                <w:lang w:eastAsia="en-IE"/>
              </w:rPr>
              <w:t>Duration in hours</w:t>
            </w:r>
          </w:p>
        </w:tc>
      </w:tr>
      <w:tr xmlns:wp14="http://schemas.microsoft.com/office/word/2010/wordml" w:rsidRPr="006F495C" w:rsidR="008F164E" w:rsidTr="008D6A86" w14:paraId="63F3C07E" wp14:textId="77777777">
        <w:trPr>
          <w:trHeight w:val="397"/>
        </w:trPr>
        <w:tc>
          <w:tcPr>
            <w:tcW w:w="9134" w:type="dxa"/>
            <w:vAlign w:val="center"/>
          </w:tcPr>
          <w:p w:rsidRPr="00570CCC" w:rsidR="008F164E" w:rsidP="008D6A86" w:rsidRDefault="008F164E" w14:paraId="399D79C5" wp14:textId="77777777">
            <w:pPr>
              <w:pStyle w:val="ListParagraph"/>
              <w:numPr>
                <w:ilvl w:val="0"/>
                <w:numId w:val="14"/>
              </w:numPr>
              <w:spacing w:after="0" w:line="240" w:lineRule="auto"/>
              <w:ind w:hanging="357"/>
              <w:rPr>
                <w:lang w:eastAsia="en-IE"/>
              </w:rPr>
            </w:pPr>
            <w:r w:rsidRPr="00570CCC">
              <w:rPr>
                <w:lang w:eastAsia="en-IE"/>
              </w:rPr>
              <w:t xml:space="preserve">Credit Value of </w:t>
            </w:r>
            <w:r w:rsidR="00F32654">
              <w:rPr>
                <w:lang w:eastAsia="en-IE"/>
              </w:rPr>
              <w:t>QQI</w:t>
            </w:r>
            <w:r w:rsidRPr="00570CCC">
              <w:rPr>
                <w:lang w:eastAsia="en-IE"/>
              </w:rPr>
              <w:t xml:space="preserve"> Component</w:t>
            </w:r>
          </w:p>
        </w:tc>
      </w:tr>
      <w:tr xmlns:wp14="http://schemas.microsoft.com/office/word/2010/wordml" w:rsidRPr="006F495C" w:rsidR="008F164E" w:rsidTr="008D6A86" w14:paraId="1B9FBFDD" wp14:textId="77777777">
        <w:trPr>
          <w:trHeight w:val="397"/>
        </w:trPr>
        <w:tc>
          <w:tcPr>
            <w:tcW w:w="9134" w:type="dxa"/>
            <w:vAlign w:val="center"/>
          </w:tcPr>
          <w:p w:rsidRPr="00570CCC" w:rsidR="008F164E" w:rsidP="008D6A86" w:rsidRDefault="008F164E" w14:paraId="72F77DC3" wp14:textId="77777777">
            <w:pPr>
              <w:pStyle w:val="ListParagraph"/>
              <w:numPr>
                <w:ilvl w:val="0"/>
                <w:numId w:val="14"/>
              </w:numPr>
              <w:spacing w:after="0" w:line="240" w:lineRule="auto"/>
              <w:ind w:hanging="357"/>
              <w:rPr>
                <w:lang w:eastAsia="en-IE"/>
              </w:rPr>
            </w:pPr>
            <w:r w:rsidRPr="00570CCC">
              <w:rPr>
                <w:lang w:eastAsia="en-IE"/>
              </w:rPr>
              <w:t>Status</w:t>
            </w:r>
          </w:p>
        </w:tc>
      </w:tr>
      <w:tr xmlns:wp14="http://schemas.microsoft.com/office/word/2010/wordml" w:rsidRPr="006F495C" w:rsidR="008F164E" w:rsidTr="008D6A86" w14:paraId="7C34F6A7" wp14:textId="77777777">
        <w:trPr>
          <w:trHeight w:val="397"/>
        </w:trPr>
        <w:tc>
          <w:tcPr>
            <w:tcW w:w="9134" w:type="dxa"/>
            <w:vAlign w:val="center"/>
          </w:tcPr>
          <w:p w:rsidRPr="00570CCC" w:rsidR="008F164E" w:rsidP="008D6A86" w:rsidRDefault="008F164E" w14:paraId="72723652" wp14:textId="77777777">
            <w:pPr>
              <w:pStyle w:val="ListParagraph"/>
              <w:numPr>
                <w:ilvl w:val="0"/>
                <w:numId w:val="14"/>
              </w:numPr>
              <w:spacing w:after="0" w:line="240" w:lineRule="auto"/>
              <w:ind w:hanging="357"/>
              <w:rPr>
                <w:lang w:eastAsia="en-IE"/>
              </w:rPr>
            </w:pPr>
            <w:r w:rsidRPr="00570CCC">
              <w:rPr>
                <w:lang w:eastAsia="en-IE"/>
              </w:rPr>
              <w:t>Special Requirements</w:t>
            </w:r>
          </w:p>
        </w:tc>
      </w:tr>
      <w:tr xmlns:wp14="http://schemas.microsoft.com/office/word/2010/wordml" w:rsidRPr="006F495C" w:rsidR="008F164E" w:rsidTr="008D6A86" w14:paraId="20B53964" wp14:textId="77777777">
        <w:trPr>
          <w:trHeight w:val="397"/>
        </w:trPr>
        <w:tc>
          <w:tcPr>
            <w:tcW w:w="9134" w:type="dxa"/>
            <w:vAlign w:val="center"/>
          </w:tcPr>
          <w:p w:rsidRPr="00570CCC" w:rsidR="008F164E" w:rsidP="008D6A86" w:rsidRDefault="008F164E" w14:paraId="7AA15508" wp14:textId="77777777">
            <w:pPr>
              <w:pStyle w:val="ListParagraph"/>
              <w:numPr>
                <w:ilvl w:val="0"/>
                <w:numId w:val="14"/>
              </w:numPr>
              <w:spacing w:after="0" w:line="240" w:lineRule="auto"/>
              <w:ind w:hanging="357"/>
              <w:rPr>
                <w:lang w:eastAsia="en-IE"/>
              </w:rPr>
            </w:pPr>
            <w:r w:rsidRPr="00570CCC">
              <w:rPr>
                <w:lang w:eastAsia="en-IE"/>
              </w:rPr>
              <w:t>Aim of the Programme Module</w:t>
            </w:r>
          </w:p>
        </w:tc>
      </w:tr>
      <w:tr xmlns:wp14="http://schemas.microsoft.com/office/word/2010/wordml" w:rsidRPr="006F495C" w:rsidR="008F164E" w:rsidTr="008D6A86" w14:paraId="371B24C1" wp14:textId="77777777">
        <w:trPr>
          <w:trHeight w:val="397"/>
        </w:trPr>
        <w:tc>
          <w:tcPr>
            <w:tcW w:w="9134" w:type="dxa"/>
            <w:vAlign w:val="center"/>
          </w:tcPr>
          <w:p w:rsidRPr="00570CCC" w:rsidR="008F164E" w:rsidP="008D6A86" w:rsidRDefault="008F164E" w14:paraId="14D62D0E" wp14:textId="77777777">
            <w:pPr>
              <w:pStyle w:val="ListParagraph"/>
              <w:numPr>
                <w:ilvl w:val="0"/>
                <w:numId w:val="14"/>
              </w:numPr>
              <w:spacing w:after="0" w:line="240" w:lineRule="auto"/>
              <w:ind w:hanging="357"/>
              <w:rPr>
                <w:lang w:eastAsia="en-IE"/>
              </w:rPr>
            </w:pPr>
            <w:r w:rsidRPr="00570CCC">
              <w:rPr>
                <w:lang w:eastAsia="en-IE"/>
              </w:rPr>
              <w:t>Objectives of the Programme Module</w:t>
            </w:r>
          </w:p>
        </w:tc>
      </w:tr>
      <w:tr xmlns:wp14="http://schemas.microsoft.com/office/word/2010/wordml" w:rsidRPr="006F495C" w:rsidR="008F164E" w:rsidTr="008D6A86" w14:paraId="0799489B" wp14:textId="77777777">
        <w:trPr>
          <w:trHeight w:val="397"/>
        </w:trPr>
        <w:tc>
          <w:tcPr>
            <w:tcW w:w="9134" w:type="dxa"/>
            <w:vAlign w:val="center"/>
          </w:tcPr>
          <w:p w:rsidRPr="00570CCC" w:rsidR="008F164E" w:rsidP="008D6A86" w:rsidRDefault="008F164E" w14:paraId="0E1F9BC5" wp14:textId="77777777">
            <w:pPr>
              <w:pStyle w:val="ListParagraph"/>
              <w:numPr>
                <w:ilvl w:val="0"/>
                <w:numId w:val="14"/>
              </w:numPr>
              <w:spacing w:after="0" w:line="240" w:lineRule="auto"/>
              <w:ind w:hanging="357"/>
              <w:rPr>
                <w:lang w:eastAsia="en-IE"/>
              </w:rPr>
            </w:pPr>
            <w:r w:rsidRPr="00570CCC">
              <w:rPr>
                <w:lang w:eastAsia="en-IE"/>
              </w:rPr>
              <w:t>Learning Outcomes</w:t>
            </w:r>
          </w:p>
        </w:tc>
      </w:tr>
      <w:tr xmlns:wp14="http://schemas.microsoft.com/office/word/2010/wordml" w:rsidRPr="006F495C" w:rsidR="008F164E" w:rsidTr="008D6A86" w14:paraId="2AAFCE28" wp14:textId="77777777">
        <w:trPr>
          <w:trHeight w:val="397"/>
        </w:trPr>
        <w:tc>
          <w:tcPr>
            <w:tcW w:w="9134" w:type="dxa"/>
            <w:vAlign w:val="center"/>
          </w:tcPr>
          <w:p w:rsidRPr="00570CCC" w:rsidR="008F164E" w:rsidP="008D6A86" w:rsidRDefault="008F164E" w14:paraId="2AA0B20C" wp14:textId="77777777">
            <w:pPr>
              <w:pStyle w:val="ListParagraph"/>
              <w:numPr>
                <w:ilvl w:val="0"/>
                <w:numId w:val="14"/>
              </w:numPr>
              <w:spacing w:after="0" w:line="240" w:lineRule="auto"/>
              <w:ind w:hanging="357"/>
              <w:rPr>
                <w:lang w:eastAsia="en-IE"/>
              </w:rPr>
            </w:pPr>
            <w:r w:rsidRPr="00570CCC">
              <w:rPr>
                <w:lang w:eastAsia="en-IE"/>
              </w:rPr>
              <w:t>Indicative Content</w:t>
            </w:r>
          </w:p>
        </w:tc>
      </w:tr>
      <w:tr xmlns:wp14="http://schemas.microsoft.com/office/word/2010/wordml" w:rsidRPr="006F495C" w:rsidR="008F164E" w:rsidTr="008D6A86" w14:paraId="72F0AB41" wp14:textId="77777777">
        <w:trPr>
          <w:trHeight w:val="964"/>
        </w:trPr>
        <w:tc>
          <w:tcPr>
            <w:tcW w:w="9134" w:type="dxa"/>
            <w:vAlign w:val="center"/>
          </w:tcPr>
          <w:p w:rsidRPr="00570CCC" w:rsidR="008F164E" w:rsidP="008D6A86" w:rsidRDefault="008F164E" w14:paraId="5AEEA579" wp14:textId="77777777">
            <w:pPr>
              <w:pStyle w:val="ListParagraph"/>
              <w:numPr>
                <w:ilvl w:val="0"/>
                <w:numId w:val="14"/>
              </w:numPr>
              <w:spacing w:after="0" w:line="240" w:lineRule="auto"/>
              <w:ind w:hanging="357"/>
              <w:rPr>
                <w:lang w:eastAsia="en-IE"/>
              </w:rPr>
            </w:pPr>
            <w:r w:rsidRPr="00570CCC">
              <w:rPr>
                <w:lang w:eastAsia="en-IE"/>
              </w:rPr>
              <w:t>Assessment</w:t>
            </w:r>
          </w:p>
          <w:p w:rsidRPr="00570CCC" w:rsidR="008F164E" w:rsidP="008D6A86" w:rsidRDefault="008F164E" w14:paraId="7256DE8D" wp14:textId="77777777">
            <w:pPr>
              <w:pStyle w:val="ListParagraph"/>
              <w:numPr>
                <w:ilvl w:val="1"/>
                <w:numId w:val="14"/>
              </w:numPr>
              <w:spacing w:after="0" w:line="240" w:lineRule="auto"/>
              <w:ind w:hanging="357"/>
              <w:rPr>
                <w:lang w:eastAsia="en-IE"/>
              </w:rPr>
            </w:pPr>
            <w:r w:rsidRPr="00570CCC">
              <w:rPr>
                <w:lang w:eastAsia="en-IE"/>
              </w:rPr>
              <w:t>Assessment Technique(s)</w:t>
            </w:r>
          </w:p>
          <w:p w:rsidRPr="00570CCC" w:rsidR="008F164E" w:rsidP="008D6A86" w:rsidRDefault="008F164E" w14:paraId="76099563" wp14:textId="77777777">
            <w:pPr>
              <w:pStyle w:val="ListParagraph"/>
              <w:numPr>
                <w:ilvl w:val="1"/>
                <w:numId w:val="14"/>
              </w:numPr>
              <w:spacing w:after="0" w:line="240" w:lineRule="auto"/>
              <w:ind w:hanging="357"/>
              <w:rPr>
                <w:lang w:eastAsia="en-IE"/>
              </w:rPr>
            </w:pPr>
            <w:r w:rsidRPr="00570CCC">
              <w:rPr>
                <w:lang w:eastAsia="en-IE"/>
              </w:rPr>
              <w:t>Mapping of Learning Outcomes to Assessment Technique(s)</w:t>
            </w:r>
          </w:p>
          <w:p w:rsidRPr="00570CCC" w:rsidR="008F164E" w:rsidP="008D6A86" w:rsidRDefault="008F164E" w14:paraId="15F6201B" wp14:textId="77777777">
            <w:pPr>
              <w:pStyle w:val="ListParagraph"/>
              <w:numPr>
                <w:ilvl w:val="1"/>
                <w:numId w:val="14"/>
              </w:numPr>
              <w:spacing w:after="0" w:line="240" w:lineRule="auto"/>
              <w:ind w:hanging="357"/>
              <w:rPr>
                <w:lang w:eastAsia="en-IE"/>
              </w:rPr>
            </w:pPr>
            <w:r w:rsidRPr="00570CCC">
              <w:rPr>
                <w:lang w:eastAsia="en-IE"/>
              </w:rPr>
              <w:t>Guidelines for Assessment Activities</w:t>
            </w:r>
          </w:p>
        </w:tc>
      </w:tr>
      <w:tr xmlns:wp14="http://schemas.microsoft.com/office/word/2010/wordml" w:rsidRPr="006F495C" w:rsidR="008F164E" w:rsidTr="008D6A86" w14:paraId="0F42E5FD" wp14:textId="77777777">
        <w:trPr>
          <w:trHeight w:val="397"/>
        </w:trPr>
        <w:tc>
          <w:tcPr>
            <w:tcW w:w="9134" w:type="dxa"/>
            <w:vAlign w:val="center"/>
          </w:tcPr>
          <w:p w:rsidRPr="00570CCC" w:rsidR="008F164E" w:rsidP="008D6A86" w:rsidRDefault="008F164E" w14:paraId="72EA699D" wp14:textId="77777777">
            <w:pPr>
              <w:pStyle w:val="ListParagraph"/>
              <w:numPr>
                <w:ilvl w:val="0"/>
                <w:numId w:val="14"/>
              </w:numPr>
              <w:spacing w:after="0" w:line="240" w:lineRule="auto"/>
              <w:ind w:hanging="357"/>
              <w:rPr>
                <w:lang w:eastAsia="en-IE"/>
              </w:rPr>
            </w:pPr>
            <w:r w:rsidRPr="00570CCC">
              <w:rPr>
                <w:lang w:eastAsia="en-IE"/>
              </w:rPr>
              <w:t>Grading</w:t>
            </w:r>
          </w:p>
        </w:tc>
      </w:tr>
      <w:tr xmlns:wp14="http://schemas.microsoft.com/office/word/2010/wordml" w:rsidRPr="006F495C" w:rsidR="008F164E" w:rsidTr="008D6A86" w14:paraId="304B81C1" wp14:textId="77777777">
        <w:trPr>
          <w:trHeight w:val="397"/>
        </w:trPr>
        <w:tc>
          <w:tcPr>
            <w:tcW w:w="9134" w:type="dxa"/>
            <w:vAlign w:val="center"/>
          </w:tcPr>
          <w:p w:rsidRPr="00570CCC" w:rsidR="008F164E" w:rsidP="008D6A86" w:rsidRDefault="008F164E" w14:paraId="4182DFCB" wp14:textId="77777777">
            <w:pPr>
              <w:pStyle w:val="ListParagraph"/>
              <w:numPr>
                <w:ilvl w:val="0"/>
                <w:numId w:val="14"/>
              </w:numPr>
              <w:spacing w:after="0" w:line="240" w:lineRule="auto"/>
              <w:ind w:hanging="357"/>
              <w:rPr>
                <w:lang w:eastAsia="en-IE"/>
              </w:rPr>
            </w:pPr>
            <w:r w:rsidRPr="00570CCC">
              <w:rPr>
                <w:lang w:eastAsia="en-IE"/>
              </w:rPr>
              <w:t>Learner Marking Sheet(s), including Assessment Criteria</w:t>
            </w:r>
          </w:p>
        </w:tc>
      </w:tr>
    </w:tbl>
    <w:p xmlns:wp14="http://schemas.microsoft.com/office/word/2010/wordml" w:rsidRPr="006F495C" w:rsidR="008F164E" w:rsidP="008D6A86" w:rsidRDefault="008F164E" w14:paraId="24FF9B3F" wp14:textId="77777777">
      <w:pPr>
        <w:pStyle w:val="Heading2"/>
      </w:pPr>
      <w:r w:rsidRPr="006F495C">
        <w:t>Integrated Delivery and Assessment</w:t>
      </w:r>
    </w:p>
    <w:p xmlns:wp14="http://schemas.microsoft.com/office/word/2010/wordml" w:rsidR="008F164E" w:rsidP="008D6A86"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D6A86"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8D6A86" w:rsidP="008D6A86" w:rsidRDefault="008F164E" w14:paraId="0FF9BC89" wp14:textId="77777777">
      <w:pPr>
        <w:pStyle w:val="Heading2"/>
      </w:pPr>
      <w:r w:rsidRPr="006F495C">
        <w:t>Indicative Content</w:t>
      </w:r>
    </w:p>
    <w:p xmlns:wp14="http://schemas.microsoft.com/office/word/2010/wordml" w:rsidR="00665216" w:rsidP="008D6A86"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8D6A86" w:rsidP="008D6A86" w:rsidRDefault="008D6A86" w14:paraId="6C54F8AB" wp14:textId="77777777">
      <w:pPr>
        <w:pStyle w:val="Heading1"/>
      </w:pPr>
      <w:r w:rsidRPr="006F495C">
        <w:t>Title of Programme Module</w:t>
      </w:r>
    </w:p>
    <w:p xmlns:wp14="http://schemas.microsoft.com/office/word/2010/wordml" w:rsidRPr="006F495C" w:rsidR="008D6A86" w:rsidP="008D6A86" w:rsidRDefault="008D6A86" w14:paraId="5AECAB79" wp14:textId="77777777">
      <w:pPr>
        <w:pStyle w:val="NoSpacing"/>
      </w:pPr>
      <w:r>
        <w:t xml:space="preserve">Computational Methods and Problem Solving </w:t>
      </w:r>
      <w:r>
        <w:br/>
      </w:r>
    </w:p>
    <w:p xmlns:wp14="http://schemas.microsoft.com/office/word/2010/wordml" w:rsidRPr="006F495C" w:rsidR="008D6A86" w:rsidP="008D6A86" w:rsidRDefault="008D6A86" w14:paraId="2074B1A5" wp14:textId="77777777">
      <w:pPr>
        <w:pStyle w:val="Heading1"/>
      </w:pPr>
      <w:r w:rsidRPr="006F495C">
        <w:t xml:space="preserve">Component Name and Code </w:t>
      </w:r>
    </w:p>
    <w:p xmlns:wp14="http://schemas.microsoft.com/office/word/2010/wordml" w:rsidRPr="006F495C" w:rsidR="008D6A86" w:rsidP="008D6A86" w:rsidRDefault="008D6A86" w14:paraId="6806EB0B" wp14:textId="77777777">
      <w:pPr>
        <w:pStyle w:val="NoSpacing"/>
      </w:pPr>
      <w:r>
        <w:t>Computational Methods and Problem Solving 5N0554</w:t>
      </w:r>
      <w:r>
        <w:br/>
      </w:r>
    </w:p>
    <w:p xmlns:wp14="http://schemas.microsoft.com/office/word/2010/wordml" w:rsidRPr="006F495C" w:rsidR="008D6A86" w:rsidP="008D6A86" w:rsidRDefault="008D6A86" w14:paraId="792CA2F9" wp14:textId="77777777">
      <w:pPr>
        <w:pStyle w:val="Heading1"/>
      </w:pPr>
      <w:r w:rsidRPr="1783EBFB">
        <w:t>Duration in Hours</w:t>
      </w:r>
    </w:p>
    <w:p xmlns:wp14="http://schemas.microsoft.com/office/word/2010/wordml" w:rsidRPr="006F495C" w:rsidR="008D6A86" w:rsidP="008D6A86" w:rsidRDefault="008D6A86" w14:paraId="23867D6D" wp14:textId="77777777">
      <w:pPr>
        <w:pStyle w:val="NoSpacing"/>
      </w:pPr>
      <w:r w:rsidRPr="00CE7E09">
        <w:t>150 Hours</w:t>
      </w:r>
      <w:r>
        <w:t xml:space="preserve"> (typical learner effort, t</w:t>
      </w:r>
      <w:r w:rsidRPr="1783EBFB">
        <w:t>o include both directed and self directed learning</w:t>
      </w:r>
      <w:r>
        <w:t>)</w:t>
      </w:r>
      <w:r>
        <w:br/>
      </w:r>
    </w:p>
    <w:p xmlns:wp14="http://schemas.microsoft.com/office/word/2010/wordml" w:rsidRPr="006F495C" w:rsidR="008D6A86" w:rsidP="008D6A86" w:rsidRDefault="008D6A86" w14:paraId="133F628E" wp14:textId="77777777">
      <w:pPr>
        <w:pStyle w:val="Heading1"/>
      </w:pPr>
      <w:r w:rsidRPr="1783EBFB">
        <w:t>Credit Value</w:t>
      </w:r>
    </w:p>
    <w:p xmlns:wp14="http://schemas.microsoft.com/office/word/2010/wordml" w:rsidRPr="006F495C" w:rsidR="008D6A86" w:rsidP="008D6A86" w:rsidRDefault="008D6A86" w14:paraId="45777AD9" wp14:textId="77777777">
      <w:pPr>
        <w:pStyle w:val="NoSpacing"/>
      </w:pPr>
      <w:r>
        <w:t>15 Credits</w:t>
      </w:r>
      <w:r>
        <w:br/>
      </w:r>
    </w:p>
    <w:p xmlns:wp14="http://schemas.microsoft.com/office/word/2010/wordml" w:rsidRPr="006F495C" w:rsidR="008D6A86" w:rsidP="008D6A86" w:rsidRDefault="008D6A86" w14:paraId="7D56C4AE" wp14:textId="77777777">
      <w:pPr>
        <w:pStyle w:val="Heading1"/>
      </w:pPr>
      <w:r w:rsidRPr="1783EBFB">
        <w:t>Status</w:t>
      </w:r>
    </w:p>
    <w:p xmlns:wp14="http://schemas.microsoft.com/office/word/2010/wordml" w:rsidRPr="006F495C" w:rsidR="008D6A86" w:rsidP="008D6A86" w:rsidRDefault="008D6A86" w14:paraId="5C15E169" wp14:textId="77777777">
      <w:pPr>
        <w:pStyle w:val="NoSpacing"/>
      </w:pPr>
      <w:r>
        <w:t>This programme module may be compulsory or optional within the context of the validated programme. Please refer to the relevant programme descriptor, Section 9 Programme Structure</w:t>
      </w:r>
      <w:r>
        <w:br/>
      </w:r>
    </w:p>
    <w:p xmlns:wp14="http://schemas.microsoft.com/office/word/2010/wordml" w:rsidRPr="006F495C" w:rsidR="008D6A86" w:rsidP="008D6A86" w:rsidRDefault="008D6A86" w14:paraId="69E6AABC" wp14:textId="77777777">
      <w:pPr>
        <w:pStyle w:val="Heading1"/>
      </w:pPr>
      <w:r w:rsidRPr="1783EBFB">
        <w:t>Special Requirements</w:t>
      </w:r>
    </w:p>
    <w:p xmlns:wp14="http://schemas.microsoft.com/office/word/2010/wordml" w:rsidRPr="006F495C" w:rsidR="008D6A86" w:rsidP="008D6A86" w:rsidRDefault="008D6A86" w14:paraId="5BAA3C7C" wp14:textId="77777777">
      <w:pPr>
        <w:pStyle w:val="NoSpacing"/>
      </w:pPr>
      <w:r>
        <w:t xml:space="preserve">None. </w:t>
      </w:r>
      <w:r>
        <w:br/>
      </w:r>
    </w:p>
    <w:p xmlns:wp14="http://schemas.microsoft.com/office/word/2010/wordml" w:rsidRPr="006F495C" w:rsidR="008D6A86" w:rsidP="008D6A86" w:rsidRDefault="008D6A86" w14:paraId="11E56BC3" wp14:textId="77777777">
      <w:pPr>
        <w:pStyle w:val="Heading1"/>
      </w:pPr>
      <w:r w:rsidRPr="1783EBFB">
        <w:t>Aim of the Programme Module</w:t>
      </w:r>
    </w:p>
    <w:p xmlns:wp14="http://schemas.microsoft.com/office/word/2010/wordml" w:rsidR="008D6A86" w:rsidP="008D6A86" w:rsidRDefault="008D6A86" w14:paraId="792DA4C9" wp14:textId="77777777">
      <w:pPr>
        <w:pStyle w:val="NoSpacing"/>
      </w:pPr>
      <w:r>
        <w:t>This programme module aims to equip the learner with the knowledge, skill and competence to apply a broad range of computational methods and problem skills and tools to a wide variety of contexts, with some theoretical understanding.</w:t>
      </w:r>
      <w:r>
        <w:br/>
      </w:r>
    </w:p>
    <w:p xmlns:wp14="http://schemas.microsoft.com/office/word/2010/wordml" w:rsidR="008D6A86" w:rsidP="008D6A86" w:rsidRDefault="008D6A86" w14:paraId="0D0B940D" wp14:textId="77777777">
      <w:pPr>
        <w:pStyle w:val="NoSpacing"/>
      </w:pPr>
    </w:p>
    <w:p xmlns:wp14="http://schemas.microsoft.com/office/word/2010/wordml" w:rsidRPr="006F495C" w:rsidR="008D6A86" w:rsidP="008D6A86" w:rsidRDefault="008D6A86" w14:paraId="0E27B00A" wp14:textId="77777777">
      <w:pPr>
        <w:pStyle w:val="NoSpacing"/>
      </w:pPr>
    </w:p>
    <w:p xmlns:wp14="http://schemas.microsoft.com/office/word/2010/wordml" w:rsidRPr="006F495C" w:rsidR="008D6A86" w:rsidP="008D6A86" w:rsidRDefault="008D6A86" w14:paraId="24BADD5B" wp14:textId="77777777">
      <w:pPr>
        <w:pStyle w:val="Heading1"/>
      </w:pPr>
      <w:r w:rsidRPr="7663C787">
        <w:t>Objectives of the Programme Module</w:t>
      </w:r>
    </w:p>
    <w:p xmlns:wp14="http://schemas.microsoft.com/office/word/2010/wordml" w:rsidRPr="006F495C" w:rsidR="008D6A86" w:rsidP="00391B3F" w:rsidRDefault="008D6A86" w14:paraId="6564B758" wp14:textId="77777777">
      <w:pPr>
        <w:pStyle w:val="ListParagraph"/>
        <w:numPr>
          <w:ilvl w:val="0"/>
          <w:numId w:val="15"/>
        </w:numPr>
        <w:spacing w:after="160"/>
        <w:ind w:left="714" w:hanging="357"/>
        <w:contextualSpacing w:val="0"/>
      </w:pPr>
      <w:r>
        <w:t xml:space="preserve"> To facilitate the learner in their progression of using computational methods and problem solving for working and life</w:t>
      </w:r>
    </w:p>
    <w:p xmlns:wp14="http://schemas.microsoft.com/office/word/2010/wordml" w:rsidRPr="008D6A86" w:rsidR="008D6A86" w:rsidP="00391B3F" w:rsidRDefault="008D6A86" w14:paraId="13AA18B8" wp14:textId="77777777">
      <w:pPr>
        <w:pStyle w:val="ListParagraph"/>
        <w:numPr>
          <w:ilvl w:val="0"/>
          <w:numId w:val="15"/>
        </w:numPr>
        <w:spacing w:after="160"/>
        <w:ind w:left="714" w:hanging="357"/>
        <w:contextualSpacing w:val="0"/>
        <w:rPr>
          <w:color w:val="000000"/>
        </w:rPr>
      </w:pPr>
      <w:r>
        <w:t xml:space="preserve"> To assist the learner to develop a greater understanding of computational methods and problem solving through the medium of the indicative content</w:t>
      </w:r>
    </w:p>
    <w:p xmlns:wp14="http://schemas.microsoft.com/office/word/2010/wordml" w:rsidRPr="008D6A86" w:rsidR="008D6A86" w:rsidP="00391B3F" w:rsidRDefault="008D6A86" w14:paraId="115F5337" wp14:textId="77777777">
      <w:pPr>
        <w:pStyle w:val="ListParagraph"/>
        <w:numPr>
          <w:ilvl w:val="0"/>
          <w:numId w:val="15"/>
        </w:numPr>
        <w:spacing w:after="160"/>
        <w:ind w:left="714" w:hanging="357"/>
        <w:contextualSpacing w:val="0"/>
        <w:rPr>
          <w:color w:val="000000"/>
        </w:rPr>
      </w:pPr>
      <w:r>
        <w:t xml:space="preserve"> To facilitate </w:t>
      </w:r>
      <w:r w:rsidRPr="008D6A86">
        <w:rPr>
          <w:rFonts w:eastAsia="Times New Roman"/>
        </w:rPr>
        <w:t xml:space="preserve">the development of student-centred learning and enable </w:t>
      </w:r>
      <w:r>
        <w:t>the learner to take responsibility for his/her own learning</w:t>
      </w:r>
    </w:p>
    <w:p xmlns:wp14="http://schemas.microsoft.com/office/word/2010/wordml" w:rsidRPr="008D6A86" w:rsidR="008D6A86" w:rsidP="00391B3F" w:rsidRDefault="008D6A86" w14:paraId="67F51047" wp14:textId="77777777">
      <w:pPr>
        <w:pStyle w:val="ListParagraph"/>
        <w:numPr>
          <w:ilvl w:val="0"/>
          <w:numId w:val="15"/>
        </w:numPr>
        <w:spacing w:after="160"/>
        <w:ind w:left="714" w:hanging="357"/>
        <w:contextualSpacing w:val="0"/>
        <w:rPr>
          <w:color w:val="000000"/>
        </w:rPr>
      </w:pPr>
      <w:r w:rsidRPr="008D6A86">
        <w:rPr>
          <w:color w:val="000000"/>
        </w:rPr>
        <w:t>To assist the learner to develop skills in the following area of computational methods and problem solving: Discrete Computational Structures and their applications, discrete Probability, Computational modelling and simulation, Linear algebra and applications, Algorithms and Complexity</w:t>
      </w:r>
    </w:p>
    <w:p xmlns:wp14="http://schemas.microsoft.com/office/word/2010/wordml" w:rsidRPr="006F495C" w:rsidR="008D6A86" w:rsidP="00391B3F" w:rsidRDefault="008D6A86" w14:paraId="599BE3BB" wp14:textId="77777777">
      <w:pPr>
        <w:numPr>
          <w:ilvl w:val="0"/>
          <w:numId w:val="15"/>
        </w:numPr>
        <w:spacing w:after="160"/>
        <w:ind w:left="714" w:hanging="357"/>
      </w:pPr>
      <w:r>
        <w:rPr>
          <w:color w:val="000000"/>
        </w:rPr>
        <w:t>To equip the learner</w:t>
      </w:r>
      <w:r w:rsidRPr="7663C787">
        <w:rPr>
          <w:color w:val="000000"/>
        </w:rPr>
        <w:t xml:space="preserve"> with the skills and tools that allow them to make appropriate and informed decisions in order to solve problems, automate systems and transform data</w:t>
      </w:r>
    </w:p>
    <w:p xmlns:wp14="http://schemas.microsoft.com/office/word/2010/wordml" w:rsidRPr="006F495C" w:rsidR="008F164E" w:rsidP="008D6A86" w:rsidRDefault="27EB8CFE" w14:paraId="0449A05D" wp14:textId="77777777">
      <w:pPr>
        <w:pStyle w:val="Heading1"/>
      </w:pPr>
      <w:r w:rsidRPr="27EB8CFE">
        <w:t xml:space="preserve">Learning Outcomes of Level 5 Computational Methods and Problem Solving </w:t>
      </w:r>
      <w:r w:rsidR="0036465A">
        <w:t>5N0554</w:t>
      </w:r>
    </w:p>
    <w:p xmlns:wp14="http://schemas.microsoft.com/office/word/2010/wordml" w:rsidRPr="006F495C" w:rsidR="008F164E" w:rsidP="008D6A86" w:rsidRDefault="1783EBFB" w14:paraId="017096E1" wp14:textId="77777777">
      <w:pPr>
        <w:pStyle w:val="NoSpacing"/>
      </w:pPr>
      <w:r w:rsidRPr="00DD11DC">
        <w:t>Learners will be able to</w:t>
      </w:r>
      <w:r>
        <w:t>:</w:t>
      </w:r>
    </w:p>
    <w:p xmlns:wp14="http://schemas.microsoft.com/office/word/2010/wordml" w:rsidRPr="007F7FFE" w:rsidR="1AC414F3" w:rsidP="008D6A86" w:rsidRDefault="1783EBFB" w14:paraId="48A7BB14" wp14:textId="77777777">
      <w:pPr>
        <w:pStyle w:val="ListParagraph"/>
        <w:numPr>
          <w:ilvl w:val="0"/>
          <w:numId w:val="18"/>
        </w:numPr>
        <w:tabs>
          <w:tab w:val="left" w:pos="1134"/>
        </w:tabs>
        <w:spacing w:after="0" w:line="240" w:lineRule="auto"/>
        <w:ind w:left="1134" w:hanging="708"/>
        <w:rPr>
          <w:rFonts w:cs="Calibri"/>
        </w:rPr>
      </w:pPr>
      <w:r w:rsidRPr="007F7FFE">
        <w:rPr>
          <w:rFonts w:cs="Calibri"/>
          <w:b/>
          <w:bCs/>
        </w:rPr>
        <w:t>Discrete Computational Structures and their applications</w:t>
      </w:r>
      <w:r w:rsidRPr="007F7FFE">
        <w:rPr>
          <w:rFonts w:cs="Calibri"/>
        </w:rPr>
        <w:t xml:space="preserve"> </w:t>
      </w:r>
    </w:p>
    <w:p xmlns:wp14="http://schemas.microsoft.com/office/word/2010/wordml" w:rsidR="007F7FFE" w:rsidP="007F7FFE" w:rsidRDefault="007F7FFE" w14:paraId="60061E4C" wp14:textId="77777777">
      <w:pPr>
        <w:pStyle w:val="ListParagraph"/>
        <w:spacing w:after="0" w:line="240" w:lineRule="auto"/>
        <w:ind w:left="405" w:hanging="405"/>
      </w:pPr>
    </w:p>
    <w:p xmlns:wp14="http://schemas.microsoft.com/office/word/2010/wordml" w:rsidR="1AC414F3" w:rsidP="008D6A86" w:rsidRDefault="1AC414F3" w14:paraId="7FD63468" wp14:textId="77777777">
      <w:pPr>
        <w:pStyle w:val="NoSpacing"/>
        <w:ind w:left="1134"/>
      </w:pPr>
      <w:r w:rsidRPr="1AC414F3">
        <w:t xml:space="preserve">Demonstrate knowledge and understanding of numeric and structural data representations and usages to include:   </w:t>
      </w:r>
    </w:p>
    <w:p xmlns:wp14="http://schemas.microsoft.com/office/word/2010/wordml" w:rsidR="1AC414F3" w:rsidP="008D6A86" w:rsidRDefault="1AC414F3" w14:paraId="486B49DD" wp14:textId="77777777">
      <w:pPr>
        <w:pStyle w:val="ListParagraph"/>
        <w:numPr>
          <w:ilvl w:val="0"/>
          <w:numId w:val="13"/>
        </w:numPr>
        <w:tabs>
          <w:tab w:val="left" w:pos="1701"/>
        </w:tabs>
        <w:spacing w:after="0"/>
        <w:ind w:left="1701" w:hanging="567"/>
        <w:rPr>
          <w:rFonts w:eastAsia="Times New Roman"/>
        </w:rPr>
      </w:pPr>
      <w:r w:rsidRPr="1AC414F3">
        <w:rPr>
          <w:rFonts w:cs="Calibri"/>
        </w:rPr>
        <w:t>Data structures/representations such as arrays, lists, matrices, trees, and their use e.g. ASCII Art, Computer Graphics, Gaussian Elimination (solving linear equations), Decision Matrices, Classical methods for sorting, searching and filtering data</w:t>
      </w:r>
    </w:p>
    <w:p xmlns:wp14="http://schemas.microsoft.com/office/word/2010/wordml" w:rsidRPr="008D6A86" w:rsidR="1AC414F3" w:rsidP="008D6A86" w:rsidRDefault="00391B3F" w14:paraId="29540E14" wp14:textId="77777777">
      <w:pPr>
        <w:pStyle w:val="NoSpacing"/>
        <w:ind w:left="839" w:firstLine="295"/>
        <w:rPr>
          <w:b/>
        </w:rPr>
      </w:pPr>
      <w:r>
        <w:rPr>
          <w:b/>
        </w:rPr>
        <w:br/>
      </w:r>
      <w:r w:rsidRPr="008D6A86" w:rsidR="1AC414F3">
        <w:rPr>
          <w:b/>
        </w:rPr>
        <w:t>Functions and Recurrence Relations</w:t>
      </w:r>
    </w:p>
    <w:p xmlns:wp14="http://schemas.microsoft.com/office/word/2010/wordml" w:rsidR="1AC414F3" w:rsidP="008D6A86" w:rsidRDefault="1AC414F3" w14:paraId="5CCA2683" wp14:textId="77777777">
      <w:pPr>
        <w:pStyle w:val="NoSpacing"/>
        <w:ind w:left="1134"/>
      </w:pPr>
      <w:r w:rsidRPr="1AC414F3">
        <w:t>Demonstrate knowledge and understanding of the salient features of iterative and recursive algorithms and of where to apply each</w:t>
      </w:r>
    </w:p>
    <w:p xmlns:wp14="http://schemas.microsoft.com/office/word/2010/wordml" w:rsidR="007F7FFE" w:rsidP="007F7FFE" w:rsidRDefault="007F7FFE" w14:paraId="44EAFD9C" wp14:textId="77777777">
      <w:pPr>
        <w:spacing w:after="0" w:line="240" w:lineRule="auto"/>
      </w:pPr>
    </w:p>
    <w:p xmlns:wp14="http://schemas.microsoft.com/office/word/2010/wordml" w:rsidRPr="008D6A86" w:rsidR="1AC414F3" w:rsidP="008D6A86" w:rsidRDefault="1AC414F3" w14:paraId="351123B6" wp14:textId="77777777">
      <w:pPr>
        <w:pStyle w:val="ListParagraph"/>
        <w:numPr>
          <w:ilvl w:val="0"/>
          <w:numId w:val="18"/>
        </w:numPr>
        <w:tabs>
          <w:tab w:val="left" w:pos="1134"/>
        </w:tabs>
        <w:spacing w:after="0" w:line="240" w:lineRule="auto"/>
        <w:ind w:left="1134" w:hanging="708"/>
        <w:rPr>
          <w:rFonts w:cs="Calibri"/>
          <w:b/>
          <w:bCs/>
        </w:rPr>
      </w:pPr>
      <w:r w:rsidRPr="1AC414F3">
        <w:rPr>
          <w:rFonts w:cs="Calibri"/>
          <w:b/>
          <w:bCs/>
        </w:rPr>
        <w:t>Discrete Probability</w:t>
      </w:r>
      <w:r w:rsidRPr="008D6A86">
        <w:rPr>
          <w:rFonts w:cs="Calibri"/>
          <w:b/>
          <w:bCs/>
        </w:rPr>
        <w:t xml:space="preserve"> </w:t>
      </w:r>
    </w:p>
    <w:p xmlns:wp14="http://schemas.microsoft.com/office/word/2010/wordml" w:rsidR="1AC414F3" w:rsidP="008D6A86" w:rsidRDefault="1AC414F3" w14:paraId="1F612DE9" wp14:textId="77777777">
      <w:pPr>
        <w:pStyle w:val="NoSpacing"/>
        <w:ind w:left="1134"/>
      </w:pPr>
      <w:r w:rsidRPr="1AC414F3">
        <w:t xml:space="preserve">Demonstrate knowledge and understanding of elementary probability and information‐theory concepts to include: </w:t>
      </w:r>
    </w:p>
    <w:p xmlns:wp14="http://schemas.microsoft.com/office/word/2010/wordml" w:rsidR="1AC414F3" w:rsidP="00391B3F" w:rsidRDefault="1AC414F3" w14:paraId="60624085" wp14:textId="77777777">
      <w:pPr>
        <w:pStyle w:val="ListParagraph"/>
        <w:numPr>
          <w:ilvl w:val="0"/>
          <w:numId w:val="13"/>
        </w:numPr>
        <w:tabs>
          <w:tab w:val="left" w:pos="1701"/>
        </w:tabs>
        <w:spacing w:after="0"/>
        <w:ind w:left="1701" w:hanging="567"/>
        <w:rPr>
          <w:rFonts w:eastAsia="Times New Roman"/>
        </w:rPr>
      </w:pPr>
      <w:r w:rsidRPr="1AC414F3">
        <w:rPr>
          <w:rFonts w:cs="Calibri"/>
        </w:rPr>
        <w:t xml:space="preserve">Elementary probability distributions (e.g. Gaussian), statistics (Sample Mean and Sample Variance) and their applications  </w:t>
      </w:r>
    </w:p>
    <w:p xmlns:wp14="http://schemas.microsoft.com/office/word/2010/wordml" w:rsidR="1AC414F3" w:rsidP="00391B3F" w:rsidRDefault="1AC414F3" w14:paraId="2E0F5DB4" wp14:textId="77777777">
      <w:pPr>
        <w:pStyle w:val="ListParagraph"/>
        <w:numPr>
          <w:ilvl w:val="0"/>
          <w:numId w:val="13"/>
        </w:numPr>
        <w:tabs>
          <w:tab w:val="left" w:pos="1701"/>
        </w:tabs>
        <w:spacing w:after="0"/>
        <w:ind w:left="1701" w:hanging="567"/>
        <w:rPr>
          <w:rFonts w:eastAsia="Times New Roman"/>
        </w:rPr>
      </w:pPr>
      <w:r w:rsidRPr="1AC414F3">
        <w:rPr>
          <w:rFonts w:cs="Calibri"/>
        </w:rPr>
        <w:t xml:space="preserve">Calculate probabilities of events and expectations of random variables for elementary problems such as games of chance </w:t>
      </w:r>
    </w:p>
    <w:p xmlns:wp14="http://schemas.microsoft.com/office/word/2010/wordml" w:rsidR="1AC414F3" w:rsidP="00391B3F" w:rsidRDefault="1AC414F3" w14:paraId="59EAF1C5" wp14:textId="77777777">
      <w:pPr>
        <w:pStyle w:val="ListParagraph"/>
        <w:numPr>
          <w:ilvl w:val="0"/>
          <w:numId w:val="13"/>
        </w:numPr>
        <w:tabs>
          <w:tab w:val="left" w:pos="1701"/>
        </w:tabs>
        <w:spacing w:after="0"/>
        <w:ind w:left="1701" w:hanging="567"/>
        <w:rPr>
          <w:rFonts w:eastAsia="Times New Roman"/>
        </w:rPr>
      </w:pPr>
      <w:r w:rsidRPr="1AC414F3">
        <w:rPr>
          <w:rFonts w:cs="Calibri"/>
        </w:rPr>
        <w:t xml:space="preserve">How to Differentiate between dependent and independent events   </w:t>
      </w:r>
    </w:p>
    <w:p xmlns:wp14="http://schemas.microsoft.com/office/word/2010/wordml" w:rsidR="1AC414F3" w:rsidP="00391B3F" w:rsidRDefault="1AC414F3" w14:paraId="13F8DEA4" wp14:textId="77777777">
      <w:pPr>
        <w:pStyle w:val="ListParagraph"/>
        <w:numPr>
          <w:ilvl w:val="0"/>
          <w:numId w:val="13"/>
        </w:numPr>
        <w:tabs>
          <w:tab w:val="left" w:pos="1701"/>
        </w:tabs>
        <w:spacing w:after="0"/>
        <w:ind w:left="1701" w:hanging="567"/>
        <w:rPr>
          <w:rFonts w:eastAsia="Times New Roman"/>
        </w:rPr>
      </w:pPr>
      <w:r w:rsidRPr="1AC414F3">
        <w:rPr>
          <w:rFonts w:cs="Calibri"/>
        </w:rPr>
        <w:t xml:space="preserve">Real‐world applications of conditional probabilities to problem solving </w:t>
      </w:r>
    </w:p>
    <w:p xmlns:wp14="http://schemas.microsoft.com/office/word/2010/wordml" w:rsidR="1AC414F3" w:rsidP="00391B3F" w:rsidRDefault="1AC414F3" w14:paraId="4CD0749B" wp14:textId="77777777">
      <w:pPr>
        <w:pStyle w:val="ListParagraph"/>
        <w:numPr>
          <w:ilvl w:val="0"/>
          <w:numId w:val="13"/>
        </w:numPr>
        <w:tabs>
          <w:tab w:val="left" w:pos="1701"/>
        </w:tabs>
        <w:spacing w:after="0"/>
        <w:ind w:left="1701" w:hanging="567"/>
        <w:rPr>
          <w:rFonts w:eastAsia="Times New Roman"/>
        </w:rPr>
      </w:pPr>
      <w:r w:rsidRPr="1AC414F3">
        <w:rPr>
          <w:rFonts w:cs="Calibri"/>
        </w:rPr>
        <w:t xml:space="preserve">The use of random numbers in computing   </w:t>
      </w:r>
    </w:p>
    <w:p xmlns:wp14="http://schemas.microsoft.com/office/word/2010/wordml" w:rsidR="1AC414F3" w:rsidP="00391B3F" w:rsidRDefault="1AC414F3" w14:paraId="7CB8BDB2" wp14:textId="77777777">
      <w:pPr>
        <w:pStyle w:val="ListParagraph"/>
        <w:numPr>
          <w:ilvl w:val="0"/>
          <w:numId w:val="13"/>
        </w:numPr>
        <w:tabs>
          <w:tab w:val="left" w:pos="1701"/>
        </w:tabs>
        <w:spacing w:after="0"/>
        <w:ind w:left="1701" w:hanging="567"/>
        <w:rPr>
          <w:rFonts w:eastAsia="Times New Roman"/>
        </w:rPr>
      </w:pPr>
      <w:r w:rsidRPr="1AC414F3">
        <w:rPr>
          <w:rFonts w:cs="Calibri"/>
        </w:rPr>
        <w:t xml:space="preserve">Methods for generating pseudo‐ random numbers </w:t>
      </w:r>
    </w:p>
    <w:p xmlns:wp14="http://schemas.microsoft.com/office/word/2010/wordml" w:rsidRPr="007F7FFE" w:rsidR="1AC414F3" w:rsidP="00391B3F" w:rsidRDefault="1AC414F3" w14:paraId="56FDE94B" wp14:textId="77777777">
      <w:pPr>
        <w:pStyle w:val="ListParagraph"/>
        <w:numPr>
          <w:ilvl w:val="0"/>
          <w:numId w:val="13"/>
        </w:numPr>
        <w:tabs>
          <w:tab w:val="left" w:pos="1701"/>
        </w:tabs>
        <w:spacing w:after="0"/>
        <w:ind w:left="1701" w:hanging="567"/>
        <w:rPr>
          <w:rFonts w:eastAsia="Times New Roman"/>
        </w:rPr>
      </w:pPr>
      <w:r w:rsidRPr="1AC414F3">
        <w:rPr>
          <w:rFonts w:cs="Calibri"/>
        </w:rPr>
        <w:t>The significance of randomness to modern computing systems e.g. PKI (Public Key Infrastructure)</w:t>
      </w:r>
    </w:p>
    <w:p xmlns:wp14="http://schemas.microsoft.com/office/word/2010/wordml" w:rsidR="007F7FFE" w:rsidP="007F7FFE" w:rsidRDefault="007F7FFE" w14:paraId="4B94D5A5" wp14:textId="77777777">
      <w:pPr>
        <w:pStyle w:val="ListParagraph"/>
        <w:spacing w:after="0"/>
        <w:rPr>
          <w:rFonts w:eastAsia="Times New Roman"/>
        </w:rPr>
      </w:pPr>
    </w:p>
    <w:p xmlns:wp14="http://schemas.microsoft.com/office/word/2010/wordml" w:rsidRPr="008D6A86" w:rsidR="1AC414F3" w:rsidP="008D6A86" w:rsidRDefault="1AC414F3" w14:paraId="5714EA59" wp14:textId="77777777">
      <w:pPr>
        <w:pStyle w:val="ListParagraph"/>
        <w:numPr>
          <w:ilvl w:val="0"/>
          <w:numId w:val="18"/>
        </w:numPr>
        <w:tabs>
          <w:tab w:val="left" w:pos="1134"/>
        </w:tabs>
        <w:spacing w:after="0" w:line="240" w:lineRule="auto"/>
        <w:ind w:left="1134" w:hanging="708"/>
        <w:rPr>
          <w:rFonts w:cs="Calibri"/>
          <w:b/>
          <w:bCs/>
        </w:rPr>
      </w:pPr>
      <w:r w:rsidRPr="1AC414F3">
        <w:rPr>
          <w:rFonts w:cs="Calibri"/>
          <w:b/>
          <w:bCs/>
        </w:rPr>
        <w:t>Computational Modelling and Simulation</w:t>
      </w:r>
    </w:p>
    <w:p xmlns:wp14="http://schemas.microsoft.com/office/word/2010/wordml" w:rsidR="1AC414F3" w:rsidP="008D6A86" w:rsidRDefault="1AC414F3" w14:paraId="7CAA5DCA" wp14:textId="77777777">
      <w:pPr>
        <w:pStyle w:val="NoSpacing"/>
        <w:ind w:left="1134"/>
      </w:pPr>
      <w:r w:rsidRPr="1AC414F3">
        <w:t xml:space="preserve">Demonstrate knowledge and understanding of basic computer simulation methods to include: </w:t>
      </w:r>
    </w:p>
    <w:p xmlns:wp14="http://schemas.microsoft.com/office/word/2010/wordml" w:rsidRPr="00391B3F" w:rsidR="1AC414F3" w:rsidP="00391B3F" w:rsidRDefault="1AC414F3" w14:paraId="2C1EFBF0" wp14:textId="77777777">
      <w:pPr>
        <w:pStyle w:val="ListParagraph"/>
        <w:numPr>
          <w:ilvl w:val="0"/>
          <w:numId w:val="13"/>
        </w:numPr>
        <w:tabs>
          <w:tab w:val="left" w:pos="1701"/>
        </w:tabs>
        <w:spacing w:after="0"/>
        <w:ind w:left="1701" w:hanging="567"/>
        <w:rPr>
          <w:rFonts w:cs="Calibri"/>
        </w:rPr>
      </w:pPr>
      <w:r w:rsidRPr="1AC414F3">
        <w:rPr>
          <w:rFonts w:cs="Calibri"/>
        </w:rPr>
        <w:t xml:space="preserve">Computational methods </w:t>
      </w:r>
    </w:p>
    <w:p xmlns:wp14="http://schemas.microsoft.com/office/word/2010/wordml" w:rsidRPr="00391B3F" w:rsidR="1AC414F3" w:rsidP="00391B3F" w:rsidRDefault="1AC414F3" w14:paraId="12BD86E3" wp14:textId="77777777">
      <w:pPr>
        <w:pStyle w:val="ListParagraph"/>
        <w:numPr>
          <w:ilvl w:val="0"/>
          <w:numId w:val="13"/>
        </w:numPr>
        <w:tabs>
          <w:tab w:val="left" w:pos="1701"/>
        </w:tabs>
        <w:spacing w:after="0"/>
        <w:ind w:left="1701" w:hanging="567"/>
        <w:rPr>
          <w:rFonts w:cs="Calibri"/>
        </w:rPr>
      </w:pPr>
      <w:r w:rsidRPr="1AC414F3">
        <w:rPr>
          <w:rFonts w:cs="Calibri"/>
        </w:rPr>
        <w:t>Numerical methods e.g. Monte Carlo methods</w:t>
      </w:r>
    </w:p>
    <w:p xmlns:wp14="http://schemas.microsoft.com/office/word/2010/wordml" w:rsidR="007F7FFE" w:rsidP="007F7FFE" w:rsidRDefault="007F7FFE" w14:paraId="3DEEC669" wp14:textId="77777777">
      <w:pPr>
        <w:pStyle w:val="ListParagraph"/>
        <w:spacing w:after="0"/>
        <w:rPr>
          <w:rFonts w:eastAsia="Times New Roman"/>
        </w:rPr>
      </w:pPr>
    </w:p>
    <w:p xmlns:wp14="http://schemas.microsoft.com/office/word/2010/wordml" w:rsidRPr="008D6A86" w:rsidR="1AC414F3" w:rsidP="008D6A86" w:rsidRDefault="1AC414F3" w14:paraId="5418D350" wp14:textId="77777777">
      <w:pPr>
        <w:pStyle w:val="ListParagraph"/>
        <w:numPr>
          <w:ilvl w:val="0"/>
          <w:numId w:val="18"/>
        </w:numPr>
        <w:tabs>
          <w:tab w:val="left" w:pos="1134"/>
        </w:tabs>
        <w:spacing w:after="0" w:line="240" w:lineRule="auto"/>
        <w:ind w:left="1134" w:hanging="708"/>
        <w:rPr>
          <w:rFonts w:cs="Calibri"/>
          <w:b/>
          <w:bCs/>
        </w:rPr>
      </w:pPr>
      <w:r w:rsidRPr="1AC414F3">
        <w:rPr>
          <w:rFonts w:cs="Calibri"/>
          <w:b/>
          <w:bCs/>
        </w:rPr>
        <w:t>Linear Algebra and Applications</w:t>
      </w:r>
      <w:r w:rsidRPr="008D6A86">
        <w:rPr>
          <w:rFonts w:cs="Calibri"/>
          <w:b/>
          <w:bCs/>
        </w:rPr>
        <w:t xml:space="preserve"> </w:t>
      </w:r>
    </w:p>
    <w:p xmlns:wp14="http://schemas.microsoft.com/office/word/2010/wordml" w:rsidR="1AC414F3" w:rsidP="008D6A86" w:rsidRDefault="1AC414F3" w14:paraId="274AFFCD" wp14:textId="77777777">
      <w:pPr>
        <w:pStyle w:val="NoSpacing"/>
        <w:ind w:left="1134"/>
      </w:pPr>
      <w:r w:rsidRPr="1AC414F3">
        <w:t xml:space="preserve">Apply knowledge and understanding of numeric and structural representations and usages to address computational approaches to real‐world problems </w:t>
      </w:r>
    </w:p>
    <w:p xmlns:wp14="http://schemas.microsoft.com/office/word/2010/wordml" w:rsidRPr="00391B3F" w:rsidR="1AC414F3" w:rsidP="00391B3F" w:rsidRDefault="1B67E9E4" w14:paraId="60D741CE" wp14:textId="77777777">
      <w:pPr>
        <w:pStyle w:val="ListParagraph"/>
        <w:numPr>
          <w:ilvl w:val="0"/>
          <w:numId w:val="13"/>
        </w:numPr>
        <w:tabs>
          <w:tab w:val="left" w:pos="1701"/>
        </w:tabs>
        <w:spacing w:after="0"/>
        <w:ind w:left="1701" w:hanging="567"/>
        <w:rPr>
          <w:rFonts w:cs="Calibri"/>
        </w:rPr>
      </w:pPr>
      <w:r w:rsidRPr="1B67E9E4">
        <w:rPr>
          <w:rFonts w:cs="Calibri"/>
        </w:rPr>
        <w:t xml:space="preserve"> e.g.: practically employ use cases, of arrays/matrices e.g. in graphics, games scenarios, in Google PageRank algorithm,   sequence alignment or nearest neighbour problems </w:t>
      </w:r>
    </w:p>
    <w:p xmlns:wp14="http://schemas.microsoft.com/office/word/2010/wordml" w:rsidR="009F28A1" w:rsidP="009F28A1" w:rsidRDefault="009F28A1" w14:paraId="3656B9AB" wp14:textId="77777777">
      <w:pPr>
        <w:spacing w:after="0" w:line="360" w:lineRule="auto"/>
        <w:ind w:left="720"/>
        <w:rPr>
          <w:rFonts w:eastAsia="Times New Roman"/>
        </w:rPr>
      </w:pPr>
    </w:p>
    <w:p xmlns:wp14="http://schemas.microsoft.com/office/word/2010/wordml" w:rsidRPr="008D6A86" w:rsidR="1AC414F3" w:rsidP="008D6A86" w:rsidRDefault="1AC414F3" w14:paraId="1CEBB2AE" wp14:textId="77777777">
      <w:pPr>
        <w:pStyle w:val="ListParagraph"/>
        <w:numPr>
          <w:ilvl w:val="0"/>
          <w:numId w:val="18"/>
        </w:numPr>
        <w:tabs>
          <w:tab w:val="left" w:pos="1134"/>
        </w:tabs>
        <w:spacing w:after="0" w:line="240" w:lineRule="auto"/>
        <w:ind w:left="1134" w:hanging="708"/>
        <w:rPr>
          <w:rFonts w:cs="Calibri"/>
          <w:b/>
          <w:bCs/>
        </w:rPr>
      </w:pPr>
      <w:r w:rsidRPr="1AC414F3">
        <w:rPr>
          <w:rFonts w:cs="Calibri"/>
          <w:b/>
          <w:bCs/>
        </w:rPr>
        <w:t>Algorithms and Complexity</w:t>
      </w:r>
    </w:p>
    <w:p xmlns:wp14="http://schemas.microsoft.com/office/word/2010/wordml" w:rsidR="1AC414F3" w:rsidP="008D6A86" w:rsidRDefault="1AC414F3" w14:paraId="31C2F60B" wp14:textId="77777777">
      <w:pPr>
        <w:pStyle w:val="NoSpacing"/>
        <w:ind w:left="1134"/>
      </w:pPr>
      <w:r w:rsidRPr="1AC414F3">
        <w:t xml:space="preserve">Apply knowledge and understanding of Know‐how and skill   Range Demonstrate a broad range of specialised skills and algorithms to address computational approaches to real‐world problems </w:t>
      </w:r>
    </w:p>
    <w:p xmlns:wp14="http://schemas.microsoft.com/office/word/2010/wordml" w:rsidR="1AC414F3" w:rsidP="00391B3F" w:rsidRDefault="1AC414F3" w14:paraId="7EA5ECE7" wp14:textId="77777777">
      <w:pPr>
        <w:pStyle w:val="ListParagraph"/>
        <w:numPr>
          <w:ilvl w:val="0"/>
          <w:numId w:val="13"/>
        </w:numPr>
        <w:tabs>
          <w:tab w:val="left" w:pos="1701"/>
        </w:tabs>
        <w:spacing w:after="0"/>
        <w:ind w:left="1701" w:hanging="567"/>
        <w:rPr>
          <w:rFonts w:cs="Calibri"/>
        </w:rPr>
      </w:pPr>
      <w:r w:rsidRPr="1AC414F3">
        <w:rPr>
          <w:rFonts w:cs="Calibri"/>
        </w:rPr>
        <w:t xml:space="preserve"> e.g.: assess the appropriateness of an algorithm or computational approach, for example in terms of speed, efficiency, best/expected/worst case behaviours</w:t>
      </w:r>
    </w:p>
    <w:p xmlns:wp14="http://schemas.microsoft.com/office/word/2010/wordml" w:rsidRPr="00391B3F" w:rsidR="00391B3F" w:rsidP="00391B3F" w:rsidRDefault="00391B3F" w14:paraId="45FB0818" wp14:textId="77777777">
      <w:pPr>
        <w:pStyle w:val="ListParagraph"/>
        <w:tabs>
          <w:tab w:val="left" w:pos="1701"/>
        </w:tabs>
        <w:spacing w:after="0"/>
        <w:ind w:left="1701"/>
        <w:rPr>
          <w:rFonts w:cs="Calibri"/>
        </w:rPr>
      </w:pPr>
    </w:p>
    <w:p xmlns:wp14="http://schemas.microsoft.com/office/word/2010/wordml" w:rsidRPr="008D6A86" w:rsidR="1AC414F3" w:rsidP="008D6A86" w:rsidRDefault="1AC414F3" w14:paraId="6B31D3F8" wp14:textId="77777777">
      <w:pPr>
        <w:pStyle w:val="ListParagraph"/>
        <w:numPr>
          <w:ilvl w:val="0"/>
          <w:numId w:val="18"/>
        </w:numPr>
        <w:tabs>
          <w:tab w:val="left" w:pos="1134"/>
        </w:tabs>
        <w:spacing w:after="0" w:line="240" w:lineRule="auto"/>
        <w:ind w:left="1134" w:hanging="708"/>
        <w:rPr>
          <w:rFonts w:cs="Calibri"/>
          <w:b/>
          <w:bCs/>
        </w:rPr>
      </w:pPr>
      <w:r w:rsidRPr="1AC414F3">
        <w:rPr>
          <w:rFonts w:cs="Calibri"/>
          <w:b/>
          <w:bCs/>
        </w:rPr>
        <w:t xml:space="preserve">Applications of Discrete Probability  </w:t>
      </w:r>
      <w:r w:rsidRPr="008D6A86">
        <w:rPr>
          <w:rFonts w:cs="Calibri"/>
          <w:b/>
          <w:bCs/>
        </w:rPr>
        <w:t xml:space="preserve"> </w:t>
      </w:r>
    </w:p>
    <w:p xmlns:wp14="http://schemas.microsoft.com/office/word/2010/wordml" w:rsidR="1AC414F3" w:rsidP="008D6A86" w:rsidRDefault="1AC414F3" w14:paraId="68D900CF" wp14:textId="77777777">
      <w:pPr>
        <w:pStyle w:val="NoSpacing"/>
        <w:ind w:left="1134"/>
      </w:pPr>
      <w:r w:rsidRPr="1AC414F3">
        <w:t>Apply knowledge and understanding of elementary probability and information‐theory to address computational approaches to real‐world problems</w:t>
      </w:r>
    </w:p>
    <w:p xmlns:wp14="http://schemas.microsoft.com/office/word/2010/wordml" w:rsidRPr="00391B3F" w:rsidR="1AC414F3" w:rsidP="00391B3F" w:rsidRDefault="1AC414F3" w14:paraId="557471F5" wp14:textId="77777777">
      <w:pPr>
        <w:pStyle w:val="ListParagraph"/>
        <w:numPr>
          <w:ilvl w:val="0"/>
          <w:numId w:val="13"/>
        </w:numPr>
        <w:tabs>
          <w:tab w:val="left" w:pos="1701"/>
        </w:tabs>
        <w:spacing w:after="0"/>
        <w:ind w:left="1701" w:hanging="567"/>
        <w:rPr>
          <w:rFonts w:cs="Calibri"/>
        </w:rPr>
      </w:pPr>
      <w:r w:rsidRPr="1AC414F3">
        <w:rPr>
          <w:rFonts w:cs="Calibri"/>
        </w:rPr>
        <w:t>e.g.: Conduct average case analysis of algorithms, perform failure prediction, perform software branch prediction, analyse network packet loss</w:t>
      </w:r>
    </w:p>
    <w:p xmlns:wp14="http://schemas.microsoft.com/office/word/2010/wordml" w:rsidR="0021592F" w:rsidP="005C377A" w:rsidRDefault="0021592F" w14:paraId="049F31CB" wp14:textId="77777777">
      <w:pPr>
        <w:spacing w:after="0" w:line="360" w:lineRule="auto"/>
        <w:rPr>
          <w:rFonts w:cs="Calibri"/>
          <w:b/>
          <w:bCs/>
        </w:rPr>
      </w:pPr>
    </w:p>
    <w:p xmlns:wp14="http://schemas.microsoft.com/office/word/2010/wordml" w:rsidRPr="008D6A86" w:rsidR="1AC414F3" w:rsidP="008D6A86" w:rsidRDefault="1AC414F3" w14:paraId="30E2BB5F" wp14:textId="77777777">
      <w:pPr>
        <w:pStyle w:val="ListParagraph"/>
        <w:numPr>
          <w:ilvl w:val="0"/>
          <w:numId w:val="18"/>
        </w:numPr>
        <w:tabs>
          <w:tab w:val="left" w:pos="1134"/>
        </w:tabs>
        <w:spacing w:after="0" w:line="240" w:lineRule="auto"/>
        <w:ind w:left="1134" w:hanging="708"/>
        <w:rPr>
          <w:rFonts w:cs="Calibri"/>
          <w:b/>
          <w:bCs/>
        </w:rPr>
      </w:pPr>
      <w:r w:rsidRPr="005C377A">
        <w:rPr>
          <w:rFonts w:cs="Calibri"/>
          <w:b/>
          <w:bCs/>
        </w:rPr>
        <w:t>Computational Modelling and Simulation</w:t>
      </w:r>
      <w:r w:rsidRPr="008D6A86">
        <w:rPr>
          <w:rFonts w:cs="Calibri"/>
          <w:b/>
          <w:bCs/>
        </w:rPr>
        <w:t xml:space="preserve"> </w:t>
      </w:r>
    </w:p>
    <w:p xmlns:wp14="http://schemas.microsoft.com/office/word/2010/wordml" w:rsidR="1AC414F3" w:rsidP="008D6A86" w:rsidRDefault="005C377A" w14:paraId="43E7A75E" wp14:textId="77777777">
      <w:pPr>
        <w:pStyle w:val="NoSpacing"/>
        <w:ind w:left="1134"/>
      </w:pPr>
      <w:r w:rsidRPr="005C377A">
        <w:t xml:space="preserve"> </w:t>
      </w:r>
      <w:r w:rsidRPr="005C377A" w:rsidR="1AC414F3">
        <w:t>Differentiate between the principles of modelling and simulation and explain their use of abstraction that allows a machine to</w:t>
      </w:r>
      <w:r w:rsidR="009F28A1">
        <w:t xml:space="preserve"> address a real‐world problem </w:t>
      </w:r>
      <w:r w:rsidRPr="38E86AD2" w:rsidR="38E86AD2">
        <w:t>e.g. modelling the temperature in server room, or robot control, or software for an autonomous vehicle</w:t>
      </w:r>
    </w:p>
    <w:p xmlns:wp14="http://schemas.microsoft.com/office/word/2010/wordml" w:rsidRPr="009F28A1" w:rsidR="007F7FFE" w:rsidP="007F7FFE" w:rsidRDefault="007F7FFE" w14:paraId="53128261" wp14:textId="77777777">
      <w:pPr>
        <w:spacing w:after="0"/>
        <w:rPr>
          <w:rFonts w:cs="Calibri"/>
        </w:rPr>
      </w:pPr>
    </w:p>
    <w:p xmlns:wp14="http://schemas.microsoft.com/office/word/2010/wordml" w:rsidRPr="008D6A86" w:rsidR="1AC414F3" w:rsidP="008D6A86" w:rsidRDefault="005C377A" w14:paraId="01A435E5" wp14:textId="77777777">
      <w:pPr>
        <w:pStyle w:val="ListParagraph"/>
        <w:numPr>
          <w:ilvl w:val="0"/>
          <w:numId w:val="18"/>
        </w:numPr>
        <w:tabs>
          <w:tab w:val="left" w:pos="1134"/>
        </w:tabs>
        <w:spacing w:after="0" w:line="240" w:lineRule="auto"/>
        <w:ind w:left="1134" w:hanging="708"/>
        <w:rPr>
          <w:rFonts w:cs="Calibri"/>
          <w:b/>
          <w:bCs/>
        </w:rPr>
      </w:pPr>
      <w:r w:rsidRPr="008D6A86">
        <w:rPr>
          <w:rFonts w:cs="Calibri"/>
          <w:b/>
          <w:bCs/>
        </w:rPr>
        <w:t xml:space="preserve"> </w:t>
      </w:r>
      <w:r w:rsidRPr="008D6A86" w:rsidR="38E86AD2">
        <w:rPr>
          <w:rFonts w:cs="Calibri"/>
          <w:b/>
          <w:bCs/>
        </w:rPr>
        <w:t>Identify approaches to problem definition, solution design, testing and evaluation</w:t>
      </w:r>
    </w:p>
    <w:p xmlns:wp14="http://schemas.microsoft.com/office/word/2010/wordml" w:rsidR="007F7FFE" w:rsidP="009F28A1" w:rsidRDefault="007F7FFE" w14:paraId="62486C05" wp14:textId="77777777">
      <w:pPr>
        <w:spacing w:after="0" w:line="360" w:lineRule="auto"/>
      </w:pPr>
    </w:p>
    <w:p xmlns:wp14="http://schemas.microsoft.com/office/word/2010/wordml" w:rsidRPr="007F7FFE" w:rsidR="1AC414F3" w:rsidP="00391B3F" w:rsidRDefault="38E86AD2" w14:paraId="50BB89FB" wp14:textId="77777777">
      <w:pPr>
        <w:pStyle w:val="ListParagraph"/>
        <w:numPr>
          <w:ilvl w:val="0"/>
          <w:numId w:val="16"/>
        </w:numPr>
        <w:spacing w:after="0"/>
        <w:ind w:left="1418" w:hanging="284"/>
        <w:rPr>
          <w:rFonts w:cs="Calibri"/>
        </w:rPr>
      </w:pPr>
      <w:r w:rsidRPr="007F7FFE">
        <w:rPr>
          <w:rFonts w:cs="Calibri"/>
          <w:b/>
        </w:rPr>
        <w:t>Outline the strengths and weaknesses of,</w:t>
      </w:r>
      <w:r w:rsidRPr="007F7FFE">
        <w:rPr>
          <w:rFonts w:cs="Calibri"/>
        </w:rPr>
        <w:t xml:space="preserve"> and primary areas of application for, a range of contemporary problem definition and analysis techniques e.g. brute force, divide‐and‐conquer and heuristic strategies</w:t>
      </w:r>
    </w:p>
    <w:p xmlns:wp14="http://schemas.microsoft.com/office/word/2010/wordml" w:rsidR="007F7FFE" w:rsidP="00391B3F" w:rsidRDefault="007F7FFE" w14:paraId="4101652C" wp14:textId="77777777">
      <w:pPr>
        <w:pStyle w:val="ListParagraph"/>
        <w:spacing w:after="0"/>
        <w:ind w:left="1418" w:hanging="284"/>
      </w:pPr>
    </w:p>
    <w:p xmlns:wp14="http://schemas.microsoft.com/office/word/2010/wordml" w:rsidRPr="007F7FFE" w:rsidR="009F28A1" w:rsidP="00391B3F" w:rsidRDefault="38E86AD2" w14:paraId="7B8A0F3E" wp14:textId="77777777">
      <w:pPr>
        <w:pStyle w:val="ListParagraph"/>
        <w:numPr>
          <w:ilvl w:val="0"/>
          <w:numId w:val="16"/>
        </w:numPr>
        <w:spacing w:after="0"/>
        <w:ind w:left="1418" w:hanging="284"/>
        <w:rPr>
          <w:rFonts w:cs="Calibri"/>
        </w:rPr>
      </w:pPr>
      <w:r w:rsidRPr="007F7FFE">
        <w:rPr>
          <w:rFonts w:cs="Calibri"/>
          <w:b/>
        </w:rPr>
        <w:t>Distinguish between</w:t>
      </w:r>
      <w:r w:rsidRPr="007F7FFE">
        <w:rPr>
          <w:rFonts w:cs="Calibri"/>
        </w:rPr>
        <w:t xml:space="preserve"> pragmatic solving of a problem (using logic to treat the symptoms) and semantics (interpretation of the problem to establish the root cause)</w:t>
      </w:r>
    </w:p>
    <w:p xmlns:wp14="http://schemas.microsoft.com/office/word/2010/wordml" w:rsidRPr="007F7FFE" w:rsidR="007F7FFE" w:rsidP="00391B3F" w:rsidRDefault="007F7FFE" w14:paraId="4B99056E" wp14:textId="77777777">
      <w:pPr>
        <w:pStyle w:val="ListParagraph"/>
        <w:ind w:left="1418" w:hanging="284"/>
        <w:rPr>
          <w:rFonts w:cs="Calibri"/>
        </w:rPr>
      </w:pPr>
    </w:p>
    <w:p xmlns:wp14="http://schemas.microsoft.com/office/word/2010/wordml" w:rsidR="1AC414F3" w:rsidP="00391B3F" w:rsidRDefault="38E86AD2" w14:paraId="2EFCB283" wp14:textId="77777777">
      <w:pPr>
        <w:pStyle w:val="ListParagraph"/>
        <w:numPr>
          <w:ilvl w:val="0"/>
          <w:numId w:val="16"/>
        </w:numPr>
        <w:spacing w:after="0"/>
        <w:ind w:left="1418" w:hanging="284"/>
      </w:pPr>
      <w:r w:rsidRPr="007F7FFE">
        <w:rPr>
          <w:rFonts w:cs="Calibri"/>
          <w:b/>
        </w:rPr>
        <w:t>Engage in an iterative process</w:t>
      </w:r>
      <w:r w:rsidRPr="007F7FFE">
        <w:rPr>
          <w:rFonts w:cs="Calibri"/>
        </w:rPr>
        <w:t xml:space="preserve"> involving model creation and validation of the correspondence between the model and the real‐world situations being modelled</w:t>
      </w:r>
      <w:r w:rsidRPr="007F7FFE" w:rsidR="009F28A1">
        <w:rPr>
          <w:rFonts w:cs="Calibri"/>
        </w:rPr>
        <w:t xml:space="preserve"> </w:t>
      </w:r>
      <w:r w:rsidR="1AC414F3">
        <w:t>e.g.: create a simple, formal mathematical model of a real‐world situation and use that model in a simulation e.g. modelling of the temperature in server room, or robot control, or software for an autonomous vehicle, or modelling traffic flow at an intersection</w:t>
      </w:r>
    </w:p>
    <w:p xmlns:wp14="http://schemas.microsoft.com/office/word/2010/wordml" w:rsidR="007F7FFE" w:rsidP="00391B3F" w:rsidRDefault="007F7FFE" w14:paraId="1299C43A" wp14:textId="77777777">
      <w:pPr>
        <w:pStyle w:val="ListParagraph"/>
        <w:ind w:left="1418" w:hanging="284"/>
      </w:pPr>
    </w:p>
    <w:p xmlns:wp14="http://schemas.microsoft.com/office/word/2010/wordml" w:rsidRPr="00391B3F" w:rsidR="00391B3F" w:rsidP="00391B3F" w:rsidRDefault="38E86AD2" w14:paraId="25BB7F9B" wp14:textId="77777777">
      <w:pPr>
        <w:pStyle w:val="ListParagraph"/>
        <w:numPr>
          <w:ilvl w:val="0"/>
          <w:numId w:val="16"/>
        </w:numPr>
        <w:spacing w:after="0"/>
        <w:ind w:left="1418" w:hanging="284"/>
      </w:pPr>
      <w:r w:rsidRPr="00391B3F">
        <w:rPr>
          <w:rFonts w:cs="Calibri"/>
          <w:b/>
        </w:rPr>
        <w:t>Demonstrate awareness</w:t>
      </w:r>
      <w:r w:rsidRPr="00391B3F">
        <w:rPr>
          <w:rFonts w:cs="Calibri"/>
        </w:rPr>
        <w:t xml:space="preserve"> of the role of personal attributes such as initiative, methodical approach, logical reasoning, persistence and lateral thinking, in prevention and resolution of problems</w:t>
      </w:r>
    </w:p>
    <w:p xmlns:wp14="http://schemas.microsoft.com/office/word/2010/wordml" w:rsidR="00391B3F" w:rsidP="00391B3F" w:rsidRDefault="00391B3F" w14:paraId="4DDBEF00" wp14:textId="77777777">
      <w:pPr>
        <w:pStyle w:val="ListParagraph"/>
        <w:ind w:left="1418" w:hanging="284"/>
        <w:rPr>
          <w:rFonts w:cs="Calibri"/>
          <w:b/>
        </w:rPr>
      </w:pPr>
    </w:p>
    <w:p xmlns:wp14="http://schemas.microsoft.com/office/word/2010/wordml" w:rsidRPr="00391B3F" w:rsidR="008F164E" w:rsidP="00391B3F" w:rsidRDefault="38E86AD2" w14:paraId="12BDC306" wp14:textId="77777777">
      <w:pPr>
        <w:pStyle w:val="ListParagraph"/>
        <w:numPr>
          <w:ilvl w:val="0"/>
          <w:numId w:val="16"/>
        </w:numPr>
        <w:spacing w:after="0"/>
        <w:ind w:left="1418" w:hanging="284"/>
      </w:pPr>
      <w:r w:rsidRPr="00391B3F">
        <w:rPr>
          <w:rFonts w:cs="Calibri"/>
          <w:b/>
        </w:rPr>
        <w:t>Reflect on the impact</w:t>
      </w:r>
      <w:r w:rsidRPr="00391B3F">
        <w:rPr>
          <w:rFonts w:cs="Calibri"/>
        </w:rPr>
        <w:t xml:space="preserve"> of employing numerical and logical thinking principles and concepts in the real world, including accuracy, precision, and decisions that may be made based on computer simulations and models</w:t>
      </w:r>
    </w:p>
    <w:p xmlns:wp14="http://schemas.microsoft.com/office/word/2010/wordml" w:rsidR="00391B3F" w:rsidP="00391B3F" w:rsidRDefault="00391B3F" w14:paraId="3461D779" wp14:textId="77777777">
      <w:pPr>
        <w:pStyle w:val="ListParagraph"/>
        <w:spacing w:after="0"/>
        <w:rPr>
          <w:rFonts w:cs="Calibri"/>
        </w:rPr>
      </w:pPr>
    </w:p>
    <w:p xmlns:wp14="http://schemas.microsoft.com/office/word/2010/wordml" w:rsidRPr="00C00957" w:rsidR="00391B3F" w:rsidP="00391B3F" w:rsidRDefault="00391B3F" w14:paraId="617F31F5" wp14:textId="77777777">
      <w:pPr>
        <w:pStyle w:val="Heading1"/>
      </w:pPr>
      <w:r w:rsidRPr="00C00957">
        <w:t xml:space="preserve">Indicative Content </w:t>
      </w:r>
    </w:p>
    <w:p xmlns:wp14="http://schemas.microsoft.com/office/word/2010/wordml" w:rsidRPr="006F495C" w:rsidR="00391B3F" w:rsidP="00391B3F" w:rsidRDefault="00391B3F"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391B3F" w:rsidP="00391B3F" w:rsidRDefault="00391B3F" w14:paraId="151B4400" wp14:textId="77777777">
      <w:pPr>
        <w:pStyle w:val="Heading3"/>
      </w:pPr>
      <w:r w:rsidRPr="1B67E9E4">
        <w:t>Section 1 :  Discrete Computational Structures And Their Applications</w:t>
      </w:r>
    </w:p>
    <w:p xmlns:wp14="http://schemas.microsoft.com/office/word/2010/wordml" w:rsidRPr="00DD11DC" w:rsidR="00391B3F" w:rsidP="00391B3F" w:rsidRDefault="00391B3F" w14:paraId="07B3C222" wp14:textId="77777777">
      <w:pPr>
        <w:pStyle w:val="NoSpacing"/>
      </w:pPr>
      <w:r w:rsidRPr="00DD11DC">
        <w:t>The learner will be facilitated to:</w:t>
      </w:r>
    </w:p>
    <w:p xmlns:wp14="http://schemas.microsoft.com/office/word/2010/wordml" w:rsidR="00391B3F" w:rsidP="00391B3F" w:rsidRDefault="00391B3F" w14:paraId="109C33A7" wp14:textId="77777777">
      <w:pPr>
        <w:pStyle w:val="NoSpacing"/>
      </w:pPr>
      <w:r w:rsidRPr="00DD11DC">
        <w:rPr>
          <w:b/>
        </w:rPr>
        <w:t>LO1</w:t>
      </w:r>
      <w:r>
        <w:t xml:space="preserve"> </w:t>
      </w:r>
      <w:r w:rsidRPr="38E86AD2">
        <w:t xml:space="preserve">Demonstrate knowledge and understanding of numeric and structural data representations and usages to include:   </w:t>
      </w:r>
    </w:p>
    <w:p xmlns:wp14="http://schemas.microsoft.com/office/word/2010/wordml" w:rsidR="00391B3F" w:rsidP="00DD11DC" w:rsidRDefault="00391B3F" w14:paraId="0A7CF38D" wp14:textId="77777777">
      <w:pPr>
        <w:pStyle w:val="ListParagraph"/>
        <w:numPr>
          <w:ilvl w:val="0"/>
          <w:numId w:val="12"/>
        </w:numPr>
        <w:spacing w:after="0" w:line="240" w:lineRule="auto"/>
        <w:rPr>
          <w:rFonts w:eastAsia="Times New Roman"/>
        </w:rPr>
      </w:pPr>
      <w:r w:rsidRPr="44901F9C">
        <w:rPr>
          <w:rFonts w:eastAsia="Times New Roman"/>
        </w:rPr>
        <w:t>Data structures/representations such as arrays, lists, matrices, trees, and their use e.g. ASCII Art, Computer Graphics, Gaussian Elimination (solving linear equations), Decision Matrices, Classical methods for sorting, searching and filtering data</w:t>
      </w:r>
    </w:p>
    <w:p xmlns:wp14="http://schemas.microsoft.com/office/word/2010/wordml" w:rsidR="00391B3F" w:rsidP="005C377A" w:rsidRDefault="00391B3F" w14:paraId="3CF2D8B6" wp14:textId="77777777">
      <w:pPr>
        <w:spacing w:after="0" w:line="360" w:lineRule="auto"/>
      </w:pPr>
    </w:p>
    <w:p xmlns:wp14="http://schemas.microsoft.com/office/word/2010/wordml" w:rsidR="00391B3F" w:rsidP="00391B3F" w:rsidRDefault="00391B3F" w14:paraId="6827929E" wp14:textId="77777777">
      <w:pPr>
        <w:pStyle w:val="NoSpacing"/>
      </w:pPr>
      <w:r w:rsidRPr="44901F9C">
        <w:t>Functions and Recurrence Relations</w:t>
      </w:r>
    </w:p>
    <w:p xmlns:wp14="http://schemas.microsoft.com/office/word/2010/wordml" w:rsidRPr="00391B3F" w:rsidR="00391B3F" w:rsidP="00DD11DC" w:rsidRDefault="00391B3F" w14:paraId="0CF073F1" wp14:textId="77777777">
      <w:pPr>
        <w:pStyle w:val="ListParagraph"/>
        <w:numPr>
          <w:ilvl w:val="0"/>
          <w:numId w:val="12"/>
        </w:numPr>
        <w:spacing w:after="0" w:line="240" w:lineRule="auto"/>
        <w:rPr>
          <w:rFonts w:eastAsia="Times New Roman"/>
        </w:rPr>
      </w:pPr>
      <w:r w:rsidRPr="44901F9C">
        <w:rPr>
          <w:rFonts w:cs="Calibri"/>
        </w:rPr>
        <w:t>Demonstrate knowledge and understanding of the salient features of iterative and recursive algorithms and of where to apply each</w:t>
      </w:r>
    </w:p>
    <w:p xmlns:wp14="http://schemas.microsoft.com/office/word/2010/wordml" w:rsidR="00391B3F" w:rsidP="00391B3F" w:rsidRDefault="00391B3F" w14:paraId="0FB78278" wp14:textId="77777777">
      <w:pPr>
        <w:pStyle w:val="ListParagraph"/>
        <w:spacing w:after="0" w:line="240" w:lineRule="auto"/>
        <w:rPr>
          <w:rFonts w:cs="Calibri"/>
        </w:rPr>
      </w:pPr>
    </w:p>
    <w:p xmlns:wp14="http://schemas.microsoft.com/office/word/2010/wordml" w:rsidR="00391B3F" w:rsidP="00391B3F" w:rsidRDefault="00391B3F" w14:paraId="1FC39945" wp14:textId="77777777">
      <w:pPr>
        <w:pStyle w:val="ListParagraph"/>
        <w:spacing w:after="0" w:line="240" w:lineRule="auto"/>
        <w:rPr>
          <w:rFonts w:cs="Calibri"/>
        </w:rPr>
      </w:pPr>
    </w:p>
    <w:p xmlns:wp14="http://schemas.microsoft.com/office/word/2010/wordml" w:rsidR="00391B3F" w:rsidP="00391B3F" w:rsidRDefault="00391B3F" w14:paraId="0562CB0E" wp14:textId="77777777">
      <w:pPr>
        <w:pStyle w:val="ListParagraph"/>
        <w:spacing w:after="0" w:line="240" w:lineRule="auto"/>
        <w:rPr>
          <w:rFonts w:cs="Calibri"/>
        </w:rPr>
      </w:pPr>
    </w:p>
    <w:p xmlns:wp14="http://schemas.microsoft.com/office/word/2010/wordml" w:rsidR="00391B3F" w:rsidP="00391B3F" w:rsidRDefault="00391B3F" w14:paraId="34CE0A41" wp14:textId="77777777">
      <w:pPr>
        <w:pStyle w:val="ListParagraph"/>
        <w:spacing w:after="0" w:line="240" w:lineRule="auto"/>
        <w:rPr>
          <w:rFonts w:eastAsia="Times New Roman"/>
        </w:rPr>
      </w:pPr>
    </w:p>
    <w:p xmlns:wp14="http://schemas.microsoft.com/office/word/2010/wordml" w:rsidRPr="006F495C" w:rsidR="00391B3F" w:rsidP="005C377A" w:rsidRDefault="00391B3F" w14:paraId="62EBF3C5" wp14:textId="77777777">
      <w:pPr>
        <w:pStyle w:val="ListParagraph"/>
        <w:spacing w:after="0" w:line="360" w:lineRule="auto"/>
        <w:rPr>
          <w:b/>
        </w:rPr>
      </w:pPr>
    </w:p>
    <w:p xmlns:wp14="http://schemas.microsoft.com/office/word/2010/wordml" w:rsidRPr="006F495C" w:rsidR="00391B3F" w:rsidP="00391B3F" w:rsidRDefault="00391B3F" w14:paraId="5CF7B3E3" wp14:textId="77777777">
      <w:pPr>
        <w:pStyle w:val="Heading3"/>
      </w:pPr>
      <w:r w:rsidRPr="1B67E9E4">
        <w:t xml:space="preserve">Section 2:  Discrete Probability </w:t>
      </w:r>
    </w:p>
    <w:p xmlns:wp14="http://schemas.microsoft.com/office/word/2010/wordml" w:rsidRPr="00DD11DC" w:rsidR="00391B3F" w:rsidP="00391B3F" w:rsidRDefault="00391B3F" w14:paraId="5E5AB1B8" wp14:textId="77777777">
      <w:pPr>
        <w:pStyle w:val="NoSpacing"/>
      </w:pPr>
      <w:r w:rsidRPr="00DD11DC">
        <w:t>The learner will be facilitated to:</w:t>
      </w:r>
    </w:p>
    <w:p xmlns:wp14="http://schemas.microsoft.com/office/word/2010/wordml" w:rsidR="00391B3F" w:rsidP="00391B3F" w:rsidRDefault="00391B3F" w14:paraId="35C48150" wp14:textId="77777777">
      <w:pPr>
        <w:pStyle w:val="NoSpacing"/>
      </w:pPr>
      <w:r w:rsidRPr="00DD11DC">
        <w:rPr>
          <w:b/>
        </w:rPr>
        <w:t>LO2</w:t>
      </w:r>
      <w:r w:rsidRPr="38E86AD2">
        <w:t xml:space="preserve"> Demonstrate knowledge and understanding of elementary probability and information‐theory concepts to include: </w:t>
      </w:r>
    </w:p>
    <w:p xmlns:wp14="http://schemas.microsoft.com/office/word/2010/wordml" w:rsidR="00391B3F" w:rsidP="00DD11DC" w:rsidRDefault="00391B3F" w14:paraId="177233F9" wp14:textId="77777777">
      <w:pPr>
        <w:pStyle w:val="ListParagraph"/>
        <w:numPr>
          <w:ilvl w:val="0"/>
          <w:numId w:val="13"/>
        </w:numPr>
        <w:spacing w:line="240" w:lineRule="auto"/>
        <w:rPr>
          <w:rFonts w:eastAsia="Times New Roman"/>
        </w:rPr>
      </w:pPr>
      <w:r w:rsidRPr="38E86AD2">
        <w:rPr>
          <w:rFonts w:cs="Calibri"/>
        </w:rPr>
        <w:t xml:space="preserve">Elementary probability distributions (e.g. Gaussian), statistics (Sample Mean and Sample Variance) and their applications  </w:t>
      </w:r>
    </w:p>
    <w:p xmlns:wp14="http://schemas.microsoft.com/office/word/2010/wordml" w:rsidR="00391B3F" w:rsidP="00DD11DC" w:rsidRDefault="00391B3F" w14:paraId="52ABD252" wp14:textId="77777777">
      <w:pPr>
        <w:pStyle w:val="ListParagraph"/>
        <w:numPr>
          <w:ilvl w:val="0"/>
          <w:numId w:val="13"/>
        </w:numPr>
        <w:spacing w:before="240" w:after="0" w:line="240" w:lineRule="auto"/>
        <w:rPr>
          <w:rFonts w:eastAsia="Times New Roman"/>
        </w:rPr>
      </w:pPr>
      <w:r w:rsidRPr="38E86AD2">
        <w:rPr>
          <w:rFonts w:cs="Calibri"/>
        </w:rPr>
        <w:t xml:space="preserve">Calculate probabilities of events and expectations of random variables for elementary problems such as games of chance </w:t>
      </w:r>
    </w:p>
    <w:p xmlns:wp14="http://schemas.microsoft.com/office/word/2010/wordml" w:rsidR="00391B3F" w:rsidP="00DD11DC" w:rsidRDefault="00391B3F" w14:paraId="59FF7042" wp14:textId="77777777">
      <w:pPr>
        <w:pStyle w:val="ListParagraph"/>
        <w:numPr>
          <w:ilvl w:val="0"/>
          <w:numId w:val="13"/>
        </w:numPr>
        <w:spacing w:after="0" w:line="240" w:lineRule="auto"/>
        <w:rPr>
          <w:rFonts w:eastAsia="Times New Roman"/>
        </w:rPr>
      </w:pPr>
      <w:r w:rsidRPr="38E86AD2">
        <w:rPr>
          <w:rFonts w:cs="Calibri"/>
        </w:rPr>
        <w:t xml:space="preserve">How to Differentiate between dependent and independent events   </w:t>
      </w:r>
    </w:p>
    <w:p xmlns:wp14="http://schemas.microsoft.com/office/word/2010/wordml" w:rsidR="00391B3F" w:rsidP="00DD11DC" w:rsidRDefault="00391B3F" w14:paraId="24462DF3" wp14:textId="77777777">
      <w:pPr>
        <w:pStyle w:val="ListParagraph"/>
        <w:numPr>
          <w:ilvl w:val="0"/>
          <w:numId w:val="13"/>
        </w:numPr>
        <w:spacing w:after="0" w:line="240" w:lineRule="auto"/>
        <w:rPr>
          <w:rFonts w:eastAsia="Times New Roman"/>
        </w:rPr>
      </w:pPr>
      <w:r w:rsidRPr="38E86AD2">
        <w:rPr>
          <w:rFonts w:cs="Calibri"/>
        </w:rPr>
        <w:t xml:space="preserve">Real‐world applications of conditional probabilities to problem solving </w:t>
      </w:r>
    </w:p>
    <w:p xmlns:wp14="http://schemas.microsoft.com/office/word/2010/wordml" w:rsidR="00391B3F" w:rsidP="00DD11DC" w:rsidRDefault="00391B3F" w14:paraId="345A70D8" wp14:textId="77777777">
      <w:pPr>
        <w:pStyle w:val="ListParagraph"/>
        <w:numPr>
          <w:ilvl w:val="0"/>
          <w:numId w:val="13"/>
        </w:numPr>
        <w:spacing w:after="0" w:line="240" w:lineRule="auto"/>
        <w:rPr>
          <w:rFonts w:eastAsia="Times New Roman"/>
        </w:rPr>
      </w:pPr>
      <w:r w:rsidRPr="38E86AD2">
        <w:rPr>
          <w:rFonts w:cs="Calibri"/>
        </w:rPr>
        <w:t xml:space="preserve">The use of random numbers in computing   </w:t>
      </w:r>
    </w:p>
    <w:p xmlns:wp14="http://schemas.microsoft.com/office/word/2010/wordml" w:rsidR="00391B3F" w:rsidP="00DD11DC" w:rsidRDefault="00391B3F" w14:paraId="54762D0E" wp14:textId="77777777">
      <w:pPr>
        <w:pStyle w:val="ListParagraph"/>
        <w:numPr>
          <w:ilvl w:val="0"/>
          <w:numId w:val="13"/>
        </w:numPr>
        <w:spacing w:after="0" w:line="240" w:lineRule="auto"/>
        <w:rPr>
          <w:rFonts w:eastAsia="Times New Roman"/>
        </w:rPr>
      </w:pPr>
      <w:r w:rsidRPr="38E86AD2">
        <w:rPr>
          <w:rFonts w:cs="Calibri"/>
        </w:rPr>
        <w:t xml:space="preserve">Methods for generating pseudo‐ random numbers </w:t>
      </w:r>
    </w:p>
    <w:p xmlns:wp14="http://schemas.microsoft.com/office/word/2010/wordml" w:rsidR="00391B3F" w:rsidP="00DD11DC" w:rsidRDefault="00391B3F" w14:paraId="4C4815F2" wp14:textId="77777777">
      <w:pPr>
        <w:pStyle w:val="ListParagraph"/>
        <w:numPr>
          <w:ilvl w:val="0"/>
          <w:numId w:val="13"/>
        </w:numPr>
        <w:spacing w:after="0" w:line="240" w:lineRule="auto"/>
        <w:rPr>
          <w:rFonts w:eastAsia="Times New Roman"/>
        </w:rPr>
      </w:pPr>
      <w:r w:rsidRPr="38E86AD2">
        <w:rPr>
          <w:rFonts w:cs="Calibri"/>
        </w:rPr>
        <w:t>The significance of randomness to modern computing systems e.g. PKI (Public Key Infrastructure)</w:t>
      </w:r>
    </w:p>
    <w:p xmlns:wp14="http://schemas.microsoft.com/office/word/2010/wordml" w:rsidR="00391B3F" w:rsidP="005C377A" w:rsidRDefault="00391B3F" w14:paraId="6D98A12B" wp14:textId="77777777">
      <w:pPr>
        <w:spacing w:after="0" w:line="360" w:lineRule="auto"/>
      </w:pPr>
    </w:p>
    <w:p xmlns:wp14="http://schemas.microsoft.com/office/word/2010/wordml" w:rsidR="00391B3F" w:rsidP="00391B3F" w:rsidRDefault="00391B3F" w14:paraId="076B0247" wp14:textId="77777777">
      <w:pPr>
        <w:pStyle w:val="Heading3"/>
      </w:pPr>
      <w:r w:rsidRPr="1B67E9E4">
        <w:t>Section 3: Computational Modelling and Simulation</w:t>
      </w:r>
    </w:p>
    <w:p xmlns:wp14="http://schemas.microsoft.com/office/word/2010/wordml" w:rsidR="00391B3F" w:rsidP="00391B3F" w:rsidRDefault="00391B3F" w14:paraId="02C19929" wp14:textId="77777777">
      <w:pPr>
        <w:pStyle w:val="NoSpacing"/>
      </w:pPr>
      <w:r w:rsidRPr="00DD11DC">
        <w:t>The learner will be facilitated to</w:t>
      </w:r>
      <w:r>
        <w:t>:</w:t>
      </w:r>
    </w:p>
    <w:p xmlns:wp14="http://schemas.microsoft.com/office/word/2010/wordml" w:rsidR="00391B3F" w:rsidP="00391B3F" w:rsidRDefault="00391B3F" w14:paraId="0E966317" wp14:textId="77777777">
      <w:pPr>
        <w:pStyle w:val="NoSpacing"/>
      </w:pPr>
      <w:r w:rsidRPr="00DD11DC">
        <w:rPr>
          <w:b/>
        </w:rPr>
        <w:t>LO3</w:t>
      </w:r>
      <w:r w:rsidRPr="38E86AD2">
        <w:t xml:space="preserve"> Demonstrate knowledge and understanding of basic computer simulation methods to include: </w:t>
      </w:r>
    </w:p>
    <w:p xmlns:wp14="http://schemas.microsoft.com/office/word/2010/wordml" w:rsidR="00391B3F" w:rsidP="00DD11DC" w:rsidRDefault="00391B3F" w14:paraId="481E89DB" wp14:textId="77777777">
      <w:pPr>
        <w:pStyle w:val="ListParagraph"/>
        <w:numPr>
          <w:ilvl w:val="0"/>
          <w:numId w:val="13"/>
        </w:numPr>
        <w:spacing w:after="0" w:line="240" w:lineRule="auto"/>
        <w:rPr>
          <w:rFonts w:eastAsia="Times New Roman"/>
        </w:rPr>
      </w:pPr>
      <w:r w:rsidRPr="38E86AD2">
        <w:rPr>
          <w:rFonts w:cs="Calibri"/>
        </w:rPr>
        <w:t xml:space="preserve">Computational methods </w:t>
      </w:r>
    </w:p>
    <w:p xmlns:wp14="http://schemas.microsoft.com/office/word/2010/wordml" w:rsidRPr="00391B3F" w:rsidR="00391B3F" w:rsidP="00C00957" w:rsidRDefault="00391B3F" w14:paraId="354CD1C5" wp14:textId="77777777">
      <w:pPr>
        <w:numPr>
          <w:ilvl w:val="0"/>
          <w:numId w:val="13"/>
        </w:numPr>
        <w:spacing w:after="0" w:line="240" w:lineRule="auto"/>
        <w:rPr>
          <w:rFonts w:eastAsia="Times New Roman"/>
        </w:rPr>
      </w:pPr>
      <w:r w:rsidRPr="38E86AD2">
        <w:rPr>
          <w:rFonts w:cs="Calibri"/>
        </w:rPr>
        <w:t>Numerical methods e.g. Monte Carlo methods</w:t>
      </w:r>
    </w:p>
    <w:p xmlns:wp14="http://schemas.microsoft.com/office/word/2010/wordml" w:rsidRPr="00C00957" w:rsidR="00391B3F" w:rsidP="00391B3F" w:rsidRDefault="00391B3F" w14:paraId="2946DB82" wp14:textId="77777777">
      <w:pPr>
        <w:spacing w:after="0" w:line="240" w:lineRule="auto"/>
        <w:ind w:left="720"/>
        <w:rPr>
          <w:rFonts w:eastAsia="Times New Roman"/>
        </w:rPr>
      </w:pPr>
    </w:p>
    <w:p xmlns:wp14="http://schemas.microsoft.com/office/word/2010/wordml" w:rsidR="00391B3F" w:rsidP="00391B3F" w:rsidRDefault="00391B3F" w14:paraId="1B2AAE6F" wp14:textId="77777777">
      <w:pPr>
        <w:pStyle w:val="Heading3"/>
      </w:pPr>
      <w:r w:rsidRPr="1B67E9E4">
        <w:t xml:space="preserve">Section 4: Linear Algebra and Applications </w:t>
      </w:r>
    </w:p>
    <w:p xmlns:wp14="http://schemas.microsoft.com/office/word/2010/wordml" w:rsidRPr="00DD11DC" w:rsidR="00391B3F" w:rsidP="00391B3F" w:rsidRDefault="00391B3F" w14:paraId="1EBF2E05" wp14:textId="77777777">
      <w:pPr>
        <w:pStyle w:val="NoSpacing"/>
      </w:pPr>
      <w:r w:rsidRPr="00DD11DC">
        <w:t>The learner will be facilitated to:</w:t>
      </w:r>
    </w:p>
    <w:p xmlns:wp14="http://schemas.microsoft.com/office/word/2010/wordml" w:rsidR="00391B3F" w:rsidP="00391B3F" w:rsidRDefault="00391B3F" w14:paraId="3E7C8EEC" wp14:textId="77777777">
      <w:pPr>
        <w:pStyle w:val="NoSpacing"/>
      </w:pPr>
      <w:r w:rsidRPr="00DD11DC">
        <w:rPr>
          <w:b/>
        </w:rPr>
        <w:t>LO4</w:t>
      </w:r>
      <w:r w:rsidRPr="38E86AD2">
        <w:t xml:space="preserve"> Apply knowledge and understanding of numeric and structural representations and usages to address computational approaches to real‐world problems </w:t>
      </w:r>
    </w:p>
    <w:p xmlns:wp14="http://schemas.microsoft.com/office/word/2010/wordml" w:rsidR="00391B3F" w:rsidP="00DD11DC" w:rsidRDefault="00391B3F" w14:paraId="413E67B9" wp14:textId="77777777">
      <w:pPr>
        <w:numPr>
          <w:ilvl w:val="0"/>
          <w:numId w:val="13"/>
        </w:numPr>
        <w:spacing w:after="0" w:line="240" w:lineRule="auto"/>
        <w:rPr>
          <w:rFonts w:eastAsia="Times New Roman"/>
        </w:rPr>
      </w:pPr>
      <w:r w:rsidRPr="38E86AD2">
        <w:rPr>
          <w:rFonts w:cs="Calibri"/>
        </w:rPr>
        <w:t xml:space="preserve"> e.g.: practically employ use cases, of arrays/matrices e.g. in graphics, games scenarios, in Google PageRank algorithm,   sequence alignment or nearest neighbour problems</w:t>
      </w:r>
    </w:p>
    <w:p xmlns:wp14="http://schemas.microsoft.com/office/word/2010/wordml" w:rsidR="00391B3F" w:rsidP="005C377A" w:rsidRDefault="00391B3F" w14:paraId="5997CC1D" wp14:textId="77777777">
      <w:pPr>
        <w:spacing w:after="0" w:line="360" w:lineRule="auto"/>
      </w:pPr>
    </w:p>
    <w:p xmlns:wp14="http://schemas.microsoft.com/office/word/2010/wordml" w:rsidR="00391B3F" w:rsidP="00391B3F" w:rsidRDefault="00391B3F" w14:paraId="6B6463AC" wp14:textId="77777777">
      <w:pPr>
        <w:pStyle w:val="Heading3"/>
      </w:pPr>
      <w:r w:rsidRPr="1B67E9E4">
        <w:t>Section 5:  Algorithms and Complexity</w:t>
      </w:r>
    </w:p>
    <w:p xmlns:wp14="http://schemas.microsoft.com/office/word/2010/wordml" w:rsidR="00391B3F" w:rsidP="00391B3F" w:rsidRDefault="00391B3F" w14:paraId="055460FA" wp14:textId="77777777">
      <w:pPr>
        <w:pStyle w:val="NoSpacing"/>
      </w:pPr>
      <w:r w:rsidRPr="00DD11DC">
        <w:t>The learner will be facilitated to</w:t>
      </w:r>
      <w:r>
        <w:t>:</w:t>
      </w:r>
    </w:p>
    <w:p xmlns:wp14="http://schemas.microsoft.com/office/word/2010/wordml" w:rsidR="00391B3F" w:rsidP="00391B3F" w:rsidRDefault="00391B3F" w14:paraId="40CE6E3B" wp14:textId="77777777">
      <w:pPr>
        <w:pStyle w:val="NoSpacing"/>
      </w:pPr>
      <w:r w:rsidRPr="00DD11DC">
        <w:rPr>
          <w:b/>
        </w:rPr>
        <w:t>LO5</w:t>
      </w:r>
      <w:r w:rsidRPr="38E86AD2">
        <w:t xml:space="preserve"> Apply knowledge and understanding of Know‐how and skill   Range Demonstrate a broad range of specialised skills and algorithms to address computational approaches to real‐world problems </w:t>
      </w:r>
    </w:p>
    <w:p xmlns:wp14="http://schemas.microsoft.com/office/word/2010/wordml" w:rsidR="00391B3F" w:rsidP="00DD11DC" w:rsidRDefault="00391B3F" w14:paraId="78266706" wp14:textId="77777777">
      <w:pPr>
        <w:numPr>
          <w:ilvl w:val="0"/>
          <w:numId w:val="13"/>
        </w:numPr>
        <w:spacing w:line="240" w:lineRule="auto"/>
        <w:rPr>
          <w:rFonts w:eastAsia="Times New Roman"/>
        </w:rPr>
      </w:pPr>
      <w:r w:rsidRPr="1FC8A3AA">
        <w:rPr>
          <w:rFonts w:cs="Calibri"/>
        </w:rPr>
        <w:t xml:space="preserve"> e.g.: assess the appropriateness of an algorithm or computational approach, for example in terms of speed, efficiency, best/expected/worst case behaviours</w:t>
      </w:r>
    </w:p>
    <w:p xmlns:wp14="http://schemas.microsoft.com/office/word/2010/wordml" w:rsidR="00391B3F" w:rsidP="00391B3F" w:rsidRDefault="00391B3F" w14:paraId="199AEDA8" wp14:textId="77777777">
      <w:pPr>
        <w:pStyle w:val="Heading3"/>
      </w:pPr>
      <w:r w:rsidRPr="1B67E9E4">
        <w:t xml:space="preserve">Section 6: Applications of Discrete Probability   </w:t>
      </w:r>
    </w:p>
    <w:p xmlns:wp14="http://schemas.microsoft.com/office/word/2010/wordml" w:rsidR="00391B3F" w:rsidP="00391B3F" w:rsidRDefault="00391B3F" w14:paraId="01F0A1D2" wp14:textId="77777777">
      <w:pPr>
        <w:pStyle w:val="NoSpacing"/>
      </w:pPr>
      <w:r w:rsidRPr="00DD11DC">
        <w:t>The learner will be facilitated to</w:t>
      </w:r>
      <w:r>
        <w:t>:</w:t>
      </w:r>
    </w:p>
    <w:p xmlns:wp14="http://schemas.microsoft.com/office/word/2010/wordml" w:rsidR="00391B3F" w:rsidP="00391B3F" w:rsidRDefault="00391B3F" w14:paraId="3580E6F4" wp14:textId="77777777">
      <w:pPr>
        <w:pStyle w:val="NoSpacing"/>
      </w:pPr>
      <w:r w:rsidRPr="00DD11DC">
        <w:rPr>
          <w:b/>
        </w:rPr>
        <w:t>LO6</w:t>
      </w:r>
      <w:r w:rsidRPr="38E86AD2">
        <w:t xml:space="preserve"> Apply knowledge and understanding of elementary probability and information‐theory to address computational approaches to real‐world problems</w:t>
      </w:r>
    </w:p>
    <w:p xmlns:wp14="http://schemas.microsoft.com/office/word/2010/wordml" w:rsidR="00391B3F" w:rsidP="00DD11DC" w:rsidRDefault="00391B3F" w14:paraId="49108980" wp14:textId="77777777">
      <w:pPr>
        <w:numPr>
          <w:ilvl w:val="0"/>
          <w:numId w:val="13"/>
        </w:numPr>
        <w:spacing w:line="240" w:lineRule="auto"/>
        <w:rPr>
          <w:rFonts w:eastAsia="Times New Roman"/>
        </w:rPr>
      </w:pPr>
      <w:r w:rsidRPr="38E86AD2">
        <w:rPr>
          <w:rFonts w:cs="Calibri"/>
        </w:rPr>
        <w:t>e.g.: Conduct average case analysis of algorithms, perform failure prediction, perform software branch prediction, analyse network packet loss</w:t>
      </w:r>
      <w:r>
        <w:rPr>
          <w:rFonts w:cs="Calibri"/>
        </w:rPr>
        <w:br/>
      </w:r>
    </w:p>
    <w:p xmlns:wp14="http://schemas.microsoft.com/office/word/2010/wordml" w:rsidR="00391B3F" w:rsidP="00391B3F" w:rsidRDefault="00391B3F" w14:paraId="31610D62" wp14:textId="77777777">
      <w:pPr>
        <w:pStyle w:val="Heading3"/>
      </w:pPr>
      <w:r w:rsidRPr="27EB8CFE">
        <w:t xml:space="preserve">Section 7: Computational Modelling and Simulation </w:t>
      </w:r>
    </w:p>
    <w:p xmlns:wp14="http://schemas.microsoft.com/office/word/2010/wordml" w:rsidRPr="00DD11DC" w:rsidR="00391B3F" w:rsidP="00391B3F" w:rsidRDefault="00391B3F" w14:paraId="3445AE0C" wp14:textId="77777777">
      <w:pPr>
        <w:pStyle w:val="NoSpacing"/>
      </w:pPr>
      <w:r w:rsidRPr="00DD11DC">
        <w:t>The learner will be facilitated to:</w:t>
      </w:r>
    </w:p>
    <w:p xmlns:wp14="http://schemas.microsoft.com/office/word/2010/wordml" w:rsidR="00391B3F" w:rsidP="00391B3F" w:rsidRDefault="00391B3F" w14:paraId="66D8043F" wp14:textId="77777777">
      <w:pPr>
        <w:pStyle w:val="NoSpacing"/>
      </w:pPr>
      <w:r w:rsidRPr="00DD11DC">
        <w:rPr>
          <w:b/>
        </w:rPr>
        <w:t>LO7</w:t>
      </w:r>
      <w:r w:rsidRPr="27EB8CFE">
        <w:t xml:space="preserve"> Differentiate between the principles of modelling and simulation and explain their use of abstraction that allows a machine to address a real‐world problem   </w:t>
      </w:r>
    </w:p>
    <w:p xmlns:wp14="http://schemas.microsoft.com/office/word/2010/wordml" w:rsidR="00391B3F" w:rsidP="00DD11DC" w:rsidRDefault="00391B3F" w14:paraId="240C1141" wp14:textId="77777777">
      <w:pPr>
        <w:pStyle w:val="ListParagraph"/>
        <w:numPr>
          <w:ilvl w:val="0"/>
          <w:numId w:val="13"/>
        </w:numPr>
        <w:spacing w:line="240" w:lineRule="auto"/>
      </w:pPr>
      <w:r w:rsidRPr="27EB8CFE">
        <w:rPr>
          <w:rFonts w:cs="Calibri"/>
        </w:rPr>
        <w:t>e.g. modelling the temperature in server room, or robot control, or software for an autonomous vehicle</w:t>
      </w:r>
    </w:p>
    <w:p xmlns:wp14="http://schemas.microsoft.com/office/word/2010/wordml" w:rsidR="00391B3F" w:rsidP="00391B3F" w:rsidRDefault="00391B3F" w14:paraId="09E35A38" wp14:textId="77777777">
      <w:pPr>
        <w:pStyle w:val="NoSpacing"/>
      </w:pPr>
      <w:r>
        <w:rPr>
          <w:b/>
        </w:rPr>
        <w:t>LO</w:t>
      </w:r>
      <w:r w:rsidRPr="00BB3CED">
        <w:rPr>
          <w:b/>
        </w:rPr>
        <w:t>8</w:t>
      </w:r>
      <w:r>
        <w:t>.</w:t>
      </w:r>
      <w:r w:rsidRPr="1FC8A3AA">
        <w:t xml:space="preserve"> Identify approaches to problem definition, solution design, testing and evaluation</w:t>
      </w:r>
    </w:p>
    <w:p xmlns:wp14="http://schemas.microsoft.com/office/word/2010/wordml" w:rsidR="00391B3F" w:rsidP="00391B3F" w:rsidRDefault="00391B3F" w14:paraId="633E4DDD" wp14:textId="77777777">
      <w:pPr>
        <w:pStyle w:val="NoSpacing"/>
      </w:pPr>
      <w:r>
        <w:rPr>
          <w:b/>
        </w:rPr>
        <w:t>LO</w:t>
      </w:r>
      <w:r w:rsidRPr="00BB3CED">
        <w:rPr>
          <w:b/>
        </w:rPr>
        <w:t>9.</w:t>
      </w:r>
      <w:r>
        <w:t xml:space="preserve"> </w:t>
      </w:r>
      <w:r w:rsidRPr="27EB8CFE">
        <w:t>Outline the strengths and weaknesses of, and primary areas of application for, a range of contemporary problem definition and analysis techniques e.g. brute force, divide‐and‐conquer and heuristic strategies</w:t>
      </w:r>
    </w:p>
    <w:p xmlns:wp14="http://schemas.microsoft.com/office/word/2010/wordml" w:rsidRPr="00C470DF" w:rsidR="00391B3F" w:rsidP="00391B3F" w:rsidRDefault="00391B3F" w14:paraId="3E3D1042" wp14:textId="77777777">
      <w:pPr>
        <w:pStyle w:val="NoSpacing"/>
        <w:rPr>
          <w:b/>
        </w:rPr>
      </w:pPr>
      <w:r w:rsidRPr="00C470DF">
        <w:rPr>
          <w:b/>
        </w:rPr>
        <w:t>LO10.</w:t>
      </w:r>
      <w:r>
        <w:t xml:space="preserve"> </w:t>
      </w:r>
      <w:r w:rsidRPr="00C470DF">
        <w:t>Distinguish between pragmatic solving of a problem (using logic to treat the symptoms) and semantics (interpretation of the problem to establish the root cause)</w:t>
      </w:r>
    </w:p>
    <w:p xmlns:wp14="http://schemas.microsoft.com/office/word/2010/wordml" w:rsidR="00391B3F" w:rsidP="00391B3F" w:rsidRDefault="00391B3F" w14:paraId="54D23E38" wp14:textId="77777777">
      <w:pPr>
        <w:pStyle w:val="NoSpacing"/>
      </w:pPr>
      <w:r>
        <w:rPr>
          <w:b/>
        </w:rPr>
        <w:t>LO</w:t>
      </w:r>
      <w:r w:rsidRPr="00BB3CED">
        <w:rPr>
          <w:b/>
        </w:rPr>
        <w:t>11.</w:t>
      </w:r>
      <w:r>
        <w:t xml:space="preserve"> </w:t>
      </w:r>
      <w:r w:rsidRPr="00BB3CED">
        <w:t>Engage in an iterative process involving model creation and validation of the correspondence between the model and the real‐world situations being modelled</w:t>
      </w:r>
    </w:p>
    <w:p xmlns:wp14="http://schemas.microsoft.com/office/word/2010/wordml" w:rsidRPr="00BB3CED" w:rsidR="00391B3F" w:rsidP="00DD11DC" w:rsidRDefault="00391B3F" w14:paraId="2E9A3167" wp14:textId="77777777">
      <w:pPr>
        <w:pStyle w:val="ListParagraph"/>
        <w:numPr>
          <w:ilvl w:val="0"/>
          <w:numId w:val="13"/>
        </w:numPr>
        <w:spacing w:line="240" w:lineRule="auto"/>
        <w:rPr>
          <w:rFonts w:eastAsia="Times New Roman"/>
        </w:rPr>
      </w:pPr>
      <w:r>
        <w:t>e.g.: create a simple, formal mathematical model of a real‐world situation and use that model in a simulation e.g. modelling of the temperature in server room, or robot control, or software for an autonomous vehicle, or modelling traffic flow at an intersection</w:t>
      </w:r>
    </w:p>
    <w:p xmlns:wp14="http://schemas.microsoft.com/office/word/2010/wordml" w:rsidRPr="00BB3CED" w:rsidR="00391B3F" w:rsidP="00391B3F" w:rsidRDefault="00391B3F" w14:paraId="1D8280A8" wp14:textId="77777777">
      <w:pPr>
        <w:pStyle w:val="NoSpacing"/>
        <w:rPr>
          <w:b/>
        </w:rPr>
      </w:pPr>
      <w:r>
        <w:rPr>
          <w:b/>
        </w:rPr>
        <w:t>LO</w:t>
      </w:r>
      <w:r w:rsidRPr="00BB3CED">
        <w:rPr>
          <w:b/>
        </w:rPr>
        <w:t>12.</w:t>
      </w:r>
      <w:r>
        <w:t xml:space="preserve"> </w:t>
      </w:r>
      <w:r w:rsidRPr="27EB8CFE">
        <w:t>Demonstrate awareness of the role of personal attributes such as initiative, methodical approach, logical reasoning, persistence and lateral thinking, in prevention and resolution of problems</w:t>
      </w:r>
    </w:p>
    <w:p xmlns:wp14="http://schemas.microsoft.com/office/word/2010/wordml" w:rsidRPr="00BB3CED" w:rsidR="00391B3F" w:rsidP="00391B3F" w:rsidRDefault="00391B3F" w14:paraId="7889BB1F" wp14:textId="77777777">
      <w:pPr>
        <w:pStyle w:val="NoSpacing"/>
        <w:rPr>
          <w:b/>
        </w:rPr>
      </w:pPr>
      <w:r>
        <w:rPr>
          <w:b/>
        </w:rPr>
        <w:t xml:space="preserve">LO13. </w:t>
      </w:r>
      <w:r w:rsidRPr="27EB8CFE">
        <w:t>Reflect on the impact of employing numerical and logical thinking principles and concepts in the real world, including accuracy, precision, and decisions that may be made based on computer simulations and models</w:t>
      </w:r>
    </w:p>
    <w:p xmlns:wp14="http://schemas.microsoft.com/office/word/2010/wordml" w:rsidR="008F164E" w:rsidP="005C377A" w:rsidRDefault="008F164E" w14:paraId="110FFD37" wp14:textId="77777777">
      <w:pPr>
        <w:spacing w:after="0" w:line="360" w:lineRule="auto"/>
        <w:sectPr w:rsidR="008F164E" w:rsidSect="00BC1A2D">
          <w:pgSz w:w="11906" w:h="16838" w:orient="portrait"/>
          <w:pgMar w:top="1440" w:right="1440" w:bottom="1440" w:left="1440" w:header="708" w:footer="708" w:gutter="0"/>
          <w:cols w:space="708"/>
          <w:docGrid w:linePitch="360"/>
        </w:sectPr>
      </w:pPr>
    </w:p>
    <w:p xmlns:wp14="http://schemas.microsoft.com/office/word/2010/wordml" w:rsidR="008F164E" w:rsidP="00391B3F" w:rsidRDefault="008F164E" w14:paraId="30C2E13B" wp14:textId="77777777">
      <w:pPr>
        <w:pStyle w:val="Heading1"/>
      </w:pPr>
      <w:r w:rsidRPr="006F495C">
        <w:t>Assessment</w:t>
      </w:r>
    </w:p>
    <w:p xmlns:wp14="http://schemas.microsoft.com/office/word/2010/wordml" w:rsidRPr="00355664" w:rsidR="008F164E" w:rsidP="005C377A" w:rsidRDefault="008F164E" w14:paraId="206CEDF2" wp14:textId="77777777">
      <w:pPr>
        <w:spacing w:after="0" w:line="360" w:lineRule="auto"/>
        <w:rPr>
          <w:b/>
        </w:rPr>
      </w:pPr>
      <w:r w:rsidRPr="27EB8CFE">
        <w:rPr>
          <w:b/>
          <w:bCs/>
        </w:rPr>
        <w:t>11a.</w:t>
      </w:r>
      <w:bookmarkStart w:name="Section11" w:id="0"/>
      <w:bookmarkEnd w:id="0"/>
      <w:r w:rsidR="00391B3F">
        <w:rPr>
          <w:b/>
          <w:bCs/>
        </w:rPr>
        <w:t xml:space="preserve"> </w:t>
      </w:r>
      <w:r w:rsidRPr="27EB8CFE">
        <w:rPr>
          <w:b/>
          <w:bCs/>
        </w:rPr>
        <w:t>Assessment Techniques</w:t>
      </w:r>
    </w:p>
    <w:tbl>
      <w:tblPr>
        <w:tblW w:w="0" w:type="auto"/>
        <w:tblInd w:w="534" w:type="dxa"/>
        <w:tblLook w:val="04A0" w:firstRow="1" w:lastRow="0" w:firstColumn="1" w:lastColumn="0" w:noHBand="0" w:noVBand="1"/>
      </w:tblPr>
      <w:tblGrid>
        <w:gridCol w:w="2835"/>
        <w:gridCol w:w="5657"/>
      </w:tblGrid>
      <w:tr xmlns:wp14="http://schemas.microsoft.com/office/word/2010/wordml" w:rsidR="27EB8CFE" w:rsidTr="00391B3F" w14:paraId="11496644" wp14:textId="77777777">
        <w:tc>
          <w:tcPr>
            <w:tcW w:w="2835" w:type="dxa"/>
          </w:tcPr>
          <w:p w:rsidR="27EB8CFE" w:rsidP="00C00957" w:rsidRDefault="0021592F" w14:paraId="3A57DF23" wp14:textId="77777777">
            <w:pPr>
              <w:spacing w:after="0" w:line="360" w:lineRule="auto"/>
            </w:pPr>
            <w:r w:rsidRPr="00C00957">
              <w:rPr>
                <w:rFonts w:cs="Calibri"/>
              </w:rPr>
              <w:t>Skills Demonstrations</w:t>
            </w:r>
            <w:r w:rsidRPr="00C00957" w:rsidR="7F892EDF">
              <w:rPr>
                <w:rFonts w:cs="Calibri"/>
              </w:rPr>
              <w:t xml:space="preserve"> (4)</w:t>
            </w:r>
          </w:p>
        </w:tc>
        <w:tc>
          <w:tcPr>
            <w:tcW w:w="5657" w:type="dxa"/>
          </w:tcPr>
          <w:p w:rsidR="27EB8CFE" w:rsidP="00C00957" w:rsidRDefault="27EB8CFE" w14:paraId="00697F6D" wp14:textId="77777777">
            <w:pPr>
              <w:spacing w:after="0" w:line="360" w:lineRule="auto"/>
            </w:pPr>
            <w:r w:rsidRPr="00C00957">
              <w:rPr>
                <w:rFonts w:cs="Calibri"/>
              </w:rPr>
              <w:t>70%</w:t>
            </w:r>
          </w:p>
        </w:tc>
      </w:tr>
      <w:tr xmlns:wp14="http://schemas.microsoft.com/office/word/2010/wordml" w:rsidR="27EB8CFE" w:rsidTr="00391B3F" w14:paraId="3BACBE69" wp14:textId="77777777">
        <w:tc>
          <w:tcPr>
            <w:tcW w:w="2835" w:type="dxa"/>
          </w:tcPr>
          <w:p w:rsidR="27EB8CFE" w:rsidP="00C00957" w:rsidRDefault="005C377A" w14:paraId="34212188" wp14:textId="77777777">
            <w:pPr>
              <w:spacing w:after="0" w:line="360" w:lineRule="auto"/>
            </w:pPr>
            <w:r w:rsidRPr="00C00957">
              <w:rPr>
                <w:rFonts w:cs="Calibri"/>
              </w:rPr>
              <w:t>Examination 1.5</w:t>
            </w:r>
            <w:r w:rsidRPr="00C00957" w:rsidR="36E658BB">
              <w:rPr>
                <w:rFonts w:cs="Calibri"/>
              </w:rPr>
              <w:t xml:space="preserve"> hours </w:t>
            </w:r>
          </w:p>
        </w:tc>
        <w:tc>
          <w:tcPr>
            <w:tcW w:w="5657" w:type="dxa"/>
          </w:tcPr>
          <w:p w:rsidR="27EB8CFE" w:rsidP="00C00957" w:rsidRDefault="27EB8CFE" w14:paraId="498DFBC8" wp14:textId="77777777">
            <w:pPr>
              <w:spacing w:after="0" w:line="360" w:lineRule="auto"/>
            </w:pPr>
            <w:r w:rsidRPr="00C00957">
              <w:rPr>
                <w:rFonts w:cs="Calibri"/>
              </w:rPr>
              <w:t>30%</w:t>
            </w:r>
          </w:p>
        </w:tc>
      </w:tr>
    </w:tbl>
    <w:p xmlns:wp14="http://schemas.microsoft.com/office/word/2010/wordml" w:rsidRPr="00FE555B" w:rsidR="008F164E" w:rsidP="005C377A" w:rsidRDefault="27EB8CFE" w14:paraId="29D6B04F" wp14:textId="77777777">
      <w:pPr>
        <w:spacing w:after="0" w:line="360" w:lineRule="auto"/>
      </w:pPr>
      <w:r>
        <w:t xml:space="preserve"> </w:t>
      </w:r>
    </w:p>
    <w:p xmlns:wp14="http://schemas.microsoft.com/office/word/2010/wordml" w:rsidR="00391B3F" w:rsidP="005C377A" w:rsidRDefault="27EB8CFE" w14:paraId="4EB5C51C" wp14:textId="77777777">
      <w:pPr>
        <w:spacing w:after="0" w:line="360" w:lineRule="auto"/>
        <w:rPr>
          <w:b/>
          <w:bCs/>
        </w:rPr>
      </w:pPr>
      <w:r w:rsidRPr="1783EBFB">
        <w:t xml:space="preserve"> </w:t>
      </w:r>
      <w:r w:rsidRPr="27EB8CFE" w:rsidR="008F164E">
        <w:rPr>
          <w:b/>
          <w:bCs/>
        </w:rPr>
        <w:t xml:space="preserve">11b. </w:t>
      </w:r>
      <w:r w:rsidR="00391B3F">
        <w:rPr>
          <w:b/>
          <w:bCs/>
        </w:rPr>
        <w:t xml:space="preserve"> </w:t>
      </w:r>
      <w:r w:rsidRPr="27EB8CFE" w:rsidR="008F164E">
        <w:rPr>
          <w:b/>
          <w:bCs/>
        </w:rPr>
        <w:t>Mapping of Learning Outcomes to Assessment Techniques</w:t>
      </w:r>
    </w:p>
    <w:p xmlns:wp14="http://schemas.microsoft.com/office/word/2010/wordml" w:rsidRPr="00266052" w:rsidR="008F164E" w:rsidP="00391B3F" w:rsidRDefault="00C55DBA" w14:paraId="7C25EE27" wp14:textId="77777777">
      <w:pPr>
        <w:pStyle w:val="NoSpacing"/>
        <w:rPr>
          <w:color w:val="FF0000"/>
          <w:sz w:val="2"/>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008F164E">
        <w:rPr>
          <w:color w:val="FF0000"/>
        </w:rPr>
        <w:br/>
      </w:r>
    </w:p>
    <w:tbl>
      <w:tblPr>
        <w:tblW w:w="888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bottom w:w="85" w:type="dxa"/>
        </w:tblCellMar>
        <w:tblLook w:val="04A0" w:firstRow="1" w:lastRow="0" w:firstColumn="1" w:lastColumn="0" w:noHBand="0" w:noVBand="1"/>
      </w:tblPr>
      <w:tblGrid>
        <w:gridCol w:w="850"/>
        <w:gridCol w:w="6731"/>
        <w:gridCol w:w="1302"/>
      </w:tblGrid>
      <w:tr xmlns:wp14="http://schemas.microsoft.com/office/word/2010/wordml" w:rsidRPr="006F495C" w:rsidR="00391B3F" w:rsidTr="00266052" w14:paraId="55AAA196" wp14:textId="77777777">
        <w:trPr>
          <w:cantSplit/>
          <w:tblHeader/>
        </w:trPr>
        <w:tc>
          <w:tcPr>
            <w:tcW w:w="7581" w:type="dxa"/>
            <w:gridSpan w:val="2"/>
            <w:vAlign w:val="center"/>
          </w:tcPr>
          <w:p w:rsidRPr="00391B3F" w:rsidR="00391B3F" w:rsidP="00266052" w:rsidRDefault="00391B3F" w14:paraId="58276F1C" wp14:textId="77777777">
            <w:pPr>
              <w:spacing w:after="0" w:line="240" w:lineRule="auto"/>
            </w:pPr>
            <w:r w:rsidRPr="006F495C">
              <w:rPr>
                <w:b/>
              </w:rPr>
              <w:t>Learning Outcome</w:t>
            </w:r>
          </w:p>
        </w:tc>
        <w:tc>
          <w:tcPr>
            <w:tcW w:w="1302" w:type="dxa"/>
            <w:vAlign w:val="center"/>
          </w:tcPr>
          <w:p w:rsidRPr="006F495C" w:rsidR="00391B3F" w:rsidP="00266052" w:rsidRDefault="00391B3F" w14:paraId="2D846303" wp14:textId="77777777">
            <w:pPr>
              <w:spacing w:after="0" w:line="240" w:lineRule="auto"/>
              <w:rPr>
                <w:b/>
              </w:rPr>
            </w:pPr>
            <w:r w:rsidRPr="006F495C">
              <w:rPr>
                <w:b/>
              </w:rPr>
              <w:t>Assessment Technique</w:t>
            </w:r>
          </w:p>
        </w:tc>
      </w:tr>
      <w:tr xmlns:wp14="http://schemas.microsoft.com/office/word/2010/wordml" w:rsidR="27EB8CFE" w:rsidTr="00266052" w14:paraId="23C5C1C3" wp14:textId="77777777">
        <w:trPr>
          <w:cantSplit/>
        </w:trPr>
        <w:tc>
          <w:tcPr>
            <w:tcW w:w="850" w:type="dxa"/>
          </w:tcPr>
          <w:p w:rsidR="27EB8CFE" w:rsidP="00391B3F" w:rsidRDefault="00C470DF" w14:paraId="13FE9BEC" wp14:textId="77777777">
            <w:pPr>
              <w:spacing w:after="160"/>
            </w:pPr>
            <w:r>
              <w:rPr>
                <w:rFonts w:cs="Calibri"/>
                <w:b/>
                <w:bCs/>
              </w:rPr>
              <w:t>LO1</w:t>
            </w:r>
          </w:p>
        </w:tc>
        <w:tc>
          <w:tcPr>
            <w:tcW w:w="6731" w:type="dxa"/>
          </w:tcPr>
          <w:p w:rsidR="27EB8CFE" w:rsidP="00391B3F" w:rsidRDefault="27EB8CFE" w14:paraId="0F3855D0" wp14:textId="77777777">
            <w:pPr>
              <w:spacing w:after="160"/>
            </w:pPr>
            <w:r w:rsidRPr="27EB8CFE">
              <w:rPr>
                <w:rFonts w:cs="Calibri"/>
              </w:rPr>
              <w:t xml:space="preserve">Demonstrate knowledge and understanding of numeric and structural data </w:t>
            </w:r>
            <w:r w:rsidRPr="00266052">
              <w:rPr>
                <w:rFonts w:cs="Calibri"/>
              </w:rPr>
              <w:t>representations</w:t>
            </w:r>
            <w:r w:rsidRPr="27EB8CFE">
              <w:rPr>
                <w:rFonts w:cs="Calibri"/>
              </w:rPr>
              <w:t xml:space="preserve"> and usages to include:   </w:t>
            </w:r>
          </w:p>
          <w:p w:rsidRPr="00DC2CED" w:rsidR="27EB8CFE" w:rsidP="00391B3F" w:rsidRDefault="27EB8CFE" w14:paraId="1733A85A" wp14:textId="77777777">
            <w:pPr>
              <w:numPr>
                <w:ilvl w:val="0"/>
                <w:numId w:val="13"/>
              </w:numPr>
              <w:spacing w:after="160"/>
              <w:rPr>
                <w:rFonts w:eastAsia="Times New Roman"/>
              </w:rPr>
            </w:pPr>
            <w:r w:rsidRPr="27EB8CFE">
              <w:rPr>
                <w:rFonts w:cs="Calibri"/>
              </w:rPr>
              <w:t>Data structures/representations such as arrays, lists, matrices, trees, and their use e.g. ASCII Art, Computer Graphics, Gaussian Elimination (solving linear equations), Decision Matrices, Classical methods for sorting, searching and filtering data</w:t>
            </w:r>
          </w:p>
          <w:p w:rsidR="00DC2CED" w:rsidP="00391B3F" w:rsidRDefault="00DC2CED" w14:paraId="1FA7904C" wp14:textId="77777777">
            <w:pPr>
              <w:spacing w:after="160"/>
              <w:rPr>
                <w:rFonts w:eastAsia="Times New Roman"/>
              </w:rPr>
            </w:pPr>
            <w:r w:rsidRPr="00DC2CED">
              <w:rPr>
                <w:rFonts w:eastAsia="Times New Roman"/>
              </w:rPr>
              <w:t>Demonstrate knowledge and understanding of the salient features of iterative and recursive algorithms and of where to apply each</w:t>
            </w:r>
          </w:p>
        </w:tc>
        <w:tc>
          <w:tcPr>
            <w:tcW w:w="1302" w:type="dxa"/>
            <w:vAlign w:val="center"/>
          </w:tcPr>
          <w:p w:rsidR="27EB8CFE" w:rsidP="00266052" w:rsidRDefault="2E31DB2A" w14:paraId="7C3D4FAE" wp14:textId="77777777">
            <w:pPr>
              <w:spacing w:after="160"/>
            </w:pPr>
            <w:r>
              <w:t>Exam/Skills Demo</w:t>
            </w:r>
          </w:p>
        </w:tc>
      </w:tr>
      <w:tr xmlns:wp14="http://schemas.microsoft.com/office/word/2010/wordml" w:rsidRPr="006F495C" w:rsidR="008F164E" w:rsidTr="00266052" w14:paraId="7A0800D9" wp14:textId="77777777">
        <w:trPr>
          <w:cantSplit/>
        </w:trPr>
        <w:tc>
          <w:tcPr>
            <w:tcW w:w="850" w:type="dxa"/>
          </w:tcPr>
          <w:p w:rsidR="27EB8CFE" w:rsidP="00391B3F" w:rsidRDefault="00C470DF" w14:paraId="230427D6" wp14:textId="77777777">
            <w:pPr>
              <w:spacing w:after="160"/>
            </w:pPr>
            <w:r>
              <w:rPr>
                <w:rFonts w:cs="Calibri"/>
                <w:b/>
                <w:bCs/>
              </w:rPr>
              <w:t>LO2</w:t>
            </w:r>
          </w:p>
        </w:tc>
        <w:tc>
          <w:tcPr>
            <w:tcW w:w="6731" w:type="dxa"/>
          </w:tcPr>
          <w:p w:rsidRPr="006F495C" w:rsidR="008F164E" w:rsidP="00391B3F" w:rsidRDefault="1B67E9E4" w14:paraId="06C27627" wp14:textId="77777777">
            <w:pPr>
              <w:tabs>
                <w:tab w:val="left" w:pos="5775"/>
              </w:tabs>
              <w:autoSpaceDE w:val="0"/>
              <w:autoSpaceDN w:val="0"/>
              <w:adjustRightInd w:val="0"/>
              <w:spacing w:after="160"/>
            </w:pPr>
            <w:r w:rsidRPr="1B67E9E4">
              <w:rPr>
                <w:rFonts w:cs="Calibri"/>
              </w:rPr>
              <w:t xml:space="preserve">Demonstrate knowledge and understanding of elementary probability and information‐theory concepts to include: </w:t>
            </w:r>
          </w:p>
          <w:p w:rsidRPr="00266052" w:rsidR="008F164E" w:rsidP="00266052" w:rsidRDefault="1B67E9E4" w14:paraId="76867183" wp14:textId="77777777">
            <w:pPr>
              <w:numPr>
                <w:ilvl w:val="0"/>
                <w:numId w:val="13"/>
              </w:numPr>
              <w:spacing w:after="120"/>
              <w:ind w:left="714" w:hanging="357"/>
              <w:rPr>
                <w:rFonts w:cs="Calibri"/>
              </w:rPr>
            </w:pPr>
            <w:r w:rsidRPr="1B67E9E4">
              <w:rPr>
                <w:rFonts w:cs="Calibri"/>
              </w:rPr>
              <w:t xml:space="preserve">Elementary probability distributions (e.g. Gaussian), statistics (Sample Mean and Sample Variance) and their applications  </w:t>
            </w:r>
          </w:p>
          <w:p w:rsidRPr="00266052" w:rsidR="008F164E" w:rsidP="00266052" w:rsidRDefault="1B67E9E4" w14:paraId="66895F42" wp14:textId="77777777">
            <w:pPr>
              <w:numPr>
                <w:ilvl w:val="0"/>
                <w:numId w:val="13"/>
              </w:numPr>
              <w:spacing w:after="120"/>
              <w:ind w:left="714" w:hanging="357"/>
              <w:rPr>
                <w:rFonts w:cs="Calibri"/>
              </w:rPr>
            </w:pPr>
            <w:r w:rsidRPr="1B67E9E4">
              <w:rPr>
                <w:rFonts w:cs="Calibri"/>
              </w:rPr>
              <w:t xml:space="preserve">Calculate probabilities of events and expectations of random variables for elementary problems such as games of chance </w:t>
            </w:r>
          </w:p>
          <w:p w:rsidRPr="00266052" w:rsidR="008F164E" w:rsidP="00266052" w:rsidRDefault="1B67E9E4" w14:paraId="67FB7B56" wp14:textId="77777777">
            <w:pPr>
              <w:numPr>
                <w:ilvl w:val="0"/>
                <w:numId w:val="13"/>
              </w:numPr>
              <w:spacing w:after="120"/>
              <w:ind w:left="714" w:hanging="357"/>
              <w:rPr>
                <w:rFonts w:cs="Calibri"/>
              </w:rPr>
            </w:pPr>
            <w:r w:rsidRPr="1B67E9E4">
              <w:rPr>
                <w:rFonts w:cs="Calibri"/>
              </w:rPr>
              <w:t xml:space="preserve">How to Differentiate between dependent and independent events   </w:t>
            </w:r>
          </w:p>
          <w:p w:rsidRPr="00266052" w:rsidR="008F164E" w:rsidP="00266052" w:rsidRDefault="1B67E9E4" w14:paraId="7DD9226D" wp14:textId="77777777">
            <w:pPr>
              <w:numPr>
                <w:ilvl w:val="0"/>
                <w:numId w:val="13"/>
              </w:numPr>
              <w:spacing w:after="120"/>
              <w:ind w:left="714" w:hanging="357"/>
              <w:rPr>
                <w:rFonts w:cs="Calibri"/>
              </w:rPr>
            </w:pPr>
            <w:r w:rsidRPr="1B67E9E4">
              <w:rPr>
                <w:rFonts w:cs="Calibri"/>
              </w:rPr>
              <w:t xml:space="preserve">Real‐world applications of conditional probabilities to problem solving </w:t>
            </w:r>
          </w:p>
          <w:p w:rsidRPr="00266052" w:rsidR="008F164E" w:rsidP="00266052" w:rsidRDefault="1B67E9E4" w14:paraId="1BBF1D53" wp14:textId="77777777">
            <w:pPr>
              <w:numPr>
                <w:ilvl w:val="0"/>
                <w:numId w:val="13"/>
              </w:numPr>
              <w:spacing w:after="120"/>
              <w:ind w:left="714" w:hanging="357"/>
              <w:rPr>
                <w:rFonts w:cs="Calibri"/>
              </w:rPr>
            </w:pPr>
            <w:r w:rsidRPr="1B67E9E4">
              <w:rPr>
                <w:rFonts w:cs="Calibri"/>
              </w:rPr>
              <w:t xml:space="preserve">The use of random numbers in computing   </w:t>
            </w:r>
          </w:p>
          <w:p w:rsidRPr="00266052" w:rsidR="008F164E" w:rsidP="00266052" w:rsidRDefault="1B67E9E4" w14:paraId="59E9581B" wp14:textId="77777777">
            <w:pPr>
              <w:numPr>
                <w:ilvl w:val="0"/>
                <w:numId w:val="13"/>
              </w:numPr>
              <w:spacing w:after="120"/>
              <w:ind w:left="714" w:hanging="357"/>
              <w:rPr>
                <w:rFonts w:cs="Calibri"/>
              </w:rPr>
            </w:pPr>
            <w:r w:rsidRPr="1B67E9E4">
              <w:rPr>
                <w:rFonts w:cs="Calibri"/>
              </w:rPr>
              <w:t xml:space="preserve">Methods for generating pseudo‐ random numbers </w:t>
            </w:r>
          </w:p>
          <w:p w:rsidRPr="006F495C" w:rsidR="008F164E" w:rsidP="00266052" w:rsidRDefault="1B67E9E4" w14:paraId="721081E8" wp14:textId="77777777">
            <w:pPr>
              <w:numPr>
                <w:ilvl w:val="0"/>
                <w:numId w:val="13"/>
              </w:numPr>
              <w:spacing w:after="120"/>
              <w:ind w:left="714" w:hanging="357"/>
            </w:pPr>
            <w:r w:rsidRPr="1B67E9E4">
              <w:rPr>
                <w:rFonts w:cs="Calibri"/>
              </w:rPr>
              <w:t>The significance of randomness to modern computing systems e.g. PKI (Public Key Infrastructure)</w:t>
            </w:r>
          </w:p>
        </w:tc>
        <w:tc>
          <w:tcPr>
            <w:tcW w:w="1302" w:type="dxa"/>
            <w:vAlign w:val="center"/>
          </w:tcPr>
          <w:p w:rsidRPr="006F495C" w:rsidR="008F164E" w:rsidP="00266052" w:rsidRDefault="2E31DB2A" w14:paraId="6E1AEEB4" wp14:textId="77777777">
            <w:pPr>
              <w:spacing w:after="160"/>
            </w:pPr>
            <w:r>
              <w:t>Exam/Skills Demo</w:t>
            </w:r>
          </w:p>
        </w:tc>
      </w:tr>
      <w:tr xmlns:wp14="http://schemas.microsoft.com/office/word/2010/wordml" w:rsidRPr="006F495C" w:rsidR="008F164E" w:rsidTr="00266052" w14:paraId="149E7038" wp14:textId="77777777">
        <w:trPr>
          <w:cantSplit/>
        </w:trPr>
        <w:tc>
          <w:tcPr>
            <w:tcW w:w="850" w:type="dxa"/>
          </w:tcPr>
          <w:p w:rsidR="27EB8CFE" w:rsidP="00391B3F" w:rsidRDefault="00C470DF" w14:paraId="14B4AC8A" wp14:textId="77777777">
            <w:pPr>
              <w:spacing w:after="160"/>
            </w:pPr>
            <w:r>
              <w:rPr>
                <w:rFonts w:cs="Calibri"/>
                <w:b/>
                <w:bCs/>
              </w:rPr>
              <w:t>LO3</w:t>
            </w:r>
          </w:p>
        </w:tc>
        <w:tc>
          <w:tcPr>
            <w:tcW w:w="6731" w:type="dxa"/>
          </w:tcPr>
          <w:p w:rsidRPr="006F495C" w:rsidR="008F164E" w:rsidP="00391B3F" w:rsidRDefault="1B67E9E4" w14:paraId="42440269" wp14:textId="77777777">
            <w:pPr>
              <w:autoSpaceDE w:val="0"/>
              <w:autoSpaceDN w:val="0"/>
              <w:adjustRightInd w:val="0"/>
              <w:spacing w:after="160"/>
            </w:pPr>
            <w:r w:rsidRPr="1B67E9E4">
              <w:rPr>
                <w:rFonts w:cs="Calibri"/>
              </w:rPr>
              <w:t xml:space="preserve">Demonstrate knowledge and understanding of basic computer simulation methods to include: </w:t>
            </w:r>
          </w:p>
          <w:p w:rsidRPr="00266052" w:rsidR="008F164E" w:rsidP="00266052" w:rsidRDefault="1B67E9E4" w14:paraId="0005B3DB" wp14:textId="77777777">
            <w:pPr>
              <w:numPr>
                <w:ilvl w:val="0"/>
                <w:numId w:val="13"/>
              </w:numPr>
              <w:spacing w:after="120"/>
              <w:ind w:left="714" w:hanging="357"/>
              <w:rPr>
                <w:rFonts w:cs="Calibri"/>
              </w:rPr>
            </w:pPr>
            <w:r w:rsidRPr="1B67E9E4">
              <w:rPr>
                <w:rFonts w:cs="Calibri"/>
              </w:rPr>
              <w:t xml:space="preserve">Computational methods </w:t>
            </w:r>
          </w:p>
          <w:p w:rsidRPr="006F495C" w:rsidR="008F164E" w:rsidP="00266052" w:rsidRDefault="1B67E9E4" w14:paraId="4AF07531" wp14:textId="77777777">
            <w:pPr>
              <w:numPr>
                <w:ilvl w:val="0"/>
                <w:numId w:val="13"/>
              </w:numPr>
              <w:spacing w:after="120"/>
              <w:ind w:left="714" w:hanging="357"/>
              <w:rPr>
                <w:rFonts w:eastAsia="Times New Roman"/>
              </w:rPr>
            </w:pPr>
            <w:r w:rsidRPr="1B67E9E4">
              <w:rPr>
                <w:rFonts w:cs="Calibri"/>
              </w:rPr>
              <w:t>Numerical methods e.g. Monte Carlo methods</w:t>
            </w:r>
          </w:p>
        </w:tc>
        <w:tc>
          <w:tcPr>
            <w:tcW w:w="1302" w:type="dxa"/>
            <w:vAlign w:val="center"/>
          </w:tcPr>
          <w:p w:rsidRPr="006F495C" w:rsidR="008F164E" w:rsidP="00266052" w:rsidRDefault="27EB8CFE" w14:paraId="409ED990" wp14:textId="77777777">
            <w:pPr>
              <w:spacing w:after="160"/>
            </w:pPr>
            <w:r>
              <w:t>Skills demo</w:t>
            </w:r>
          </w:p>
        </w:tc>
      </w:tr>
      <w:tr xmlns:wp14="http://schemas.microsoft.com/office/word/2010/wordml" w:rsidRPr="006F495C" w:rsidR="008F164E" w:rsidTr="00266052" w14:paraId="52A07422" wp14:textId="77777777">
        <w:trPr>
          <w:cantSplit/>
        </w:trPr>
        <w:tc>
          <w:tcPr>
            <w:tcW w:w="850" w:type="dxa"/>
          </w:tcPr>
          <w:p w:rsidR="27EB8CFE" w:rsidP="00391B3F" w:rsidRDefault="00C470DF" w14:paraId="0293C3D3" wp14:textId="77777777">
            <w:pPr>
              <w:spacing w:after="160"/>
            </w:pPr>
            <w:r>
              <w:rPr>
                <w:rFonts w:cs="Calibri"/>
                <w:b/>
                <w:bCs/>
              </w:rPr>
              <w:t>LO4</w:t>
            </w:r>
          </w:p>
        </w:tc>
        <w:tc>
          <w:tcPr>
            <w:tcW w:w="6731" w:type="dxa"/>
          </w:tcPr>
          <w:p w:rsidRPr="006F495C" w:rsidR="008F164E" w:rsidP="00391B3F" w:rsidRDefault="1B67E9E4" w14:paraId="6C3C6FBF" wp14:textId="77777777">
            <w:pPr>
              <w:autoSpaceDE w:val="0"/>
              <w:autoSpaceDN w:val="0"/>
              <w:adjustRightInd w:val="0"/>
              <w:spacing w:after="160"/>
            </w:pPr>
            <w:r w:rsidRPr="1B67E9E4">
              <w:rPr>
                <w:rFonts w:cs="Calibri"/>
              </w:rPr>
              <w:t xml:space="preserve">Apply knowledge and understanding of numeric and structural representations and usages to address computational approaches to real‐world problems </w:t>
            </w:r>
          </w:p>
          <w:p w:rsidRPr="006F495C" w:rsidR="008F164E" w:rsidP="00266052" w:rsidRDefault="27EB8CFE" w14:paraId="505C7291" wp14:textId="77777777">
            <w:pPr>
              <w:numPr>
                <w:ilvl w:val="0"/>
                <w:numId w:val="13"/>
              </w:numPr>
              <w:spacing w:after="160"/>
              <w:rPr>
                <w:rFonts w:eastAsia="Times New Roman"/>
              </w:rPr>
            </w:pPr>
            <w:r w:rsidRPr="27EB8CFE">
              <w:rPr>
                <w:rFonts w:cs="Calibri"/>
              </w:rPr>
              <w:t xml:space="preserve"> e.g.: practically employ use cases, of arrays/matrices e.g. in graphics, games scenarios, in Google PageRank algorithm, sequence alignment or nearest neighbour problems </w:t>
            </w:r>
          </w:p>
        </w:tc>
        <w:tc>
          <w:tcPr>
            <w:tcW w:w="1302" w:type="dxa"/>
            <w:vAlign w:val="center"/>
          </w:tcPr>
          <w:p w:rsidRPr="006F495C" w:rsidR="008F164E" w:rsidP="00266052" w:rsidRDefault="27EB8CFE" w14:paraId="1B084169" wp14:textId="77777777">
            <w:pPr>
              <w:spacing w:after="160"/>
            </w:pPr>
            <w:r>
              <w:t>Skills demo</w:t>
            </w:r>
          </w:p>
        </w:tc>
      </w:tr>
      <w:tr xmlns:wp14="http://schemas.microsoft.com/office/word/2010/wordml" w:rsidRPr="006F495C" w:rsidR="008F164E" w:rsidTr="00266052" w14:paraId="2BE13704" wp14:textId="77777777">
        <w:trPr>
          <w:cantSplit/>
        </w:trPr>
        <w:tc>
          <w:tcPr>
            <w:tcW w:w="850" w:type="dxa"/>
          </w:tcPr>
          <w:p w:rsidR="27EB8CFE" w:rsidP="00391B3F" w:rsidRDefault="00C470DF" w14:paraId="5AC3ABDA" wp14:textId="77777777">
            <w:pPr>
              <w:spacing w:after="160"/>
            </w:pPr>
            <w:r>
              <w:rPr>
                <w:rFonts w:cs="Calibri"/>
                <w:b/>
                <w:bCs/>
              </w:rPr>
              <w:t>LO5</w:t>
            </w:r>
          </w:p>
        </w:tc>
        <w:tc>
          <w:tcPr>
            <w:tcW w:w="6731" w:type="dxa"/>
          </w:tcPr>
          <w:p w:rsidRPr="006F495C" w:rsidR="008F164E" w:rsidP="00391B3F" w:rsidRDefault="27EB8CFE" w14:paraId="0419C293" wp14:textId="77777777">
            <w:pPr>
              <w:autoSpaceDE w:val="0"/>
              <w:autoSpaceDN w:val="0"/>
              <w:adjustRightInd w:val="0"/>
              <w:spacing w:after="160"/>
            </w:pPr>
            <w:r w:rsidRPr="27EB8CFE">
              <w:rPr>
                <w:rFonts w:cs="Calibri"/>
              </w:rPr>
              <w:t xml:space="preserve">Apply knowledge and understanding of Know‐how and skill range Demonstrate a broad range of specialised skills and algorithms to address computational approaches to real‐world problems </w:t>
            </w:r>
          </w:p>
          <w:p w:rsidRPr="006F495C" w:rsidR="008F164E" w:rsidP="00266052" w:rsidRDefault="1B67E9E4" w14:paraId="15DC73DE" wp14:textId="77777777">
            <w:pPr>
              <w:numPr>
                <w:ilvl w:val="0"/>
                <w:numId w:val="13"/>
              </w:numPr>
              <w:spacing w:after="160"/>
              <w:rPr>
                <w:rFonts w:eastAsia="Times New Roman"/>
              </w:rPr>
            </w:pPr>
            <w:r w:rsidRPr="1B67E9E4">
              <w:rPr>
                <w:rFonts w:cs="Calibri"/>
              </w:rPr>
              <w:t xml:space="preserve"> e.g.: assess the appropriateness of an algorithm or computational approach, for example in terms of speed, efficiency, best/expected/worst case behaviours</w:t>
            </w:r>
          </w:p>
        </w:tc>
        <w:tc>
          <w:tcPr>
            <w:tcW w:w="1302" w:type="dxa"/>
            <w:vAlign w:val="center"/>
          </w:tcPr>
          <w:p w:rsidRPr="006F495C" w:rsidR="008F164E" w:rsidP="00266052" w:rsidRDefault="36E658BB" w14:paraId="62615D09" wp14:textId="77777777">
            <w:pPr>
              <w:spacing w:after="160"/>
            </w:pPr>
            <w:r>
              <w:t>Exam</w:t>
            </w:r>
          </w:p>
        </w:tc>
      </w:tr>
      <w:tr xmlns:wp14="http://schemas.microsoft.com/office/word/2010/wordml" w:rsidRPr="006F495C" w:rsidR="008F164E" w:rsidTr="00266052" w14:paraId="68F64C35" wp14:textId="77777777">
        <w:trPr>
          <w:cantSplit/>
        </w:trPr>
        <w:tc>
          <w:tcPr>
            <w:tcW w:w="850" w:type="dxa"/>
          </w:tcPr>
          <w:p w:rsidR="27EB8CFE" w:rsidP="00391B3F" w:rsidRDefault="00C470DF" w14:paraId="43758E6E" wp14:textId="77777777">
            <w:pPr>
              <w:spacing w:after="160"/>
            </w:pPr>
            <w:r>
              <w:rPr>
                <w:rFonts w:cs="Calibri"/>
                <w:b/>
                <w:bCs/>
              </w:rPr>
              <w:t>LO6</w:t>
            </w:r>
          </w:p>
        </w:tc>
        <w:tc>
          <w:tcPr>
            <w:tcW w:w="6731" w:type="dxa"/>
          </w:tcPr>
          <w:p w:rsidRPr="006F495C" w:rsidR="008F164E" w:rsidP="00391B3F" w:rsidRDefault="1B67E9E4" w14:paraId="11471BCE" wp14:textId="77777777">
            <w:pPr>
              <w:autoSpaceDE w:val="0"/>
              <w:autoSpaceDN w:val="0"/>
              <w:adjustRightInd w:val="0"/>
              <w:spacing w:after="160"/>
            </w:pPr>
            <w:r w:rsidRPr="1B67E9E4">
              <w:rPr>
                <w:rFonts w:cs="Calibri"/>
              </w:rPr>
              <w:t>Apply knowledge and understanding of elementary probability and information‐theory to address computational approaches to real‐world problems</w:t>
            </w:r>
          </w:p>
          <w:p w:rsidRPr="006F495C" w:rsidR="008F164E" w:rsidP="00266052" w:rsidRDefault="1B67E9E4" w14:paraId="3E02FDDF" wp14:textId="77777777">
            <w:pPr>
              <w:numPr>
                <w:ilvl w:val="0"/>
                <w:numId w:val="13"/>
              </w:numPr>
              <w:spacing w:after="160"/>
              <w:rPr>
                <w:rFonts w:eastAsia="Times New Roman"/>
              </w:rPr>
            </w:pPr>
            <w:r w:rsidRPr="1B67E9E4">
              <w:rPr>
                <w:rFonts w:cs="Calibri"/>
              </w:rPr>
              <w:t>e.g.: Conduct average case analysis of algorithms, perform failure prediction, perform software branch prediction, analyse network packet loss</w:t>
            </w:r>
          </w:p>
        </w:tc>
        <w:tc>
          <w:tcPr>
            <w:tcW w:w="1302" w:type="dxa"/>
            <w:vAlign w:val="center"/>
          </w:tcPr>
          <w:p w:rsidRPr="006F495C" w:rsidR="008F164E" w:rsidP="00266052" w:rsidRDefault="27EB8CFE" w14:paraId="73FB5894" wp14:textId="77777777">
            <w:pPr>
              <w:spacing w:after="160"/>
            </w:pPr>
            <w:r>
              <w:t>Skills demo/Exam</w:t>
            </w:r>
          </w:p>
        </w:tc>
      </w:tr>
      <w:tr xmlns:wp14="http://schemas.microsoft.com/office/word/2010/wordml" w:rsidRPr="006F495C" w:rsidR="008F164E" w:rsidTr="00266052" w14:paraId="3C656748" wp14:textId="77777777">
        <w:trPr>
          <w:cantSplit/>
        </w:trPr>
        <w:tc>
          <w:tcPr>
            <w:tcW w:w="850" w:type="dxa"/>
          </w:tcPr>
          <w:p w:rsidR="27EB8CFE" w:rsidP="00391B3F" w:rsidRDefault="00C470DF" w14:paraId="1F3DA84E" wp14:textId="77777777">
            <w:pPr>
              <w:spacing w:after="160"/>
            </w:pPr>
            <w:r>
              <w:rPr>
                <w:rFonts w:cs="Calibri"/>
                <w:b/>
                <w:bCs/>
              </w:rPr>
              <w:t>LO7</w:t>
            </w:r>
          </w:p>
        </w:tc>
        <w:tc>
          <w:tcPr>
            <w:tcW w:w="6731" w:type="dxa"/>
          </w:tcPr>
          <w:p w:rsidRPr="006F495C" w:rsidR="008F164E" w:rsidP="00391B3F" w:rsidRDefault="27EB8CFE" w14:paraId="7223E389" wp14:textId="77777777">
            <w:pPr>
              <w:autoSpaceDE w:val="0"/>
              <w:autoSpaceDN w:val="0"/>
              <w:adjustRightInd w:val="0"/>
              <w:spacing w:after="160"/>
            </w:pPr>
            <w:r w:rsidRPr="27EB8CFE">
              <w:rPr>
                <w:rFonts w:cs="Calibri"/>
              </w:rPr>
              <w:t xml:space="preserve"> Differentiate between the principles of modelling and simulation and explain their use of abstraction that allows a machine to address a real‐world problem   </w:t>
            </w:r>
          </w:p>
          <w:p w:rsidRPr="006F495C" w:rsidR="008F164E" w:rsidP="00391B3F" w:rsidRDefault="27EB8CFE" w14:paraId="1B99B2C8" wp14:textId="77777777">
            <w:pPr>
              <w:numPr>
                <w:ilvl w:val="0"/>
                <w:numId w:val="13"/>
              </w:numPr>
              <w:autoSpaceDE w:val="0"/>
              <w:autoSpaceDN w:val="0"/>
              <w:adjustRightInd w:val="0"/>
              <w:spacing w:after="160"/>
              <w:rPr>
                <w:rFonts w:eastAsia="Times New Roman"/>
              </w:rPr>
            </w:pPr>
            <w:r w:rsidRPr="27EB8CFE">
              <w:rPr>
                <w:rFonts w:cs="Calibri"/>
              </w:rPr>
              <w:t>e.g. modelling the temperature in server room, or robot control, or software for an autonomous vehicle</w:t>
            </w:r>
          </w:p>
        </w:tc>
        <w:tc>
          <w:tcPr>
            <w:tcW w:w="1302" w:type="dxa"/>
            <w:vAlign w:val="center"/>
          </w:tcPr>
          <w:p w:rsidRPr="006F495C" w:rsidR="008F164E" w:rsidP="00266052" w:rsidRDefault="27EB8CFE" w14:paraId="02C16BE4" wp14:textId="77777777">
            <w:pPr>
              <w:spacing w:after="160"/>
            </w:pPr>
            <w:r>
              <w:t>Skills demo</w:t>
            </w:r>
          </w:p>
        </w:tc>
      </w:tr>
      <w:tr xmlns:wp14="http://schemas.microsoft.com/office/word/2010/wordml" w:rsidR="27EB8CFE" w:rsidTr="00266052" w14:paraId="37352C1A" wp14:textId="77777777">
        <w:trPr>
          <w:cantSplit/>
        </w:trPr>
        <w:tc>
          <w:tcPr>
            <w:tcW w:w="850" w:type="dxa"/>
          </w:tcPr>
          <w:p w:rsidR="27EB8CFE" w:rsidP="00391B3F" w:rsidRDefault="00C470DF" w14:paraId="41B064B0" wp14:textId="77777777">
            <w:pPr>
              <w:spacing w:after="160"/>
            </w:pPr>
            <w:r>
              <w:rPr>
                <w:rFonts w:cs="Calibri"/>
                <w:b/>
                <w:bCs/>
              </w:rPr>
              <w:t>LO</w:t>
            </w:r>
            <w:r w:rsidR="00BB3CED">
              <w:rPr>
                <w:rFonts w:cs="Calibri"/>
                <w:b/>
                <w:bCs/>
              </w:rPr>
              <w:t>8.</w:t>
            </w:r>
          </w:p>
        </w:tc>
        <w:tc>
          <w:tcPr>
            <w:tcW w:w="6731" w:type="dxa"/>
          </w:tcPr>
          <w:p w:rsidR="27EB8CFE" w:rsidP="00391B3F" w:rsidRDefault="27EB8CFE" w14:paraId="14F5A1A0" wp14:textId="77777777">
            <w:pPr>
              <w:spacing w:after="160"/>
            </w:pPr>
            <w:r w:rsidRPr="27EB8CFE">
              <w:rPr>
                <w:rFonts w:cs="Calibri"/>
              </w:rPr>
              <w:t>Identify approaches to problem definition, solution design, testing and evaluation</w:t>
            </w:r>
          </w:p>
        </w:tc>
        <w:tc>
          <w:tcPr>
            <w:tcW w:w="1302" w:type="dxa"/>
            <w:vAlign w:val="center"/>
          </w:tcPr>
          <w:p w:rsidR="27EB8CFE" w:rsidP="00266052" w:rsidRDefault="36E658BB" w14:paraId="6E25D7B7" wp14:textId="77777777">
            <w:pPr>
              <w:spacing w:after="160"/>
            </w:pPr>
            <w:r>
              <w:t>Skills demo</w:t>
            </w:r>
          </w:p>
        </w:tc>
      </w:tr>
      <w:tr xmlns:wp14="http://schemas.microsoft.com/office/word/2010/wordml" w:rsidR="27EB8CFE" w:rsidTr="00266052" w14:paraId="3E339935" wp14:textId="77777777">
        <w:trPr>
          <w:cantSplit/>
        </w:trPr>
        <w:tc>
          <w:tcPr>
            <w:tcW w:w="850" w:type="dxa"/>
          </w:tcPr>
          <w:p w:rsidR="27EB8CFE" w:rsidP="00391B3F" w:rsidRDefault="00C470DF" w14:paraId="38507ECF" wp14:textId="77777777">
            <w:pPr>
              <w:spacing w:after="160"/>
            </w:pPr>
            <w:r>
              <w:rPr>
                <w:rFonts w:cs="Calibri"/>
                <w:b/>
                <w:bCs/>
              </w:rPr>
              <w:t>LO</w:t>
            </w:r>
            <w:r w:rsidR="00BB3CED">
              <w:rPr>
                <w:rFonts w:cs="Calibri"/>
                <w:b/>
                <w:bCs/>
              </w:rPr>
              <w:t>9.</w:t>
            </w:r>
          </w:p>
        </w:tc>
        <w:tc>
          <w:tcPr>
            <w:tcW w:w="6731" w:type="dxa"/>
          </w:tcPr>
          <w:p w:rsidR="27EB8CFE" w:rsidP="00266052" w:rsidRDefault="1FC8A3AA" w14:paraId="5F9A08C0" wp14:textId="77777777">
            <w:pPr>
              <w:spacing w:after="160"/>
            </w:pPr>
            <w:r w:rsidRPr="1FC8A3AA">
              <w:rPr>
                <w:rFonts w:cs="Calibri"/>
              </w:rPr>
              <w:t>Outline the strengths and weaknesses of, and primary areas of application for, a range of contemporary problem definition and analysis techniques .g. brute force, divide‐and‐conquer and heuristic strategies</w:t>
            </w:r>
          </w:p>
        </w:tc>
        <w:tc>
          <w:tcPr>
            <w:tcW w:w="1302" w:type="dxa"/>
            <w:vAlign w:val="center"/>
          </w:tcPr>
          <w:p w:rsidR="27EB8CFE" w:rsidP="00266052" w:rsidRDefault="27EB8CFE" w14:paraId="44D59C25" wp14:textId="77777777">
            <w:pPr>
              <w:spacing w:after="160"/>
            </w:pPr>
            <w:r>
              <w:t>Exam</w:t>
            </w:r>
          </w:p>
        </w:tc>
      </w:tr>
      <w:tr xmlns:wp14="http://schemas.microsoft.com/office/word/2010/wordml" w:rsidR="27EB8CFE" w:rsidTr="00266052" w14:paraId="36346277" wp14:textId="77777777">
        <w:trPr>
          <w:cantSplit/>
        </w:trPr>
        <w:tc>
          <w:tcPr>
            <w:tcW w:w="850" w:type="dxa"/>
          </w:tcPr>
          <w:p w:rsidR="27EB8CFE" w:rsidP="00391B3F" w:rsidRDefault="00C470DF" w14:paraId="1C0A9E3D" wp14:textId="77777777">
            <w:pPr>
              <w:spacing w:after="160"/>
            </w:pPr>
            <w:r>
              <w:rPr>
                <w:rFonts w:cs="Calibri"/>
                <w:b/>
                <w:bCs/>
              </w:rPr>
              <w:t>LO</w:t>
            </w:r>
            <w:r w:rsidR="00BB3CED">
              <w:rPr>
                <w:rFonts w:cs="Calibri"/>
                <w:b/>
                <w:bCs/>
              </w:rPr>
              <w:t>10.</w:t>
            </w:r>
          </w:p>
        </w:tc>
        <w:tc>
          <w:tcPr>
            <w:tcW w:w="6731" w:type="dxa"/>
          </w:tcPr>
          <w:p w:rsidR="27EB8CFE" w:rsidP="00266052" w:rsidRDefault="27EB8CFE" w14:paraId="1B2B5482" wp14:textId="77777777">
            <w:pPr>
              <w:spacing w:after="160"/>
            </w:pPr>
            <w:r w:rsidRPr="27EB8CFE">
              <w:rPr>
                <w:rFonts w:cs="Calibri"/>
              </w:rPr>
              <w:t>Distinguish between pragmatic solving of a problem (using logic to treat the symptoms) and semantics (interpretation of the problem to establish the root cause)</w:t>
            </w:r>
          </w:p>
        </w:tc>
        <w:tc>
          <w:tcPr>
            <w:tcW w:w="1302" w:type="dxa"/>
            <w:vAlign w:val="center"/>
          </w:tcPr>
          <w:p w:rsidR="27EB8CFE" w:rsidP="00266052" w:rsidRDefault="36E658BB" w14:paraId="729A30CE" wp14:textId="77777777">
            <w:pPr>
              <w:spacing w:after="160"/>
            </w:pPr>
            <w:r>
              <w:t>Exam/Skills Demo</w:t>
            </w:r>
          </w:p>
        </w:tc>
      </w:tr>
      <w:tr xmlns:wp14="http://schemas.microsoft.com/office/word/2010/wordml" w:rsidR="27EB8CFE" w:rsidTr="00266052" w14:paraId="0B823F0F" wp14:textId="77777777">
        <w:trPr>
          <w:cantSplit/>
        </w:trPr>
        <w:tc>
          <w:tcPr>
            <w:tcW w:w="850" w:type="dxa"/>
          </w:tcPr>
          <w:p w:rsidR="27EB8CFE" w:rsidP="00391B3F" w:rsidRDefault="00C470DF" w14:paraId="721178CD" wp14:textId="77777777">
            <w:pPr>
              <w:spacing w:after="160"/>
            </w:pPr>
            <w:r>
              <w:rPr>
                <w:rFonts w:cs="Calibri"/>
                <w:b/>
                <w:bCs/>
              </w:rPr>
              <w:t>LO</w:t>
            </w:r>
            <w:r w:rsidR="00BB3CED">
              <w:rPr>
                <w:rFonts w:cs="Calibri"/>
                <w:b/>
                <w:bCs/>
              </w:rPr>
              <w:t>11.</w:t>
            </w:r>
          </w:p>
        </w:tc>
        <w:tc>
          <w:tcPr>
            <w:tcW w:w="6731" w:type="dxa"/>
          </w:tcPr>
          <w:p w:rsidR="27EB8CFE" w:rsidP="00391B3F" w:rsidRDefault="27EB8CFE" w14:paraId="0D99DE52" wp14:textId="77777777">
            <w:pPr>
              <w:spacing w:after="160"/>
            </w:pPr>
            <w:r w:rsidRPr="27EB8CFE">
              <w:rPr>
                <w:rFonts w:cs="Calibri"/>
              </w:rPr>
              <w:t>Demonstrate awareness of the role of personal attributes such as initiative, methodical approach, logical reasoning, persistence and lateral thinking, in prevention and resolution of problems</w:t>
            </w:r>
          </w:p>
        </w:tc>
        <w:tc>
          <w:tcPr>
            <w:tcW w:w="1302" w:type="dxa"/>
            <w:vAlign w:val="center"/>
          </w:tcPr>
          <w:p w:rsidR="27EB8CFE" w:rsidP="00266052" w:rsidRDefault="27EB8CFE" w14:paraId="2F7132AF" wp14:textId="77777777">
            <w:pPr>
              <w:spacing w:after="160"/>
            </w:pPr>
            <w:r>
              <w:t>Skills demo</w:t>
            </w:r>
          </w:p>
        </w:tc>
      </w:tr>
      <w:tr xmlns:wp14="http://schemas.microsoft.com/office/word/2010/wordml" w:rsidR="27EB8CFE" w:rsidTr="00266052" w14:paraId="07516644" wp14:textId="77777777">
        <w:trPr>
          <w:cantSplit/>
        </w:trPr>
        <w:tc>
          <w:tcPr>
            <w:tcW w:w="850" w:type="dxa"/>
          </w:tcPr>
          <w:p w:rsidR="27EB8CFE" w:rsidP="00391B3F" w:rsidRDefault="00C470DF" w14:paraId="392D7AD0" wp14:textId="77777777">
            <w:pPr>
              <w:spacing w:after="160"/>
            </w:pPr>
            <w:r>
              <w:rPr>
                <w:rFonts w:cs="Calibri"/>
                <w:b/>
                <w:bCs/>
              </w:rPr>
              <w:t>LO</w:t>
            </w:r>
            <w:r w:rsidR="00BB3CED">
              <w:rPr>
                <w:rFonts w:cs="Calibri"/>
                <w:b/>
                <w:bCs/>
              </w:rPr>
              <w:t>12.</w:t>
            </w:r>
          </w:p>
        </w:tc>
        <w:tc>
          <w:tcPr>
            <w:tcW w:w="6731" w:type="dxa"/>
          </w:tcPr>
          <w:p w:rsidR="27EB8CFE" w:rsidP="00391B3F" w:rsidRDefault="27EB8CFE" w14:paraId="1C662A34" wp14:textId="77777777">
            <w:pPr>
              <w:spacing w:after="160"/>
            </w:pPr>
            <w:r w:rsidRPr="27EB8CFE">
              <w:rPr>
                <w:rFonts w:cs="Calibri"/>
              </w:rPr>
              <w:t>Engage in an iterative process involving model creation and validation of the correspondence between the model and the real‐world situations being modelled</w:t>
            </w:r>
          </w:p>
          <w:p w:rsidR="27EB8CFE" w:rsidP="00391B3F" w:rsidRDefault="27EB8CFE" w14:paraId="1397213D" wp14:textId="77777777">
            <w:pPr>
              <w:numPr>
                <w:ilvl w:val="0"/>
                <w:numId w:val="13"/>
              </w:numPr>
              <w:spacing w:after="160"/>
              <w:rPr>
                <w:rFonts w:eastAsia="Times New Roman"/>
              </w:rPr>
            </w:pPr>
            <w:r w:rsidRPr="00266052">
              <w:rPr>
                <w:rFonts w:cs="Calibri"/>
              </w:rPr>
              <w:t>e.g.: create a simple, formal mathematical model of a real‐world situation and use that model in a simulation e.g. modelling of the temperature in server room, or robot control, or software for an autonomous vehicle, or modelling traffic flow at an intersection</w:t>
            </w:r>
          </w:p>
        </w:tc>
        <w:tc>
          <w:tcPr>
            <w:tcW w:w="1302" w:type="dxa"/>
            <w:vAlign w:val="center"/>
          </w:tcPr>
          <w:p w:rsidR="27EB8CFE" w:rsidP="00266052" w:rsidRDefault="27EB8CFE" w14:paraId="0D44A2F6" wp14:textId="77777777">
            <w:pPr>
              <w:spacing w:after="160"/>
            </w:pPr>
            <w:r>
              <w:t>Skills demo</w:t>
            </w:r>
          </w:p>
        </w:tc>
      </w:tr>
      <w:tr xmlns:wp14="http://schemas.microsoft.com/office/word/2010/wordml" w:rsidR="27EB8CFE" w:rsidTr="00266052" w14:paraId="4677837B" wp14:textId="77777777">
        <w:trPr>
          <w:cantSplit/>
        </w:trPr>
        <w:tc>
          <w:tcPr>
            <w:tcW w:w="850" w:type="dxa"/>
          </w:tcPr>
          <w:p w:rsidR="27EB8CFE" w:rsidP="00391B3F" w:rsidRDefault="00C470DF" w14:paraId="732DD4C3" wp14:textId="77777777">
            <w:pPr>
              <w:spacing w:after="160"/>
            </w:pPr>
            <w:r>
              <w:rPr>
                <w:rFonts w:cs="Calibri"/>
                <w:b/>
                <w:bCs/>
              </w:rPr>
              <w:t>LO</w:t>
            </w:r>
            <w:r w:rsidR="00BB3CED">
              <w:rPr>
                <w:rFonts w:cs="Calibri"/>
                <w:b/>
                <w:bCs/>
              </w:rPr>
              <w:t>13.</w:t>
            </w:r>
          </w:p>
        </w:tc>
        <w:tc>
          <w:tcPr>
            <w:tcW w:w="6731" w:type="dxa"/>
          </w:tcPr>
          <w:p w:rsidR="27EB8CFE" w:rsidP="00391B3F" w:rsidRDefault="1FC8A3AA" w14:paraId="1216B636" wp14:textId="77777777">
            <w:pPr>
              <w:spacing w:after="160"/>
            </w:pPr>
            <w:r w:rsidRPr="1FC8A3AA">
              <w:rPr>
                <w:rFonts w:cs="Calibri"/>
              </w:rPr>
              <w:t>Reflect on the impact of employing numerical and logical thinking principles and concepts in the real world, including accuracy, precision, and decisions that may be made based on computer simulations and models</w:t>
            </w:r>
          </w:p>
        </w:tc>
        <w:tc>
          <w:tcPr>
            <w:tcW w:w="1302" w:type="dxa"/>
            <w:vAlign w:val="center"/>
          </w:tcPr>
          <w:p w:rsidR="27EB8CFE" w:rsidP="00266052" w:rsidRDefault="27EB8CFE" w14:paraId="46CB8852" wp14:textId="77777777">
            <w:pPr>
              <w:spacing w:after="160"/>
            </w:pPr>
            <w:r>
              <w:t>Skills demo/Exam</w:t>
            </w:r>
          </w:p>
        </w:tc>
      </w:tr>
    </w:tbl>
    <w:p xmlns:wp14="http://schemas.microsoft.com/office/word/2010/wordml" w:rsidR="008F164E" w:rsidP="005C377A" w:rsidRDefault="008F164E" w14:paraId="6B699379" wp14:textId="77777777">
      <w:pPr>
        <w:spacing w:after="0" w:line="360" w:lineRule="auto"/>
      </w:pPr>
    </w:p>
    <w:p xmlns:wp14="http://schemas.microsoft.com/office/word/2010/wordml" w:rsidRPr="006F495C" w:rsidR="008F164E" w:rsidP="005C377A" w:rsidRDefault="008F164E" w14:paraId="56ACAE18" wp14:textId="77777777">
      <w:pPr>
        <w:spacing w:after="0" w:line="360" w:lineRule="auto"/>
        <w:rPr>
          <w:b/>
        </w:rPr>
      </w:pPr>
      <w:r w:rsidRPr="47368C22">
        <w:rPr>
          <w:b/>
          <w:bCs/>
        </w:rPr>
        <w:t>11c.  Guidelines for Assessment Activities</w:t>
      </w:r>
    </w:p>
    <w:p xmlns:wp14="http://schemas.microsoft.com/office/word/2010/wordml" w:rsidR="47368C22" w:rsidP="00266052" w:rsidRDefault="00C55DBA" w14:paraId="526D0F60" wp14:textId="77777777">
      <w:pPr>
        <w:pStyle w:val="NoSpacing"/>
      </w:pPr>
      <w:r w:rsidRPr="00612B7A">
        <w:t>The assessor is required to devise assessment briefs for the Skills Demonstration and examination papers, marking schemes and outline solutions for the Examination.  In devising the assessment briefs and examination papers),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C55DBA" w:rsidP="005C377A" w:rsidRDefault="00C55DBA" w14:paraId="3FE9F23F" wp14:textId="77777777">
      <w:pPr>
        <w:spacing w:after="0" w:line="360" w:lineRule="auto"/>
      </w:pPr>
    </w:p>
    <w:p xmlns:wp14="http://schemas.microsoft.com/office/word/2010/wordml" w:rsidR="00266052" w:rsidP="005C377A" w:rsidRDefault="00266052" w14:paraId="1F72F646" wp14:textId="77777777">
      <w:pPr>
        <w:spacing w:after="0" w:line="360" w:lineRule="auto"/>
      </w:pPr>
    </w:p>
    <w:p xmlns:wp14="http://schemas.microsoft.com/office/word/2010/wordml" w:rsidR="00266052" w:rsidP="005C377A" w:rsidRDefault="00266052" w14:paraId="08CE6F91" wp14:textId="77777777">
      <w:pPr>
        <w:spacing w:after="0" w:line="360" w:lineRule="auto"/>
      </w:pP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959"/>
      </w:tblGrid>
      <w:tr xmlns:wp14="http://schemas.microsoft.com/office/word/2010/wordml" w:rsidRPr="006F495C" w:rsidR="008F164E" w:rsidTr="00266052" w14:paraId="5EBE2570" wp14:textId="77777777">
        <w:trPr>
          <w:trHeight w:val="524"/>
        </w:trPr>
        <w:tc>
          <w:tcPr>
            <w:tcW w:w="3971" w:type="dxa"/>
            <w:vAlign w:val="center"/>
          </w:tcPr>
          <w:p w:rsidRPr="006F495C" w:rsidR="008F164E" w:rsidP="00266052" w:rsidRDefault="00DC2CED" w14:paraId="0556000B" wp14:textId="77777777">
            <w:pPr>
              <w:spacing w:after="0" w:line="240" w:lineRule="auto"/>
              <w:rPr>
                <w:b/>
                <w:highlight w:val="lightGray"/>
              </w:rPr>
            </w:pPr>
            <w:r>
              <w:rPr>
                <w:b/>
                <w:bCs/>
              </w:rPr>
              <w:t>Skills Demonstrations</w:t>
            </w:r>
          </w:p>
        </w:tc>
        <w:tc>
          <w:tcPr>
            <w:tcW w:w="4959" w:type="dxa"/>
            <w:vAlign w:val="center"/>
          </w:tcPr>
          <w:p w:rsidRPr="006F495C" w:rsidR="008F164E" w:rsidP="00266052" w:rsidRDefault="1783EBFB" w14:paraId="7628A188" wp14:textId="77777777">
            <w:pPr>
              <w:spacing w:after="0" w:line="240" w:lineRule="auto"/>
              <w:rPr>
                <w:b/>
                <w:highlight w:val="lightGray"/>
              </w:rPr>
            </w:pPr>
            <w:r w:rsidRPr="1783EBFB">
              <w:rPr>
                <w:b/>
                <w:bCs/>
              </w:rPr>
              <w:t>70%</w:t>
            </w:r>
          </w:p>
        </w:tc>
      </w:tr>
      <w:tr xmlns:wp14="http://schemas.microsoft.com/office/word/2010/wordml" w:rsidRPr="006F495C" w:rsidR="008F164E" w:rsidTr="00266052" w14:paraId="12D40948" wp14:textId="77777777">
        <w:tc>
          <w:tcPr>
            <w:tcW w:w="8930" w:type="dxa"/>
            <w:gridSpan w:val="2"/>
          </w:tcPr>
          <w:p w:rsidR="2E31DB2A" w:rsidP="00BF4E98" w:rsidRDefault="00266052" w14:paraId="2DAF2C52" wp14:textId="77777777">
            <w:pPr>
              <w:spacing w:after="0" w:line="240" w:lineRule="auto"/>
              <w:rPr>
                <w:rFonts w:cs="Calibri"/>
              </w:rPr>
            </w:pPr>
            <w:r>
              <w:rPr>
                <w:rFonts w:cs="Calibri"/>
              </w:rPr>
              <w:br/>
            </w:r>
            <w:r w:rsidRPr="2E31DB2A" w:rsidR="2E31DB2A">
              <w:rPr>
                <w:rFonts w:cs="Calibri"/>
              </w:rPr>
              <w:t xml:space="preserve">The skills demonstration may be carried out as a series of individual or combined tasks as outlined below. </w:t>
            </w:r>
          </w:p>
          <w:p w:rsidR="00BF4E98" w:rsidP="00BF4E98" w:rsidRDefault="00BF4E98" w14:paraId="61CDCEAD" wp14:textId="77777777">
            <w:pPr>
              <w:spacing w:after="0" w:line="240" w:lineRule="auto"/>
            </w:pPr>
            <w:bookmarkStart w:name="_GoBack" w:id="1"/>
            <w:bookmarkEnd w:id="1"/>
          </w:p>
          <w:p w:rsidR="008F164E" w:rsidP="00266052" w:rsidRDefault="36E658BB" w14:paraId="659BCA88" wp14:textId="77777777">
            <w:pPr>
              <w:spacing w:after="0" w:line="240" w:lineRule="auto"/>
            </w:pPr>
            <w:r>
              <w:t>The overall length o</w:t>
            </w:r>
            <w:r w:rsidR="00BF4E98">
              <w:t>f the Skills Demonstrations is 2</w:t>
            </w:r>
            <w:r>
              <w:t xml:space="preserve">0 hours </w:t>
            </w:r>
          </w:p>
          <w:p w:rsidRPr="000A7FBF" w:rsidR="00266052" w:rsidP="00266052" w:rsidRDefault="00266052" w14:paraId="6BB9E253" wp14:textId="77777777">
            <w:pPr>
              <w:spacing w:after="0" w:line="240" w:lineRule="auto"/>
              <w:rPr>
                <w:rFonts w:eastAsia="Times New Roman"/>
                <w:sz w:val="14"/>
                <w:highlight w:val="lightGray"/>
              </w:rPr>
            </w:pPr>
          </w:p>
        </w:tc>
      </w:tr>
      <w:tr xmlns:wp14="http://schemas.microsoft.com/office/word/2010/wordml" w:rsidRPr="006F495C" w:rsidR="008F164E" w:rsidTr="00266052" w14:paraId="704925B6" wp14:textId="77777777">
        <w:tc>
          <w:tcPr>
            <w:tcW w:w="8930" w:type="dxa"/>
            <w:gridSpan w:val="2"/>
          </w:tcPr>
          <w:p w:rsidR="00B83E51" w:rsidP="00B83E51" w:rsidRDefault="00B83E51" w14:paraId="23DE523C" wp14:textId="77777777">
            <w:pPr>
              <w:spacing w:after="0"/>
              <w:rPr>
                <w:lang w:val="en-US"/>
              </w:rPr>
            </w:pPr>
          </w:p>
          <w:p w:rsidRPr="00C65A9B" w:rsidR="00C65A9B" w:rsidP="00266052" w:rsidRDefault="00C65A9B" w14:paraId="5D5242F8" wp14:textId="77777777">
            <w:r w:rsidRPr="00C65A9B">
              <w:t xml:space="preserve">Table 11 </w:t>
            </w:r>
            <w:r w:rsidRPr="00C65A9B">
              <w:rPr>
                <w:lang w:val="en-US"/>
              </w:rPr>
              <w:t>indicates that 7 of the Learning Outcomes are being assessed by both an examination and a skills demonstration. This is intended to give the assessor flexibility when devising assessment briefs and an examination paper. The assessor must ensure that it is a different aspect of the LO that is assessed on each occasion, guard against double assessment and ensure that all learning outcomes are fairly and equally assessed.</w:t>
            </w:r>
          </w:p>
          <w:p w:rsidRPr="00E174E4" w:rsidR="008F164E" w:rsidP="005C377A" w:rsidRDefault="00F32654" w14:paraId="770D7DC2" wp14:textId="77777777">
            <w:pPr>
              <w:spacing w:after="0" w:line="360" w:lineRule="auto"/>
              <w:rPr>
                <w:color w:val="FF0000"/>
              </w:rPr>
            </w:pPr>
            <w:r>
              <w:rPr>
                <w:rFonts w:cs="Calibri"/>
                <w:b/>
                <w:bCs/>
              </w:rPr>
              <w:t>Skills Demonstration</w:t>
            </w:r>
            <w:r w:rsidRPr="46F875DE" w:rsidR="46F875DE">
              <w:rPr>
                <w:rFonts w:cs="Calibri"/>
                <w:b/>
                <w:bCs/>
              </w:rPr>
              <w:t xml:space="preserve"> 1- 10%</w:t>
            </w:r>
            <w:r w:rsidR="00C470DF">
              <w:rPr>
                <w:rFonts w:cs="Calibri"/>
                <w:b/>
                <w:bCs/>
              </w:rPr>
              <w:t xml:space="preserve">  LO1</w:t>
            </w:r>
            <w:r w:rsidR="00665216">
              <w:rPr>
                <w:rFonts w:cs="Calibri"/>
                <w:b/>
                <w:bCs/>
              </w:rPr>
              <w:t>, LO13</w:t>
            </w:r>
          </w:p>
          <w:p w:rsidRPr="00DC2CED" w:rsidR="00DC2CED" w:rsidP="000A7FBF" w:rsidRDefault="36E658BB" w14:paraId="32F02DCD" wp14:textId="77777777">
            <w:pPr>
              <w:pStyle w:val="ListParagraph"/>
              <w:numPr>
                <w:ilvl w:val="0"/>
                <w:numId w:val="1"/>
              </w:numPr>
              <w:spacing w:after="80"/>
              <w:ind w:left="459" w:hanging="459"/>
              <w:rPr>
                <w:rFonts w:eastAsia="Times New Roman"/>
              </w:rPr>
            </w:pPr>
            <w:r w:rsidRPr="36E658BB">
              <w:rPr>
                <w:rFonts w:cs="Calibri"/>
              </w:rPr>
              <w:t xml:space="preserve">The assessor will devise a practical skills assessment that allows the user to demonstrate their achievement and understanding of </w:t>
            </w:r>
            <w:r w:rsidRPr="36E658BB">
              <w:t>numeric and structural data with accurate and correct calculations and formula</w:t>
            </w:r>
          </w:p>
          <w:p w:rsidRPr="00E174E4" w:rsidR="00E174E4" w:rsidP="000A7FBF" w:rsidRDefault="00DC2CED" w14:paraId="7328EA3C" wp14:textId="77777777">
            <w:pPr>
              <w:pStyle w:val="ListParagraph"/>
              <w:numPr>
                <w:ilvl w:val="0"/>
                <w:numId w:val="1"/>
              </w:numPr>
              <w:spacing w:after="80"/>
              <w:ind w:left="459" w:hanging="459"/>
              <w:rPr>
                <w:rFonts w:eastAsia="Times New Roman"/>
              </w:rPr>
            </w:pPr>
            <w:r>
              <w:rPr>
                <w:rFonts w:cs="Calibri"/>
              </w:rPr>
              <w:t xml:space="preserve">The assessor will devise a practical </w:t>
            </w:r>
            <w:r w:rsidRPr="00DC2CED">
              <w:rPr>
                <w:rFonts w:cs="Calibri"/>
              </w:rPr>
              <w:t>salient features of iterative and recursive algorithms and of where to apply each</w:t>
            </w:r>
          </w:p>
          <w:p w:rsidRPr="006F495C" w:rsidR="00E174E4" w:rsidP="005C377A" w:rsidRDefault="00E174E4" w14:paraId="52E56223" wp14:textId="77777777">
            <w:pPr>
              <w:pStyle w:val="ListParagraph"/>
              <w:tabs>
                <w:tab w:val="left" w:pos="3405"/>
              </w:tabs>
              <w:spacing w:after="0" w:line="360" w:lineRule="auto"/>
              <w:textAlignment w:val="top"/>
              <w:outlineLvl w:val="1"/>
              <w:rPr>
                <w:rFonts w:eastAsia="Times New Roman"/>
              </w:rPr>
            </w:pPr>
          </w:p>
          <w:p w:rsidRPr="006F495C" w:rsidR="008F164E" w:rsidP="005C377A" w:rsidRDefault="00F32654" w14:paraId="111BD70E" wp14:textId="77777777">
            <w:pPr>
              <w:spacing w:after="0" w:line="360" w:lineRule="auto"/>
            </w:pPr>
            <w:r>
              <w:rPr>
                <w:rFonts w:cs="Calibri"/>
                <w:b/>
                <w:bCs/>
              </w:rPr>
              <w:t>Skills Demonstration</w:t>
            </w:r>
            <w:r w:rsidR="00665216">
              <w:rPr>
                <w:rFonts w:cs="Calibri"/>
                <w:b/>
                <w:bCs/>
              </w:rPr>
              <w:t xml:space="preserve"> 2-15</w:t>
            </w:r>
            <w:r w:rsidRPr="46F875DE" w:rsidR="46F875DE">
              <w:rPr>
                <w:rFonts w:cs="Calibri"/>
                <w:b/>
                <w:bCs/>
              </w:rPr>
              <w:t>%</w:t>
            </w:r>
            <w:r w:rsidRPr="46F875DE" w:rsidR="46F875DE">
              <w:rPr>
                <w:rFonts w:cs="Calibri"/>
              </w:rPr>
              <w:t xml:space="preserve"> </w:t>
            </w:r>
            <w:r w:rsidR="00C470DF">
              <w:rPr>
                <w:rFonts w:cs="Calibri"/>
                <w:b/>
                <w:bCs/>
              </w:rPr>
              <w:t>LO3 and LO4</w:t>
            </w:r>
          </w:p>
          <w:p w:rsidRPr="000A7FBF" w:rsidR="00E174E4" w:rsidP="000A7FBF" w:rsidRDefault="2E31DB2A" w14:paraId="46BBD657" wp14:textId="77777777">
            <w:pPr>
              <w:pStyle w:val="ListParagraph"/>
              <w:numPr>
                <w:ilvl w:val="0"/>
                <w:numId w:val="1"/>
              </w:numPr>
              <w:spacing w:after="80"/>
              <w:ind w:left="459" w:hanging="459"/>
              <w:rPr>
                <w:rFonts w:cs="Calibri"/>
              </w:rPr>
            </w:pPr>
            <w:r w:rsidRPr="2E31DB2A">
              <w:rPr>
                <w:rFonts w:cs="Calibri"/>
              </w:rPr>
              <w:t xml:space="preserve">The assessor will devise a practical skills assessment that allows the user to demonstrate their achievement and understanding </w:t>
            </w:r>
            <w:r w:rsidR="00E174E4">
              <w:rPr>
                <w:rFonts w:cs="Calibri"/>
              </w:rPr>
              <w:t xml:space="preserve">of </w:t>
            </w:r>
            <w:r w:rsidRPr="000A7FBF" w:rsidR="00E174E4">
              <w:rPr>
                <w:rFonts w:cs="Calibri"/>
              </w:rPr>
              <w:t xml:space="preserve">Computational Modelling and Simulation and Algebra and Applications </w:t>
            </w:r>
          </w:p>
          <w:p w:rsidRPr="00E174E4" w:rsidR="008F164E" w:rsidP="005C377A" w:rsidRDefault="008F164E" w14:paraId="07547A01" wp14:textId="77777777">
            <w:pPr>
              <w:spacing w:after="0" w:line="360" w:lineRule="auto"/>
              <w:rPr>
                <w:strike/>
              </w:rPr>
            </w:pPr>
          </w:p>
          <w:p w:rsidRPr="00E174E4" w:rsidR="008F164E" w:rsidP="005C377A" w:rsidRDefault="00F32654" w14:paraId="7052EA4E" wp14:textId="77777777">
            <w:pPr>
              <w:spacing w:after="0" w:line="360" w:lineRule="auto"/>
              <w:rPr>
                <w:color w:val="FF0000"/>
              </w:rPr>
            </w:pPr>
            <w:r>
              <w:rPr>
                <w:rFonts w:cs="Calibri"/>
                <w:b/>
                <w:bCs/>
              </w:rPr>
              <w:t>Skills Demonstration</w:t>
            </w:r>
            <w:r w:rsidR="00665216">
              <w:rPr>
                <w:rFonts w:cs="Calibri"/>
                <w:b/>
                <w:bCs/>
              </w:rPr>
              <w:t xml:space="preserve"> 3-15</w:t>
            </w:r>
            <w:r w:rsidRPr="46F875DE" w:rsidR="46F875DE">
              <w:rPr>
                <w:rFonts w:cs="Calibri"/>
                <w:b/>
                <w:bCs/>
              </w:rPr>
              <w:t>%</w:t>
            </w:r>
            <w:r w:rsidRPr="46F875DE" w:rsidR="46F875DE">
              <w:rPr>
                <w:rFonts w:cs="Calibri"/>
              </w:rPr>
              <w:t xml:space="preserve">  </w:t>
            </w:r>
            <w:r w:rsidR="00C470DF">
              <w:rPr>
                <w:rFonts w:cs="Calibri"/>
                <w:b/>
                <w:bCs/>
              </w:rPr>
              <w:t>LO2</w:t>
            </w:r>
            <w:r w:rsidRPr="46F875DE" w:rsidR="46F875DE">
              <w:rPr>
                <w:rFonts w:cs="Calibri"/>
                <w:b/>
                <w:bCs/>
              </w:rPr>
              <w:t xml:space="preserve"> and </w:t>
            </w:r>
            <w:r w:rsidR="00C470DF">
              <w:rPr>
                <w:rFonts w:cs="Calibri"/>
                <w:b/>
                <w:bCs/>
              </w:rPr>
              <w:t>LO6</w:t>
            </w:r>
          </w:p>
          <w:p w:rsidRPr="000A7FBF" w:rsidR="00E174E4" w:rsidP="000A7FBF" w:rsidRDefault="2E31DB2A" w14:paraId="2906AD3E" wp14:textId="77777777">
            <w:pPr>
              <w:pStyle w:val="ListParagraph"/>
              <w:numPr>
                <w:ilvl w:val="0"/>
                <w:numId w:val="1"/>
              </w:numPr>
              <w:spacing w:after="80"/>
              <w:ind w:left="459" w:hanging="459"/>
              <w:rPr>
                <w:rFonts w:cs="Calibri"/>
              </w:rPr>
            </w:pPr>
            <w:r w:rsidRPr="2E31DB2A">
              <w:rPr>
                <w:rFonts w:cs="Calibri"/>
              </w:rPr>
              <w:t xml:space="preserve">The assessor will devise a practical skills assessment that allows the user to demonstrate their achievement and understanding </w:t>
            </w:r>
            <w:r w:rsidRPr="000A7FBF" w:rsidR="00E174E4">
              <w:rPr>
                <w:rFonts w:cs="Calibri"/>
              </w:rPr>
              <w:t xml:space="preserve">of Discrete Probability and Applications of Discrete Probability </w:t>
            </w:r>
          </w:p>
          <w:p w:rsidRPr="00E174E4" w:rsidR="008F164E" w:rsidP="005C377A" w:rsidRDefault="008F164E" w14:paraId="5043CB0F" wp14:textId="77777777">
            <w:pPr>
              <w:spacing w:after="0" w:line="360" w:lineRule="auto"/>
              <w:rPr>
                <w:strike/>
              </w:rPr>
            </w:pPr>
          </w:p>
          <w:p w:rsidRPr="006F495C" w:rsidR="008F164E" w:rsidP="005C377A" w:rsidRDefault="00F32654" w14:paraId="68089441" wp14:textId="77777777">
            <w:pPr>
              <w:spacing w:after="0" w:line="360" w:lineRule="auto"/>
            </w:pPr>
            <w:r>
              <w:rPr>
                <w:rFonts w:cs="Calibri"/>
                <w:b/>
                <w:bCs/>
              </w:rPr>
              <w:t>Skills Demonstration</w:t>
            </w:r>
            <w:r w:rsidR="00665216">
              <w:rPr>
                <w:rFonts w:cs="Calibri"/>
                <w:b/>
                <w:bCs/>
              </w:rPr>
              <w:t xml:space="preserve"> 4-3</w:t>
            </w:r>
            <w:r w:rsidRPr="36E658BB" w:rsidR="36E658BB">
              <w:rPr>
                <w:rFonts w:cs="Calibri"/>
                <w:b/>
                <w:bCs/>
              </w:rPr>
              <w:t>0%</w:t>
            </w:r>
            <w:r w:rsidRPr="36E658BB" w:rsidR="36E658BB">
              <w:rPr>
                <w:rFonts w:cs="Calibri"/>
              </w:rPr>
              <w:t xml:space="preserve"> </w:t>
            </w:r>
            <w:r w:rsidR="00C470DF">
              <w:rPr>
                <w:rFonts w:cs="Calibri"/>
                <w:b/>
                <w:bCs/>
              </w:rPr>
              <w:t xml:space="preserve"> LO7</w:t>
            </w:r>
            <w:r w:rsidRPr="36E658BB" w:rsidR="36E658BB">
              <w:rPr>
                <w:rFonts w:cs="Calibri"/>
                <w:b/>
                <w:bCs/>
              </w:rPr>
              <w:t xml:space="preserve">, </w:t>
            </w:r>
            <w:r w:rsidR="00C470DF">
              <w:rPr>
                <w:rFonts w:cs="Calibri"/>
                <w:b/>
                <w:bCs/>
              </w:rPr>
              <w:t>LO</w:t>
            </w:r>
            <w:r w:rsidR="00BB3CED">
              <w:rPr>
                <w:rFonts w:cs="Calibri"/>
                <w:b/>
                <w:bCs/>
              </w:rPr>
              <w:t xml:space="preserve">8, </w:t>
            </w:r>
            <w:r w:rsidR="00C470DF">
              <w:rPr>
                <w:rFonts w:cs="Calibri"/>
                <w:b/>
                <w:bCs/>
              </w:rPr>
              <w:t>LO</w:t>
            </w:r>
            <w:r w:rsidR="00BB3CED">
              <w:rPr>
                <w:rFonts w:cs="Calibri"/>
                <w:b/>
                <w:bCs/>
              </w:rPr>
              <w:t xml:space="preserve">10, </w:t>
            </w:r>
            <w:r w:rsidR="00C470DF">
              <w:rPr>
                <w:rFonts w:cs="Calibri"/>
                <w:b/>
                <w:bCs/>
              </w:rPr>
              <w:t>LO</w:t>
            </w:r>
            <w:r w:rsidR="00BB3CED">
              <w:rPr>
                <w:rFonts w:cs="Calibri"/>
                <w:b/>
                <w:bCs/>
              </w:rPr>
              <w:t xml:space="preserve">11 &amp; </w:t>
            </w:r>
            <w:r w:rsidR="00C470DF">
              <w:rPr>
                <w:rFonts w:cs="Calibri"/>
                <w:b/>
                <w:bCs/>
              </w:rPr>
              <w:t>LO</w:t>
            </w:r>
            <w:r w:rsidR="00BB3CED">
              <w:rPr>
                <w:rFonts w:cs="Calibri"/>
                <w:b/>
                <w:bCs/>
              </w:rPr>
              <w:t>12</w:t>
            </w:r>
          </w:p>
          <w:p w:rsidRPr="000A7FBF" w:rsidR="00E174E4" w:rsidP="000A7FBF" w:rsidRDefault="36E658BB" w14:paraId="4D8789A1" wp14:textId="77777777">
            <w:pPr>
              <w:pStyle w:val="ListParagraph"/>
              <w:numPr>
                <w:ilvl w:val="0"/>
                <w:numId w:val="1"/>
              </w:numPr>
              <w:spacing w:after="80"/>
              <w:ind w:left="459" w:hanging="459"/>
              <w:rPr>
                <w:rFonts w:cs="Calibri"/>
              </w:rPr>
            </w:pPr>
            <w:r w:rsidRPr="36E658BB">
              <w:rPr>
                <w:rFonts w:cs="Calibri"/>
              </w:rPr>
              <w:t xml:space="preserve">The assessor will devise a practical skills assessment that allows the user to demonstrate their achievement and understanding of </w:t>
            </w:r>
            <w:r w:rsidRPr="000A7FBF">
              <w:rPr>
                <w:rFonts w:cs="Calibri"/>
              </w:rPr>
              <w:t>Computational Modelling and Simulation by creating a mathematical model of a real - world situation and using that model in a simulation</w:t>
            </w:r>
          </w:p>
          <w:p w:rsidRPr="006F495C" w:rsidR="008F164E" w:rsidP="005C377A" w:rsidRDefault="008F164E" w14:paraId="07459315" wp14:textId="77777777">
            <w:pPr>
              <w:spacing w:after="0" w:line="360" w:lineRule="auto"/>
            </w:pPr>
          </w:p>
          <w:p w:rsidR="000A7FBF" w:rsidP="000A7FBF" w:rsidRDefault="2E31DB2A" w14:paraId="222B53FF" wp14:textId="77777777">
            <w:pPr>
              <w:spacing w:line="240" w:lineRule="auto"/>
            </w:pPr>
            <w:r w:rsidRPr="2E31DB2A">
              <w:t xml:space="preserve">Evidence for each </w:t>
            </w:r>
            <w:r w:rsidR="00DC2CED">
              <w:t>Skills Demonstration</w:t>
            </w:r>
            <w:r w:rsidRPr="2E31DB2A">
              <w:t xml:space="preserve"> may take the form of written, oral, graphic, audio, visual or digital evidence, or any combination of these. Any audio, video or digital evidence must be provided in a suitable format. </w:t>
            </w:r>
            <w:r w:rsidR="000A7FBF">
              <w:t xml:space="preserve">  </w:t>
            </w:r>
          </w:p>
          <w:p w:rsidRPr="006F495C" w:rsidR="008F164E" w:rsidP="000A7FBF" w:rsidRDefault="2E31DB2A" w14:paraId="66A3EB49" wp14:textId="77777777">
            <w:pPr>
              <w:spacing w:line="240" w:lineRule="auto"/>
            </w:pPr>
            <w:r w:rsidRPr="2E31DB2A">
              <w:t xml:space="preserve">All instructions for the learner must be clearly outlined in an assessment brief. </w:t>
            </w:r>
          </w:p>
        </w:tc>
      </w:tr>
    </w:tbl>
    <w:p xmlns:wp14="http://schemas.microsoft.com/office/word/2010/wordml" w:rsidR="26126D05" w:rsidP="005C377A" w:rsidRDefault="26126D05" w14:paraId="6537F28F" wp14:textId="77777777">
      <w:pPr>
        <w:spacing w:after="0" w:line="360" w:lineRule="auto"/>
      </w:pPr>
      <w:r>
        <w:br w:type="page"/>
      </w: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959"/>
      </w:tblGrid>
      <w:tr xmlns:wp14="http://schemas.microsoft.com/office/word/2010/wordml" w:rsidRPr="006F495C" w:rsidR="008F164E" w:rsidTr="000A7FBF" w14:paraId="7BCD2406" wp14:textId="77777777">
        <w:trPr>
          <w:trHeight w:val="578"/>
        </w:trPr>
        <w:tc>
          <w:tcPr>
            <w:tcW w:w="3971" w:type="dxa"/>
            <w:vAlign w:val="center"/>
          </w:tcPr>
          <w:p w:rsidRPr="000A7FBF" w:rsidR="008F164E" w:rsidP="000A7FBF" w:rsidRDefault="1783EBFB" w14:paraId="502B941D" wp14:textId="77777777">
            <w:pPr>
              <w:spacing w:after="0" w:line="240" w:lineRule="auto"/>
              <w:rPr>
                <w:b/>
                <w:highlight w:val="lightGray"/>
              </w:rPr>
            </w:pPr>
            <w:r w:rsidRPr="000A7FBF">
              <w:rPr>
                <w:b/>
              </w:rPr>
              <w:t>Examination</w:t>
            </w:r>
          </w:p>
        </w:tc>
        <w:tc>
          <w:tcPr>
            <w:tcW w:w="4959" w:type="dxa"/>
            <w:vAlign w:val="center"/>
          </w:tcPr>
          <w:p w:rsidRPr="000A7FBF" w:rsidR="008F164E" w:rsidP="000A7FBF" w:rsidRDefault="1783EBFB" w14:paraId="7A38518B" wp14:textId="77777777">
            <w:pPr>
              <w:spacing w:after="0" w:line="240" w:lineRule="auto"/>
              <w:rPr>
                <w:b/>
                <w:highlight w:val="lightGray"/>
              </w:rPr>
            </w:pPr>
            <w:r w:rsidRPr="000A7FBF">
              <w:rPr>
                <w:b/>
              </w:rPr>
              <w:t xml:space="preserve"> 30%</w:t>
            </w:r>
          </w:p>
        </w:tc>
      </w:tr>
      <w:tr xmlns:wp14="http://schemas.microsoft.com/office/word/2010/wordml" w:rsidRPr="006F495C" w:rsidR="000A7FBF" w:rsidTr="000A7FBF" w14:paraId="71AC660A" wp14:textId="77777777">
        <w:trPr>
          <w:trHeight w:val="595"/>
        </w:trPr>
        <w:tc>
          <w:tcPr>
            <w:tcW w:w="8930" w:type="dxa"/>
            <w:gridSpan w:val="2"/>
            <w:vAlign w:val="center"/>
          </w:tcPr>
          <w:p w:rsidRPr="000A7FBF" w:rsidR="000A7FBF" w:rsidP="000A7FBF" w:rsidRDefault="000A7FBF" w14:paraId="4204B5F4" wp14:textId="77777777">
            <w:pPr>
              <w:spacing w:after="0" w:line="240" w:lineRule="auto"/>
              <w:rPr>
                <w:b/>
              </w:rPr>
            </w:pPr>
            <w:r w:rsidRPr="000A7FBF">
              <w:rPr>
                <w:b/>
              </w:rPr>
              <w:t>LOs 1, 2, 5, 6, 9, 10, 13</w:t>
            </w:r>
          </w:p>
        </w:tc>
      </w:tr>
      <w:tr xmlns:wp14="http://schemas.microsoft.com/office/word/2010/wordml" w:rsidRPr="006F495C" w:rsidR="008F164E" w:rsidTr="000A7FBF" w14:paraId="49135096" wp14:textId="77777777">
        <w:tc>
          <w:tcPr>
            <w:tcW w:w="8930" w:type="dxa"/>
            <w:gridSpan w:val="2"/>
          </w:tcPr>
          <w:p w:rsidRPr="006F495C" w:rsidR="008F164E" w:rsidP="000A7FBF" w:rsidRDefault="000A7FBF" w14:paraId="48BBA6E4" wp14:textId="77777777">
            <w:r>
              <w:br/>
            </w:r>
            <w:r w:rsidR="36E658BB">
              <w:t>This examination should be held at the conclusion of the course, following a suitable period of independent study for learners.</w:t>
            </w:r>
          </w:p>
          <w:p w:rsidRPr="006F495C" w:rsidR="008F164E" w:rsidP="000A7FBF" w:rsidRDefault="005C377A" w14:paraId="6B914BFC" wp14:textId="77777777">
            <w:pPr>
              <w:rPr>
                <w:highlight w:val="lightGray"/>
              </w:rPr>
            </w:pPr>
            <w:r>
              <w:t>The examination is 1.5</w:t>
            </w:r>
            <w:r w:rsidR="36E658BB">
              <w:t xml:space="preserve"> hours long and will take</w:t>
            </w:r>
            <w:r w:rsidR="00C470DF">
              <w:t xml:space="preserve"> place at the end when all the </w:t>
            </w:r>
            <w:r w:rsidR="36E658BB">
              <w:t xml:space="preserve">LO's have been delivered. </w:t>
            </w:r>
          </w:p>
        </w:tc>
      </w:tr>
      <w:tr xmlns:wp14="http://schemas.microsoft.com/office/word/2010/wordml" w:rsidRPr="006F495C" w:rsidR="008F164E" w:rsidTr="000A7FBF" w14:paraId="0572687B" wp14:textId="77777777">
        <w:tc>
          <w:tcPr>
            <w:tcW w:w="8930" w:type="dxa"/>
            <w:gridSpan w:val="2"/>
          </w:tcPr>
          <w:p w:rsidR="26126D05" w:rsidP="005C377A" w:rsidRDefault="000A7FBF" w14:paraId="319A5E1C" wp14:textId="77777777">
            <w:pPr>
              <w:spacing w:after="0" w:line="360" w:lineRule="auto"/>
            </w:pPr>
            <w:r w:rsidRPr="000A7FBF">
              <w:rPr>
                <w:rFonts w:cs="Calibri"/>
                <w:b/>
                <w:bCs/>
                <w:sz w:val="12"/>
              </w:rPr>
              <w:br/>
            </w:r>
            <w:r w:rsidRPr="26126D05" w:rsidR="26126D05">
              <w:rPr>
                <w:rFonts w:cs="Calibri"/>
                <w:b/>
                <w:bCs/>
              </w:rPr>
              <w:t>The Learner should provide evidence that demonstrates the following:</w:t>
            </w:r>
          </w:p>
          <w:p w:rsidRPr="006F495C" w:rsidR="008F164E" w:rsidP="005C377A" w:rsidRDefault="2E31DB2A" w14:paraId="002D8760" wp14:textId="77777777">
            <w:pPr>
              <w:spacing w:after="0" w:line="360" w:lineRule="auto"/>
            </w:pPr>
            <w:r>
              <w:t xml:space="preserve">Section A of this examination will consist of 10 short questions, </w:t>
            </w:r>
            <w:r w:rsidR="000A7FBF">
              <w:t>all questions to be answered</w:t>
            </w:r>
            <w:r w:rsidR="005C377A">
              <w:t>. (1</w:t>
            </w:r>
            <w:r>
              <w:t>0 marks).</w:t>
            </w:r>
          </w:p>
          <w:p w:rsidR="1783EBFB" w:rsidP="005C377A" w:rsidRDefault="2E31DB2A" w14:paraId="2A5366A6" wp14:textId="77777777">
            <w:pPr>
              <w:spacing w:after="0" w:line="360" w:lineRule="auto"/>
            </w:pPr>
            <w:r>
              <w:t>Section B of this e</w:t>
            </w:r>
            <w:r w:rsidR="005C377A">
              <w:t>xamination will consist of two</w:t>
            </w:r>
            <w:r>
              <w:t xml:space="preserve"> long questions</w:t>
            </w:r>
            <w:r w:rsidR="000A7FBF">
              <w:t xml:space="preserve"> </w:t>
            </w:r>
            <w:r>
              <w:t>(</w:t>
            </w:r>
            <w:r w:rsidR="000A7FBF">
              <w:t>1</w:t>
            </w:r>
            <w:r>
              <w:t>0 marks</w:t>
            </w:r>
            <w:r w:rsidR="000A7FBF">
              <w:t xml:space="preserve"> each</w:t>
            </w:r>
            <w:r>
              <w:t>).</w:t>
            </w:r>
          </w:p>
          <w:p w:rsidRPr="006F495C" w:rsidR="008F164E" w:rsidP="000A7FBF" w:rsidRDefault="26126D05" w14:paraId="53A909D7" wp14:textId="77777777">
            <w:pPr>
              <w:spacing w:after="0" w:line="360" w:lineRule="auto"/>
            </w:pPr>
            <w:r>
              <w:t>Evidence for this assessment technique should be in written form.</w:t>
            </w:r>
          </w:p>
        </w:tc>
      </w:tr>
    </w:tbl>
    <w:p xmlns:wp14="http://schemas.microsoft.com/office/word/2010/wordml" w:rsidR="26126D05" w:rsidP="005C377A" w:rsidRDefault="26126D05" w14:paraId="6DFB9E20" wp14:textId="77777777">
      <w:pPr>
        <w:spacing w:after="0" w:line="360" w:lineRule="auto"/>
      </w:pPr>
    </w:p>
    <w:p xmlns:wp14="http://schemas.microsoft.com/office/word/2010/wordml" w:rsidRPr="006F495C" w:rsidR="008F164E" w:rsidP="000A7FBF" w:rsidRDefault="008F164E" w14:paraId="373D31DC" wp14:textId="77777777">
      <w:pPr>
        <w:pStyle w:val="Heading1"/>
      </w:pPr>
      <w:r w:rsidRPr="006F495C">
        <w:t>Grading</w:t>
      </w:r>
    </w:p>
    <w:p xmlns:wp14="http://schemas.microsoft.com/office/word/2010/wordml" w:rsidRPr="006F495C" w:rsidR="008F164E" w:rsidP="000A7FBF" w:rsidRDefault="008F164E" w14:paraId="1AB5D9D9" wp14:textId="77777777">
      <w:pPr>
        <w:spacing w:after="0" w:line="360" w:lineRule="auto"/>
        <w:ind w:left="567"/>
      </w:pPr>
      <w:r w:rsidRPr="006F495C">
        <w:t xml:space="preserve">Distinction: </w:t>
      </w:r>
      <w:r w:rsidRPr="006F495C">
        <w:tab/>
      </w:r>
      <w:r w:rsidRPr="006F495C">
        <w:t xml:space="preserve">80% - 100% </w:t>
      </w:r>
    </w:p>
    <w:p xmlns:wp14="http://schemas.microsoft.com/office/word/2010/wordml" w:rsidRPr="006F495C" w:rsidR="008F164E" w:rsidP="000A7FBF" w:rsidRDefault="008F164E" w14:paraId="22145ED8" wp14:textId="77777777">
      <w:pPr>
        <w:spacing w:after="0" w:line="360" w:lineRule="auto"/>
        <w:ind w:left="567"/>
      </w:pPr>
      <w:r w:rsidRPr="006F495C">
        <w:t>Merit:</w:t>
      </w:r>
      <w:r w:rsidRPr="006F495C">
        <w:tab/>
      </w:r>
      <w:r w:rsidRPr="006F495C">
        <w:tab/>
      </w:r>
      <w:r w:rsidRPr="006F495C">
        <w:t>65% - 79%</w:t>
      </w:r>
    </w:p>
    <w:p xmlns:wp14="http://schemas.microsoft.com/office/word/2010/wordml" w:rsidRPr="006F495C" w:rsidR="008F164E" w:rsidP="000A7FBF" w:rsidRDefault="008F164E" w14:paraId="4A69B351" wp14:textId="77777777">
      <w:pPr>
        <w:spacing w:after="0" w:line="360" w:lineRule="auto"/>
        <w:ind w:left="567"/>
      </w:pPr>
      <w:r w:rsidRPr="006F495C">
        <w:t xml:space="preserve">Pass: </w:t>
      </w:r>
      <w:r w:rsidRPr="006F495C">
        <w:tab/>
      </w:r>
      <w:r w:rsidRPr="006F495C">
        <w:tab/>
      </w:r>
      <w:r w:rsidRPr="006F495C">
        <w:t>50% - 64%</w:t>
      </w:r>
    </w:p>
    <w:p xmlns:wp14="http://schemas.microsoft.com/office/word/2010/wordml" w:rsidRPr="006F495C" w:rsidR="008F164E" w:rsidP="000A7FBF" w:rsidRDefault="008F164E" w14:paraId="3F536E11" wp14:textId="77777777">
      <w:pPr>
        <w:spacing w:after="0" w:line="360" w:lineRule="auto"/>
        <w:ind w:left="567"/>
      </w:pPr>
      <w:r w:rsidRPr="006F495C">
        <w:t>Unsuccessful:</w:t>
      </w:r>
      <w:r w:rsidRPr="006F495C">
        <w:tab/>
      </w:r>
      <w:r w:rsidRPr="006F495C">
        <w:t>0% - 49%</w:t>
      </w:r>
    </w:p>
    <w:p xmlns:wp14="http://schemas.microsoft.com/office/word/2010/wordml" w:rsidRPr="00843FDC" w:rsidR="000A7FBF" w:rsidP="000A7FBF" w:rsidRDefault="000A7FBF" w14:paraId="46AC2850" wp14:textId="77777777">
      <w:pPr>
        <w:pStyle w:val="NoSpacing"/>
        <w:rPr>
          <w:lang w:val="en-GB"/>
        </w:rPr>
        <w:sectPr w:rsidRPr="00843FDC" w:rsidR="000A7FBF" w:rsidSect="006E3E49">
          <w:pgSz w:w="11906" w:h="16838" w:orient="portrait"/>
          <w:pgMar w:top="1440" w:right="1440" w:bottom="1440" w:left="1440" w:header="708" w:footer="708" w:gutter="0"/>
          <w:cols w:space="708"/>
          <w:docGrid w:linePitch="360"/>
        </w:sectPr>
      </w:pPr>
      <w:r w:rsidRPr="00843FDC">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4820"/>
      </w:tblGrid>
      <w:tr xmlns:wp14="http://schemas.microsoft.com/office/word/2010/wordml" w:rsidRPr="00D31150" w:rsidR="008F164E" w:rsidTr="00D31150" w14:paraId="60AA9616" wp14:textId="77777777">
        <w:trPr>
          <w:trHeight w:val="687"/>
        </w:trPr>
        <w:tc>
          <w:tcPr>
            <w:tcW w:w="4644" w:type="dxa"/>
            <w:vAlign w:val="center"/>
          </w:tcPr>
          <w:p w:rsidRPr="00D31150" w:rsidR="008F164E" w:rsidP="00D31150" w:rsidRDefault="1783EBFB" w14:paraId="13241501" wp14:textId="77777777">
            <w:pPr>
              <w:spacing w:after="0" w:line="240" w:lineRule="auto"/>
              <w:jc w:val="center"/>
              <w:rPr>
                <w:b/>
              </w:rPr>
            </w:pPr>
            <w:r w:rsidRPr="00D31150">
              <w:rPr>
                <w:b/>
                <w:bCs/>
              </w:rPr>
              <w:t>Computational Methods and Problem Solving</w:t>
            </w:r>
            <w:r w:rsidRPr="00D31150" w:rsidR="00D31150">
              <w:rPr>
                <w:b/>
                <w:bCs/>
              </w:rPr>
              <w:t xml:space="preserve"> </w:t>
            </w:r>
            <w:r w:rsidRPr="00D31150" w:rsidR="00F32654">
              <w:rPr>
                <w:b/>
                <w:bCs/>
              </w:rPr>
              <w:t>5N0554</w:t>
            </w:r>
          </w:p>
        </w:tc>
        <w:tc>
          <w:tcPr>
            <w:tcW w:w="4820" w:type="dxa"/>
            <w:vAlign w:val="center"/>
          </w:tcPr>
          <w:p w:rsidRPr="00D31150" w:rsidR="008F164E" w:rsidP="00D31150" w:rsidRDefault="1B67E9E4" w14:paraId="10AC0CFB" wp14:textId="77777777">
            <w:pPr>
              <w:spacing w:after="0" w:line="240" w:lineRule="auto"/>
              <w:jc w:val="center"/>
              <w:rPr>
                <w:b/>
              </w:rPr>
            </w:pPr>
            <w:r w:rsidRPr="00D31150">
              <w:rPr>
                <w:b/>
                <w:bCs/>
              </w:rPr>
              <w:t>Learner Marking Sheet</w:t>
            </w:r>
            <w:r w:rsidRPr="00D31150" w:rsidR="006D6487">
              <w:rPr>
                <w:b/>
                <w:bCs/>
              </w:rPr>
              <w:t xml:space="preserve"> 1</w:t>
            </w:r>
            <w:r w:rsidRPr="00D31150" w:rsidR="00D31150">
              <w:rPr>
                <w:b/>
                <w:bCs/>
              </w:rPr>
              <w:br/>
            </w:r>
            <w:r w:rsidRPr="00D31150" w:rsidR="00F32654">
              <w:rPr>
                <w:b/>
                <w:bCs/>
              </w:rPr>
              <w:t>Skills Demonstrations</w:t>
            </w:r>
            <w:r w:rsidRPr="00D31150" w:rsidR="00D31150">
              <w:rPr>
                <w:b/>
                <w:bCs/>
              </w:rPr>
              <w:t xml:space="preserve"> </w:t>
            </w:r>
            <w:r w:rsidRPr="00D31150" w:rsidR="1783EBFB">
              <w:rPr>
                <w:b/>
                <w:bCs/>
              </w:rPr>
              <w:t>70%</w:t>
            </w:r>
          </w:p>
        </w:tc>
      </w:tr>
    </w:tbl>
    <w:p xmlns:wp14="http://schemas.microsoft.com/office/word/2010/wordml" w:rsidRPr="006F495C" w:rsidR="008F164E" w:rsidP="005C377A" w:rsidRDefault="008F164E" w14:paraId="70DF9E56" wp14:textId="77777777">
      <w:pPr>
        <w:spacing w:after="0" w:line="360" w:lineRule="auto"/>
      </w:pPr>
    </w:p>
    <w:p xmlns:wp14="http://schemas.microsoft.com/office/word/2010/wordml" w:rsidRPr="006F495C" w:rsidR="008F164E" w:rsidP="00D31150" w:rsidRDefault="008F164E" w14:paraId="4B2DB765" wp14:textId="77777777">
      <w:pPr>
        <w:spacing w:after="0" w:line="360" w:lineRule="auto"/>
        <w:jc w:val="center"/>
      </w:pPr>
      <w:r w:rsidRPr="006F495C">
        <w:t xml:space="preserve">Learner’s </w:t>
      </w:r>
      <w:r>
        <w:t>Name: _________________________</w:t>
      </w:r>
      <w:r w:rsidRPr="006F495C">
        <w:t>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bottom w:w="28" w:type="dxa"/>
        </w:tblCellMar>
        <w:tblLook w:val="04A0" w:firstRow="1" w:lastRow="0" w:firstColumn="1" w:lastColumn="0" w:noHBand="0" w:noVBand="1"/>
      </w:tblPr>
      <w:tblGrid>
        <w:gridCol w:w="7054"/>
        <w:gridCol w:w="1134"/>
        <w:gridCol w:w="1276"/>
      </w:tblGrid>
      <w:tr xmlns:wp14="http://schemas.microsoft.com/office/word/2010/wordml" w:rsidRPr="006E3E49" w:rsidR="008F164E" w:rsidTr="009B0704" w14:paraId="0357AC27" wp14:textId="77777777">
        <w:tc>
          <w:tcPr>
            <w:tcW w:w="7054" w:type="dxa"/>
            <w:tcBorders>
              <w:bottom w:val="single" w:color="000000" w:sz="12" w:space="0"/>
            </w:tcBorders>
            <w:vAlign w:val="center"/>
          </w:tcPr>
          <w:p w:rsidRPr="006E3E49" w:rsidR="008F164E" w:rsidP="00D31150" w:rsidRDefault="00C470DF" w14:paraId="233F1F26" wp14:textId="77777777">
            <w:pPr>
              <w:spacing w:after="0" w:line="240" w:lineRule="auto"/>
              <w:rPr>
                <w:b/>
              </w:rPr>
            </w:pPr>
            <w:r w:rsidRPr="006E3E49">
              <w:rPr>
                <w:b/>
              </w:rPr>
              <w:t>Assessment Criteria</w:t>
            </w:r>
          </w:p>
        </w:tc>
        <w:tc>
          <w:tcPr>
            <w:tcW w:w="1134" w:type="dxa"/>
            <w:tcBorders>
              <w:bottom w:val="single" w:color="000000" w:sz="12" w:space="0"/>
            </w:tcBorders>
            <w:vAlign w:val="center"/>
          </w:tcPr>
          <w:p w:rsidRPr="006E3E49" w:rsidR="008F164E" w:rsidP="00A91414" w:rsidRDefault="008F164E" w14:paraId="3C4EDA6E" wp14:textId="77777777">
            <w:pPr>
              <w:spacing w:after="0" w:line="240" w:lineRule="auto"/>
              <w:jc w:val="center"/>
            </w:pPr>
            <w:r w:rsidRPr="006E3E49">
              <w:rPr>
                <w:b/>
              </w:rPr>
              <w:t>Max</w:t>
            </w:r>
            <w:r w:rsidRPr="006E3E49" w:rsidR="00C470DF">
              <w:rPr>
                <w:b/>
              </w:rPr>
              <w:t xml:space="preserve"> </w:t>
            </w:r>
            <w:r w:rsidRPr="006E3E49">
              <w:rPr>
                <w:b/>
              </w:rPr>
              <w:t>Mark</w:t>
            </w:r>
          </w:p>
        </w:tc>
        <w:tc>
          <w:tcPr>
            <w:tcW w:w="1276" w:type="dxa"/>
            <w:tcBorders>
              <w:bottom w:val="single" w:color="000000" w:sz="12" w:space="0"/>
            </w:tcBorders>
            <w:vAlign w:val="center"/>
          </w:tcPr>
          <w:p w:rsidRPr="006E3E49" w:rsidR="008F164E" w:rsidP="00A91414" w:rsidRDefault="00C470DF" w14:paraId="05107378" wp14:textId="77777777">
            <w:pPr>
              <w:spacing w:after="0" w:line="240" w:lineRule="auto"/>
              <w:jc w:val="center"/>
            </w:pPr>
            <w:r w:rsidRPr="006E3E49">
              <w:rPr>
                <w:b/>
                <w:bCs/>
              </w:rPr>
              <w:t xml:space="preserve">Learner </w:t>
            </w:r>
            <w:r w:rsidRPr="006E3E49" w:rsidR="008F164E">
              <w:rPr>
                <w:b/>
                <w:bCs/>
              </w:rPr>
              <w:t>Mark</w:t>
            </w:r>
          </w:p>
        </w:tc>
      </w:tr>
      <w:tr xmlns:wp14="http://schemas.microsoft.com/office/word/2010/wordml" w:rsidRPr="006E3E49" w:rsidR="00A91414" w:rsidTr="009B0704" w14:paraId="7C0EECD1" wp14:textId="77777777">
        <w:tc>
          <w:tcPr>
            <w:tcW w:w="9464" w:type="dxa"/>
            <w:gridSpan w:val="3"/>
            <w:tcBorders>
              <w:top w:val="single" w:color="000000" w:sz="12" w:space="0"/>
              <w:bottom w:val="single" w:color="000000" w:sz="12" w:space="0"/>
            </w:tcBorders>
          </w:tcPr>
          <w:p w:rsidRPr="006E3E49" w:rsidR="00A91414" w:rsidP="00A91414" w:rsidRDefault="00A91414" w14:paraId="501FF55A" wp14:textId="77777777">
            <w:pPr>
              <w:spacing w:after="0" w:line="240" w:lineRule="auto"/>
            </w:pPr>
            <w:r w:rsidRPr="006E3E49">
              <w:rPr>
                <w:b/>
              </w:rPr>
              <w:t>Skills Demonstration 1</w:t>
            </w:r>
          </w:p>
        </w:tc>
      </w:tr>
      <w:tr xmlns:wp14="http://schemas.microsoft.com/office/word/2010/wordml" w:rsidRPr="006E3E49" w:rsidR="00A91414" w:rsidTr="009B0704" w14:paraId="618DCF89" wp14:textId="77777777">
        <w:tc>
          <w:tcPr>
            <w:tcW w:w="7054" w:type="dxa"/>
            <w:tcBorders>
              <w:top w:val="single" w:color="000000" w:sz="12" w:space="0"/>
              <w:bottom w:val="dotted" w:color="000000" w:sz="4" w:space="0"/>
            </w:tcBorders>
          </w:tcPr>
          <w:p w:rsidRPr="006E3E49" w:rsidR="00A91414" w:rsidP="009B0704" w:rsidRDefault="00A91414" w14:paraId="291306F3" wp14:textId="77777777">
            <w:pPr>
              <w:pStyle w:val="ListParagraph"/>
              <w:numPr>
                <w:ilvl w:val="0"/>
                <w:numId w:val="2"/>
              </w:numPr>
              <w:tabs>
                <w:tab w:val="left" w:pos="709"/>
              </w:tabs>
              <w:spacing w:before="20" w:after="20" w:line="240" w:lineRule="auto"/>
              <w:textAlignment w:val="top"/>
              <w:outlineLvl w:val="1"/>
              <w:rPr>
                <w:b/>
              </w:rPr>
            </w:pPr>
            <w:r w:rsidRPr="006E3E49">
              <w:t xml:space="preserve">Demonstrate knowledge and understanding of numeric and structural data </w:t>
            </w:r>
          </w:p>
        </w:tc>
        <w:tc>
          <w:tcPr>
            <w:tcW w:w="1134" w:type="dxa"/>
            <w:tcBorders>
              <w:top w:val="single" w:color="000000" w:sz="12" w:space="0"/>
              <w:bottom w:val="dotted" w:color="000000" w:sz="4" w:space="0"/>
            </w:tcBorders>
            <w:vAlign w:val="center"/>
          </w:tcPr>
          <w:p w:rsidRPr="006E3E49" w:rsidR="00A91414" w:rsidP="009B0704" w:rsidRDefault="00A91414" w14:paraId="44E871BC" wp14:textId="77777777">
            <w:pPr>
              <w:spacing w:before="20" w:after="20" w:line="240" w:lineRule="auto"/>
              <w:jc w:val="center"/>
            </w:pPr>
          </w:p>
          <w:p w:rsidRPr="006E3E49" w:rsidR="00A91414" w:rsidP="009B0704" w:rsidRDefault="00A91414" w14:paraId="2598DEE6" wp14:textId="77777777">
            <w:pPr>
              <w:spacing w:before="20" w:after="20" w:line="240" w:lineRule="auto"/>
              <w:jc w:val="center"/>
            </w:pPr>
            <w:r w:rsidRPr="006E3E49">
              <w:t>4</w:t>
            </w:r>
          </w:p>
        </w:tc>
        <w:tc>
          <w:tcPr>
            <w:tcW w:w="1276" w:type="dxa"/>
            <w:tcBorders>
              <w:top w:val="single" w:color="000000" w:sz="12" w:space="0"/>
              <w:bottom w:val="dotted" w:color="000000" w:sz="4" w:space="0"/>
            </w:tcBorders>
            <w:vAlign w:val="center"/>
          </w:tcPr>
          <w:p w:rsidRPr="006E3E49" w:rsidR="00A91414" w:rsidP="009B0704" w:rsidRDefault="00A91414" w14:paraId="144A5D23" wp14:textId="77777777">
            <w:pPr>
              <w:spacing w:before="20" w:after="20" w:line="240" w:lineRule="auto"/>
              <w:jc w:val="center"/>
            </w:pPr>
          </w:p>
        </w:tc>
      </w:tr>
      <w:tr xmlns:wp14="http://schemas.microsoft.com/office/word/2010/wordml" w:rsidRPr="006E3E49" w:rsidR="00A91414" w:rsidTr="009B0704" w14:paraId="4CD706DE" wp14:textId="77777777">
        <w:trPr>
          <w:trHeight w:val="183"/>
        </w:trPr>
        <w:tc>
          <w:tcPr>
            <w:tcW w:w="7054" w:type="dxa"/>
            <w:tcBorders>
              <w:top w:val="dotted" w:color="000000" w:sz="4" w:space="0"/>
              <w:bottom w:val="dotted" w:color="000000" w:sz="4" w:space="0"/>
            </w:tcBorders>
          </w:tcPr>
          <w:p w:rsidRPr="006E3E49" w:rsidR="00A91414" w:rsidP="009B0704" w:rsidRDefault="00A91414" w14:paraId="451F7B0F" wp14:textId="77777777">
            <w:pPr>
              <w:pStyle w:val="ListParagraph"/>
              <w:numPr>
                <w:ilvl w:val="0"/>
                <w:numId w:val="2"/>
              </w:numPr>
              <w:tabs>
                <w:tab w:val="left" w:pos="709"/>
              </w:tabs>
              <w:spacing w:before="20" w:after="20" w:line="240" w:lineRule="auto"/>
              <w:textAlignment w:val="top"/>
              <w:outlineLvl w:val="1"/>
            </w:pPr>
            <w:r w:rsidRPr="006E3E49">
              <w:t>Accurate calculations and correct use of formula</w:t>
            </w:r>
          </w:p>
        </w:tc>
        <w:tc>
          <w:tcPr>
            <w:tcW w:w="1134" w:type="dxa"/>
            <w:tcBorders>
              <w:top w:val="dotted" w:color="000000" w:sz="4" w:space="0"/>
              <w:bottom w:val="dotted" w:color="000000" w:sz="4" w:space="0"/>
            </w:tcBorders>
            <w:vAlign w:val="center"/>
          </w:tcPr>
          <w:p w:rsidRPr="006E3E49" w:rsidR="00A91414" w:rsidP="00A91414" w:rsidRDefault="00A91414" w14:paraId="279935FF" wp14:textId="77777777">
            <w:pPr>
              <w:spacing w:after="0" w:line="240" w:lineRule="auto"/>
              <w:jc w:val="center"/>
            </w:pPr>
            <w:r w:rsidRPr="006E3E49">
              <w:t>4</w:t>
            </w:r>
          </w:p>
        </w:tc>
        <w:tc>
          <w:tcPr>
            <w:tcW w:w="1276" w:type="dxa"/>
            <w:tcBorders>
              <w:top w:val="dotted" w:color="000000" w:sz="4" w:space="0"/>
              <w:bottom w:val="dotted" w:color="000000" w:sz="4" w:space="0"/>
            </w:tcBorders>
            <w:vAlign w:val="center"/>
          </w:tcPr>
          <w:p w:rsidRPr="006E3E49" w:rsidR="00A91414" w:rsidP="00A91414" w:rsidRDefault="00A91414" w14:paraId="738610EB" wp14:textId="77777777">
            <w:pPr>
              <w:spacing w:after="0" w:line="240" w:lineRule="auto"/>
              <w:jc w:val="center"/>
            </w:pPr>
          </w:p>
        </w:tc>
      </w:tr>
      <w:tr xmlns:wp14="http://schemas.microsoft.com/office/word/2010/wordml" w:rsidRPr="006E3E49" w:rsidR="00A91414" w:rsidTr="009B0704" w14:paraId="36BD6144" wp14:textId="77777777">
        <w:tc>
          <w:tcPr>
            <w:tcW w:w="7054" w:type="dxa"/>
            <w:tcBorders>
              <w:top w:val="dotted" w:color="000000" w:sz="4" w:space="0"/>
            </w:tcBorders>
          </w:tcPr>
          <w:p w:rsidRPr="006E3E49" w:rsidR="00A91414" w:rsidP="009B0704" w:rsidRDefault="00A91414" w14:paraId="32E4E49F" wp14:textId="77777777">
            <w:pPr>
              <w:pStyle w:val="ListParagraph"/>
              <w:numPr>
                <w:ilvl w:val="0"/>
                <w:numId w:val="2"/>
              </w:numPr>
              <w:tabs>
                <w:tab w:val="left" w:pos="709"/>
              </w:tabs>
              <w:spacing w:before="20" w:after="20" w:line="240" w:lineRule="auto"/>
              <w:textAlignment w:val="top"/>
              <w:outlineLvl w:val="1"/>
            </w:pPr>
            <w:r w:rsidRPr="006E3E49">
              <w:t>Coherent format and logical progression of thought</w:t>
            </w:r>
          </w:p>
        </w:tc>
        <w:tc>
          <w:tcPr>
            <w:tcW w:w="1134" w:type="dxa"/>
            <w:tcBorders>
              <w:top w:val="dotted" w:color="000000" w:sz="4" w:space="0"/>
            </w:tcBorders>
            <w:vAlign w:val="center"/>
          </w:tcPr>
          <w:p w:rsidRPr="006E3E49" w:rsidR="00A91414" w:rsidP="00A91414" w:rsidRDefault="00A91414" w14:paraId="18F999B5" wp14:textId="77777777">
            <w:pPr>
              <w:spacing w:after="0" w:line="240" w:lineRule="auto"/>
              <w:jc w:val="center"/>
            </w:pPr>
            <w:r w:rsidRPr="006E3E49">
              <w:t>2</w:t>
            </w:r>
          </w:p>
        </w:tc>
        <w:tc>
          <w:tcPr>
            <w:tcW w:w="1276" w:type="dxa"/>
            <w:tcBorders>
              <w:top w:val="dotted" w:color="000000" w:sz="4" w:space="0"/>
            </w:tcBorders>
            <w:vAlign w:val="center"/>
          </w:tcPr>
          <w:p w:rsidRPr="006E3E49" w:rsidR="00A91414" w:rsidP="00A91414" w:rsidRDefault="00A91414" w14:paraId="637805D2" wp14:textId="77777777">
            <w:pPr>
              <w:spacing w:after="0" w:line="240" w:lineRule="auto"/>
              <w:jc w:val="center"/>
            </w:pPr>
          </w:p>
        </w:tc>
      </w:tr>
      <w:tr xmlns:wp14="http://schemas.microsoft.com/office/word/2010/wordml" w:rsidRPr="006E3E49" w:rsidR="2E31DB2A" w:rsidTr="006E3E49" w14:paraId="2E973E5E" wp14:textId="77777777">
        <w:tc>
          <w:tcPr>
            <w:tcW w:w="7054" w:type="dxa"/>
            <w:tcBorders>
              <w:bottom w:val="single" w:color="000000" w:sz="12" w:space="0"/>
            </w:tcBorders>
          </w:tcPr>
          <w:p w:rsidRPr="006E3E49" w:rsidR="2E31DB2A" w:rsidP="00C470DF" w:rsidRDefault="2E31DB2A" w14:paraId="7551240A" wp14:textId="77777777">
            <w:pPr>
              <w:spacing w:after="0" w:line="240" w:lineRule="auto"/>
              <w:jc w:val="right"/>
              <w:rPr>
                <w:b/>
              </w:rPr>
            </w:pPr>
            <w:r w:rsidRPr="006E3E49">
              <w:rPr>
                <w:b/>
              </w:rPr>
              <w:t xml:space="preserve">Subtotal </w:t>
            </w:r>
          </w:p>
        </w:tc>
        <w:tc>
          <w:tcPr>
            <w:tcW w:w="1134" w:type="dxa"/>
            <w:tcBorders>
              <w:bottom w:val="single" w:color="000000" w:sz="12" w:space="0"/>
            </w:tcBorders>
            <w:shd w:val="clear" w:color="auto" w:fill="D0CECE"/>
            <w:vAlign w:val="center"/>
          </w:tcPr>
          <w:p w:rsidRPr="006E3E49" w:rsidR="2E31DB2A" w:rsidP="009B0704" w:rsidRDefault="2E31DB2A" w14:paraId="5D369756" wp14:textId="77777777">
            <w:pPr>
              <w:spacing w:after="0" w:line="240" w:lineRule="auto"/>
              <w:jc w:val="right"/>
              <w:rPr>
                <w:b/>
              </w:rPr>
            </w:pPr>
            <w:r w:rsidRPr="006E3E49">
              <w:rPr>
                <w:b/>
              </w:rPr>
              <w:t>10</w:t>
            </w:r>
          </w:p>
        </w:tc>
        <w:tc>
          <w:tcPr>
            <w:tcW w:w="1276" w:type="dxa"/>
            <w:tcBorders>
              <w:bottom w:val="single" w:color="000000" w:sz="12" w:space="0"/>
            </w:tcBorders>
            <w:shd w:val="clear" w:color="auto" w:fill="D0CECE"/>
            <w:vAlign w:val="center"/>
          </w:tcPr>
          <w:p w:rsidRPr="006E3E49" w:rsidR="2E31DB2A" w:rsidP="009B0704" w:rsidRDefault="2E31DB2A" w14:paraId="463F29E8" wp14:textId="77777777">
            <w:pPr>
              <w:spacing w:after="0" w:line="240" w:lineRule="auto"/>
              <w:jc w:val="right"/>
            </w:pPr>
          </w:p>
        </w:tc>
      </w:tr>
      <w:tr xmlns:wp14="http://schemas.microsoft.com/office/word/2010/wordml" w:rsidRPr="006E3E49" w:rsidR="00A91414" w:rsidTr="009B0704" w14:paraId="5ED69816" wp14:textId="77777777">
        <w:tc>
          <w:tcPr>
            <w:tcW w:w="9464" w:type="dxa"/>
            <w:gridSpan w:val="3"/>
            <w:tcBorders>
              <w:top w:val="single" w:color="000000" w:sz="12" w:space="0"/>
              <w:bottom w:val="single" w:color="000000" w:sz="12" w:space="0"/>
            </w:tcBorders>
          </w:tcPr>
          <w:p w:rsidRPr="006E3E49" w:rsidR="00A91414" w:rsidP="00A91414" w:rsidRDefault="00A91414" w14:paraId="27B65218" wp14:textId="77777777">
            <w:pPr>
              <w:tabs>
                <w:tab w:val="left" w:pos="3405"/>
              </w:tabs>
              <w:spacing w:after="0" w:line="240" w:lineRule="auto"/>
              <w:textAlignment w:val="top"/>
              <w:outlineLvl w:val="1"/>
              <w:rPr>
                <w:b/>
              </w:rPr>
            </w:pPr>
            <w:r w:rsidRPr="006E3E49">
              <w:rPr>
                <w:b/>
              </w:rPr>
              <w:t>Skills Demonstration 2</w:t>
            </w:r>
          </w:p>
        </w:tc>
      </w:tr>
      <w:tr xmlns:wp14="http://schemas.microsoft.com/office/word/2010/wordml" w:rsidRPr="006E3E49" w:rsidR="00A91414" w:rsidTr="009B0704" w14:paraId="1DC0B4D1" wp14:textId="77777777">
        <w:tc>
          <w:tcPr>
            <w:tcW w:w="7054" w:type="dxa"/>
            <w:tcBorders>
              <w:top w:val="single" w:color="000000" w:sz="12" w:space="0"/>
              <w:bottom w:val="dotted" w:color="000000" w:sz="4" w:space="0"/>
            </w:tcBorders>
          </w:tcPr>
          <w:p w:rsidRPr="006E3E49" w:rsidR="00A91414" w:rsidP="009B0704" w:rsidRDefault="00A91414" w14:paraId="4F060D15" wp14:textId="77777777">
            <w:pPr>
              <w:pStyle w:val="ListParagraph"/>
              <w:numPr>
                <w:ilvl w:val="0"/>
                <w:numId w:val="2"/>
              </w:numPr>
              <w:tabs>
                <w:tab w:val="left" w:pos="709"/>
              </w:tabs>
              <w:spacing w:before="20" w:after="20" w:line="240" w:lineRule="auto"/>
              <w:textAlignment w:val="top"/>
              <w:outlineLvl w:val="1"/>
            </w:pPr>
            <w:r w:rsidRPr="006E3E49">
              <w:t>Demonstrate knowledge and understanding of Computational Modelling and Simulation</w:t>
            </w:r>
          </w:p>
        </w:tc>
        <w:tc>
          <w:tcPr>
            <w:tcW w:w="1134" w:type="dxa"/>
            <w:tcBorders>
              <w:top w:val="single" w:color="000000" w:sz="12" w:space="0"/>
              <w:bottom w:val="dotted" w:color="000000" w:sz="4" w:space="0"/>
            </w:tcBorders>
            <w:vAlign w:val="center"/>
          </w:tcPr>
          <w:p w:rsidRPr="006E3E49" w:rsidR="00A91414" w:rsidP="00A91414" w:rsidRDefault="00A91414" w14:paraId="29B4EA11" wp14:textId="77777777">
            <w:pPr>
              <w:spacing w:after="0" w:line="240" w:lineRule="auto"/>
              <w:jc w:val="center"/>
            </w:pPr>
            <w:r w:rsidRPr="006E3E49">
              <w:t>6</w:t>
            </w:r>
          </w:p>
        </w:tc>
        <w:tc>
          <w:tcPr>
            <w:tcW w:w="1276" w:type="dxa"/>
            <w:tcBorders>
              <w:top w:val="single" w:color="000000" w:sz="12" w:space="0"/>
              <w:bottom w:val="dotted" w:color="000000" w:sz="4" w:space="0"/>
            </w:tcBorders>
            <w:vAlign w:val="center"/>
          </w:tcPr>
          <w:p w:rsidRPr="006E3E49" w:rsidR="00A91414" w:rsidP="00A91414" w:rsidRDefault="00A91414" w14:paraId="3B7B4B86" wp14:textId="77777777">
            <w:pPr>
              <w:spacing w:after="0" w:line="240" w:lineRule="auto"/>
              <w:jc w:val="center"/>
            </w:pPr>
          </w:p>
        </w:tc>
      </w:tr>
      <w:tr xmlns:wp14="http://schemas.microsoft.com/office/word/2010/wordml" w:rsidRPr="006E3E49" w:rsidR="00A91414" w:rsidTr="009B0704" w14:paraId="2A8D36AE" wp14:textId="77777777">
        <w:tc>
          <w:tcPr>
            <w:tcW w:w="7054" w:type="dxa"/>
            <w:tcBorders>
              <w:top w:val="dotted" w:color="000000" w:sz="4" w:space="0"/>
              <w:bottom w:val="dotted" w:color="000000" w:sz="4" w:space="0"/>
            </w:tcBorders>
          </w:tcPr>
          <w:p w:rsidRPr="006E3E49" w:rsidR="00A91414" w:rsidP="009B0704" w:rsidRDefault="00A91414" w14:paraId="0DD5D150" wp14:textId="77777777">
            <w:pPr>
              <w:pStyle w:val="ListParagraph"/>
              <w:numPr>
                <w:ilvl w:val="0"/>
                <w:numId w:val="2"/>
              </w:numPr>
              <w:tabs>
                <w:tab w:val="left" w:pos="709"/>
              </w:tabs>
              <w:spacing w:before="20" w:after="20" w:line="240" w:lineRule="auto"/>
              <w:textAlignment w:val="top"/>
              <w:outlineLvl w:val="1"/>
            </w:pPr>
            <w:r w:rsidRPr="006E3E49">
              <w:t xml:space="preserve">Demonstrate knowledge and understanding of linear Algebra and Applications </w:t>
            </w:r>
          </w:p>
        </w:tc>
        <w:tc>
          <w:tcPr>
            <w:tcW w:w="1134" w:type="dxa"/>
            <w:tcBorders>
              <w:top w:val="dotted" w:color="000000" w:sz="4" w:space="0"/>
              <w:bottom w:val="dotted" w:color="000000" w:sz="4" w:space="0"/>
            </w:tcBorders>
            <w:vAlign w:val="center"/>
          </w:tcPr>
          <w:p w:rsidRPr="006E3E49" w:rsidR="00A91414" w:rsidP="009B0704" w:rsidRDefault="00A91414" w14:paraId="1B87E3DE" wp14:textId="77777777">
            <w:pPr>
              <w:spacing w:after="0" w:line="240" w:lineRule="auto"/>
              <w:jc w:val="center"/>
            </w:pPr>
            <w:r w:rsidRPr="006E3E49">
              <w:t>6</w:t>
            </w:r>
          </w:p>
        </w:tc>
        <w:tc>
          <w:tcPr>
            <w:tcW w:w="1276" w:type="dxa"/>
            <w:tcBorders>
              <w:top w:val="dotted" w:color="000000" w:sz="4" w:space="0"/>
              <w:bottom w:val="dotted" w:color="000000" w:sz="4" w:space="0"/>
            </w:tcBorders>
            <w:vAlign w:val="center"/>
          </w:tcPr>
          <w:p w:rsidRPr="006E3E49" w:rsidR="00A91414" w:rsidP="00A91414" w:rsidRDefault="00A91414" w14:paraId="3A0FF5F2" wp14:textId="77777777">
            <w:pPr>
              <w:spacing w:after="0" w:line="240" w:lineRule="auto"/>
              <w:jc w:val="center"/>
            </w:pPr>
          </w:p>
        </w:tc>
      </w:tr>
      <w:tr xmlns:wp14="http://schemas.microsoft.com/office/word/2010/wordml" w:rsidRPr="006E3E49" w:rsidR="00A91414" w:rsidTr="009B0704" w14:paraId="0398FFDA" wp14:textId="77777777">
        <w:tc>
          <w:tcPr>
            <w:tcW w:w="7054" w:type="dxa"/>
            <w:tcBorders>
              <w:top w:val="dotted" w:color="000000" w:sz="4" w:space="0"/>
              <w:bottom w:val="dotted" w:color="000000" w:sz="4" w:space="0"/>
            </w:tcBorders>
          </w:tcPr>
          <w:p w:rsidRPr="006E3E49" w:rsidR="00A91414" w:rsidP="009B0704" w:rsidRDefault="00A91414" w14:paraId="72AF5CC8" wp14:textId="77777777">
            <w:pPr>
              <w:pStyle w:val="ListParagraph"/>
              <w:numPr>
                <w:ilvl w:val="0"/>
                <w:numId w:val="2"/>
              </w:numPr>
              <w:tabs>
                <w:tab w:val="left" w:pos="709"/>
              </w:tabs>
              <w:spacing w:before="20" w:after="20" w:line="240" w:lineRule="auto"/>
              <w:textAlignment w:val="top"/>
              <w:outlineLvl w:val="1"/>
            </w:pPr>
            <w:r w:rsidRPr="006E3E49">
              <w:t>Accurate calculations and correct use of formula</w:t>
            </w:r>
          </w:p>
        </w:tc>
        <w:tc>
          <w:tcPr>
            <w:tcW w:w="1134" w:type="dxa"/>
            <w:tcBorders>
              <w:top w:val="dotted" w:color="000000" w:sz="4" w:space="0"/>
              <w:bottom w:val="dotted" w:color="000000" w:sz="4" w:space="0"/>
            </w:tcBorders>
            <w:vAlign w:val="center"/>
          </w:tcPr>
          <w:p w:rsidRPr="006E3E49" w:rsidR="00A91414" w:rsidP="00A91414" w:rsidRDefault="00A91414" w14:paraId="7C964D78" wp14:textId="77777777">
            <w:pPr>
              <w:spacing w:after="0" w:line="240" w:lineRule="auto"/>
              <w:jc w:val="center"/>
            </w:pPr>
            <w:r w:rsidRPr="006E3E49">
              <w:t>4</w:t>
            </w:r>
          </w:p>
        </w:tc>
        <w:tc>
          <w:tcPr>
            <w:tcW w:w="1276" w:type="dxa"/>
            <w:tcBorders>
              <w:top w:val="dotted" w:color="000000" w:sz="4" w:space="0"/>
              <w:bottom w:val="dotted" w:color="000000" w:sz="4" w:space="0"/>
            </w:tcBorders>
            <w:vAlign w:val="center"/>
          </w:tcPr>
          <w:p w:rsidRPr="006E3E49" w:rsidR="00A91414" w:rsidP="00A91414" w:rsidRDefault="00A91414" w14:paraId="5630AD66" wp14:textId="77777777">
            <w:pPr>
              <w:spacing w:after="0" w:line="240" w:lineRule="auto"/>
              <w:jc w:val="center"/>
            </w:pPr>
          </w:p>
        </w:tc>
      </w:tr>
      <w:tr xmlns:wp14="http://schemas.microsoft.com/office/word/2010/wordml" w:rsidRPr="006E3E49" w:rsidR="00A91414" w:rsidTr="009B0704" w14:paraId="70AD1A3F" wp14:textId="77777777">
        <w:tc>
          <w:tcPr>
            <w:tcW w:w="7054" w:type="dxa"/>
            <w:tcBorders>
              <w:top w:val="dotted" w:color="000000" w:sz="4" w:space="0"/>
            </w:tcBorders>
          </w:tcPr>
          <w:p w:rsidRPr="006E3E49" w:rsidR="00A91414" w:rsidP="009B0704" w:rsidRDefault="00A91414" w14:paraId="1CBFE6D9" wp14:textId="77777777">
            <w:pPr>
              <w:pStyle w:val="ListParagraph"/>
              <w:numPr>
                <w:ilvl w:val="0"/>
                <w:numId w:val="2"/>
              </w:numPr>
              <w:tabs>
                <w:tab w:val="left" w:pos="709"/>
              </w:tabs>
              <w:spacing w:before="20" w:after="20" w:line="240" w:lineRule="auto"/>
              <w:textAlignment w:val="top"/>
              <w:outlineLvl w:val="1"/>
            </w:pPr>
            <w:r w:rsidRPr="006E3E49">
              <w:t>Coherent format and logical progression of thought</w:t>
            </w:r>
          </w:p>
        </w:tc>
        <w:tc>
          <w:tcPr>
            <w:tcW w:w="1134" w:type="dxa"/>
            <w:tcBorders>
              <w:top w:val="dotted" w:color="000000" w:sz="4" w:space="0"/>
            </w:tcBorders>
            <w:vAlign w:val="center"/>
          </w:tcPr>
          <w:p w:rsidRPr="006E3E49" w:rsidR="00A91414" w:rsidP="00A91414" w:rsidRDefault="00A91414" w14:paraId="17310F6F" wp14:textId="77777777">
            <w:pPr>
              <w:spacing w:after="0" w:line="240" w:lineRule="auto"/>
              <w:jc w:val="center"/>
            </w:pPr>
            <w:r w:rsidRPr="006E3E49">
              <w:t>4</w:t>
            </w:r>
          </w:p>
        </w:tc>
        <w:tc>
          <w:tcPr>
            <w:tcW w:w="1276" w:type="dxa"/>
            <w:tcBorders>
              <w:top w:val="dotted" w:color="000000" w:sz="4" w:space="0"/>
            </w:tcBorders>
            <w:vAlign w:val="center"/>
          </w:tcPr>
          <w:p w:rsidRPr="006E3E49" w:rsidR="00A91414" w:rsidP="00A91414" w:rsidRDefault="00A91414" w14:paraId="61829076" wp14:textId="77777777">
            <w:pPr>
              <w:spacing w:after="0" w:line="240" w:lineRule="auto"/>
              <w:jc w:val="center"/>
            </w:pPr>
          </w:p>
        </w:tc>
      </w:tr>
      <w:tr xmlns:wp14="http://schemas.microsoft.com/office/word/2010/wordml" w:rsidRPr="006E3E49" w:rsidR="2E31DB2A" w:rsidTr="006E3E49" w14:paraId="4D9E238E" wp14:textId="77777777">
        <w:tc>
          <w:tcPr>
            <w:tcW w:w="7054" w:type="dxa"/>
            <w:tcBorders>
              <w:bottom w:val="single" w:color="000000" w:sz="12" w:space="0"/>
            </w:tcBorders>
          </w:tcPr>
          <w:p w:rsidRPr="006E3E49" w:rsidR="2E31DB2A" w:rsidP="00C470DF" w:rsidRDefault="2E31DB2A" w14:paraId="15C5811B" wp14:textId="77777777">
            <w:pPr>
              <w:spacing w:after="0" w:line="240" w:lineRule="auto"/>
              <w:jc w:val="right"/>
              <w:rPr>
                <w:b/>
              </w:rPr>
            </w:pPr>
            <w:r w:rsidRPr="006E3E49">
              <w:rPr>
                <w:rFonts w:cs="Calibri"/>
                <w:b/>
              </w:rPr>
              <w:t xml:space="preserve">Subtotal </w:t>
            </w:r>
          </w:p>
        </w:tc>
        <w:tc>
          <w:tcPr>
            <w:tcW w:w="1134" w:type="dxa"/>
            <w:tcBorders>
              <w:bottom w:val="single" w:color="000000" w:sz="12" w:space="0"/>
            </w:tcBorders>
            <w:shd w:val="clear" w:color="auto" w:fill="D0CECE"/>
            <w:vAlign w:val="center"/>
          </w:tcPr>
          <w:p w:rsidRPr="006E3E49" w:rsidR="2E31DB2A" w:rsidP="009B0704" w:rsidRDefault="2E31DB2A" w14:paraId="5007C906" wp14:textId="77777777">
            <w:pPr>
              <w:spacing w:after="0" w:line="240" w:lineRule="auto"/>
              <w:jc w:val="right"/>
              <w:rPr>
                <w:b/>
              </w:rPr>
            </w:pPr>
            <w:r w:rsidRPr="006E3E49">
              <w:rPr>
                <w:b/>
              </w:rPr>
              <w:t>20</w:t>
            </w:r>
          </w:p>
        </w:tc>
        <w:tc>
          <w:tcPr>
            <w:tcW w:w="1276" w:type="dxa"/>
            <w:tcBorders>
              <w:bottom w:val="single" w:color="000000" w:sz="12" w:space="0"/>
            </w:tcBorders>
            <w:shd w:val="clear" w:color="auto" w:fill="D0CECE"/>
            <w:vAlign w:val="center"/>
          </w:tcPr>
          <w:p w:rsidRPr="006E3E49" w:rsidR="2E31DB2A" w:rsidP="009B0704" w:rsidRDefault="2E31DB2A" w14:paraId="2BA226A1" wp14:textId="77777777">
            <w:pPr>
              <w:spacing w:after="0" w:line="240" w:lineRule="auto"/>
              <w:jc w:val="right"/>
            </w:pPr>
          </w:p>
        </w:tc>
      </w:tr>
      <w:tr xmlns:wp14="http://schemas.microsoft.com/office/word/2010/wordml" w:rsidRPr="006E3E49" w:rsidR="00A91414" w:rsidTr="009B0704" w14:paraId="01F298F4" wp14:textId="77777777">
        <w:tc>
          <w:tcPr>
            <w:tcW w:w="9464" w:type="dxa"/>
            <w:gridSpan w:val="3"/>
            <w:tcBorders>
              <w:top w:val="single" w:color="000000" w:sz="12" w:space="0"/>
              <w:bottom w:val="single" w:color="000000" w:sz="12" w:space="0"/>
            </w:tcBorders>
          </w:tcPr>
          <w:p w:rsidRPr="006E3E49" w:rsidR="00A91414" w:rsidP="00A91414" w:rsidRDefault="00A91414" w14:paraId="558713B4" wp14:textId="77777777">
            <w:pPr>
              <w:tabs>
                <w:tab w:val="left" w:pos="3405"/>
              </w:tabs>
              <w:spacing w:after="0" w:line="240" w:lineRule="auto"/>
              <w:textAlignment w:val="top"/>
              <w:outlineLvl w:val="1"/>
              <w:rPr>
                <w:b/>
              </w:rPr>
            </w:pPr>
            <w:r w:rsidRPr="006E3E49">
              <w:rPr>
                <w:b/>
              </w:rPr>
              <w:t>Skills Demonstration 3</w:t>
            </w:r>
          </w:p>
        </w:tc>
      </w:tr>
      <w:tr xmlns:wp14="http://schemas.microsoft.com/office/word/2010/wordml" w:rsidRPr="006E3E49" w:rsidR="00A91414" w:rsidTr="009B0704" w14:paraId="612C8139" wp14:textId="77777777">
        <w:tc>
          <w:tcPr>
            <w:tcW w:w="7054" w:type="dxa"/>
            <w:tcBorders>
              <w:top w:val="single" w:color="000000" w:sz="12" w:space="0"/>
              <w:bottom w:val="dotted" w:color="000000" w:sz="4" w:space="0"/>
            </w:tcBorders>
          </w:tcPr>
          <w:p w:rsidRPr="006E3E49" w:rsidR="00A91414" w:rsidP="009B0704" w:rsidRDefault="00A91414" w14:paraId="510F1E03" wp14:textId="77777777">
            <w:pPr>
              <w:pStyle w:val="ListParagraph"/>
              <w:numPr>
                <w:ilvl w:val="0"/>
                <w:numId w:val="2"/>
              </w:numPr>
              <w:tabs>
                <w:tab w:val="left" w:pos="709"/>
              </w:tabs>
              <w:spacing w:before="20" w:after="20" w:line="240" w:lineRule="auto"/>
              <w:textAlignment w:val="top"/>
              <w:outlineLvl w:val="1"/>
            </w:pPr>
            <w:r w:rsidRPr="006E3E49">
              <w:t xml:space="preserve">Demonstrate knowledge and understanding of </w:t>
            </w:r>
            <w:r w:rsidRPr="009B0704" w:rsidR="009B0704">
              <w:t>Discrete Probability</w:t>
            </w:r>
          </w:p>
        </w:tc>
        <w:tc>
          <w:tcPr>
            <w:tcW w:w="1134" w:type="dxa"/>
            <w:tcBorders>
              <w:top w:val="single" w:color="000000" w:sz="12" w:space="0"/>
              <w:bottom w:val="dotted" w:color="000000" w:sz="4" w:space="0"/>
            </w:tcBorders>
            <w:vAlign w:val="center"/>
          </w:tcPr>
          <w:p w:rsidRPr="006E3E49" w:rsidR="00A91414" w:rsidP="00A91414" w:rsidRDefault="00A91414" w14:paraId="1946A7AE" wp14:textId="77777777">
            <w:pPr>
              <w:spacing w:after="0" w:line="240" w:lineRule="auto"/>
              <w:jc w:val="center"/>
            </w:pPr>
            <w:r w:rsidRPr="006E3E49">
              <w:t>6</w:t>
            </w:r>
          </w:p>
        </w:tc>
        <w:tc>
          <w:tcPr>
            <w:tcW w:w="1276" w:type="dxa"/>
            <w:tcBorders>
              <w:top w:val="single" w:color="000000" w:sz="12" w:space="0"/>
              <w:bottom w:val="dotted" w:color="000000" w:sz="4" w:space="0"/>
            </w:tcBorders>
            <w:vAlign w:val="center"/>
          </w:tcPr>
          <w:p w:rsidRPr="006E3E49" w:rsidR="00A91414" w:rsidP="00A91414" w:rsidRDefault="00A91414" w14:paraId="17AD93B2" wp14:textId="77777777">
            <w:pPr>
              <w:spacing w:after="0" w:line="240" w:lineRule="auto"/>
              <w:jc w:val="center"/>
            </w:pPr>
          </w:p>
        </w:tc>
      </w:tr>
      <w:tr xmlns:wp14="http://schemas.microsoft.com/office/word/2010/wordml" w:rsidRPr="006E3E49" w:rsidR="00A91414" w:rsidTr="009B0704" w14:paraId="0F86A3A1" wp14:textId="77777777">
        <w:tc>
          <w:tcPr>
            <w:tcW w:w="7054" w:type="dxa"/>
            <w:tcBorders>
              <w:top w:val="dotted" w:color="000000" w:sz="4" w:space="0"/>
              <w:bottom w:val="dotted" w:color="000000" w:sz="4" w:space="0"/>
            </w:tcBorders>
          </w:tcPr>
          <w:p w:rsidRPr="006E3E49" w:rsidR="00A91414" w:rsidP="009B0704" w:rsidRDefault="009B0704" w14:paraId="1B0A4CB8" wp14:textId="77777777">
            <w:pPr>
              <w:pStyle w:val="ListParagraph"/>
              <w:numPr>
                <w:ilvl w:val="0"/>
                <w:numId w:val="2"/>
              </w:numPr>
              <w:tabs>
                <w:tab w:val="left" w:pos="709"/>
              </w:tabs>
              <w:spacing w:before="20" w:after="20" w:line="240" w:lineRule="auto"/>
              <w:textAlignment w:val="top"/>
              <w:outlineLvl w:val="1"/>
            </w:pPr>
            <w:r w:rsidRPr="009B0704">
              <w:t>Demonstrate knowledge and understanding of Applications of Discrete Probability</w:t>
            </w:r>
          </w:p>
        </w:tc>
        <w:tc>
          <w:tcPr>
            <w:tcW w:w="1134" w:type="dxa"/>
            <w:tcBorders>
              <w:top w:val="dotted" w:color="000000" w:sz="4" w:space="0"/>
              <w:bottom w:val="dotted" w:color="000000" w:sz="4" w:space="0"/>
            </w:tcBorders>
            <w:vAlign w:val="center"/>
          </w:tcPr>
          <w:p w:rsidRPr="006E3E49" w:rsidR="00A91414" w:rsidP="00A91414" w:rsidRDefault="00A91414" w14:paraId="6DDB914C" wp14:textId="77777777">
            <w:pPr>
              <w:spacing w:after="0" w:line="240" w:lineRule="auto"/>
              <w:jc w:val="center"/>
            </w:pPr>
            <w:r w:rsidRPr="006E3E49">
              <w:t>6</w:t>
            </w:r>
          </w:p>
        </w:tc>
        <w:tc>
          <w:tcPr>
            <w:tcW w:w="1276" w:type="dxa"/>
            <w:tcBorders>
              <w:top w:val="dotted" w:color="000000" w:sz="4" w:space="0"/>
              <w:bottom w:val="dotted" w:color="000000" w:sz="4" w:space="0"/>
            </w:tcBorders>
            <w:vAlign w:val="center"/>
          </w:tcPr>
          <w:p w:rsidRPr="006E3E49" w:rsidR="00A91414" w:rsidP="00A91414" w:rsidRDefault="00A91414" w14:paraId="0DE4B5B7" wp14:textId="77777777">
            <w:pPr>
              <w:spacing w:after="0" w:line="240" w:lineRule="auto"/>
              <w:jc w:val="center"/>
            </w:pPr>
          </w:p>
        </w:tc>
      </w:tr>
      <w:tr xmlns:wp14="http://schemas.microsoft.com/office/word/2010/wordml" w:rsidRPr="006E3E49" w:rsidR="00A91414" w:rsidTr="009B0704" w14:paraId="6C368C3C" wp14:textId="77777777">
        <w:tc>
          <w:tcPr>
            <w:tcW w:w="7054" w:type="dxa"/>
            <w:tcBorders>
              <w:top w:val="dotted" w:color="000000" w:sz="4" w:space="0"/>
              <w:bottom w:val="dotted" w:color="000000" w:sz="4" w:space="0"/>
            </w:tcBorders>
          </w:tcPr>
          <w:p w:rsidRPr="006E3E49" w:rsidR="00A91414" w:rsidP="009B0704" w:rsidRDefault="009B0704" w14:paraId="5DFBA708" wp14:textId="77777777">
            <w:pPr>
              <w:pStyle w:val="ListParagraph"/>
              <w:numPr>
                <w:ilvl w:val="0"/>
                <w:numId w:val="2"/>
              </w:numPr>
              <w:tabs>
                <w:tab w:val="left" w:pos="709"/>
              </w:tabs>
              <w:spacing w:before="20" w:after="20" w:line="240" w:lineRule="auto"/>
              <w:textAlignment w:val="top"/>
              <w:outlineLvl w:val="1"/>
            </w:pPr>
            <w:r w:rsidRPr="009B0704">
              <w:t>Accurate calculations and correct use of formula</w:t>
            </w:r>
          </w:p>
        </w:tc>
        <w:tc>
          <w:tcPr>
            <w:tcW w:w="1134" w:type="dxa"/>
            <w:tcBorders>
              <w:top w:val="dotted" w:color="000000" w:sz="4" w:space="0"/>
              <w:bottom w:val="dotted" w:color="000000" w:sz="4" w:space="0"/>
            </w:tcBorders>
            <w:vAlign w:val="center"/>
          </w:tcPr>
          <w:p w:rsidRPr="006E3E49" w:rsidR="00A91414" w:rsidP="00A91414" w:rsidRDefault="00A91414" w14:paraId="22C3D751" wp14:textId="77777777">
            <w:pPr>
              <w:spacing w:after="0" w:line="240" w:lineRule="auto"/>
              <w:jc w:val="center"/>
            </w:pPr>
            <w:r w:rsidRPr="006E3E49">
              <w:t>4</w:t>
            </w:r>
          </w:p>
        </w:tc>
        <w:tc>
          <w:tcPr>
            <w:tcW w:w="1276" w:type="dxa"/>
            <w:tcBorders>
              <w:top w:val="dotted" w:color="000000" w:sz="4" w:space="0"/>
              <w:bottom w:val="dotted" w:color="000000" w:sz="4" w:space="0"/>
            </w:tcBorders>
            <w:vAlign w:val="center"/>
          </w:tcPr>
          <w:p w:rsidRPr="006E3E49" w:rsidR="00A91414" w:rsidP="00A91414" w:rsidRDefault="00A91414" w14:paraId="66204FF1" wp14:textId="77777777">
            <w:pPr>
              <w:spacing w:after="0" w:line="240" w:lineRule="auto"/>
              <w:jc w:val="center"/>
            </w:pPr>
          </w:p>
        </w:tc>
      </w:tr>
      <w:tr xmlns:wp14="http://schemas.microsoft.com/office/word/2010/wordml" w:rsidRPr="006E3E49" w:rsidR="00A91414" w:rsidTr="009B0704" w14:paraId="1F3CAC05" wp14:textId="77777777">
        <w:tc>
          <w:tcPr>
            <w:tcW w:w="7054" w:type="dxa"/>
            <w:tcBorders>
              <w:top w:val="dotted" w:color="000000" w:sz="4" w:space="0"/>
              <w:bottom w:val="dotted" w:color="000000" w:sz="4" w:space="0"/>
            </w:tcBorders>
          </w:tcPr>
          <w:p w:rsidRPr="006E3E49" w:rsidR="00A91414" w:rsidP="009B0704" w:rsidRDefault="00A91414" w14:paraId="0355080A" wp14:textId="77777777">
            <w:pPr>
              <w:pStyle w:val="ListParagraph"/>
              <w:numPr>
                <w:ilvl w:val="0"/>
                <w:numId w:val="2"/>
              </w:numPr>
              <w:tabs>
                <w:tab w:val="left" w:pos="709"/>
              </w:tabs>
              <w:spacing w:before="20" w:after="20" w:line="240" w:lineRule="auto"/>
              <w:textAlignment w:val="top"/>
              <w:outlineLvl w:val="1"/>
            </w:pPr>
            <w:r w:rsidRPr="006E3E49">
              <w:t>Coherent format and logical progression of thought</w:t>
            </w:r>
          </w:p>
        </w:tc>
        <w:tc>
          <w:tcPr>
            <w:tcW w:w="1134" w:type="dxa"/>
            <w:tcBorders>
              <w:top w:val="dotted" w:color="000000" w:sz="4" w:space="0"/>
              <w:bottom w:val="dotted" w:color="000000" w:sz="4" w:space="0"/>
            </w:tcBorders>
            <w:vAlign w:val="center"/>
          </w:tcPr>
          <w:p w:rsidRPr="006E3E49" w:rsidR="00A91414" w:rsidP="00A91414" w:rsidRDefault="00A91414" w14:paraId="5055DCC4" wp14:textId="77777777">
            <w:pPr>
              <w:spacing w:after="0" w:line="240" w:lineRule="auto"/>
              <w:jc w:val="center"/>
            </w:pPr>
            <w:r w:rsidRPr="006E3E49">
              <w:t>4</w:t>
            </w:r>
          </w:p>
        </w:tc>
        <w:tc>
          <w:tcPr>
            <w:tcW w:w="1276" w:type="dxa"/>
            <w:tcBorders>
              <w:top w:val="dotted" w:color="000000" w:sz="4" w:space="0"/>
              <w:bottom w:val="dotted" w:color="000000" w:sz="4" w:space="0"/>
            </w:tcBorders>
            <w:vAlign w:val="center"/>
          </w:tcPr>
          <w:p w:rsidRPr="006E3E49" w:rsidR="00A91414" w:rsidP="00A91414" w:rsidRDefault="00A91414" w14:paraId="2DBF0D7D" wp14:textId="77777777">
            <w:pPr>
              <w:spacing w:after="0" w:line="240" w:lineRule="auto"/>
              <w:jc w:val="center"/>
            </w:pPr>
          </w:p>
        </w:tc>
      </w:tr>
      <w:tr xmlns:wp14="http://schemas.microsoft.com/office/word/2010/wordml" w:rsidRPr="006E3E49" w:rsidR="700E0E75" w:rsidTr="006E3E49" w14:paraId="7C4EF190" wp14:textId="77777777">
        <w:tc>
          <w:tcPr>
            <w:tcW w:w="7054" w:type="dxa"/>
            <w:tcBorders>
              <w:bottom w:val="single" w:color="000000" w:sz="12" w:space="0"/>
            </w:tcBorders>
          </w:tcPr>
          <w:p w:rsidRPr="006E3E49" w:rsidR="700E0E75" w:rsidP="00C470DF" w:rsidRDefault="700E0E75" w14:paraId="29E727B6" wp14:textId="77777777">
            <w:pPr>
              <w:spacing w:after="0" w:line="240" w:lineRule="auto"/>
              <w:jc w:val="right"/>
              <w:rPr>
                <w:b/>
              </w:rPr>
            </w:pPr>
            <w:r w:rsidRPr="006E3E49">
              <w:rPr>
                <w:rFonts w:cs="Calibri"/>
                <w:b/>
              </w:rPr>
              <w:t xml:space="preserve">Subtotal </w:t>
            </w:r>
          </w:p>
        </w:tc>
        <w:tc>
          <w:tcPr>
            <w:tcW w:w="1134" w:type="dxa"/>
            <w:shd w:val="clear" w:color="auto" w:fill="D0CECE"/>
            <w:vAlign w:val="center"/>
          </w:tcPr>
          <w:p w:rsidRPr="006E3E49" w:rsidR="700E0E75" w:rsidP="009B0704" w:rsidRDefault="700E0E75" w14:paraId="72A4FFC0" wp14:textId="77777777">
            <w:pPr>
              <w:spacing w:after="0" w:line="240" w:lineRule="auto"/>
              <w:jc w:val="right"/>
              <w:rPr>
                <w:b/>
              </w:rPr>
            </w:pPr>
            <w:r w:rsidRPr="006E3E49">
              <w:rPr>
                <w:b/>
              </w:rPr>
              <w:t>20</w:t>
            </w:r>
          </w:p>
        </w:tc>
        <w:tc>
          <w:tcPr>
            <w:tcW w:w="1276" w:type="dxa"/>
            <w:shd w:val="clear" w:color="auto" w:fill="D0CECE"/>
            <w:vAlign w:val="center"/>
          </w:tcPr>
          <w:p w:rsidRPr="006E3E49" w:rsidR="700E0E75" w:rsidP="009B0704" w:rsidRDefault="700E0E75" w14:paraId="6B62F1B3" wp14:textId="77777777">
            <w:pPr>
              <w:spacing w:after="0" w:line="240" w:lineRule="auto"/>
              <w:jc w:val="right"/>
            </w:pPr>
          </w:p>
        </w:tc>
      </w:tr>
      <w:tr xmlns:wp14="http://schemas.microsoft.com/office/word/2010/wordml" w:rsidRPr="006E3E49" w:rsidR="00A91414" w:rsidTr="009B0704" w14:paraId="5E4D935D" wp14:textId="77777777">
        <w:tc>
          <w:tcPr>
            <w:tcW w:w="9464" w:type="dxa"/>
            <w:gridSpan w:val="3"/>
            <w:tcBorders>
              <w:top w:val="single" w:color="000000" w:sz="12" w:space="0"/>
              <w:bottom w:val="single" w:color="000000" w:sz="12" w:space="0"/>
            </w:tcBorders>
          </w:tcPr>
          <w:p w:rsidRPr="006E3E49" w:rsidR="00A91414" w:rsidP="00A91414" w:rsidRDefault="00A91414" w14:paraId="4FB8347E" wp14:textId="77777777">
            <w:pPr>
              <w:tabs>
                <w:tab w:val="left" w:pos="3405"/>
              </w:tabs>
              <w:spacing w:after="0" w:line="240" w:lineRule="auto"/>
              <w:textAlignment w:val="top"/>
              <w:outlineLvl w:val="1"/>
              <w:rPr>
                <w:b/>
              </w:rPr>
            </w:pPr>
            <w:r w:rsidRPr="006E3E49">
              <w:rPr>
                <w:b/>
              </w:rPr>
              <w:t>Skills Demonstration 4</w:t>
            </w:r>
          </w:p>
        </w:tc>
      </w:tr>
      <w:tr xmlns:wp14="http://schemas.microsoft.com/office/word/2010/wordml" w:rsidRPr="006E3E49" w:rsidR="00A91414" w:rsidTr="009B0704" w14:paraId="42033BF4" wp14:textId="77777777">
        <w:tc>
          <w:tcPr>
            <w:tcW w:w="7054" w:type="dxa"/>
            <w:tcBorders>
              <w:top w:val="single" w:color="000000" w:sz="12" w:space="0"/>
              <w:bottom w:val="dotted" w:color="000000" w:sz="4" w:space="0"/>
            </w:tcBorders>
          </w:tcPr>
          <w:p w:rsidRPr="006E3E49" w:rsidR="00A91414" w:rsidP="009B0704" w:rsidRDefault="00A91414" w14:paraId="2DB0A469" wp14:textId="77777777">
            <w:pPr>
              <w:pStyle w:val="ListParagraph"/>
              <w:numPr>
                <w:ilvl w:val="0"/>
                <w:numId w:val="2"/>
              </w:numPr>
              <w:tabs>
                <w:tab w:val="left" w:pos="709"/>
              </w:tabs>
              <w:spacing w:before="20" w:after="20" w:line="240" w:lineRule="auto"/>
              <w:textAlignment w:val="top"/>
              <w:outlineLvl w:val="1"/>
            </w:pPr>
            <w:r w:rsidRPr="006E3E49">
              <w:t>Demonstrate knowledge and understanding of Computational Modelling and Simulation</w:t>
            </w:r>
          </w:p>
        </w:tc>
        <w:tc>
          <w:tcPr>
            <w:tcW w:w="1134" w:type="dxa"/>
            <w:tcBorders>
              <w:top w:val="single" w:color="000000" w:sz="12" w:space="0"/>
              <w:bottom w:val="dotted" w:color="000000" w:sz="4" w:space="0"/>
            </w:tcBorders>
            <w:vAlign w:val="center"/>
          </w:tcPr>
          <w:p w:rsidRPr="006E3E49" w:rsidR="00A91414" w:rsidP="00A91414" w:rsidRDefault="00A91414" w14:paraId="5D9A48CF" wp14:textId="77777777">
            <w:pPr>
              <w:spacing w:after="0" w:line="240" w:lineRule="auto"/>
              <w:jc w:val="center"/>
            </w:pPr>
            <w:r w:rsidRPr="006E3E49">
              <w:t>6</w:t>
            </w:r>
          </w:p>
        </w:tc>
        <w:tc>
          <w:tcPr>
            <w:tcW w:w="1276" w:type="dxa"/>
            <w:tcBorders>
              <w:top w:val="single" w:color="000000" w:sz="12" w:space="0"/>
              <w:bottom w:val="dotted" w:color="000000" w:sz="4" w:space="0"/>
            </w:tcBorders>
            <w:vAlign w:val="center"/>
          </w:tcPr>
          <w:p w:rsidRPr="006E3E49" w:rsidR="00A91414" w:rsidP="00A91414" w:rsidRDefault="00A91414" w14:paraId="02F2C34E" wp14:textId="77777777">
            <w:pPr>
              <w:spacing w:after="0" w:line="240" w:lineRule="auto"/>
              <w:jc w:val="center"/>
            </w:pPr>
          </w:p>
        </w:tc>
      </w:tr>
      <w:tr xmlns:wp14="http://schemas.microsoft.com/office/word/2010/wordml" w:rsidRPr="006E3E49" w:rsidR="00A91414" w:rsidTr="009B0704" w14:paraId="5EC8776B" wp14:textId="77777777">
        <w:tc>
          <w:tcPr>
            <w:tcW w:w="7054" w:type="dxa"/>
            <w:tcBorders>
              <w:top w:val="dotted" w:color="000000" w:sz="4" w:space="0"/>
              <w:bottom w:val="dotted" w:color="000000" w:sz="4" w:space="0"/>
            </w:tcBorders>
          </w:tcPr>
          <w:p w:rsidRPr="006E3E49" w:rsidR="00A91414" w:rsidP="009B0704" w:rsidRDefault="00A91414" w14:paraId="6F682A70" wp14:textId="77777777">
            <w:pPr>
              <w:pStyle w:val="ListParagraph"/>
              <w:numPr>
                <w:ilvl w:val="0"/>
                <w:numId w:val="2"/>
              </w:numPr>
              <w:tabs>
                <w:tab w:val="left" w:pos="709"/>
              </w:tabs>
              <w:spacing w:before="20" w:after="20" w:line="240" w:lineRule="auto"/>
              <w:textAlignment w:val="top"/>
              <w:outlineLvl w:val="1"/>
            </w:pPr>
            <w:r w:rsidRPr="006E3E49">
              <w:t>Create mathematical model of a real - world situation and use that model in a simulation</w:t>
            </w:r>
          </w:p>
        </w:tc>
        <w:tc>
          <w:tcPr>
            <w:tcW w:w="1134" w:type="dxa"/>
            <w:tcBorders>
              <w:top w:val="dotted" w:color="000000" w:sz="4" w:space="0"/>
              <w:bottom w:val="dotted" w:color="000000" w:sz="4" w:space="0"/>
            </w:tcBorders>
            <w:vAlign w:val="center"/>
          </w:tcPr>
          <w:p w:rsidRPr="006E3E49" w:rsidR="00A91414" w:rsidP="00A91414" w:rsidRDefault="00A91414" w14:paraId="680A4E5D" wp14:textId="77777777">
            <w:pPr>
              <w:spacing w:after="0" w:line="240" w:lineRule="auto"/>
              <w:jc w:val="center"/>
            </w:pPr>
          </w:p>
          <w:p w:rsidRPr="006E3E49" w:rsidR="00A91414" w:rsidP="00A91414" w:rsidRDefault="00A91414" w14:paraId="1AA1B773" wp14:textId="77777777">
            <w:pPr>
              <w:spacing w:after="0" w:line="240" w:lineRule="auto"/>
              <w:jc w:val="center"/>
            </w:pPr>
            <w:r w:rsidRPr="006E3E49">
              <w:t>6</w:t>
            </w:r>
          </w:p>
        </w:tc>
        <w:tc>
          <w:tcPr>
            <w:tcW w:w="1276" w:type="dxa"/>
            <w:tcBorders>
              <w:top w:val="dotted" w:color="000000" w:sz="4" w:space="0"/>
              <w:bottom w:val="dotted" w:color="000000" w:sz="4" w:space="0"/>
            </w:tcBorders>
            <w:vAlign w:val="center"/>
          </w:tcPr>
          <w:p w:rsidRPr="006E3E49" w:rsidR="00A91414" w:rsidP="00A91414" w:rsidRDefault="00A91414" w14:paraId="19219836" wp14:textId="77777777">
            <w:pPr>
              <w:spacing w:after="0" w:line="240" w:lineRule="auto"/>
              <w:jc w:val="center"/>
            </w:pPr>
          </w:p>
        </w:tc>
      </w:tr>
      <w:tr xmlns:wp14="http://schemas.microsoft.com/office/word/2010/wordml" w:rsidRPr="006E3E49" w:rsidR="00A91414" w:rsidTr="009B0704" w14:paraId="183F08F0" wp14:textId="77777777">
        <w:tc>
          <w:tcPr>
            <w:tcW w:w="7054" w:type="dxa"/>
            <w:tcBorders>
              <w:top w:val="dotted" w:color="000000" w:sz="4" w:space="0"/>
              <w:bottom w:val="dotted" w:color="000000" w:sz="4" w:space="0"/>
            </w:tcBorders>
          </w:tcPr>
          <w:p w:rsidRPr="006E3E49" w:rsidR="00A91414" w:rsidP="009B0704" w:rsidRDefault="00A91414" w14:paraId="1254096D" wp14:textId="77777777">
            <w:pPr>
              <w:pStyle w:val="ListParagraph"/>
              <w:numPr>
                <w:ilvl w:val="0"/>
                <w:numId w:val="2"/>
              </w:numPr>
              <w:tabs>
                <w:tab w:val="left" w:pos="709"/>
              </w:tabs>
              <w:spacing w:before="20" w:after="20" w:line="240" w:lineRule="auto"/>
              <w:textAlignment w:val="top"/>
              <w:outlineLvl w:val="1"/>
            </w:pPr>
            <w:r w:rsidRPr="006E3E49">
              <w:t>Accurate calculations and correct use of formula</w:t>
            </w:r>
          </w:p>
        </w:tc>
        <w:tc>
          <w:tcPr>
            <w:tcW w:w="1134" w:type="dxa"/>
            <w:tcBorders>
              <w:top w:val="dotted" w:color="000000" w:sz="4" w:space="0"/>
              <w:bottom w:val="dotted" w:color="000000" w:sz="4" w:space="0"/>
            </w:tcBorders>
            <w:vAlign w:val="center"/>
          </w:tcPr>
          <w:p w:rsidRPr="006E3E49" w:rsidR="00A91414" w:rsidP="00A91414" w:rsidRDefault="00A91414" w14:paraId="3BC2995D" wp14:textId="77777777">
            <w:pPr>
              <w:spacing w:after="0" w:line="240" w:lineRule="auto"/>
              <w:jc w:val="center"/>
            </w:pPr>
            <w:r w:rsidRPr="006E3E49">
              <w:t>4</w:t>
            </w:r>
          </w:p>
        </w:tc>
        <w:tc>
          <w:tcPr>
            <w:tcW w:w="1276" w:type="dxa"/>
            <w:tcBorders>
              <w:top w:val="dotted" w:color="000000" w:sz="4" w:space="0"/>
              <w:bottom w:val="dotted" w:color="000000" w:sz="4" w:space="0"/>
            </w:tcBorders>
            <w:vAlign w:val="center"/>
          </w:tcPr>
          <w:p w:rsidRPr="006E3E49" w:rsidR="00A91414" w:rsidP="00A91414" w:rsidRDefault="00A91414" w14:paraId="296FEF7D" wp14:textId="77777777">
            <w:pPr>
              <w:spacing w:after="0" w:line="240" w:lineRule="auto"/>
              <w:jc w:val="center"/>
            </w:pPr>
          </w:p>
        </w:tc>
      </w:tr>
      <w:tr xmlns:wp14="http://schemas.microsoft.com/office/word/2010/wordml" w:rsidRPr="006E3E49" w:rsidR="00A91414" w:rsidTr="009B0704" w14:paraId="6989A70E" wp14:textId="77777777">
        <w:tc>
          <w:tcPr>
            <w:tcW w:w="7054" w:type="dxa"/>
            <w:tcBorders>
              <w:top w:val="dotted" w:color="000000" w:sz="4" w:space="0"/>
            </w:tcBorders>
          </w:tcPr>
          <w:p w:rsidRPr="006E3E49" w:rsidR="00A91414" w:rsidP="009B0704" w:rsidRDefault="00A91414" w14:paraId="5D7166C6" wp14:textId="77777777">
            <w:pPr>
              <w:pStyle w:val="ListParagraph"/>
              <w:numPr>
                <w:ilvl w:val="0"/>
                <w:numId w:val="2"/>
              </w:numPr>
              <w:tabs>
                <w:tab w:val="left" w:pos="709"/>
              </w:tabs>
              <w:spacing w:before="20" w:after="20" w:line="240" w:lineRule="auto"/>
              <w:textAlignment w:val="top"/>
              <w:outlineLvl w:val="1"/>
            </w:pPr>
            <w:r w:rsidRPr="006E3E49">
              <w:t xml:space="preserve">Coherent format and logical progression of thought </w:t>
            </w:r>
          </w:p>
        </w:tc>
        <w:tc>
          <w:tcPr>
            <w:tcW w:w="1134" w:type="dxa"/>
            <w:tcBorders>
              <w:top w:val="dotted" w:color="000000" w:sz="4" w:space="0"/>
            </w:tcBorders>
            <w:vAlign w:val="center"/>
          </w:tcPr>
          <w:p w:rsidRPr="006E3E49" w:rsidR="00A91414" w:rsidP="00A91414" w:rsidRDefault="00A91414" w14:paraId="7CD048C6" wp14:textId="77777777">
            <w:pPr>
              <w:spacing w:after="0" w:line="240" w:lineRule="auto"/>
              <w:jc w:val="center"/>
            </w:pPr>
            <w:r w:rsidRPr="006E3E49">
              <w:t>4</w:t>
            </w:r>
          </w:p>
        </w:tc>
        <w:tc>
          <w:tcPr>
            <w:tcW w:w="1276" w:type="dxa"/>
            <w:tcBorders>
              <w:top w:val="dotted" w:color="000000" w:sz="4" w:space="0"/>
            </w:tcBorders>
            <w:vAlign w:val="center"/>
          </w:tcPr>
          <w:p w:rsidRPr="006E3E49" w:rsidR="00A91414" w:rsidP="00A91414" w:rsidRDefault="00A91414" w14:paraId="7194DBDC" wp14:textId="77777777">
            <w:pPr>
              <w:spacing w:after="0" w:line="240" w:lineRule="auto"/>
              <w:jc w:val="center"/>
            </w:pPr>
          </w:p>
        </w:tc>
      </w:tr>
      <w:tr xmlns:wp14="http://schemas.microsoft.com/office/word/2010/wordml" w:rsidRPr="006E3E49" w:rsidR="2E31DB2A" w:rsidTr="006E3E49" w14:paraId="2F4D019D" wp14:textId="77777777">
        <w:tc>
          <w:tcPr>
            <w:tcW w:w="7054" w:type="dxa"/>
          </w:tcPr>
          <w:p w:rsidRPr="006E3E49" w:rsidR="2E31DB2A" w:rsidP="00C470DF" w:rsidRDefault="2E31DB2A" w14:paraId="59191296" wp14:textId="77777777">
            <w:pPr>
              <w:spacing w:after="0" w:line="240" w:lineRule="auto"/>
              <w:jc w:val="right"/>
              <w:rPr>
                <w:b/>
              </w:rPr>
            </w:pPr>
            <w:r w:rsidRPr="006E3E49">
              <w:rPr>
                <w:rFonts w:cs="Calibri"/>
                <w:b/>
              </w:rPr>
              <w:t xml:space="preserve">Subtotal </w:t>
            </w:r>
          </w:p>
        </w:tc>
        <w:tc>
          <w:tcPr>
            <w:tcW w:w="1134" w:type="dxa"/>
            <w:shd w:val="clear" w:color="auto" w:fill="D0CECE"/>
            <w:vAlign w:val="center"/>
          </w:tcPr>
          <w:p w:rsidRPr="006E3E49" w:rsidR="2E31DB2A" w:rsidP="009B0704" w:rsidRDefault="2E31DB2A" w14:paraId="6A6A9027" wp14:textId="77777777">
            <w:pPr>
              <w:spacing w:after="0" w:line="240" w:lineRule="auto"/>
              <w:jc w:val="right"/>
              <w:rPr>
                <w:b/>
              </w:rPr>
            </w:pPr>
            <w:r w:rsidRPr="006E3E49">
              <w:rPr>
                <w:b/>
              </w:rPr>
              <w:t>20</w:t>
            </w:r>
          </w:p>
        </w:tc>
        <w:tc>
          <w:tcPr>
            <w:tcW w:w="1276" w:type="dxa"/>
            <w:shd w:val="clear" w:color="auto" w:fill="D0CECE"/>
            <w:vAlign w:val="center"/>
          </w:tcPr>
          <w:p w:rsidRPr="006E3E49" w:rsidR="2E31DB2A" w:rsidP="009B0704" w:rsidRDefault="2E31DB2A" w14:paraId="769D0D3C" wp14:textId="77777777">
            <w:pPr>
              <w:spacing w:after="0" w:line="240" w:lineRule="auto"/>
              <w:jc w:val="right"/>
            </w:pPr>
          </w:p>
        </w:tc>
      </w:tr>
      <w:tr xmlns:wp14="http://schemas.microsoft.com/office/word/2010/wordml" w:rsidRPr="006E3E49" w:rsidR="050B68B0" w:rsidTr="006E3E49" w14:paraId="15819162" wp14:textId="77777777">
        <w:tc>
          <w:tcPr>
            <w:tcW w:w="7054" w:type="dxa"/>
            <w:shd w:val="clear" w:color="auto" w:fill="D0CECE"/>
          </w:tcPr>
          <w:p w:rsidRPr="006E3E49" w:rsidR="050B68B0" w:rsidP="00C470DF" w:rsidRDefault="050B68B0" w14:paraId="06E8CE97" wp14:textId="77777777">
            <w:pPr>
              <w:spacing w:after="0" w:line="240" w:lineRule="auto"/>
              <w:jc w:val="right"/>
              <w:rPr>
                <w:b/>
              </w:rPr>
            </w:pPr>
            <w:r w:rsidRPr="006E3E49">
              <w:rPr>
                <w:b/>
                <w:bCs/>
              </w:rPr>
              <w:t>Total Mark</w:t>
            </w:r>
          </w:p>
        </w:tc>
        <w:tc>
          <w:tcPr>
            <w:tcW w:w="1134" w:type="dxa"/>
            <w:shd w:val="clear" w:color="auto" w:fill="D0CECE"/>
            <w:vAlign w:val="center"/>
          </w:tcPr>
          <w:p w:rsidRPr="006E3E49" w:rsidR="050B68B0" w:rsidP="009B0704" w:rsidRDefault="050B68B0" w14:paraId="67F82D0C" wp14:textId="77777777">
            <w:pPr>
              <w:spacing w:after="0" w:line="240" w:lineRule="auto"/>
              <w:jc w:val="right"/>
              <w:rPr>
                <w:b/>
              </w:rPr>
            </w:pPr>
            <w:r w:rsidRPr="006E3E49">
              <w:rPr>
                <w:b/>
              </w:rPr>
              <w:t>70</w:t>
            </w:r>
          </w:p>
        </w:tc>
        <w:tc>
          <w:tcPr>
            <w:tcW w:w="1276" w:type="dxa"/>
            <w:shd w:val="clear" w:color="auto" w:fill="D0CECE"/>
            <w:vAlign w:val="center"/>
          </w:tcPr>
          <w:p w:rsidRPr="006E3E49" w:rsidR="050B68B0" w:rsidP="009B0704" w:rsidRDefault="050B68B0" w14:paraId="54CD245A" wp14:textId="77777777">
            <w:pPr>
              <w:spacing w:after="0" w:line="240" w:lineRule="auto"/>
              <w:jc w:val="right"/>
              <w:rPr>
                <w:b/>
              </w:rPr>
            </w:pPr>
          </w:p>
        </w:tc>
      </w:tr>
    </w:tbl>
    <w:p xmlns:wp14="http://schemas.microsoft.com/office/word/2010/wordml" w:rsidRPr="009B0704" w:rsidR="050B68B0" w:rsidP="00C470DF" w:rsidRDefault="050B68B0" w14:paraId="1231BE67" wp14:textId="77777777">
      <w:pPr>
        <w:spacing w:after="0" w:line="240" w:lineRule="auto"/>
        <w:rPr>
          <w:sz w:val="2"/>
        </w:rPr>
      </w:pPr>
    </w:p>
    <w:p xmlns:wp14="http://schemas.microsoft.com/office/word/2010/wordml" w:rsidR="00F32654" w:rsidP="00C470DF" w:rsidRDefault="00F32654" w14:paraId="36FEB5B0" wp14:textId="77777777">
      <w:pPr>
        <w:spacing w:after="0" w:line="240" w:lineRule="auto"/>
      </w:pPr>
    </w:p>
    <w:p xmlns:wp14="http://schemas.microsoft.com/office/word/2010/wordml" w:rsidR="009B0704" w:rsidP="009B0704" w:rsidRDefault="009B0704" w14:paraId="448AF328" wp14:textId="77777777">
      <w:pPr>
        <w:spacing w:after="0" w:line="240" w:lineRule="auto"/>
        <w:ind w:right="-330"/>
        <w:jc w:val="center"/>
        <w:rPr>
          <w:b/>
          <w:i/>
        </w:rPr>
      </w:pPr>
      <w:r>
        <w:rPr>
          <w:b/>
          <w:i/>
        </w:rPr>
        <w:t>NO ROUNDING OF MARKS</w:t>
      </w:r>
    </w:p>
    <w:p xmlns:wp14="http://schemas.microsoft.com/office/word/2010/wordml" w:rsidRPr="009B0704" w:rsidR="009B0704" w:rsidP="009B0704" w:rsidRDefault="009B0704" w14:paraId="30D7AA69" wp14:textId="77777777">
      <w:pPr>
        <w:spacing w:after="0" w:line="240" w:lineRule="auto"/>
        <w:ind w:right="-330"/>
        <w:jc w:val="center"/>
        <w:rPr>
          <w:b/>
          <w:i/>
          <w:sz w:val="14"/>
        </w:rPr>
      </w:pPr>
    </w:p>
    <w:p xmlns:wp14="http://schemas.microsoft.com/office/word/2010/wordml" w:rsidR="009B0704" w:rsidP="009B0704" w:rsidRDefault="009B0704" w14:paraId="723FAD6E" wp14:textId="77777777">
      <w:pPr>
        <w:spacing w:after="0"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9B0704" w:rsidR="009B0704" w:rsidP="009B0704" w:rsidRDefault="009B0704" w14:paraId="7196D064" wp14:textId="77777777">
      <w:pPr>
        <w:spacing w:after="0" w:line="240" w:lineRule="auto"/>
        <w:ind w:right="-330"/>
        <w:jc w:val="center"/>
        <w:rPr>
          <w:sz w:val="12"/>
        </w:rPr>
      </w:pPr>
    </w:p>
    <w:p xmlns:wp14="http://schemas.microsoft.com/office/word/2010/wordml" w:rsidR="009B0704" w:rsidP="009B0704" w:rsidRDefault="009B0704" w14:paraId="34FF1C98" wp14:textId="77777777">
      <w:pPr>
        <w:spacing w:after="0" w:line="240" w:lineRule="auto"/>
        <w:ind w:right="-330"/>
        <w:jc w:val="center"/>
      </w:pPr>
    </w:p>
    <w:p xmlns:wp14="http://schemas.microsoft.com/office/word/2010/wordml" w:rsidRPr="009B0704" w:rsidR="009B0704" w:rsidP="009B0704" w:rsidRDefault="009B0704" w14:paraId="527C5D85" wp14:textId="77777777">
      <w:pPr>
        <w:spacing w:after="0" w:line="240" w:lineRule="auto"/>
        <w:ind w:right="-330"/>
        <w:jc w:val="center"/>
        <w:sectPr w:rsidRPr="009B0704" w:rsidR="009B0704" w:rsidSect="006A2998">
          <w:pgSz w:w="11906" w:h="16838" w:orient="portrait"/>
          <w:pgMar w:top="709" w:right="1440" w:bottom="993" w:left="1440" w:header="567" w:footer="413" w:gutter="0"/>
          <w:cols w:space="708"/>
          <w:docGrid w:linePitch="360"/>
        </w:sectPr>
      </w:pPr>
      <w:r>
        <w:t>External Authenticator's Signature: ............................................................   Date: ...............................</w:t>
      </w: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xmlns:wp14="http://schemas.microsoft.com/office/word/2010/wordml" w:rsidRPr="009B0704" w:rsidR="008F164E" w:rsidTr="009B0704" w14:paraId="11AF771F" wp14:textId="77777777">
        <w:trPr>
          <w:trHeight w:val="699"/>
        </w:trPr>
        <w:tc>
          <w:tcPr>
            <w:tcW w:w="4786" w:type="dxa"/>
            <w:vAlign w:val="center"/>
          </w:tcPr>
          <w:p w:rsidRPr="009B0704" w:rsidR="008F164E" w:rsidP="009B0704" w:rsidRDefault="1783EBFB" w14:paraId="6C1A7980" wp14:textId="77777777">
            <w:pPr>
              <w:spacing w:after="0" w:line="240" w:lineRule="auto"/>
              <w:jc w:val="center"/>
              <w:rPr>
                <w:b/>
                <w:bCs/>
              </w:rPr>
            </w:pPr>
            <w:r w:rsidRPr="009B0704">
              <w:rPr>
                <w:b/>
                <w:bCs/>
              </w:rPr>
              <w:t>Computational Methods and Problem Solving</w:t>
            </w:r>
          </w:p>
          <w:p w:rsidRPr="009B0704" w:rsidR="008F164E" w:rsidP="009B0704" w:rsidRDefault="00F32654" w14:paraId="025B0E23" wp14:textId="77777777">
            <w:pPr>
              <w:spacing w:after="0" w:line="240" w:lineRule="auto"/>
              <w:jc w:val="center"/>
              <w:rPr>
                <w:b/>
              </w:rPr>
            </w:pPr>
            <w:r w:rsidRPr="009B0704">
              <w:rPr>
                <w:b/>
                <w:bCs/>
              </w:rPr>
              <w:t>5N0554</w:t>
            </w:r>
          </w:p>
        </w:tc>
        <w:tc>
          <w:tcPr>
            <w:tcW w:w="4678" w:type="dxa"/>
            <w:vAlign w:val="center"/>
          </w:tcPr>
          <w:p w:rsidRPr="009B0704" w:rsidR="008F164E" w:rsidP="009B0704" w:rsidRDefault="1B67E9E4" w14:paraId="0BDEF535" wp14:textId="77777777">
            <w:pPr>
              <w:spacing w:after="0" w:line="240" w:lineRule="auto"/>
              <w:jc w:val="center"/>
              <w:rPr>
                <w:b/>
              </w:rPr>
            </w:pPr>
            <w:r w:rsidRPr="009B0704">
              <w:rPr>
                <w:b/>
                <w:bCs/>
              </w:rPr>
              <w:t>Learner Marking Sheet 2</w:t>
            </w:r>
          </w:p>
          <w:p w:rsidRPr="009B0704" w:rsidR="008F164E" w:rsidP="009B0704" w:rsidRDefault="1B67E9E4" w14:paraId="56CCB71E" wp14:textId="77777777">
            <w:pPr>
              <w:spacing w:after="0" w:line="240" w:lineRule="auto"/>
              <w:jc w:val="center"/>
              <w:rPr>
                <w:b/>
              </w:rPr>
            </w:pPr>
            <w:r w:rsidRPr="009B0704">
              <w:rPr>
                <w:b/>
                <w:bCs/>
              </w:rPr>
              <w:t xml:space="preserve">Examination </w:t>
            </w:r>
            <w:r w:rsidRPr="009B0704" w:rsidR="1783EBFB">
              <w:rPr>
                <w:b/>
                <w:bCs/>
              </w:rPr>
              <w:t>30%</w:t>
            </w:r>
          </w:p>
        </w:tc>
      </w:tr>
    </w:tbl>
    <w:p xmlns:wp14="http://schemas.microsoft.com/office/word/2010/wordml" w:rsidRPr="006F495C" w:rsidR="008F164E" w:rsidP="005C377A" w:rsidRDefault="008F164E" w14:paraId="6D072C0D" wp14:textId="77777777">
      <w:pPr>
        <w:spacing w:after="0" w:line="360" w:lineRule="auto"/>
      </w:pPr>
    </w:p>
    <w:p xmlns:wp14="http://schemas.microsoft.com/office/word/2010/wordml" w:rsidR="008F164E" w:rsidP="009B0704" w:rsidRDefault="008F164E" w14:paraId="63C055DF" wp14:textId="77777777">
      <w:pPr>
        <w:spacing w:after="0" w:line="360" w:lineRule="auto"/>
        <w:jc w:val="center"/>
      </w:pPr>
      <w:r w:rsidRPr="006F495C">
        <w:t xml:space="preserve">Learner’s </w:t>
      </w:r>
      <w:r>
        <w:t>Name: _________________________</w:t>
      </w:r>
      <w:r w:rsidRPr="006F495C">
        <w:t>_______</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276"/>
      </w:tblGrid>
      <w:tr xmlns:wp14="http://schemas.microsoft.com/office/word/2010/wordml" w:rsidRPr="004B16D5" w:rsidR="009B0704" w:rsidTr="006E3E49" w14:paraId="6BCBA30F" wp14:textId="77777777">
        <w:tc>
          <w:tcPr>
            <w:tcW w:w="6804" w:type="dxa"/>
            <w:tcBorders>
              <w:top w:val="single" w:color="auto" w:sz="4" w:space="0"/>
              <w:left w:val="single" w:color="auto" w:sz="4" w:space="0"/>
              <w:bottom w:val="single" w:color="auto" w:sz="4" w:space="0"/>
              <w:right w:val="single" w:color="auto" w:sz="4" w:space="0"/>
            </w:tcBorders>
            <w:vAlign w:val="center"/>
          </w:tcPr>
          <w:p w:rsidRPr="004B16D5" w:rsidR="009B0704" w:rsidP="006E3E49" w:rsidRDefault="009B0704"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hideMark/>
          </w:tcPr>
          <w:p w:rsidRPr="004B16D5" w:rsidR="009B0704" w:rsidP="006E3E49" w:rsidRDefault="009B0704" w14:paraId="52B5EBB0" wp14:textId="77777777">
            <w:pPr>
              <w:spacing w:after="0" w:line="240" w:lineRule="auto"/>
              <w:jc w:val="center"/>
            </w:pPr>
            <w:proofErr w:type="spellStart"/>
            <w:r w:rsidRPr="004B16D5">
              <w:rPr>
                <w:b/>
              </w:rPr>
              <w:t>MaximumMark</w:t>
            </w:r>
            <w:proofErr w:type="spellEnd"/>
          </w:p>
        </w:tc>
        <w:tc>
          <w:tcPr>
            <w:tcW w:w="1276" w:type="dxa"/>
            <w:tcBorders>
              <w:top w:val="single" w:color="auto" w:sz="4" w:space="0"/>
              <w:left w:val="single" w:color="auto" w:sz="4" w:space="0"/>
              <w:bottom w:val="single" w:color="auto" w:sz="4" w:space="0"/>
              <w:right w:val="single" w:color="auto" w:sz="4" w:space="0"/>
            </w:tcBorders>
            <w:hideMark/>
          </w:tcPr>
          <w:p w:rsidRPr="004B16D5" w:rsidR="009B0704" w:rsidP="006E3E49" w:rsidRDefault="009B0704" w14:paraId="41621784" wp14:textId="77777777">
            <w:pPr>
              <w:spacing w:after="0" w:line="240" w:lineRule="auto"/>
              <w:jc w:val="center"/>
              <w:rPr>
                <w:b/>
              </w:rPr>
            </w:pPr>
            <w:r w:rsidRPr="004B16D5">
              <w:rPr>
                <w:b/>
              </w:rPr>
              <w:t>Learner</w:t>
            </w:r>
          </w:p>
          <w:p w:rsidRPr="004B16D5" w:rsidR="009B0704" w:rsidP="006E3E49" w:rsidRDefault="009B0704" w14:paraId="4BD35CE5" wp14:textId="77777777">
            <w:pPr>
              <w:spacing w:after="0" w:line="240" w:lineRule="auto"/>
              <w:jc w:val="center"/>
            </w:pPr>
            <w:r w:rsidRPr="004B16D5">
              <w:rPr>
                <w:b/>
              </w:rPr>
              <w:t>Marks</w:t>
            </w:r>
          </w:p>
        </w:tc>
      </w:tr>
      <w:tr xmlns:wp14="http://schemas.microsoft.com/office/word/2010/wordml" w:rsidRPr="004B16D5" w:rsidR="009B0704" w:rsidTr="006E3E49" w14:paraId="73A10F75" wp14:textId="77777777">
        <w:trPr>
          <w:trHeight w:val="776"/>
        </w:trPr>
        <w:tc>
          <w:tcPr>
            <w:tcW w:w="6804" w:type="dxa"/>
            <w:tcBorders>
              <w:top w:val="single" w:color="auto" w:sz="4" w:space="0"/>
              <w:left w:val="single" w:color="auto" w:sz="4" w:space="0"/>
              <w:bottom w:val="nil"/>
              <w:right w:val="single" w:color="auto" w:sz="4" w:space="0"/>
            </w:tcBorders>
            <w:hideMark/>
          </w:tcPr>
          <w:p w:rsidRPr="004B16D5" w:rsidR="009B0704" w:rsidP="006E3E49" w:rsidRDefault="009B0704" w14:paraId="48A21919" wp14:textId="77777777">
            <w:pPr>
              <w:autoSpaceDE w:val="0"/>
              <w:autoSpaceDN w:val="0"/>
              <w:adjustRightInd w:val="0"/>
              <w:spacing w:after="0" w:line="240" w:lineRule="auto"/>
              <w:rPr>
                <w:b/>
                <w:bCs/>
                <w:lang w:eastAsia="en-IE"/>
              </w:rPr>
            </w:pPr>
          </w:p>
          <w:p w:rsidRPr="004B16D5" w:rsidR="009B0704" w:rsidP="006E3E49" w:rsidRDefault="009B0704" w14:paraId="1DAE04C8" wp14:textId="77777777">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6" w:type="dxa"/>
            <w:tcBorders>
              <w:top w:val="single" w:color="auto" w:sz="4" w:space="0"/>
              <w:left w:val="single" w:color="auto" w:sz="4" w:space="0"/>
              <w:bottom w:val="nil"/>
              <w:right w:val="single" w:color="auto" w:sz="4" w:space="0"/>
            </w:tcBorders>
          </w:tcPr>
          <w:p w:rsidRPr="004B16D5" w:rsidR="009B0704" w:rsidP="006E3E49" w:rsidRDefault="009B0704" w14:paraId="6BD18F9B" wp14:textId="77777777">
            <w:pPr>
              <w:spacing w:after="0"/>
              <w:jc w:val="center"/>
            </w:pPr>
          </w:p>
        </w:tc>
        <w:tc>
          <w:tcPr>
            <w:tcW w:w="1276" w:type="dxa"/>
            <w:tcBorders>
              <w:top w:val="single" w:color="auto" w:sz="4" w:space="0"/>
              <w:left w:val="single" w:color="auto" w:sz="4" w:space="0"/>
              <w:bottom w:val="nil"/>
              <w:right w:val="single" w:color="auto" w:sz="4" w:space="0"/>
            </w:tcBorders>
          </w:tcPr>
          <w:p w:rsidRPr="004B16D5" w:rsidR="009B0704" w:rsidP="006E3E49" w:rsidRDefault="009B0704" w14:paraId="238601FE" wp14:textId="77777777">
            <w:pPr>
              <w:spacing w:after="0" w:line="240" w:lineRule="auto"/>
            </w:pPr>
          </w:p>
        </w:tc>
      </w:tr>
      <w:tr xmlns:wp14="http://schemas.microsoft.com/office/word/2010/wordml" w:rsidRPr="004B16D5" w:rsidR="009B0704" w:rsidTr="006E3E49" w14:paraId="371A41CA" wp14:textId="77777777">
        <w:trPr>
          <w:trHeight w:val="355"/>
        </w:trPr>
        <w:tc>
          <w:tcPr>
            <w:tcW w:w="6804" w:type="dxa"/>
            <w:tcBorders>
              <w:top w:val="nil"/>
              <w:left w:val="single" w:color="auto" w:sz="4" w:space="0"/>
              <w:bottom w:val="dotted" w:color="auto" w:sz="4" w:space="0"/>
              <w:right w:val="single" w:color="auto" w:sz="4" w:space="0"/>
            </w:tcBorders>
            <w:vAlign w:val="center"/>
          </w:tcPr>
          <w:p w:rsidRPr="004B16D5" w:rsidR="009B0704" w:rsidP="006E3E49" w:rsidRDefault="009B0704"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vAlign w:val="center"/>
          </w:tcPr>
          <w:p w:rsidRPr="004B16D5" w:rsidR="009B0704" w:rsidP="009B0704" w:rsidRDefault="009B0704" w14:paraId="649841BE" wp14:textId="77777777">
            <w:pPr>
              <w:spacing w:after="0"/>
              <w:jc w:val="center"/>
            </w:pPr>
            <w:r>
              <w:t>1</w:t>
            </w:r>
          </w:p>
        </w:tc>
        <w:tc>
          <w:tcPr>
            <w:tcW w:w="1276" w:type="dxa"/>
            <w:tcBorders>
              <w:top w:val="nil"/>
              <w:left w:val="single" w:color="auto" w:sz="4" w:space="0"/>
              <w:bottom w:val="dotted" w:color="auto" w:sz="4" w:space="0"/>
              <w:right w:val="single" w:color="auto" w:sz="4" w:space="0"/>
            </w:tcBorders>
            <w:vAlign w:val="center"/>
          </w:tcPr>
          <w:p w:rsidRPr="004B16D5" w:rsidR="009B0704" w:rsidP="006E3E49" w:rsidRDefault="009B0704" w14:paraId="0F3CABC7" wp14:textId="77777777">
            <w:pPr>
              <w:spacing w:after="0" w:line="240" w:lineRule="auto"/>
              <w:jc w:val="center"/>
            </w:pPr>
          </w:p>
        </w:tc>
      </w:tr>
      <w:tr xmlns:wp14="http://schemas.microsoft.com/office/word/2010/wordml" w:rsidRPr="004B16D5" w:rsidR="009B0704" w:rsidTr="006E3E49" w14:paraId="04FE3464"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5CD72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r>
            <w:r w:rsidRPr="004B16D5">
              <w:rPr>
                <w:lang w:eastAsia="en-IE"/>
              </w:rP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9B0704" w:rsidRDefault="009B0704" w14:paraId="56B20A0C"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5B08B5D1" wp14:textId="77777777">
            <w:pPr>
              <w:spacing w:after="0" w:line="240" w:lineRule="auto"/>
              <w:jc w:val="center"/>
            </w:pPr>
          </w:p>
        </w:tc>
      </w:tr>
      <w:tr xmlns:wp14="http://schemas.microsoft.com/office/word/2010/wordml" w:rsidRPr="004B16D5" w:rsidR="009B0704" w:rsidTr="006E3E49" w14:paraId="2C8B330C"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5FCD5EC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9B0704" w:rsidRDefault="009B0704" w14:paraId="249FAAB8"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16DEB4AB" wp14:textId="77777777">
            <w:pPr>
              <w:spacing w:after="0" w:line="240" w:lineRule="auto"/>
              <w:jc w:val="center"/>
            </w:pPr>
          </w:p>
        </w:tc>
      </w:tr>
      <w:tr xmlns:wp14="http://schemas.microsoft.com/office/word/2010/wordml" w:rsidRPr="004B16D5" w:rsidR="009B0704" w:rsidTr="006E3E49" w14:paraId="245D991A"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2A108F4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9B0704" w:rsidRDefault="009B0704" w14:paraId="19F14E3C"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0AD9C6F4" wp14:textId="77777777">
            <w:pPr>
              <w:spacing w:after="0" w:line="240" w:lineRule="auto"/>
              <w:jc w:val="center"/>
            </w:pPr>
          </w:p>
        </w:tc>
      </w:tr>
      <w:tr xmlns:wp14="http://schemas.microsoft.com/office/word/2010/wordml" w:rsidRPr="004B16D5" w:rsidR="009B0704" w:rsidTr="006E3E49" w14:paraId="3CBA40D0"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78941E4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9B0704" w:rsidRDefault="009B0704" w14:paraId="065D2414"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4B1F511A" wp14:textId="77777777">
            <w:pPr>
              <w:spacing w:after="0" w:line="240" w:lineRule="auto"/>
              <w:jc w:val="center"/>
            </w:pPr>
          </w:p>
        </w:tc>
      </w:tr>
      <w:tr xmlns:wp14="http://schemas.microsoft.com/office/word/2010/wordml" w:rsidRPr="004B16D5" w:rsidR="009B0704" w:rsidTr="006E3E49" w14:paraId="5A3C3AB2"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1D3DECFD"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9B0704" w:rsidRDefault="009B0704" w14:paraId="2E32D521"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65F9C3DC" wp14:textId="77777777">
            <w:pPr>
              <w:spacing w:after="0" w:line="240" w:lineRule="auto"/>
              <w:jc w:val="center"/>
            </w:pPr>
          </w:p>
        </w:tc>
      </w:tr>
      <w:tr xmlns:wp14="http://schemas.microsoft.com/office/word/2010/wordml" w:rsidRPr="004B16D5" w:rsidR="009B0704" w:rsidTr="006E3E49" w14:paraId="2A4CBA15"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75697EE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9B0704" w:rsidRDefault="009B0704" w14:paraId="0C50080F"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5023141B" wp14:textId="77777777">
            <w:pPr>
              <w:spacing w:after="0" w:line="240" w:lineRule="auto"/>
              <w:jc w:val="center"/>
            </w:pPr>
          </w:p>
        </w:tc>
      </w:tr>
      <w:tr xmlns:wp14="http://schemas.microsoft.com/office/word/2010/wordml" w:rsidRPr="004B16D5" w:rsidR="009B0704" w:rsidTr="006E3E49" w14:paraId="1944BFB1"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44B0A208"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9B0704" w:rsidRDefault="009B0704" w14:paraId="050B3AD0"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1F3B1409" wp14:textId="77777777">
            <w:pPr>
              <w:spacing w:after="0" w:line="240" w:lineRule="auto"/>
              <w:jc w:val="center"/>
            </w:pPr>
          </w:p>
        </w:tc>
      </w:tr>
      <w:tr xmlns:wp14="http://schemas.microsoft.com/office/word/2010/wordml" w:rsidRPr="004B16D5" w:rsidR="009B0704" w:rsidTr="006E3E49" w14:paraId="7E57E621"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9B0704" w:rsidRDefault="009B0704" w14:paraId="6B965A47"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9B0704" w:rsidP="006E3E49" w:rsidRDefault="009B0704" w14:paraId="562C75D1" wp14:textId="77777777">
            <w:pPr>
              <w:spacing w:after="0" w:line="240" w:lineRule="auto"/>
              <w:jc w:val="center"/>
            </w:pPr>
          </w:p>
        </w:tc>
      </w:tr>
      <w:tr xmlns:wp14="http://schemas.microsoft.com/office/word/2010/wordml" w:rsidRPr="004B16D5" w:rsidR="009B0704" w:rsidTr="006E3E49" w14:paraId="6666C624" wp14:textId="77777777">
        <w:trPr>
          <w:trHeight w:val="355"/>
        </w:trPr>
        <w:tc>
          <w:tcPr>
            <w:tcW w:w="6804" w:type="dxa"/>
            <w:tcBorders>
              <w:top w:val="dotted" w:color="auto" w:sz="4" w:space="0"/>
              <w:left w:val="single" w:color="auto" w:sz="4" w:space="0"/>
              <w:bottom w:val="single" w:color="auto" w:sz="4" w:space="0"/>
              <w:right w:val="single" w:color="auto" w:sz="4" w:space="0"/>
            </w:tcBorders>
            <w:vAlign w:val="center"/>
          </w:tcPr>
          <w:p w:rsidRPr="004B16D5" w:rsidR="009B0704" w:rsidP="006E3E49" w:rsidRDefault="009B0704" w14:paraId="446DE71A"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9B0704" w:rsidP="009B0704" w:rsidRDefault="009B0704" w14:paraId="511F3AB7" wp14:textId="77777777">
            <w:pPr>
              <w:spacing w:after="0"/>
              <w:jc w:val="center"/>
            </w:pPr>
            <w:r>
              <w:t>1</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9B0704" w:rsidP="006E3E49" w:rsidRDefault="009B0704" w14:paraId="664355AD" wp14:textId="77777777">
            <w:pPr>
              <w:spacing w:after="0" w:line="240" w:lineRule="auto"/>
              <w:jc w:val="center"/>
            </w:pPr>
          </w:p>
        </w:tc>
      </w:tr>
      <w:tr xmlns:wp14="http://schemas.microsoft.com/office/word/2010/wordml" w:rsidRPr="004B16D5" w:rsidR="009B0704" w:rsidTr="006E3E49" w14:paraId="4A754CB9" wp14:textId="77777777">
        <w:trPr>
          <w:trHeight w:val="372"/>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9B0704" w:rsidP="006E3E49" w:rsidRDefault="009B0704" w14:paraId="0A1BB05C"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4B16D5" w:rsidR="009B0704" w:rsidP="009B0704" w:rsidRDefault="009B0704" w14:paraId="3E1FE5D4" wp14:textId="77777777">
            <w:pPr>
              <w:spacing w:after="0" w:line="240" w:lineRule="auto"/>
              <w:jc w:val="right"/>
            </w:pPr>
            <w:r>
              <w:t>10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9B0704" w:rsidP="006E3E49" w:rsidRDefault="009B0704" w14:paraId="1A965116" wp14:textId="77777777">
            <w:pPr>
              <w:spacing w:after="0" w:line="240" w:lineRule="auto"/>
              <w:jc w:val="center"/>
            </w:pPr>
          </w:p>
        </w:tc>
      </w:tr>
      <w:tr xmlns:wp14="http://schemas.microsoft.com/office/word/2010/wordml" w:rsidRPr="004B16D5" w:rsidR="009B0704" w:rsidTr="006E3E49" w14:paraId="6A9CD32C" wp14:textId="77777777">
        <w:trPr>
          <w:trHeight w:val="945"/>
        </w:trPr>
        <w:tc>
          <w:tcPr>
            <w:tcW w:w="6804" w:type="dxa"/>
            <w:tcBorders>
              <w:top w:val="single" w:color="auto" w:sz="4" w:space="0"/>
              <w:left w:val="single" w:color="auto" w:sz="4" w:space="0"/>
              <w:bottom w:val="nil"/>
              <w:right w:val="single" w:color="auto" w:sz="4" w:space="0"/>
            </w:tcBorders>
          </w:tcPr>
          <w:p w:rsidRPr="009B0704" w:rsidR="009B0704" w:rsidP="006E3E49" w:rsidRDefault="009B0704" w14:paraId="0F707AE7" wp14:textId="77777777">
            <w:pPr>
              <w:autoSpaceDE w:val="0"/>
              <w:autoSpaceDN w:val="0"/>
              <w:adjustRightInd w:val="0"/>
              <w:spacing w:after="0" w:line="240" w:lineRule="auto"/>
              <w:rPr>
                <w:b/>
                <w:bCs/>
                <w:highlight w:val="lightGray"/>
                <w:lang w:eastAsia="en-IE"/>
              </w:rPr>
            </w:pPr>
            <w:r w:rsidRPr="004B16D5">
              <w:rPr>
                <w:b/>
                <w:bCs/>
                <w:lang w:eastAsia="en-IE"/>
              </w:rPr>
              <w:br/>
            </w:r>
            <w:r w:rsidRPr="004B16D5">
              <w:rPr>
                <w:b/>
                <w:bCs/>
                <w:lang w:eastAsia="en-IE"/>
              </w:rPr>
              <w:t>Section B: Structured Questions</w:t>
            </w:r>
          </w:p>
          <w:p w:rsidRPr="004B16D5" w:rsidR="009B0704" w:rsidP="006E3E49" w:rsidRDefault="009B0704" w14:paraId="49006472" wp14:textId="77777777">
            <w:pPr>
              <w:autoSpaceDE w:val="0"/>
              <w:autoSpaceDN w:val="0"/>
              <w:adjustRightInd w:val="0"/>
              <w:spacing w:after="0" w:line="240" w:lineRule="auto"/>
              <w:rPr>
                <w:lang w:eastAsia="en-IE"/>
              </w:rPr>
            </w:pPr>
            <w:r w:rsidRPr="004B16D5">
              <w:rPr>
                <w:lang w:eastAsia="en-IE"/>
              </w:rPr>
              <w:t>2 structured questions, 10 marks per question</w:t>
            </w:r>
          </w:p>
        </w:tc>
        <w:tc>
          <w:tcPr>
            <w:tcW w:w="1276" w:type="dxa"/>
            <w:tcBorders>
              <w:top w:val="single" w:color="auto" w:sz="4" w:space="0"/>
              <w:left w:val="single" w:color="auto" w:sz="4" w:space="0"/>
              <w:bottom w:val="nil"/>
              <w:right w:val="single" w:color="auto" w:sz="4" w:space="0"/>
            </w:tcBorders>
          </w:tcPr>
          <w:p w:rsidRPr="004B16D5" w:rsidR="009B0704" w:rsidP="006E3E49" w:rsidRDefault="009B0704" w14:paraId="7DF4E37C" wp14:textId="77777777">
            <w:pPr>
              <w:spacing w:after="0"/>
              <w:jc w:val="center"/>
            </w:pPr>
          </w:p>
        </w:tc>
        <w:tc>
          <w:tcPr>
            <w:tcW w:w="1276" w:type="dxa"/>
            <w:tcBorders>
              <w:top w:val="single" w:color="auto" w:sz="4" w:space="0"/>
              <w:left w:val="single" w:color="auto" w:sz="4" w:space="0"/>
              <w:bottom w:val="nil"/>
              <w:right w:val="single" w:color="auto" w:sz="4" w:space="0"/>
            </w:tcBorders>
          </w:tcPr>
          <w:p w:rsidRPr="004B16D5" w:rsidR="009B0704" w:rsidP="006E3E49" w:rsidRDefault="009B0704" w14:paraId="44FB30F8" wp14:textId="77777777">
            <w:pPr>
              <w:spacing w:after="0" w:line="240" w:lineRule="auto"/>
            </w:pPr>
          </w:p>
        </w:tc>
      </w:tr>
      <w:tr xmlns:wp14="http://schemas.microsoft.com/office/word/2010/wordml" w:rsidRPr="004B16D5" w:rsidR="009B0704" w:rsidTr="006E3E49" w14:paraId="4E6A3223" wp14:textId="77777777">
        <w:trPr>
          <w:trHeight w:val="360"/>
        </w:trPr>
        <w:tc>
          <w:tcPr>
            <w:tcW w:w="6804" w:type="dxa"/>
            <w:tcBorders>
              <w:top w:val="nil"/>
              <w:left w:val="single" w:color="auto" w:sz="4" w:space="0"/>
              <w:bottom w:val="dotted" w:color="auto" w:sz="4" w:space="0"/>
              <w:right w:val="single" w:color="auto" w:sz="4" w:space="0"/>
            </w:tcBorders>
            <w:vAlign w:val="center"/>
          </w:tcPr>
          <w:p w:rsidRPr="004B16D5" w:rsidR="009B0704" w:rsidP="006E3E49" w:rsidRDefault="009B0704"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vAlign w:val="center"/>
          </w:tcPr>
          <w:p w:rsidRPr="004B16D5" w:rsidR="009B0704" w:rsidP="006E3E49" w:rsidRDefault="009B0704" w14:paraId="31830EAB"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nil"/>
              <w:left w:val="single" w:color="auto" w:sz="4" w:space="0"/>
              <w:bottom w:val="dotted" w:color="auto" w:sz="4" w:space="0"/>
              <w:right w:val="single" w:color="auto" w:sz="4" w:space="0"/>
            </w:tcBorders>
            <w:vAlign w:val="center"/>
          </w:tcPr>
          <w:p w:rsidRPr="004B16D5" w:rsidR="009B0704" w:rsidP="006E3E49" w:rsidRDefault="009B0704" w14:paraId="1DA6542E"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9B0704" w:rsidTr="006E3E49" w14:paraId="094DF059" wp14:textId="77777777">
        <w:trPr>
          <w:trHeight w:val="360"/>
        </w:trPr>
        <w:tc>
          <w:tcPr>
            <w:tcW w:w="6804" w:type="dxa"/>
            <w:tcBorders>
              <w:top w:val="dotted" w:color="auto" w:sz="4" w:space="0"/>
              <w:left w:val="single" w:color="auto" w:sz="4" w:space="0"/>
              <w:bottom w:val="single" w:color="auto" w:sz="4" w:space="0"/>
              <w:right w:val="single" w:color="auto" w:sz="4" w:space="0"/>
            </w:tcBorders>
            <w:vAlign w:val="center"/>
          </w:tcPr>
          <w:p w:rsidRPr="004B16D5" w:rsidR="009B0704" w:rsidP="006E3E49" w:rsidRDefault="009B0704" w14:paraId="0ABE4079"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 xml:space="preserve">2                                                                      </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9B0704" w:rsidP="006E3E49" w:rsidRDefault="009B0704" w14:paraId="22F65FF9"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9B0704" w:rsidP="006E3E49" w:rsidRDefault="009B0704" w14:paraId="3041E394"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9B0704" w:rsidTr="006E3E49" w14:paraId="6008ABAD" wp14:textId="77777777">
        <w:trPr>
          <w:trHeight w:val="418"/>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9B0704" w:rsidP="006E3E49" w:rsidRDefault="009B0704" w14:paraId="1B6E2229"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4B16D5" w:rsidR="009B0704" w:rsidP="006E3E49" w:rsidRDefault="009B0704" w14:paraId="7B5474F0" wp14:textId="77777777">
            <w:pPr>
              <w:spacing w:after="0" w:line="240" w:lineRule="auto"/>
              <w:jc w:val="right"/>
            </w:pPr>
            <w:r w:rsidRPr="004B16D5">
              <w:t>20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9B0704" w:rsidP="006E3E49" w:rsidRDefault="009B0704" w14:paraId="722B00AE" wp14:textId="77777777">
            <w:pPr>
              <w:spacing w:after="0" w:line="240" w:lineRule="auto"/>
              <w:jc w:val="center"/>
            </w:pPr>
          </w:p>
        </w:tc>
      </w:tr>
      <w:tr xmlns:wp14="http://schemas.microsoft.com/office/word/2010/wordml" w:rsidRPr="004B16D5" w:rsidR="009B0704" w:rsidTr="006E3E49" w14:paraId="7B5E9328" wp14:textId="77777777">
        <w:trPr>
          <w:trHeight w:val="565"/>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9B0704" w:rsidP="006E3E49" w:rsidRDefault="009B0704" w14:paraId="3CFA7F1E" wp14:textId="77777777">
            <w:pPr>
              <w:autoSpaceDE w:val="0"/>
              <w:autoSpaceDN w:val="0"/>
              <w:adjustRightInd w:val="0"/>
              <w:spacing w:after="0" w:line="240" w:lineRule="auto"/>
              <w:ind w:left="360"/>
              <w:jc w:val="right"/>
              <w:rPr>
                <w:b/>
              </w:rPr>
            </w:pPr>
            <w:r w:rsidRPr="004B16D5">
              <w:rPr>
                <w:b/>
              </w:rPr>
              <w:t>Total Mark</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9B0704" w:rsidR="009B0704" w:rsidP="009B0704" w:rsidRDefault="009B0704" w14:paraId="219897CE" wp14:textId="77777777">
            <w:pPr>
              <w:spacing w:after="0" w:line="240" w:lineRule="auto"/>
              <w:jc w:val="right"/>
              <w:rPr>
                <w:b/>
                <w:highlight w:val="lightGray"/>
              </w:rPr>
            </w:pPr>
            <w:r>
              <w:rPr>
                <w:b/>
              </w:rPr>
              <w:t>3</w:t>
            </w:r>
            <w:r w:rsidRPr="004B16D5">
              <w:rPr>
                <w:b/>
              </w:rPr>
              <w:t>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9B0704" w:rsidP="006E3E49" w:rsidRDefault="009B0704" w14:paraId="42C6D796" wp14:textId="77777777">
            <w:pPr>
              <w:spacing w:after="0" w:line="240" w:lineRule="auto"/>
              <w:jc w:val="center"/>
              <w:rPr>
                <w:b/>
              </w:rPr>
            </w:pPr>
          </w:p>
        </w:tc>
      </w:tr>
    </w:tbl>
    <w:p xmlns:wp14="http://schemas.microsoft.com/office/word/2010/wordml" w:rsidRPr="009B0704" w:rsidR="009B0704" w:rsidP="009B0704" w:rsidRDefault="009B0704" w14:paraId="6E1831B3" wp14:textId="77777777">
      <w:pPr>
        <w:spacing w:after="0" w:line="360" w:lineRule="auto"/>
        <w:jc w:val="center"/>
        <w:rPr>
          <w:sz w:val="14"/>
        </w:rPr>
      </w:pPr>
    </w:p>
    <w:p xmlns:wp14="http://schemas.microsoft.com/office/word/2010/wordml" w:rsidR="009B0704" w:rsidP="009B0704" w:rsidRDefault="009B0704" w14:paraId="4C965A8A" wp14:textId="77777777">
      <w:pPr>
        <w:spacing w:after="0" w:line="240" w:lineRule="auto"/>
        <w:ind w:right="-330"/>
        <w:jc w:val="center"/>
        <w:rPr>
          <w:b/>
          <w:i/>
        </w:rPr>
      </w:pPr>
      <w:r>
        <w:rPr>
          <w:b/>
          <w:i/>
        </w:rPr>
        <w:t>NO ROUNDING OF MARKS</w:t>
      </w:r>
    </w:p>
    <w:p xmlns:wp14="http://schemas.microsoft.com/office/word/2010/wordml" w:rsidR="009B0704" w:rsidP="009B0704" w:rsidRDefault="009B0704" w14:paraId="54E11D2A" wp14:textId="77777777">
      <w:pPr>
        <w:spacing w:after="0" w:line="240" w:lineRule="auto"/>
        <w:ind w:right="-330"/>
        <w:jc w:val="center"/>
        <w:rPr>
          <w:b/>
          <w:i/>
          <w:sz w:val="14"/>
        </w:rPr>
      </w:pPr>
    </w:p>
    <w:p xmlns:wp14="http://schemas.microsoft.com/office/word/2010/wordml" w:rsidR="009B0704" w:rsidP="009B0704" w:rsidRDefault="009B0704" w14:paraId="31126E5D" wp14:textId="77777777">
      <w:pPr>
        <w:spacing w:after="0" w:line="240" w:lineRule="auto"/>
        <w:ind w:right="-330"/>
        <w:jc w:val="center"/>
        <w:rPr>
          <w:b/>
          <w:i/>
          <w:sz w:val="14"/>
        </w:rPr>
      </w:pPr>
    </w:p>
    <w:p xmlns:wp14="http://schemas.microsoft.com/office/word/2010/wordml" w:rsidR="009B0704" w:rsidP="009B0704" w:rsidRDefault="009B0704" w14:paraId="2DE403A5" wp14:textId="77777777">
      <w:pPr>
        <w:spacing w:after="0" w:line="240" w:lineRule="auto"/>
        <w:ind w:right="-330"/>
        <w:jc w:val="center"/>
        <w:rPr>
          <w:b/>
          <w:i/>
          <w:sz w:val="14"/>
        </w:rPr>
      </w:pPr>
    </w:p>
    <w:p xmlns:wp14="http://schemas.microsoft.com/office/word/2010/wordml" w:rsidR="009B0704" w:rsidP="009B0704" w:rsidRDefault="009B0704" w14:paraId="62431CDC" wp14:textId="77777777">
      <w:pPr>
        <w:spacing w:after="0" w:line="240" w:lineRule="auto"/>
        <w:ind w:right="-330"/>
        <w:jc w:val="center"/>
        <w:rPr>
          <w:b/>
          <w:i/>
          <w:sz w:val="14"/>
        </w:rPr>
      </w:pPr>
    </w:p>
    <w:p xmlns:wp14="http://schemas.microsoft.com/office/word/2010/wordml" w:rsidR="009B0704" w:rsidP="009B0704" w:rsidRDefault="009B0704" w14:paraId="49E398E2" wp14:textId="77777777">
      <w:pPr>
        <w:spacing w:after="0" w:line="240" w:lineRule="auto"/>
        <w:ind w:right="-330"/>
        <w:jc w:val="center"/>
        <w:rPr>
          <w:b/>
          <w:i/>
          <w:sz w:val="14"/>
        </w:rPr>
      </w:pPr>
    </w:p>
    <w:p xmlns:wp14="http://schemas.microsoft.com/office/word/2010/wordml" w:rsidRPr="009B0704" w:rsidR="009B0704" w:rsidP="009B0704" w:rsidRDefault="009B0704" w14:paraId="16287F21" wp14:textId="77777777">
      <w:pPr>
        <w:spacing w:after="0" w:line="240" w:lineRule="auto"/>
        <w:ind w:right="-330"/>
        <w:jc w:val="center"/>
        <w:rPr>
          <w:b/>
          <w:i/>
          <w:sz w:val="14"/>
        </w:rPr>
      </w:pPr>
    </w:p>
    <w:p xmlns:wp14="http://schemas.microsoft.com/office/word/2010/wordml" w:rsidR="009B0704" w:rsidP="009B0704" w:rsidRDefault="009B0704" w14:paraId="10E8F505" wp14:textId="77777777">
      <w:pPr>
        <w:spacing w:after="0"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B0704" w:rsidP="009B0704" w:rsidRDefault="009B0704" w14:paraId="5BE93A62" wp14:textId="77777777">
      <w:pPr>
        <w:spacing w:after="0" w:line="240" w:lineRule="auto"/>
        <w:ind w:right="-330"/>
        <w:jc w:val="center"/>
        <w:rPr>
          <w:sz w:val="12"/>
        </w:rPr>
      </w:pPr>
    </w:p>
    <w:p xmlns:wp14="http://schemas.microsoft.com/office/word/2010/wordml" w:rsidR="009B0704" w:rsidP="009B0704" w:rsidRDefault="009B0704" w14:paraId="384BA73E" wp14:textId="77777777">
      <w:pPr>
        <w:spacing w:after="0" w:line="240" w:lineRule="auto"/>
        <w:ind w:right="-330"/>
        <w:jc w:val="center"/>
        <w:rPr>
          <w:sz w:val="12"/>
        </w:rPr>
      </w:pPr>
    </w:p>
    <w:p xmlns:wp14="http://schemas.microsoft.com/office/word/2010/wordml" w:rsidR="009B0704" w:rsidP="009B0704" w:rsidRDefault="009B0704" w14:paraId="34B3F2EB" wp14:textId="77777777">
      <w:pPr>
        <w:spacing w:after="0" w:line="240" w:lineRule="auto"/>
        <w:ind w:right="-330"/>
        <w:jc w:val="center"/>
        <w:rPr>
          <w:sz w:val="12"/>
        </w:rPr>
      </w:pPr>
    </w:p>
    <w:p xmlns:wp14="http://schemas.microsoft.com/office/word/2010/wordml" w:rsidR="009B0704" w:rsidP="009B0704" w:rsidRDefault="009B0704" w14:paraId="7D34F5C7" wp14:textId="77777777">
      <w:pPr>
        <w:spacing w:after="0" w:line="240" w:lineRule="auto"/>
        <w:ind w:right="-330"/>
        <w:jc w:val="center"/>
        <w:rPr>
          <w:sz w:val="12"/>
        </w:rPr>
      </w:pPr>
    </w:p>
    <w:p xmlns:wp14="http://schemas.microsoft.com/office/word/2010/wordml" w:rsidR="009B0704" w:rsidP="009B0704" w:rsidRDefault="009B0704" w14:paraId="0B4020A7" wp14:textId="77777777">
      <w:pPr>
        <w:spacing w:after="0" w:line="240" w:lineRule="auto"/>
        <w:ind w:right="-330"/>
        <w:jc w:val="center"/>
        <w:rPr>
          <w:sz w:val="12"/>
        </w:rPr>
      </w:pPr>
    </w:p>
    <w:p xmlns:wp14="http://schemas.microsoft.com/office/word/2010/wordml" w:rsidR="009B0704" w:rsidP="009B0704" w:rsidRDefault="009B0704" w14:paraId="1D7B270A" wp14:textId="77777777">
      <w:pPr>
        <w:spacing w:after="0" w:line="240" w:lineRule="auto"/>
        <w:ind w:right="-330"/>
        <w:jc w:val="center"/>
        <w:rPr>
          <w:sz w:val="12"/>
        </w:rPr>
      </w:pPr>
    </w:p>
    <w:p xmlns:wp14="http://schemas.microsoft.com/office/word/2010/wordml" w:rsidR="009B0704" w:rsidP="009B0704" w:rsidRDefault="009B0704" w14:paraId="4F904CB7" wp14:textId="77777777">
      <w:pPr>
        <w:spacing w:after="0" w:line="240" w:lineRule="auto"/>
        <w:ind w:right="-330"/>
        <w:jc w:val="center"/>
        <w:rPr>
          <w:sz w:val="12"/>
        </w:rPr>
      </w:pPr>
    </w:p>
    <w:p xmlns:wp14="http://schemas.microsoft.com/office/word/2010/wordml" w:rsidRPr="009B0704" w:rsidR="009B0704" w:rsidP="009B0704" w:rsidRDefault="009B0704" w14:paraId="06971CD3" wp14:textId="77777777">
      <w:pPr>
        <w:spacing w:after="0" w:line="240" w:lineRule="auto"/>
        <w:ind w:right="-330"/>
        <w:jc w:val="center"/>
        <w:rPr>
          <w:sz w:val="12"/>
        </w:rPr>
      </w:pPr>
    </w:p>
    <w:p xmlns:wp14="http://schemas.microsoft.com/office/word/2010/wordml" w:rsidR="009B0704" w:rsidP="009B0704" w:rsidRDefault="009B0704" w14:paraId="2A1F701D" wp14:textId="77777777">
      <w:pPr>
        <w:spacing w:after="0" w:line="240" w:lineRule="auto"/>
        <w:ind w:right="-330"/>
        <w:jc w:val="center"/>
      </w:pPr>
    </w:p>
    <w:p xmlns:wp14="http://schemas.microsoft.com/office/word/2010/wordml" w:rsidRPr="006F495C" w:rsidR="009B0704" w:rsidP="009B0704" w:rsidRDefault="009B0704" w14:paraId="609C98C0" wp14:textId="77777777">
      <w:pPr>
        <w:spacing w:after="0" w:line="240" w:lineRule="auto"/>
        <w:ind w:right="-330"/>
        <w:jc w:val="center"/>
      </w:pPr>
      <w:r>
        <w:t>External Authenticator's Signature: ............................................................   Date: ...............................</w:t>
      </w:r>
    </w:p>
    <w:sectPr w:rsidRPr="006F495C" w:rsidR="009B0704" w:rsidSect="006A2998">
      <w:pgSz w:w="11906" w:h="16838" w:orient="portrait"/>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E3E49" w:rsidP="008F164E" w:rsidRDefault="006E3E49" w14:paraId="5B95CD12" wp14:textId="77777777">
      <w:pPr>
        <w:spacing w:after="0" w:line="240" w:lineRule="auto"/>
      </w:pPr>
      <w:r>
        <w:separator/>
      </w:r>
    </w:p>
  </w:endnote>
  <w:endnote w:type="continuationSeparator" w:id="0">
    <w:p xmlns:wp14="http://schemas.microsoft.com/office/word/2010/wordml" w:rsidR="006E3E49" w:rsidP="008F164E" w:rsidRDefault="006E3E49" w14:paraId="5220BBB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D6A86" w:rsidR="00BB3CED" w:rsidP="4F069DAC" w:rsidRDefault="008D6A86" w14:paraId="4EBF98CF" wp14:textId="3497AF18">
    <w:pPr>
      <w:pStyle w:val="Footer"/>
      <w:rPr>
        <w:i w:val="1"/>
        <w:iCs w:val="1"/>
        <w:sz w:val="20"/>
        <w:szCs w:val="20"/>
      </w:rPr>
    </w:pPr>
    <w:r w:rsidRPr="4F069DAC" w:rsidR="4F069DAC">
      <w:rPr>
        <w:i w:val="1"/>
        <w:iCs w:val="1"/>
        <w:sz w:val="20"/>
        <w:szCs w:val="20"/>
      </w:rPr>
      <w:t>Doc No: 5N0554-0</w:t>
    </w:r>
    <w:r w:rsidRPr="4F069DAC" w:rsidR="4F069DAC">
      <w:rPr>
        <w:i w:val="1"/>
        <w:iCs w:val="1"/>
        <w:sz w:val="20"/>
        <w:szCs w:val="20"/>
      </w:rPr>
      <w:t>2</w:t>
    </w:r>
    <w:r>
      <w:rPr>
        <w:i/>
        <w:sz w:val="20"/>
      </w:rPr>
      <w:tab/>
    </w:r>
    <w:r w:rsidRPr="4F069DAC" w:rsidR="4F069DAC">
      <w:rPr>
        <w:i w:val="1"/>
        <w:iCs w:val="1"/>
        <w:sz w:val="20"/>
        <w:szCs w:val="20"/>
      </w:rPr>
      <w:t xml:space="preserve">Effective Date: 1st September 20</w:t>
    </w:r>
    <w:r w:rsidRPr="4F069DAC" w:rsidR="4F069DAC">
      <w:rPr>
        <w:i w:val="1"/>
        <w:iCs w:val="1"/>
        <w:sz w:val="20"/>
        <w:szCs w:val="20"/>
      </w:rPr>
      <w:t xml:space="preserve">20</w:t>
    </w:r>
    <w:r>
      <w:rPr>
        <w:i/>
        <w:sz w:val="20"/>
      </w:rPr>
      <w:tab/>
    </w:r>
    <w:r w:rsidRPr="4F069DAC" w:rsidR="4F069DAC">
      <w:rPr>
        <w:i w:val="1"/>
        <w:iCs w:val="1"/>
        <w:sz w:val="20"/>
        <w:szCs w:val="20"/>
      </w:rPr>
      <w:t xml:space="preserve">Page </w:t>
    </w:r>
    <w:r w:rsidRPr="4F069DAC">
      <w:rPr>
        <w:i w:val="1"/>
        <w:iCs w:val="1"/>
        <w:noProof/>
        <w:sz w:val="20"/>
        <w:szCs w:val="20"/>
      </w:rPr>
      <w:fldChar w:fldCharType="begin"/>
    </w:r>
    <w:r w:rsidRPr="4F069DAC">
      <w:rPr>
        <w:i w:val="1"/>
        <w:iCs w:val="1"/>
        <w:sz w:val="20"/>
        <w:szCs w:val="20"/>
      </w:rPr>
      <w:instrText xml:space="preserve"> PAGE  \* Arabic  \* MERGEFORMAT </w:instrText>
    </w:r>
    <w:r w:rsidRPr="4F069DAC">
      <w:rPr>
        <w:i w:val="1"/>
        <w:iCs w:val="1"/>
        <w:sz w:val="20"/>
        <w:szCs w:val="20"/>
      </w:rPr>
      <w:fldChar w:fldCharType="separate"/>
    </w:r>
    <w:r w:rsidRPr="4F069DAC" w:rsidR="4F069DAC">
      <w:rPr>
        <w:i w:val="1"/>
        <w:iCs w:val="1"/>
        <w:noProof/>
        <w:sz w:val="20"/>
        <w:szCs w:val="20"/>
      </w:rPr>
      <w:t>15</w:t>
    </w:r>
    <w:r w:rsidRPr="4F069DAC">
      <w:rPr>
        <w:i w:val="1"/>
        <w:iCs w:val="1"/>
        <w:noProof/>
        <w:sz w:val="20"/>
        <w:szCs w:val="20"/>
      </w:rPr>
      <w:fldChar w:fldCharType="end"/>
    </w:r>
    <w:r w:rsidRPr="4F069DAC" w:rsidR="4F069DAC">
      <w:rPr>
        <w:i w:val="1"/>
        <w:iCs w:val="1"/>
        <w:sz w:val="20"/>
        <w:szCs w:val="20"/>
      </w:rPr>
      <w:t xml:space="preserve"> of </w:t>
    </w:r>
    <w:r w:rsidRPr="4F069DAC">
      <w:rPr>
        <w:i w:val="1"/>
        <w:iCs w:val="1"/>
        <w:noProof/>
        <w:sz w:val="20"/>
        <w:szCs w:val="20"/>
      </w:rPr>
      <w:fldChar w:fldCharType="begin"/>
    </w:r>
    <w:r w:rsidRPr="4F069DAC">
      <w:rPr>
        <w:i w:val="1"/>
        <w:iCs w:val="1"/>
        <w:sz w:val="20"/>
        <w:szCs w:val="20"/>
      </w:rPr>
      <w:instrText xml:space="preserve"> NUMPAGES   \* MERGEFORMAT </w:instrText>
    </w:r>
    <w:r w:rsidRPr="4F069DAC">
      <w:rPr>
        <w:i w:val="1"/>
        <w:iCs w:val="1"/>
        <w:sz w:val="20"/>
        <w:szCs w:val="20"/>
      </w:rPr>
      <w:fldChar w:fldCharType="separate"/>
    </w:r>
    <w:r w:rsidRPr="4F069DAC" w:rsidR="4F069DAC">
      <w:rPr>
        <w:i w:val="1"/>
        <w:iCs w:val="1"/>
        <w:noProof/>
        <w:sz w:val="20"/>
        <w:szCs w:val="20"/>
      </w:rPr>
      <w:t>15</w:t>
    </w:r>
    <w:r w:rsidRPr="4F069DAC">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E3E49" w:rsidP="008F164E" w:rsidRDefault="006E3E49" w14:paraId="03EFCA41" wp14:textId="77777777">
      <w:pPr>
        <w:spacing w:after="0" w:line="240" w:lineRule="auto"/>
      </w:pPr>
      <w:r>
        <w:separator/>
      </w:r>
    </w:p>
  </w:footnote>
  <w:footnote w:type="continuationSeparator" w:id="0">
    <w:p xmlns:wp14="http://schemas.microsoft.com/office/word/2010/wordml" w:rsidR="006E3E49" w:rsidP="008F164E" w:rsidRDefault="006E3E49" w14:paraId="5F96A72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D6A86" w:rsidR="00C00957" w:rsidP="008D6A86" w:rsidRDefault="008D6A86" w14:paraId="722DE532" wp14:textId="77777777">
    <w:pPr>
      <w:pStyle w:val="NoSpacing"/>
      <w:ind w:left="0"/>
      <w:jc w:val="center"/>
      <w:rPr>
        <w:i/>
      </w:rPr>
    </w:pPr>
    <w:r w:rsidRPr="008D6A86">
      <w:rPr>
        <w:i/>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03CC"/>
    <w:multiLevelType w:val="hybridMultilevel"/>
    <w:tmpl w:val="BFC8E046"/>
    <w:lvl w:ilvl="0" w:tplc="8DF0B2C2">
      <w:start w:val="1"/>
      <w:numFmt w:val="bullet"/>
      <w:lvlText w:val=""/>
      <w:lvlJc w:val="left"/>
      <w:pPr>
        <w:ind w:left="720" w:hanging="360"/>
      </w:pPr>
      <w:rPr>
        <w:rFonts w:hint="default" w:ascii="Symbol" w:hAnsi="Symbol"/>
      </w:rPr>
    </w:lvl>
    <w:lvl w:ilvl="1" w:tplc="358CC398">
      <w:start w:val="1"/>
      <w:numFmt w:val="bullet"/>
      <w:lvlText w:val="o"/>
      <w:lvlJc w:val="left"/>
      <w:pPr>
        <w:ind w:left="1440" w:hanging="360"/>
      </w:pPr>
      <w:rPr>
        <w:rFonts w:hint="default" w:ascii="Courier New" w:hAnsi="Courier New"/>
      </w:rPr>
    </w:lvl>
    <w:lvl w:ilvl="2" w:tplc="2E0CD8A0">
      <w:start w:val="1"/>
      <w:numFmt w:val="bullet"/>
      <w:lvlText w:val=""/>
      <w:lvlJc w:val="left"/>
      <w:pPr>
        <w:ind w:left="2160" w:hanging="360"/>
      </w:pPr>
      <w:rPr>
        <w:rFonts w:hint="default" w:ascii="Wingdings" w:hAnsi="Wingdings"/>
      </w:rPr>
    </w:lvl>
    <w:lvl w:ilvl="3" w:tplc="04E87674">
      <w:start w:val="1"/>
      <w:numFmt w:val="bullet"/>
      <w:lvlText w:val=""/>
      <w:lvlJc w:val="left"/>
      <w:pPr>
        <w:ind w:left="2880" w:hanging="360"/>
      </w:pPr>
      <w:rPr>
        <w:rFonts w:hint="default" w:ascii="Symbol" w:hAnsi="Symbol"/>
      </w:rPr>
    </w:lvl>
    <w:lvl w:ilvl="4" w:tplc="C8AA95A8">
      <w:start w:val="1"/>
      <w:numFmt w:val="bullet"/>
      <w:lvlText w:val="o"/>
      <w:lvlJc w:val="left"/>
      <w:pPr>
        <w:ind w:left="3600" w:hanging="360"/>
      </w:pPr>
      <w:rPr>
        <w:rFonts w:hint="default" w:ascii="Courier New" w:hAnsi="Courier New"/>
      </w:rPr>
    </w:lvl>
    <w:lvl w:ilvl="5" w:tplc="B8D42D9A">
      <w:start w:val="1"/>
      <w:numFmt w:val="bullet"/>
      <w:lvlText w:val=""/>
      <w:lvlJc w:val="left"/>
      <w:pPr>
        <w:ind w:left="4320" w:hanging="360"/>
      </w:pPr>
      <w:rPr>
        <w:rFonts w:hint="default" w:ascii="Wingdings" w:hAnsi="Wingdings"/>
      </w:rPr>
    </w:lvl>
    <w:lvl w:ilvl="6" w:tplc="B5609B02">
      <w:start w:val="1"/>
      <w:numFmt w:val="bullet"/>
      <w:lvlText w:val=""/>
      <w:lvlJc w:val="left"/>
      <w:pPr>
        <w:ind w:left="5040" w:hanging="360"/>
      </w:pPr>
      <w:rPr>
        <w:rFonts w:hint="default" w:ascii="Symbol" w:hAnsi="Symbol"/>
      </w:rPr>
    </w:lvl>
    <w:lvl w:ilvl="7" w:tplc="2F088BD2">
      <w:start w:val="1"/>
      <w:numFmt w:val="bullet"/>
      <w:lvlText w:val="o"/>
      <w:lvlJc w:val="left"/>
      <w:pPr>
        <w:ind w:left="5760" w:hanging="360"/>
      </w:pPr>
      <w:rPr>
        <w:rFonts w:hint="default" w:ascii="Courier New" w:hAnsi="Courier New"/>
      </w:rPr>
    </w:lvl>
    <w:lvl w:ilvl="8" w:tplc="844E1D0A">
      <w:start w:val="1"/>
      <w:numFmt w:val="bullet"/>
      <w:lvlText w:val=""/>
      <w:lvlJc w:val="left"/>
      <w:pPr>
        <w:ind w:left="6480" w:hanging="360"/>
      </w:pPr>
      <w:rPr>
        <w:rFonts w:hint="default" w:ascii="Wingdings" w:hAnsi="Wingdings"/>
      </w:rPr>
    </w:lvl>
  </w:abstractNum>
  <w:abstractNum w:abstractNumId="1" w15:restartNumberingAfterBreak="0">
    <w:nsid w:val="07685426"/>
    <w:multiLevelType w:val="hybridMultilevel"/>
    <w:tmpl w:val="ECB8E346"/>
    <w:lvl w:ilvl="0" w:tplc="742AD84A">
      <w:start w:val="1"/>
      <w:numFmt w:val="bullet"/>
      <w:lvlText w:val=""/>
      <w:lvlJc w:val="left"/>
      <w:pPr>
        <w:ind w:left="720" w:hanging="360"/>
      </w:pPr>
      <w:rPr>
        <w:rFonts w:hint="default" w:ascii="Symbol" w:hAnsi="Symbol"/>
      </w:rPr>
    </w:lvl>
    <w:lvl w:ilvl="1" w:tplc="351CC25C">
      <w:start w:val="1"/>
      <w:numFmt w:val="bullet"/>
      <w:lvlText w:val="o"/>
      <w:lvlJc w:val="left"/>
      <w:pPr>
        <w:ind w:left="1440" w:hanging="360"/>
      </w:pPr>
      <w:rPr>
        <w:rFonts w:hint="default" w:ascii="Courier New" w:hAnsi="Courier New"/>
      </w:rPr>
    </w:lvl>
    <w:lvl w:ilvl="2" w:tplc="D4C290D0">
      <w:start w:val="1"/>
      <w:numFmt w:val="bullet"/>
      <w:lvlText w:val=""/>
      <w:lvlJc w:val="left"/>
      <w:pPr>
        <w:ind w:left="2160" w:hanging="360"/>
      </w:pPr>
      <w:rPr>
        <w:rFonts w:hint="default" w:ascii="Wingdings" w:hAnsi="Wingdings"/>
      </w:rPr>
    </w:lvl>
    <w:lvl w:ilvl="3" w:tplc="00A6290C">
      <w:start w:val="1"/>
      <w:numFmt w:val="bullet"/>
      <w:lvlText w:val=""/>
      <w:lvlJc w:val="left"/>
      <w:pPr>
        <w:ind w:left="2880" w:hanging="360"/>
      </w:pPr>
      <w:rPr>
        <w:rFonts w:hint="default" w:ascii="Symbol" w:hAnsi="Symbol"/>
      </w:rPr>
    </w:lvl>
    <w:lvl w:ilvl="4" w:tplc="FB14F9B2">
      <w:start w:val="1"/>
      <w:numFmt w:val="bullet"/>
      <w:lvlText w:val="o"/>
      <w:lvlJc w:val="left"/>
      <w:pPr>
        <w:ind w:left="3600" w:hanging="360"/>
      </w:pPr>
      <w:rPr>
        <w:rFonts w:hint="default" w:ascii="Courier New" w:hAnsi="Courier New"/>
      </w:rPr>
    </w:lvl>
    <w:lvl w:ilvl="5" w:tplc="EE282458">
      <w:start w:val="1"/>
      <w:numFmt w:val="bullet"/>
      <w:lvlText w:val=""/>
      <w:lvlJc w:val="left"/>
      <w:pPr>
        <w:ind w:left="4320" w:hanging="360"/>
      </w:pPr>
      <w:rPr>
        <w:rFonts w:hint="default" w:ascii="Wingdings" w:hAnsi="Wingdings"/>
      </w:rPr>
    </w:lvl>
    <w:lvl w:ilvl="6" w:tplc="B0F2AB0A">
      <w:start w:val="1"/>
      <w:numFmt w:val="bullet"/>
      <w:lvlText w:val=""/>
      <w:lvlJc w:val="left"/>
      <w:pPr>
        <w:ind w:left="5040" w:hanging="360"/>
      </w:pPr>
      <w:rPr>
        <w:rFonts w:hint="default" w:ascii="Symbol" w:hAnsi="Symbol"/>
      </w:rPr>
    </w:lvl>
    <w:lvl w:ilvl="7" w:tplc="22240B3C">
      <w:start w:val="1"/>
      <w:numFmt w:val="bullet"/>
      <w:lvlText w:val="o"/>
      <w:lvlJc w:val="left"/>
      <w:pPr>
        <w:ind w:left="5760" w:hanging="360"/>
      </w:pPr>
      <w:rPr>
        <w:rFonts w:hint="default" w:ascii="Courier New" w:hAnsi="Courier New"/>
      </w:rPr>
    </w:lvl>
    <w:lvl w:ilvl="8" w:tplc="7C2AE21E">
      <w:start w:val="1"/>
      <w:numFmt w:val="bullet"/>
      <w:lvlText w:val=""/>
      <w:lvlJc w:val="left"/>
      <w:pPr>
        <w:ind w:left="6480" w:hanging="360"/>
      </w:pPr>
      <w:rPr>
        <w:rFonts w:hint="default" w:ascii="Wingdings" w:hAnsi="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09F5E0E"/>
    <w:multiLevelType w:val="hybridMultilevel"/>
    <w:tmpl w:val="0CDEDF22"/>
    <w:lvl w:ilvl="0" w:tplc="B24A5262">
      <w:start w:val="1"/>
      <w:numFmt w:val="bullet"/>
      <w:lvlText w:val=""/>
      <w:lvlJc w:val="left"/>
      <w:pPr>
        <w:ind w:left="720" w:hanging="360"/>
      </w:pPr>
      <w:rPr>
        <w:rFonts w:hint="default" w:ascii="Symbol" w:hAnsi="Symbol"/>
      </w:rPr>
    </w:lvl>
    <w:lvl w:ilvl="1" w:tplc="0D48E666">
      <w:start w:val="1"/>
      <w:numFmt w:val="bullet"/>
      <w:lvlText w:val="o"/>
      <w:lvlJc w:val="left"/>
      <w:pPr>
        <w:ind w:left="1440" w:hanging="360"/>
      </w:pPr>
      <w:rPr>
        <w:rFonts w:hint="default" w:ascii="Courier New" w:hAnsi="Courier New"/>
      </w:rPr>
    </w:lvl>
    <w:lvl w:ilvl="2" w:tplc="9370B5A8">
      <w:start w:val="1"/>
      <w:numFmt w:val="bullet"/>
      <w:lvlText w:val=""/>
      <w:lvlJc w:val="left"/>
      <w:pPr>
        <w:ind w:left="2160" w:hanging="360"/>
      </w:pPr>
      <w:rPr>
        <w:rFonts w:hint="default" w:ascii="Wingdings" w:hAnsi="Wingdings"/>
      </w:rPr>
    </w:lvl>
    <w:lvl w:ilvl="3" w:tplc="869C6EC4">
      <w:start w:val="1"/>
      <w:numFmt w:val="bullet"/>
      <w:lvlText w:val=""/>
      <w:lvlJc w:val="left"/>
      <w:pPr>
        <w:ind w:left="2880" w:hanging="360"/>
      </w:pPr>
      <w:rPr>
        <w:rFonts w:hint="default" w:ascii="Symbol" w:hAnsi="Symbol"/>
      </w:rPr>
    </w:lvl>
    <w:lvl w:ilvl="4" w:tplc="E1644B98">
      <w:start w:val="1"/>
      <w:numFmt w:val="bullet"/>
      <w:lvlText w:val="o"/>
      <w:lvlJc w:val="left"/>
      <w:pPr>
        <w:ind w:left="3600" w:hanging="360"/>
      </w:pPr>
      <w:rPr>
        <w:rFonts w:hint="default" w:ascii="Courier New" w:hAnsi="Courier New"/>
      </w:rPr>
    </w:lvl>
    <w:lvl w:ilvl="5" w:tplc="963C26CA">
      <w:start w:val="1"/>
      <w:numFmt w:val="bullet"/>
      <w:lvlText w:val=""/>
      <w:lvlJc w:val="left"/>
      <w:pPr>
        <w:ind w:left="4320" w:hanging="360"/>
      </w:pPr>
      <w:rPr>
        <w:rFonts w:hint="default" w:ascii="Wingdings" w:hAnsi="Wingdings"/>
      </w:rPr>
    </w:lvl>
    <w:lvl w:ilvl="6" w:tplc="701680EA">
      <w:start w:val="1"/>
      <w:numFmt w:val="bullet"/>
      <w:lvlText w:val=""/>
      <w:lvlJc w:val="left"/>
      <w:pPr>
        <w:ind w:left="5040" w:hanging="360"/>
      </w:pPr>
      <w:rPr>
        <w:rFonts w:hint="default" w:ascii="Symbol" w:hAnsi="Symbol"/>
      </w:rPr>
    </w:lvl>
    <w:lvl w:ilvl="7" w:tplc="361A0074">
      <w:start w:val="1"/>
      <w:numFmt w:val="bullet"/>
      <w:lvlText w:val="o"/>
      <w:lvlJc w:val="left"/>
      <w:pPr>
        <w:ind w:left="5760" w:hanging="360"/>
      </w:pPr>
      <w:rPr>
        <w:rFonts w:hint="default" w:ascii="Courier New" w:hAnsi="Courier New"/>
      </w:rPr>
    </w:lvl>
    <w:lvl w:ilvl="8" w:tplc="AF6E981E">
      <w:start w:val="1"/>
      <w:numFmt w:val="bullet"/>
      <w:lvlText w:val=""/>
      <w:lvlJc w:val="left"/>
      <w:pPr>
        <w:ind w:left="6480" w:hanging="360"/>
      </w:pPr>
      <w:rPr>
        <w:rFonts w:hint="default" w:ascii="Wingdings" w:hAnsi="Wingdings"/>
      </w:rPr>
    </w:lvl>
  </w:abstractNum>
  <w:abstractNum w:abstractNumId="5" w15:restartNumberingAfterBreak="0">
    <w:nsid w:val="10AB1B36"/>
    <w:multiLevelType w:val="hybridMultilevel"/>
    <w:tmpl w:val="5FAA73FE"/>
    <w:lvl w:ilvl="0" w:tplc="6A327B72">
      <w:start w:val="1"/>
      <w:numFmt w:val="bullet"/>
      <w:lvlText w:val=""/>
      <w:lvlJc w:val="left"/>
      <w:pPr>
        <w:ind w:left="720" w:hanging="360"/>
      </w:pPr>
      <w:rPr>
        <w:rFonts w:hint="default" w:ascii="Symbol" w:hAnsi="Symbol"/>
      </w:rPr>
    </w:lvl>
    <w:lvl w:ilvl="1" w:tplc="514C3E1C">
      <w:start w:val="1"/>
      <w:numFmt w:val="bullet"/>
      <w:lvlText w:val="o"/>
      <w:lvlJc w:val="left"/>
      <w:pPr>
        <w:ind w:left="1440" w:hanging="360"/>
      </w:pPr>
      <w:rPr>
        <w:rFonts w:hint="default" w:ascii="Courier New" w:hAnsi="Courier New"/>
      </w:rPr>
    </w:lvl>
    <w:lvl w:ilvl="2" w:tplc="0BDC4CD2">
      <w:start w:val="1"/>
      <w:numFmt w:val="bullet"/>
      <w:lvlText w:val=""/>
      <w:lvlJc w:val="left"/>
      <w:pPr>
        <w:ind w:left="2160" w:hanging="360"/>
      </w:pPr>
      <w:rPr>
        <w:rFonts w:hint="default" w:ascii="Wingdings" w:hAnsi="Wingdings"/>
      </w:rPr>
    </w:lvl>
    <w:lvl w:ilvl="3" w:tplc="7E6C6FB8">
      <w:start w:val="1"/>
      <w:numFmt w:val="bullet"/>
      <w:lvlText w:val=""/>
      <w:lvlJc w:val="left"/>
      <w:pPr>
        <w:ind w:left="2880" w:hanging="360"/>
      </w:pPr>
      <w:rPr>
        <w:rFonts w:hint="default" w:ascii="Symbol" w:hAnsi="Symbol"/>
      </w:rPr>
    </w:lvl>
    <w:lvl w:ilvl="4" w:tplc="5AE8D74C">
      <w:start w:val="1"/>
      <w:numFmt w:val="bullet"/>
      <w:lvlText w:val="o"/>
      <w:lvlJc w:val="left"/>
      <w:pPr>
        <w:ind w:left="3600" w:hanging="360"/>
      </w:pPr>
      <w:rPr>
        <w:rFonts w:hint="default" w:ascii="Courier New" w:hAnsi="Courier New"/>
      </w:rPr>
    </w:lvl>
    <w:lvl w:ilvl="5" w:tplc="25F47E8E">
      <w:start w:val="1"/>
      <w:numFmt w:val="bullet"/>
      <w:lvlText w:val=""/>
      <w:lvlJc w:val="left"/>
      <w:pPr>
        <w:ind w:left="4320" w:hanging="360"/>
      </w:pPr>
      <w:rPr>
        <w:rFonts w:hint="default" w:ascii="Wingdings" w:hAnsi="Wingdings"/>
      </w:rPr>
    </w:lvl>
    <w:lvl w:ilvl="6" w:tplc="978416DA">
      <w:start w:val="1"/>
      <w:numFmt w:val="bullet"/>
      <w:lvlText w:val=""/>
      <w:lvlJc w:val="left"/>
      <w:pPr>
        <w:ind w:left="5040" w:hanging="360"/>
      </w:pPr>
      <w:rPr>
        <w:rFonts w:hint="default" w:ascii="Symbol" w:hAnsi="Symbol"/>
      </w:rPr>
    </w:lvl>
    <w:lvl w:ilvl="7" w:tplc="FF5ACA4E">
      <w:start w:val="1"/>
      <w:numFmt w:val="bullet"/>
      <w:lvlText w:val="o"/>
      <w:lvlJc w:val="left"/>
      <w:pPr>
        <w:ind w:left="5760" w:hanging="360"/>
      </w:pPr>
      <w:rPr>
        <w:rFonts w:hint="default" w:ascii="Courier New" w:hAnsi="Courier New"/>
      </w:rPr>
    </w:lvl>
    <w:lvl w:ilvl="8" w:tplc="9D729C10">
      <w:start w:val="1"/>
      <w:numFmt w:val="bullet"/>
      <w:lvlText w:val=""/>
      <w:lvlJc w:val="left"/>
      <w:pPr>
        <w:ind w:left="6480" w:hanging="360"/>
      </w:pPr>
      <w:rPr>
        <w:rFonts w:hint="default" w:ascii="Wingdings" w:hAnsi="Wingdings"/>
      </w:rPr>
    </w:lvl>
  </w:abstractNum>
  <w:abstractNum w:abstractNumId="6" w15:restartNumberingAfterBreak="0">
    <w:nsid w:val="204476C4"/>
    <w:multiLevelType w:val="hybridMultilevel"/>
    <w:tmpl w:val="79E0ECE0"/>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61475A2"/>
    <w:multiLevelType w:val="hybridMultilevel"/>
    <w:tmpl w:val="307ECE6E"/>
    <w:lvl w:ilvl="0" w:tplc="0192A736">
      <w:start w:val="1"/>
      <w:numFmt w:val="bullet"/>
      <w:lvlText w:val=""/>
      <w:lvlJc w:val="left"/>
      <w:pPr>
        <w:ind w:left="720" w:hanging="360"/>
      </w:pPr>
      <w:rPr>
        <w:rFonts w:hint="default" w:ascii="Symbol" w:hAnsi="Symbol"/>
      </w:rPr>
    </w:lvl>
    <w:lvl w:ilvl="1" w:tplc="405A4C8E">
      <w:start w:val="1"/>
      <w:numFmt w:val="bullet"/>
      <w:lvlText w:val="o"/>
      <w:lvlJc w:val="left"/>
      <w:pPr>
        <w:ind w:left="1440" w:hanging="360"/>
      </w:pPr>
      <w:rPr>
        <w:rFonts w:hint="default" w:ascii="Courier New" w:hAnsi="Courier New"/>
      </w:rPr>
    </w:lvl>
    <w:lvl w:ilvl="2" w:tplc="48AA3584">
      <w:start w:val="1"/>
      <w:numFmt w:val="bullet"/>
      <w:lvlText w:val=""/>
      <w:lvlJc w:val="left"/>
      <w:pPr>
        <w:ind w:left="2160" w:hanging="360"/>
      </w:pPr>
      <w:rPr>
        <w:rFonts w:hint="default" w:ascii="Wingdings" w:hAnsi="Wingdings"/>
      </w:rPr>
    </w:lvl>
    <w:lvl w:ilvl="3" w:tplc="7FF699E0">
      <w:start w:val="1"/>
      <w:numFmt w:val="bullet"/>
      <w:lvlText w:val=""/>
      <w:lvlJc w:val="left"/>
      <w:pPr>
        <w:ind w:left="2880" w:hanging="360"/>
      </w:pPr>
      <w:rPr>
        <w:rFonts w:hint="default" w:ascii="Symbol" w:hAnsi="Symbol"/>
      </w:rPr>
    </w:lvl>
    <w:lvl w:ilvl="4" w:tplc="C0C8351C">
      <w:start w:val="1"/>
      <w:numFmt w:val="bullet"/>
      <w:lvlText w:val="o"/>
      <w:lvlJc w:val="left"/>
      <w:pPr>
        <w:ind w:left="3600" w:hanging="360"/>
      </w:pPr>
      <w:rPr>
        <w:rFonts w:hint="default" w:ascii="Courier New" w:hAnsi="Courier New"/>
      </w:rPr>
    </w:lvl>
    <w:lvl w:ilvl="5" w:tplc="BAA282C0">
      <w:start w:val="1"/>
      <w:numFmt w:val="bullet"/>
      <w:lvlText w:val=""/>
      <w:lvlJc w:val="left"/>
      <w:pPr>
        <w:ind w:left="4320" w:hanging="360"/>
      </w:pPr>
      <w:rPr>
        <w:rFonts w:hint="default" w:ascii="Wingdings" w:hAnsi="Wingdings"/>
      </w:rPr>
    </w:lvl>
    <w:lvl w:ilvl="6" w:tplc="76C6127C">
      <w:start w:val="1"/>
      <w:numFmt w:val="bullet"/>
      <w:lvlText w:val=""/>
      <w:lvlJc w:val="left"/>
      <w:pPr>
        <w:ind w:left="5040" w:hanging="360"/>
      </w:pPr>
      <w:rPr>
        <w:rFonts w:hint="default" w:ascii="Symbol" w:hAnsi="Symbol"/>
      </w:rPr>
    </w:lvl>
    <w:lvl w:ilvl="7" w:tplc="7A8002C8">
      <w:start w:val="1"/>
      <w:numFmt w:val="bullet"/>
      <w:lvlText w:val="o"/>
      <w:lvlJc w:val="left"/>
      <w:pPr>
        <w:ind w:left="5760" w:hanging="360"/>
      </w:pPr>
      <w:rPr>
        <w:rFonts w:hint="default" w:ascii="Courier New" w:hAnsi="Courier New"/>
      </w:rPr>
    </w:lvl>
    <w:lvl w:ilvl="8" w:tplc="08A2A56C">
      <w:start w:val="1"/>
      <w:numFmt w:val="bullet"/>
      <w:lvlText w:val=""/>
      <w:lvlJc w:val="left"/>
      <w:pPr>
        <w:ind w:left="6480" w:hanging="360"/>
      </w:pPr>
      <w:rPr>
        <w:rFonts w:hint="default" w:ascii="Wingdings" w:hAnsi="Wingdings"/>
      </w:rPr>
    </w:lvl>
  </w:abstractNum>
  <w:abstractNum w:abstractNumId="8" w15:restartNumberingAfterBreak="0">
    <w:nsid w:val="295F60ED"/>
    <w:multiLevelType w:val="hybridMultilevel"/>
    <w:tmpl w:val="62501F72"/>
    <w:lvl w:ilvl="0" w:tplc="9D762EB6">
      <w:start w:val="1"/>
      <w:numFmt w:val="bullet"/>
      <w:lvlText w:val=""/>
      <w:lvlJc w:val="left"/>
      <w:pPr>
        <w:ind w:left="720" w:hanging="360"/>
      </w:pPr>
      <w:rPr>
        <w:rFonts w:hint="default" w:ascii="Symbol" w:hAnsi="Symbol"/>
      </w:rPr>
    </w:lvl>
    <w:lvl w:ilvl="1" w:tplc="681A0FDA">
      <w:start w:val="1"/>
      <w:numFmt w:val="bullet"/>
      <w:lvlText w:val="o"/>
      <w:lvlJc w:val="left"/>
      <w:pPr>
        <w:ind w:left="1440" w:hanging="360"/>
      </w:pPr>
      <w:rPr>
        <w:rFonts w:hint="default" w:ascii="Courier New" w:hAnsi="Courier New"/>
      </w:rPr>
    </w:lvl>
    <w:lvl w:ilvl="2" w:tplc="7E9A4CC8">
      <w:start w:val="1"/>
      <w:numFmt w:val="bullet"/>
      <w:lvlText w:val=""/>
      <w:lvlJc w:val="left"/>
      <w:pPr>
        <w:ind w:left="2160" w:hanging="360"/>
      </w:pPr>
      <w:rPr>
        <w:rFonts w:hint="default" w:ascii="Wingdings" w:hAnsi="Wingdings"/>
      </w:rPr>
    </w:lvl>
    <w:lvl w:ilvl="3" w:tplc="0C80D37E">
      <w:start w:val="1"/>
      <w:numFmt w:val="bullet"/>
      <w:lvlText w:val=""/>
      <w:lvlJc w:val="left"/>
      <w:pPr>
        <w:ind w:left="2880" w:hanging="360"/>
      </w:pPr>
      <w:rPr>
        <w:rFonts w:hint="default" w:ascii="Symbol" w:hAnsi="Symbol"/>
      </w:rPr>
    </w:lvl>
    <w:lvl w:ilvl="4" w:tplc="36B8C3C8">
      <w:start w:val="1"/>
      <w:numFmt w:val="bullet"/>
      <w:lvlText w:val="o"/>
      <w:lvlJc w:val="left"/>
      <w:pPr>
        <w:ind w:left="3600" w:hanging="360"/>
      </w:pPr>
      <w:rPr>
        <w:rFonts w:hint="default" w:ascii="Courier New" w:hAnsi="Courier New"/>
      </w:rPr>
    </w:lvl>
    <w:lvl w:ilvl="5" w:tplc="5C8AA916">
      <w:start w:val="1"/>
      <w:numFmt w:val="bullet"/>
      <w:lvlText w:val=""/>
      <w:lvlJc w:val="left"/>
      <w:pPr>
        <w:ind w:left="4320" w:hanging="360"/>
      </w:pPr>
      <w:rPr>
        <w:rFonts w:hint="default" w:ascii="Wingdings" w:hAnsi="Wingdings"/>
      </w:rPr>
    </w:lvl>
    <w:lvl w:ilvl="6" w:tplc="5132595E">
      <w:start w:val="1"/>
      <w:numFmt w:val="bullet"/>
      <w:lvlText w:val=""/>
      <w:lvlJc w:val="left"/>
      <w:pPr>
        <w:ind w:left="5040" w:hanging="360"/>
      </w:pPr>
      <w:rPr>
        <w:rFonts w:hint="default" w:ascii="Symbol" w:hAnsi="Symbol"/>
      </w:rPr>
    </w:lvl>
    <w:lvl w:ilvl="7" w:tplc="C6542682">
      <w:start w:val="1"/>
      <w:numFmt w:val="bullet"/>
      <w:lvlText w:val="o"/>
      <w:lvlJc w:val="left"/>
      <w:pPr>
        <w:ind w:left="5760" w:hanging="360"/>
      </w:pPr>
      <w:rPr>
        <w:rFonts w:hint="default" w:ascii="Courier New" w:hAnsi="Courier New"/>
      </w:rPr>
    </w:lvl>
    <w:lvl w:ilvl="8" w:tplc="9182A7DC">
      <w:start w:val="1"/>
      <w:numFmt w:val="bullet"/>
      <w:lvlText w:val=""/>
      <w:lvlJc w:val="left"/>
      <w:pPr>
        <w:ind w:left="6480" w:hanging="360"/>
      </w:pPr>
      <w:rPr>
        <w:rFonts w:hint="default" w:ascii="Wingdings" w:hAnsi="Wingdings"/>
      </w:rPr>
    </w:lvl>
  </w:abstractNum>
  <w:abstractNum w:abstractNumId="9" w15:restartNumberingAfterBreak="0">
    <w:nsid w:val="2E053EA7"/>
    <w:multiLevelType w:val="hybridMultilevel"/>
    <w:tmpl w:val="9072CC2C"/>
    <w:lvl w:ilvl="0" w:tplc="5E044C54">
      <w:start w:val="1"/>
      <w:numFmt w:val="bullet"/>
      <w:lvlText w:val=""/>
      <w:lvlJc w:val="left"/>
      <w:pPr>
        <w:ind w:left="720" w:hanging="360"/>
      </w:pPr>
      <w:rPr>
        <w:rFonts w:hint="default" w:ascii="Symbol" w:hAnsi="Symbol"/>
      </w:rPr>
    </w:lvl>
    <w:lvl w:ilvl="1" w:tplc="84B8F49C">
      <w:start w:val="1"/>
      <w:numFmt w:val="bullet"/>
      <w:lvlText w:val="o"/>
      <w:lvlJc w:val="left"/>
      <w:pPr>
        <w:ind w:left="1440" w:hanging="360"/>
      </w:pPr>
      <w:rPr>
        <w:rFonts w:hint="default" w:ascii="Courier New" w:hAnsi="Courier New"/>
      </w:rPr>
    </w:lvl>
    <w:lvl w:ilvl="2" w:tplc="AA6C9B24">
      <w:start w:val="1"/>
      <w:numFmt w:val="bullet"/>
      <w:lvlText w:val=""/>
      <w:lvlJc w:val="left"/>
      <w:pPr>
        <w:ind w:left="2160" w:hanging="360"/>
      </w:pPr>
      <w:rPr>
        <w:rFonts w:hint="default" w:ascii="Wingdings" w:hAnsi="Wingdings"/>
      </w:rPr>
    </w:lvl>
    <w:lvl w:ilvl="3" w:tplc="3B6ADC84">
      <w:start w:val="1"/>
      <w:numFmt w:val="bullet"/>
      <w:lvlText w:val=""/>
      <w:lvlJc w:val="left"/>
      <w:pPr>
        <w:ind w:left="2880" w:hanging="360"/>
      </w:pPr>
      <w:rPr>
        <w:rFonts w:hint="default" w:ascii="Symbol" w:hAnsi="Symbol"/>
      </w:rPr>
    </w:lvl>
    <w:lvl w:ilvl="4" w:tplc="4476E2C2">
      <w:start w:val="1"/>
      <w:numFmt w:val="bullet"/>
      <w:lvlText w:val="o"/>
      <w:lvlJc w:val="left"/>
      <w:pPr>
        <w:ind w:left="3600" w:hanging="360"/>
      </w:pPr>
      <w:rPr>
        <w:rFonts w:hint="default" w:ascii="Courier New" w:hAnsi="Courier New"/>
      </w:rPr>
    </w:lvl>
    <w:lvl w:ilvl="5" w:tplc="F15029BC">
      <w:start w:val="1"/>
      <w:numFmt w:val="bullet"/>
      <w:lvlText w:val=""/>
      <w:lvlJc w:val="left"/>
      <w:pPr>
        <w:ind w:left="4320" w:hanging="360"/>
      </w:pPr>
      <w:rPr>
        <w:rFonts w:hint="default" w:ascii="Wingdings" w:hAnsi="Wingdings"/>
      </w:rPr>
    </w:lvl>
    <w:lvl w:ilvl="6" w:tplc="8EACE9A8">
      <w:start w:val="1"/>
      <w:numFmt w:val="bullet"/>
      <w:lvlText w:val=""/>
      <w:lvlJc w:val="left"/>
      <w:pPr>
        <w:ind w:left="5040" w:hanging="360"/>
      </w:pPr>
      <w:rPr>
        <w:rFonts w:hint="default" w:ascii="Symbol" w:hAnsi="Symbol"/>
      </w:rPr>
    </w:lvl>
    <w:lvl w:ilvl="7" w:tplc="73724100">
      <w:start w:val="1"/>
      <w:numFmt w:val="bullet"/>
      <w:lvlText w:val="o"/>
      <w:lvlJc w:val="left"/>
      <w:pPr>
        <w:ind w:left="5760" w:hanging="360"/>
      </w:pPr>
      <w:rPr>
        <w:rFonts w:hint="default" w:ascii="Courier New" w:hAnsi="Courier New"/>
      </w:rPr>
    </w:lvl>
    <w:lvl w:ilvl="8" w:tplc="2354A138">
      <w:start w:val="1"/>
      <w:numFmt w:val="bullet"/>
      <w:lvlText w:val=""/>
      <w:lvlJc w:val="left"/>
      <w:pPr>
        <w:ind w:left="6480" w:hanging="360"/>
      </w:pPr>
      <w:rPr>
        <w:rFonts w:hint="default" w:ascii="Wingdings" w:hAnsi="Wingdings"/>
      </w:rPr>
    </w:lvl>
  </w:abstractNum>
  <w:abstractNum w:abstractNumId="10" w15:restartNumberingAfterBreak="0">
    <w:nsid w:val="39291815"/>
    <w:multiLevelType w:val="hybridMultilevel"/>
    <w:tmpl w:val="2A1837D8"/>
    <w:lvl w:ilvl="0" w:tplc="B8D43A56">
      <w:start w:val="1"/>
      <w:numFmt w:val="decimal"/>
      <w:lvlRestart w:val="0"/>
      <w:pStyle w:val="Heading1"/>
      <w:lvlText w:val="%1."/>
      <w:lvlJc w:val="left"/>
      <w:pPr>
        <w:ind w:left="437" w:hanging="363"/>
      </w:pPr>
      <w:rPr>
        <w:rFonts w:hint="default"/>
        <w:b w:val="0"/>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1" w15:restartNumberingAfterBreak="0">
    <w:nsid w:val="3DD37744"/>
    <w:multiLevelType w:val="hybridMultilevel"/>
    <w:tmpl w:val="652472B2"/>
    <w:lvl w:ilvl="0" w:tplc="B6D21E7C">
      <w:start w:val="1"/>
      <w:numFmt w:val="bullet"/>
      <w:lvlText w:val=""/>
      <w:lvlJc w:val="left"/>
      <w:pPr>
        <w:ind w:left="720" w:hanging="360"/>
      </w:pPr>
      <w:rPr>
        <w:rFonts w:hint="default" w:ascii="Symbol" w:hAnsi="Symbol"/>
      </w:rPr>
    </w:lvl>
    <w:lvl w:ilvl="1" w:tplc="FE362336">
      <w:start w:val="1"/>
      <w:numFmt w:val="bullet"/>
      <w:lvlText w:val="o"/>
      <w:lvlJc w:val="left"/>
      <w:pPr>
        <w:ind w:left="1440" w:hanging="360"/>
      </w:pPr>
      <w:rPr>
        <w:rFonts w:hint="default" w:ascii="Courier New" w:hAnsi="Courier New"/>
      </w:rPr>
    </w:lvl>
    <w:lvl w:ilvl="2" w:tplc="2E4EDB76">
      <w:start w:val="1"/>
      <w:numFmt w:val="bullet"/>
      <w:lvlText w:val=""/>
      <w:lvlJc w:val="left"/>
      <w:pPr>
        <w:ind w:left="2160" w:hanging="360"/>
      </w:pPr>
      <w:rPr>
        <w:rFonts w:hint="default" w:ascii="Wingdings" w:hAnsi="Wingdings"/>
      </w:rPr>
    </w:lvl>
    <w:lvl w:ilvl="3" w:tplc="F810336C">
      <w:start w:val="1"/>
      <w:numFmt w:val="bullet"/>
      <w:lvlText w:val=""/>
      <w:lvlJc w:val="left"/>
      <w:pPr>
        <w:ind w:left="2880" w:hanging="360"/>
      </w:pPr>
      <w:rPr>
        <w:rFonts w:hint="default" w:ascii="Symbol" w:hAnsi="Symbol"/>
      </w:rPr>
    </w:lvl>
    <w:lvl w:ilvl="4" w:tplc="086A14B4">
      <w:start w:val="1"/>
      <w:numFmt w:val="bullet"/>
      <w:lvlText w:val="o"/>
      <w:lvlJc w:val="left"/>
      <w:pPr>
        <w:ind w:left="3600" w:hanging="360"/>
      </w:pPr>
      <w:rPr>
        <w:rFonts w:hint="default" w:ascii="Courier New" w:hAnsi="Courier New"/>
      </w:rPr>
    </w:lvl>
    <w:lvl w:ilvl="5" w:tplc="A7EE0256">
      <w:start w:val="1"/>
      <w:numFmt w:val="bullet"/>
      <w:lvlText w:val=""/>
      <w:lvlJc w:val="left"/>
      <w:pPr>
        <w:ind w:left="4320" w:hanging="360"/>
      </w:pPr>
      <w:rPr>
        <w:rFonts w:hint="default" w:ascii="Wingdings" w:hAnsi="Wingdings"/>
      </w:rPr>
    </w:lvl>
    <w:lvl w:ilvl="6" w:tplc="FE5482EE">
      <w:start w:val="1"/>
      <w:numFmt w:val="bullet"/>
      <w:lvlText w:val=""/>
      <w:lvlJc w:val="left"/>
      <w:pPr>
        <w:ind w:left="5040" w:hanging="360"/>
      </w:pPr>
      <w:rPr>
        <w:rFonts w:hint="default" w:ascii="Symbol" w:hAnsi="Symbol"/>
      </w:rPr>
    </w:lvl>
    <w:lvl w:ilvl="7" w:tplc="6060C9D0">
      <w:start w:val="1"/>
      <w:numFmt w:val="bullet"/>
      <w:lvlText w:val="o"/>
      <w:lvlJc w:val="left"/>
      <w:pPr>
        <w:ind w:left="5760" w:hanging="360"/>
      </w:pPr>
      <w:rPr>
        <w:rFonts w:hint="default" w:ascii="Courier New" w:hAnsi="Courier New"/>
      </w:rPr>
    </w:lvl>
    <w:lvl w:ilvl="8" w:tplc="B73AC60C">
      <w:start w:val="1"/>
      <w:numFmt w:val="bullet"/>
      <w:lvlText w:val=""/>
      <w:lvlJc w:val="left"/>
      <w:pPr>
        <w:ind w:left="6480" w:hanging="360"/>
      </w:pPr>
      <w:rPr>
        <w:rFonts w:hint="default" w:ascii="Wingdings" w:hAnsi="Wingdings"/>
      </w:rPr>
    </w:lvl>
  </w:abstractNum>
  <w:abstractNum w:abstractNumId="12" w15:restartNumberingAfterBreak="0">
    <w:nsid w:val="482C051C"/>
    <w:multiLevelType w:val="hybridMultilevel"/>
    <w:tmpl w:val="67F8FFFC"/>
    <w:lvl w:ilvl="0" w:tplc="FEDE288C">
      <w:start w:val="1"/>
      <w:numFmt w:val="bullet"/>
      <w:lvlText w:val=""/>
      <w:lvlJc w:val="left"/>
      <w:pPr>
        <w:ind w:left="720" w:hanging="360"/>
      </w:pPr>
      <w:rPr>
        <w:rFonts w:hint="default" w:ascii="Symbol" w:hAnsi="Symbol"/>
      </w:rPr>
    </w:lvl>
    <w:lvl w:ilvl="1" w:tplc="C78E4BF2">
      <w:start w:val="1"/>
      <w:numFmt w:val="bullet"/>
      <w:lvlText w:val="o"/>
      <w:lvlJc w:val="left"/>
      <w:pPr>
        <w:ind w:left="1440" w:hanging="360"/>
      </w:pPr>
      <w:rPr>
        <w:rFonts w:hint="default" w:ascii="Courier New" w:hAnsi="Courier New"/>
      </w:rPr>
    </w:lvl>
    <w:lvl w:ilvl="2" w:tplc="05CCC46C">
      <w:start w:val="1"/>
      <w:numFmt w:val="bullet"/>
      <w:lvlText w:val=""/>
      <w:lvlJc w:val="left"/>
      <w:pPr>
        <w:ind w:left="2160" w:hanging="360"/>
      </w:pPr>
      <w:rPr>
        <w:rFonts w:hint="default" w:ascii="Wingdings" w:hAnsi="Wingdings"/>
      </w:rPr>
    </w:lvl>
    <w:lvl w:ilvl="3" w:tplc="D7602FA6">
      <w:start w:val="1"/>
      <w:numFmt w:val="bullet"/>
      <w:lvlText w:val=""/>
      <w:lvlJc w:val="left"/>
      <w:pPr>
        <w:ind w:left="2880" w:hanging="360"/>
      </w:pPr>
      <w:rPr>
        <w:rFonts w:hint="default" w:ascii="Symbol" w:hAnsi="Symbol"/>
      </w:rPr>
    </w:lvl>
    <w:lvl w:ilvl="4" w:tplc="662641EA">
      <w:start w:val="1"/>
      <w:numFmt w:val="bullet"/>
      <w:lvlText w:val="o"/>
      <w:lvlJc w:val="left"/>
      <w:pPr>
        <w:ind w:left="3600" w:hanging="360"/>
      </w:pPr>
      <w:rPr>
        <w:rFonts w:hint="default" w:ascii="Courier New" w:hAnsi="Courier New"/>
      </w:rPr>
    </w:lvl>
    <w:lvl w:ilvl="5" w:tplc="33D86730">
      <w:start w:val="1"/>
      <w:numFmt w:val="bullet"/>
      <w:lvlText w:val=""/>
      <w:lvlJc w:val="left"/>
      <w:pPr>
        <w:ind w:left="4320" w:hanging="360"/>
      </w:pPr>
      <w:rPr>
        <w:rFonts w:hint="default" w:ascii="Wingdings" w:hAnsi="Wingdings"/>
      </w:rPr>
    </w:lvl>
    <w:lvl w:ilvl="6" w:tplc="17DC9DB8">
      <w:start w:val="1"/>
      <w:numFmt w:val="bullet"/>
      <w:lvlText w:val=""/>
      <w:lvlJc w:val="left"/>
      <w:pPr>
        <w:ind w:left="5040" w:hanging="360"/>
      </w:pPr>
      <w:rPr>
        <w:rFonts w:hint="default" w:ascii="Symbol" w:hAnsi="Symbol"/>
      </w:rPr>
    </w:lvl>
    <w:lvl w:ilvl="7" w:tplc="031C902A">
      <w:start w:val="1"/>
      <w:numFmt w:val="bullet"/>
      <w:lvlText w:val="o"/>
      <w:lvlJc w:val="left"/>
      <w:pPr>
        <w:ind w:left="5760" w:hanging="360"/>
      </w:pPr>
      <w:rPr>
        <w:rFonts w:hint="default" w:ascii="Courier New" w:hAnsi="Courier New"/>
      </w:rPr>
    </w:lvl>
    <w:lvl w:ilvl="8" w:tplc="47D4109A">
      <w:start w:val="1"/>
      <w:numFmt w:val="bullet"/>
      <w:lvlText w:val=""/>
      <w:lvlJc w:val="left"/>
      <w:pPr>
        <w:ind w:left="6480" w:hanging="360"/>
      </w:pPr>
      <w:rPr>
        <w:rFonts w:hint="default" w:ascii="Wingdings" w:hAnsi="Wingdings"/>
      </w:rPr>
    </w:lvl>
  </w:abstractNum>
  <w:abstractNum w:abstractNumId="13" w15:restartNumberingAfterBreak="0">
    <w:nsid w:val="485410A9"/>
    <w:multiLevelType w:val="hybridMultilevel"/>
    <w:tmpl w:val="AE1E334E"/>
    <w:lvl w:ilvl="0" w:tplc="93024E04">
      <w:start w:val="1"/>
      <w:numFmt w:val="bullet"/>
      <w:lvlText w:val=""/>
      <w:lvlJc w:val="left"/>
      <w:pPr>
        <w:ind w:left="720" w:hanging="360"/>
      </w:pPr>
      <w:rPr>
        <w:rFonts w:hint="default" w:ascii="Symbol" w:hAnsi="Symbol"/>
      </w:rPr>
    </w:lvl>
    <w:lvl w:ilvl="1" w:tplc="62BE6B72">
      <w:start w:val="1"/>
      <w:numFmt w:val="bullet"/>
      <w:lvlText w:val="o"/>
      <w:lvlJc w:val="left"/>
      <w:pPr>
        <w:ind w:left="1440" w:hanging="360"/>
      </w:pPr>
      <w:rPr>
        <w:rFonts w:hint="default" w:ascii="Courier New" w:hAnsi="Courier New"/>
      </w:rPr>
    </w:lvl>
    <w:lvl w:ilvl="2" w:tplc="91BA187C">
      <w:start w:val="1"/>
      <w:numFmt w:val="bullet"/>
      <w:lvlText w:val=""/>
      <w:lvlJc w:val="left"/>
      <w:pPr>
        <w:ind w:left="2160" w:hanging="360"/>
      </w:pPr>
      <w:rPr>
        <w:rFonts w:hint="default" w:ascii="Wingdings" w:hAnsi="Wingdings"/>
      </w:rPr>
    </w:lvl>
    <w:lvl w:ilvl="3" w:tplc="C1288BF6">
      <w:start w:val="1"/>
      <w:numFmt w:val="bullet"/>
      <w:lvlText w:val=""/>
      <w:lvlJc w:val="left"/>
      <w:pPr>
        <w:ind w:left="2880" w:hanging="360"/>
      </w:pPr>
      <w:rPr>
        <w:rFonts w:hint="default" w:ascii="Symbol" w:hAnsi="Symbol"/>
      </w:rPr>
    </w:lvl>
    <w:lvl w:ilvl="4" w:tplc="E500BB80">
      <w:start w:val="1"/>
      <w:numFmt w:val="bullet"/>
      <w:lvlText w:val="o"/>
      <w:lvlJc w:val="left"/>
      <w:pPr>
        <w:ind w:left="3600" w:hanging="360"/>
      </w:pPr>
      <w:rPr>
        <w:rFonts w:hint="default" w:ascii="Courier New" w:hAnsi="Courier New"/>
      </w:rPr>
    </w:lvl>
    <w:lvl w:ilvl="5" w:tplc="A420F58A">
      <w:start w:val="1"/>
      <w:numFmt w:val="bullet"/>
      <w:lvlText w:val=""/>
      <w:lvlJc w:val="left"/>
      <w:pPr>
        <w:ind w:left="4320" w:hanging="360"/>
      </w:pPr>
      <w:rPr>
        <w:rFonts w:hint="default" w:ascii="Wingdings" w:hAnsi="Wingdings"/>
      </w:rPr>
    </w:lvl>
    <w:lvl w:ilvl="6" w:tplc="3B70C93C">
      <w:start w:val="1"/>
      <w:numFmt w:val="bullet"/>
      <w:lvlText w:val=""/>
      <w:lvlJc w:val="left"/>
      <w:pPr>
        <w:ind w:left="5040" w:hanging="360"/>
      </w:pPr>
      <w:rPr>
        <w:rFonts w:hint="default" w:ascii="Symbol" w:hAnsi="Symbol"/>
      </w:rPr>
    </w:lvl>
    <w:lvl w:ilvl="7" w:tplc="92EE626A">
      <w:start w:val="1"/>
      <w:numFmt w:val="bullet"/>
      <w:lvlText w:val="o"/>
      <w:lvlJc w:val="left"/>
      <w:pPr>
        <w:ind w:left="5760" w:hanging="360"/>
      </w:pPr>
      <w:rPr>
        <w:rFonts w:hint="default" w:ascii="Courier New" w:hAnsi="Courier New"/>
      </w:rPr>
    </w:lvl>
    <w:lvl w:ilvl="8" w:tplc="F950F708">
      <w:start w:val="1"/>
      <w:numFmt w:val="bullet"/>
      <w:lvlText w:val=""/>
      <w:lvlJc w:val="left"/>
      <w:pPr>
        <w:ind w:left="6480" w:hanging="360"/>
      </w:pPr>
      <w:rPr>
        <w:rFonts w:hint="default" w:ascii="Wingdings" w:hAnsi="Wingdings"/>
      </w:rPr>
    </w:lvl>
  </w:abstractNum>
  <w:abstractNum w:abstractNumId="14" w15:restartNumberingAfterBreak="0">
    <w:nsid w:val="51CC3926"/>
    <w:multiLevelType w:val="hybridMultilevel"/>
    <w:tmpl w:val="C17A0B2C"/>
    <w:lvl w:ilvl="0" w:tplc="95A45D24">
      <w:start w:val="1"/>
      <w:numFmt w:val="decimal"/>
      <w:lvlText w:val="%1."/>
      <w:lvlJc w:val="left"/>
      <w:pPr>
        <w:ind w:left="405" w:hanging="360"/>
      </w:pPr>
      <w:rPr>
        <w:rFonts w:hint="default"/>
        <w:b/>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5" w15:restartNumberingAfterBreak="0">
    <w:nsid w:val="5D1C4F58"/>
    <w:multiLevelType w:val="hybridMultilevel"/>
    <w:tmpl w:val="3C4CBD82"/>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F034280"/>
    <w:multiLevelType w:val="hybridMultilevel"/>
    <w:tmpl w:val="DCA6466C"/>
    <w:lvl w:ilvl="0" w:tplc="F4A26BAE">
      <w:start w:val="1"/>
      <w:numFmt w:val="bullet"/>
      <w:lvlText w:val=""/>
      <w:lvlJc w:val="left"/>
      <w:pPr>
        <w:ind w:left="720" w:hanging="360"/>
      </w:pPr>
      <w:rPr>
        <w:rFonts w:hint="default" w:ascii="Symbol" w:hAnsi="Symbol"/>
      </w:rPr>
    </w:lvl>
    <w:lvl w:ilvl="1" w:tplc="876A9322">
      <w:start w:val="1"/>
      <w:numFmt w:val="bullet"/>
      <w:lvlText w:val="o"/>
      <w:lvlJc w:val="left"/>
      <w:pPr>
        <w:ind w:left="1440" w:hanging="360"/>
      </w:pPr>
      <w:rPr>
        <w:rFonts w:hint="default" w:ascii="Courier New" w:hAnsi="Courier New"/>
      </w:rPr>
    </w:lvl>
    <w:lvl w:ilvl="2" w:tplc="2D5CA1F6">
      <w:start w:val="1"/>
      <w:numFmt w:val="bullet"/>
      <w:lvlText w:val=""/>
      <w:lvlJc w:val="left"/>
      <w:pPr>
        <w:ind w:left="2160" w:hanging="360"/>
      </w:pPr>
      <w:rPr>
        <w:rFonts w:hint="default" w:ascii="Wingdings" w:hAnsi="Wingdings"/>
      </w:rPr>
    </w:lvl>
    <w:lvl w:ilvl="3" w:tplc="E7821CBC">
      <w:start w:val="1"/>
      <w:numFmt w:val="bullet"/>
      <w:lvlText w:val=""/>
      <w:lvlJc w:val="left"/>
      <w:pPr>
        <w:ind w:left="2880" w:hanging="360"/>
      </w:pPr>
      <w:rPr>
        <w:rFonts w:hint="default" w:ascii="Symbol" w:hAnsi="Symbol"/>
      </w:rPr>
    </w:lvl>
    <w:lvl w:ilvl="4" w:tplc="D43CBAF4">
      <w:start w:val="1"/>
      <w:numFmt w:val="bullet"/>
      <w:lvlText w:val="o"/>
      <w:lvlJc w:val="left"/>
      <w:pPr>
        <w:ind w:left="3600" w:hanging="360"/>
      </w:pPr>
      <w:rPr>
        <w:rFonts w:hint="default" w:ascii="Courier New" w:hAnsi="Courier New"/>
      </w:rPr>
    </w:lvl>
    <w:lvl w:ilvl="5" w:tplc="A4E2F15A">
      <w:start w:val="1"/>
      <w:numFmt w:val="bullet"/>
      <w:lvlText w:val=""/>
      <w:lvlJc w:val="left"/>
      <w:pPr>
        <w:ind w:left="4320" w:hanging="360"/>
      </w:pPr>
      <w:rPr>
        <w:rFonts w:hint="default" w:ascii="Wingdings" w:hAnsi="Wingdings"/>
      </w:rPr>
    </w:lvl>
    <w:lvl w:ilvl="6" w:tplc="995039B2">
      <w:start w:val="1"/>
      <w:numFmt w:val="bullet"/>
      <w:lvlText w:val=""/>
      <w:lvlJc w:val="left"/>
      <w:pPr>
        <w:ind w:left="5040" w:hanging="360"/>
      </w:pPr>
      <w:rPr>
        <w:rFonts w:hint="default" w:ascii="Symbol" w:hAnsi="Symbol"/>
      </w:rPr>
    </w:lvl>
    <w:lvl w:ilvl="7" w:tplc="EC843060">
      <w:start w:val="1"/>
      <w:numFmt w:val="bullet"/>
      <w:lvlText w:val="o"/>
      <w:lvlJc w:val="left"/>
      <w:pPr>
        <w:ind w:left="5760" w:hanging="360"/>
      </w:pPr>
      <w:rPr>
        <w:rFonts w:hint="default" w:ascii="Courier New" w:hAnsi="Courier New"/>
      </w:rPr>
    </w:lvl>
    <w:lvl w:ilvl="8" w:tplc="5414DDC6">
      <w:start w:val="1"/>
      <w:numFmt w:val="bullet"/>
      <w:lvlText w:val=""/>
      <w:lvlJc w:val="left"/>
      <w:pPr>
        <w:ind w:left="6480" w:hanging="360"/>
      </w:pPr>
      <w:rPr>
        <w:rFonts w:hint="default" w:ascii="Wingdings" w:hAnsi="Wingdings"/>
      </w:rPr>
    </w:lvl>
  </w:abstractNum>
  <w:abstractNum w:abstractNumId="1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7803F54"/>
    <w:multiLevelType w:val="hybridMultilevel"/>
    <w:tmpl w:val="53BCB7AC"/>
    <w:lvl w:ilvl="0" w:tplc="D520DAA6">
      <w:start w:val="1"/>
      <w:numFmt w:val="bullet"/>
      <w:lvlText w:val=""/>
      <w:lvlJc w:val="left"/>
      <w:pPr>
        <w:ind w:left="720" w:hanging="360"/>
      </w:pPr>
      <w:rPr>
        <w:rFonts w:hint="default" w:ascii="Symbol" w:hAnsi="Symbol"/>
      </w:rPr>
    </w:lvl>
    <w:lvl w:ilvl="1" w:tplc="D444CF90">
      <w:start w:val="1"/>
      <w:numFmt w:val="bullet"/>
      <w:lvlText w:val="o"/>
      <w:lvlJc w:val="left"/>
      <w:pPr>
        <w:ind w:left="1440" w:hanging="360"/>
      </w:pPr>
      <w:rPr>
        <w:rFonts w:hint="default" w:ascii="Courier New" w:hAnsi="Courier New"/>
      </w:rPr>
    </w:lvl>
    <w:lvl w:ilvl="2" w:tplc="767E540A">
      <w:start w:val="1"/>
      <w:numFmt w:val="bullet"/>
      <w:lvlText w:val=""/>
      <w:lvlJc w:val="left"/>
      <w:pPr>
        <w:ind w:left="2160" w:hanging="360"/>
      </w:pPr>
      <w:rPr>
        <w:rFonts w:hint="default" w:ascii="Wingdings" w:hAnsi="Wingdings"/>
      </w:rPr>
    </w:lvl>
    <w:lvl w:ilvl="3" w:tplc="91808222">
      <w:start w:val="1"/>
      <w:numFmt w:val="bullet"/>
      <w:lvlText w:val=""/>
      <w:lvlJc w:val="left"/>
      <w:pPr>
        <w:ind w:left="2880" w:hanging="360"/>
      </w:pPr>
      <w:rPr>
        <w:rFonts w:hint="default" w:ascii="Symbol" w:hAnsi="Symbol"/>
      </w:rPr>
    </w:lvl>
    <w:lvl w:ilvl="4" w:tplc="DEC00FF0">
      <w:start w:val="1"/>
      <w:numFmt w:val="bullet"/>
      <w:lvlText w:val="o"/>
      <w:lvlJc w:val="left"/>
      <w:pPr>
        <w:ind w:left="3600" w:hanging="360"/>
      </w:pPr>
      <w:rPr>
        <w:rFonts w:hint="default" w:ascii="Courier New" w:hAnsi="Courier New"/>
      </w:rPr>
    </w:lvl>
    <w:lvl w:ilvl="5" w:tplc="C0483E54">
      <w:start w:val="1"/>
      <w:numFmt w:val="bullet"/>
      <w:lvlText w:val=""/>
      <w:lvlJc w:val="left"/>
      <w:pPr>
        <w:ind w:left="4320" w:hanging="360"/>
      </w:pPr>
      <w:rPr>
        <w:rFonts w:hint="default" w:ascii="Wingdings" w:hAnsi="Wingdings"/>
      </w:rPr>
    </w:lvl>
    <w:lvl w:ilvl="6" w:tplc="A528851C">
      <w:start w:val="1"/>
      <w:numFmt w:val="bullet"/>
      <w:lvlText w:val=""/>
      <w:lvlJc w:val="left"/>
      <w:pPr>
        <w:ind w:left="5040" w:hanging="360"/>
      </w:pPr>
      <w:rPr>
        <w:rFonts w:hint="default" w:ascii="Symbol" w:hAnsi="Symbol"/>
      </w:rPr>
    </w:lvl>
    <w:lvl w:ilvl="7" w:tplc="1EE2256A">
      <w:start w:val="1"/>
      <w:numFmt w:val="bullet"/>
      <w:lvlText w:val="o"/>
      <w:lvlJc w:val="left"/>
      <w:pPr>
        <w:ind w:left="5760" w:hanging="360"/>
      </w:pPr>
      <w:rPr>
        <w:rFonts w:hint="default" w:ascii="Courier New" w:hAnsi="Courier New"/>
      </w:rPr>
    </w:lvl>
    <w:lvl w:ilvl="8" w:tplc="DDA8282E">
      <w:start w:val="1"/>
      <w:numFmt w:val="bullet"/>
      <w:lvlText w:val=""/>
      <w:lvlJc w:val="left"/>
      <w:pPr>
        <w:ind w:left="6480" w:hanging="360"/>
      </w:pPr>
      <w:rPr>
        <w:rFonts w:hint="default" w:ascii="Wingdings" w:hAnsi="Wingdings"/>
      </w:rPr>
    </w:lvl>
  </w:abstractNum>
  <w:abstractNum w:abstractNumId="19" w15:restartNumberingAfterBreak="0">
    <w:nsid w:val="7A3E72EE"/>
    <w:multiLevelType w:val="hybridMultilevel"/>
    <w:tmpl w:val="C972B7BC"/>
    <w:lvl w:ilvl="0" w:tplc="3FD2BB7A">
      <w:start w:val="1"/>
      <w:numFmt w:val="bullet"/>
      <w:lvlText w:val=""/>
      <w:lvlJc w:val="left"/>
      <w:pPr>
        <w:ind w:left="720" w:hanging="360"/>
      </w:pPr>
      <w:rPr>
        <w:rFonts w:hint="default" w:ascii="Symbol" w:hAnsi="Symbol"/>
      </w:rPr>
    </w:lvl>
    <w:lvl w:ilvl="1" w:tplc="C9A2E9A4">
      <w:start w:val="1"/>
      <w:numFmt w:val="bullet"/>
      <w:lvlText w:val="o"/>
      <w:lvlJc w:val="left"/>
      <w:pPr>
        <w:ind w:left="1440" w:hanging="360"/>
      </w:pPr>
      <w:rPr>
        <w:rFonts w:hint="default" w:ascii="Courier New" w:hAnsi="Courier New"/>
      </w:rPr>
    </w:lvl>
    <w:lvl w:ilvl="2" w:tplc="F3967B04">
      <w:start w:val="1"/>
      <w:numFmt w:val="bullet"/>
      <w:lvlText w:val=""/>
      <w:lvlJc w:val="left"/>
      <w:pPr>
        <w:ind w:left="2160" w:hanging="360"/>
      </w:pPr>
      <w:rPr>
        <w:rFonts w:hint="default" w:ascii="Wingdings" w:hAnsi="Wingdings"/>
      </w:rPr>
    </w:lvl>
    <w:lvl w:ilvl="3" w:tplc="D6C001A6">
      <w:start w:val="1"/>
      <w:numFmt w:val="bullet"/>
      <w:lvlText w:val=""/>
      <w:lvlJc w:val="left"/>
      <w:pPr>
        <w:ind w:left="2880" w:hanging="360"/>
      </w:pPr>
      <w:rPr>
        <w:rFonts w:hint="default" w:ascii="Symbol" w:hAnsi="Symbol"/>
      </w:rPr>
    </w:lvl>
    <w:lvl w:ilvl="4" w:tplc="ABE891DA">
      <w:start w:val="1"/>
      <w:numFmt w:val="bullet"/>
      <w:lvlText w:val="o"/>
      <w:lvlJc w:val="left"/>
      <w:pPr>
        <w:ind w:left="3600" w:hanging="360"/>
      </w:pPr>
      <w:rPr>
        <w:rFonts w:hint="default" w:ascii="Courier New" w:hAnsi="Courier New"/>
      </w:rPr>
    </w:lvl>
    <w:lvl w:ilvl="5" w:tplc="01BAB2F8">
      <w:start w:val="1"/>
      <w:numFmt w:val="bullet"/>
      <w:lvlText w:val=""/>
      <w:lvlJc w:val="left"/>
      <w:pPr>
        <w:ind w:left="4320" w:hanging="360"/>
      </w:pPr>
      <w:rPr>
        <w:rFonts w:hint="default" w:ascii="Wingdings" w:hAnsi="Wingdings"/>
      </w:rPr>
    </w:lvl>
    <w:lvl w:ilvl="6" w:tplc="67106D1E">
      <w:start w:val="1"/>
      <w:numFmt w:val="bullet"/>
      <w:lvlText w:val=""/>
      <w:lvlJc w:val="left"/>
      <w:pPr>
        <w:ind w:left="5040" w:hanging="360"/>
      </w:pPr>
      <w:rPr>
        <w:rFonts w:hint="default" w:ascii="Symbol" w:hAnsi="Symbol"/>
      </w:rPr>
    </w:lvl>
    <w:lvl w:ilvl="7" w:tplc="8D7424D6">
      <w:start w:val="1"/>
      <w:numFmt w:val="bullet"/>
      <w:lvlText w:val="o"/>
      <w:lvlJc w:val="left"/>
      <w:pPr>
        <w:ind w:left="5760" w:hanging="360"/>
      </w:pPr>
      <w:rPr>
        <w:rFonts w:hint="default" w:ascii="Courier New" w:hAnsi="Courier New"/>
      </w:rPr>
    </w:lvl>
    <w:lvl w:ilvl="8" w:tplc="916A2FB2">
      <w:start w:val="1"/>
      <w:numFmt w:val="bullet"/>
      <w:lvlText w:val=""/>
      <w:lvlJc w:val="left"/>
      <w:pPr>
        <w:ind w:left="6480" w:hanging="360"/>
      </w:pPr>
      <w:rPr>
        <w:rFonts w:hint="default" w:ascii="Wingdings" w:hAnsi="Wingdings"/>
      </w:rPr>
    </w:lvl>
  </w:abstractNum>
  <w:num w:numId="1">
    <w:abstractNumId w:val="0"/>
  </w:num>
  <w:num w:numId="2">
    <w:abstractNumId w:val="18"/>
  </w:num>
  <w:num w:numId="3">
    <w:abstractNumId w:val="19"/>
  </w:num>
  <w:num w:numId="4">
    <w:abstractNumId w:val="1"/>
  </w:num>
  <w:num w:numId="5">
    <w:abstractNumId w:val="4"/>
  </w:num>
  <w:num w:numId="6">
    <w:abstractNumId w:val="7"/>
  </w:num>
  <w:num w:numId="7">
    <w:abstractNumId w:val="16"/>
  </w:num>
  <w:num w:numId="8">
    <w:abstractNumId w:val="11"/>
  </w:num>
  <w:num w:numId="9">
    <w:abstractNumId w:val="9"/>
  </w:num>
  <w:num w:numId="10">
    <w:abstractNumId w:val="12"/>
  </w:num>
  <w:num w:numId="11">
    <w:abstractNumId w:val="8"/>
  </w:num>
  <w:num w:numId="12">
    <w:abstractNumId w:val="5"/>
  </w:num>
  <w:num w:numId="13">
    <w:abstractNumId w:val="13"/>
  </w:num>
  <w:num w:numId="14">
    <w:abstractNumId w:val="17"/>
  </w:num>
  <w:num w:numId="15">
    <w:abstractNumId w:val="3"/>
  </w:num>
  <w:num w:numId="16">
    <w:abstractNumId w:val="6"/>
  </w:num>
  <w:num w:numId="17">
    <w:abstractNumId w:val="2"/>
  </w:num>
  <w:num w:numId="18">
    <w:abstractNumId w:val="14"/>
  </w:num>
  <w:num w:numId="19">
    <w:abstractNumId w:val="15"/>
  </w:num>
  <w:num w:numId="2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73131"/>
    <w:rsid w:val="00085442"/>
    <w:rsid w:val="00093860"/>
    <w:rsid w:val="000A4CC4"/>
    <w:rsid w:val="000A7FBF"/>
    <w:rsid w:val="000B7734"/>
    <w:rsid w:val="000E550B"/>
    <w:rsid w:val="00171CDE"/>
    <w:rsid w:val="00196360"/>
    <w:rsid w:val="0021592F"/>
    <w:rsid w:val="00266052"/>
    <w:rsid w:val="002F2B63"/>
    <w:rsid w:val="002F504C"/>
    <w:rsid w:val="0030526B"/>
    <w:rsid w:val="0036465A"/>
    <w:rsid w:val="00391B3F"/>
    <w:rsid w:val="003A480F"/>
    <w:rsid w:val="003B7F5F"/>
    <w:rsid w:val="003E1476"/>
    <w:rsid w:val="003F7E5B"/>
    <w:rsid w:val="00426D6B"/>
    <w:rsid w:val="004602DB"/>
    <w:rsid w:val="00473628"/>
    <w:rsid w:val="00477E46"/>
    <w:rsid w:val="00570CCC"/>
    <w:rsid w:val="00580648"/>
    <w:rsid w:val="005C377A"/>
    <w:rsid w:val="005F1E31"/>
    <w:rsid w:val="00665216"/>
    <w:rsid w:val="00691024"/>
    <w:rsid w:val="006A2998"/>
    <w:rsid w:val="006D6487"/>
    <w:rsid w:val="006E3E49"/>
    <w:rsid w:val="00777F99"/>
    <w:rsid w:val="007A3D10"/>
    <w:rsid w:val="007C2F0A"/>
    <w:rsid w:val="007F7FFE"/>
    <w:rsid w:val="008318DD"/>
    <w:rsid w:val="008539F8"/>
    <w:rsid w:val="008D6A86"/>
    <w:rsid w:val="008E1E23"/>
    <w:rsid w:val="008E496F"/>
    <w:rsid w:val="008F164E"/>
    <w:rsid w:val="00931F8D"/>
    <w:rsid w:val="009958A5"/>
    <w:rsid w:val="009B0704"/>
    <w:rsid w:val="009C4DDF"/>
    <w:rsid w:val="009D607F"/>
    <w:rsid w:val="009F28A1"/>
    <w:rsid w:val="00A1237B"/>
    <w:rsid w:val="00A2183B"/>
    <w:rsid w:val="00A3092E"/>
    <w:rsid w:val="00A91414"/>
    <w:rsid w:val="00A91749"/>
    <w:rsid w:val="00AB6244"/>
    <w:rsid w:val="00AD0BB2"/>
    <w:rsid w:val="00B03D40"/>
    <w:rsid w:val="00B8377D"/>
    <w:rsid w:val="00B83E51"/>
    <w:rsid w:val="00BB3CED"/>
    <w:rsid w:val="00BC1A2D"/>
    <w:rsid w:val="00BD5009"/>
    <w:rsid w:val="00BF4E98"/>
    <w:rsid w:val="00C00957"/>
    <w:rsid w:val="00C32DAC"/>
    <w:rsid w:val="00C470DF"/>
    <w:rsid w:val="00C55DBA"/>
    <w:rsid w:val="00C65A9B"/>
    <w:rsid w:val="00C84A19"/>
    <w:rsid w:val="00C8516A"/>
    <w:rsid w:val="00C907AF"/>
    <w:rsid w:val="00CE7E09"/>
    <w:rsid w:val="00D31150"/>
    <w:rsid w:val="00D55723"/>
    <w:rsid w:val="00DC2CED"/>
    <w:rsid w:val="00DC6C1D"/>
    <w:rsid w:val="00DD11DC"/>
    <w:rsid w:val="00DD6E4D"/>
    <w:rsid w:val="00DE2A2E"/>
    <w:rsid w:val="00E174E4"/>
    <w:rsid w:val="00E57240"/>
    <w:rsid w:val="00E90D9B"/>
    <w:rsid w:val="00F16257"/>
    <w:rsid w:val="00F31E76"/>
    <w:rsid w:val="00F32654"/>
    <w:rsid w:val="00F6045D"/>
    <w:rsid w:val="00F70597"/>
    <w:rsid w:val="00FD1297"/>
    <w:rsid w:val="00FD3110"/>
    <w:rsid w:val="050B68B0"/>
    <w:rsid w:val="082B525D"/>
    <w:rsid w:val="0D8E93F3"/>
    <w:rsid w:val="153870A3"/>
    <w:rsid w:val="1783EBFB"/>
    <w:rsid w:val="1AC414F3"/>
    <w:rsid w:val="1B67E9E4"/>
    <w:rsid w:val="1F9D0CF9"/>
    <w:rsid w:val="1FC8A3AA"/>
    <w:rsid w:val="26126D05"/>
    <w:rsid w:val="263AA60A"/>
    <w:rsid w:val="27EB8CFE"/>
    <w:rsid w:val="2E31DB2A"/>
    <w:rsid w:val="36E658BB"/>
    <w:rsid w:val="38735F3A"/>
    <w:rsid w:val="38E86AD2"/>
    <w:rsid w:val="44901F9C"/>
    <w:rsid w:val="46F875DE"/>
    <w:rsid w:val="47368C22"/>
    <w:rsid w:val="4F069DAC"/>
    <w:rsid w:val="524F3E3A"/>
    <w:rsid w:val="541AFFF6"/>
    <w:rsid w:val="671EB714"/>
    <w:rsid w:val="6B4AD15E"/>
    <w:rsid w:val="700E0E75"/>
    <w:rsid w:val="7663C787"/>
    <w:rsid w:val="7F892ED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033939E-E1FF-47C4-976A-054A3A6CF373}"/>
  <w14:docId w14:val="73CD16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0"/>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Light" w:customStyle="1">
    <w:name w:val="Grid Table Light"/>
    <w:basedOn w:val="TableNormal"/>
    <w:uiPriority w:val="40"/>
    <w:rsid w:val="00C32DAC"/>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BalloonText">
    <w:name w:val="Balloon Text"/>
    <w:basedOn w:val="Normal"/>
    <w:link w:val="BalloonTextChar"/>
    <w:uiPriority w:val="99"/>
    <w:semiHidden/>
    <w:unhideWhenUsed/>
    <w:rsid w:val="00F3265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F32654"/>
    <w:rPr>
      <w:rFonts w:ascii="Tahoma" w:hAnsi="Tahoma" w:eastAsia="Calibri" w:cs="Tahoma"/>
      <w:sz w:val="16"/>
      <w:szCs w:val="16"/>
    </w:rPr>
  </w:style>
  <w:style w:type="paragraph" w:styleId="NoSpacing">
    <w:name w:val="No Spacing"/>
    <w:uiPriority w:val="1"/>
    <w:qFormat/>
    <w:rsid w:val="008D6A86"/>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8e58fd4381af42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6DE66-521C-4FC3-92CE-FCF494D2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0ED8D-0AB9-4D4F-B74D-AB2705B05557}">
  <ds:schemaRefs>
    <ds:schemaRef ds:uri="http://schemas.microsoft.com/sharepoint/v3/contenttype/forms"/>
  </ds:schemaRefs>
</ds:datastoreItem>
</file>

<file path=customXml/itemProps3.xml><?xml version="1.0" encoding="utf-8"?>
<ds:datastoreItem xmlns:ds="http://schemas.openxmlformats.org/officeDocument/2006/customXml" ds:itemID="{5888BC43-91A9-4481-A999-219572AF3C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6</revision>
  <dcterms:created xsi:type="dcterms:W3CDTF">2020-04-01T14:44:00.0000000Z</dcterms:created>
  <dcterms:modified xsi:type="dcterms:W3CDTF">2020-04-01T14:52:54.3870214Z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0x010100475BB37E74B5C145A8A3F6C703198B9C</vt:lpwstr>
  </property>
  <property fmtid="{D5CDD505-2E9C-101B-9397-08002B2CF9AE}" pid="3" name="SharedWithUsers">
    <vt:lpwstr>8;#Aengus Byrne;#9;#Gareth Callan</vt:lpwstr>
  </property>
</Properties>
</file>