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871CF3" w:rsidP="00072781" w:rsidRDefault="00871CF3" w14:paraId="672A6659" wp14:textId="77777777">
      <w:pPr>
        <w:spacing w:line="360" w:lineRule="auto"/>
      </w:pPr>
    </w:p>
    <w:p xmlns:wp14="http://schemas.microsoft.com/office/word/2010/wordml" w:rsidR="00871CF3" w:rsidP="00072781" w:rsidRDefault="00871CF3" w14:paraId="0A37501D" wp14:textId="77777777">
      <w:pPr>
        <w:spacing w:line="360" w:lineRule="auto"/>
      </w:pPr>
    </w:p>
    <w:p w:rsidR="251F0233" w:rsidP="44FA6EA1" w:rsidRDefault="251F0233" w14:paraId="1E465D60" w14:textId="0AF677FB">
      <w:pPr>
        <w:pStyle w:val="Normal"/>
        <w:spacing w:line="360" w:lineRule="auto"/>
        <w:jc w:val="center"/>
      </w:pPr>
      <w:r w:rsidR="251F0233">
        <w:drawing>
          <wp:inline wp14:editId="47B76E92" wp14:anchorId="2F01972C">
            <wp:extent cx="2486025" cy="1019175"/>
            <wp:effectExtent l="0" t="0" r="0" b="0"/>
            <wp:docPr id="1127639817" name="" title=""/>
            <wp:cNvGraphicFramePr>
              <a:graphicFrameLocks noChangeAspect="1"/>
            </wp:cNvGraphicFramePr>
            <a:graphic>
              <a:graphicData uri="http://schemas.openxmlformats.org/drawingml/2006/picture">
                <pic:pic>
                  <pic:nvPicPr>
                    <pic:cNvPr id="0" name=""/>
                    <pic:cNvPicPr/>
                  </pic:nvPicPr>
                  <pic:blipFill>
                    <a:blip r:embed="R28b0df46fc564c8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F350CB" w:rsidR="00871CF3" w:rsidP="00072781" w:rsidRDefault="00EF69D9" w14:paraId="722DE532" wp14:textId="77777777">
      <w:pPr>
        <w:spacing w:line="360" w:lineRule="auto"/>
        <w:jc w:val="center"/>
        <w:rPr>
          <w:b/>
          <w:sz w:val="28"/>
          <w:szCs w:val="28"/>
        </w:rPr>
      </w:pPr>
      <w:r>
        <w:rPr>
          <w:b/>
          <w:sz w:val="28"/>
          <w:szCs w:val="28"/>
        </w:rPr>
        <w:t>Laois and Offaly ETB</w:t>
      </w:r>
    </w:p>
    <w:p xmlns:wp14="http://schemas.microsoft.com/office/word/2010/wordml" w:rsidRPr="00F350CB" w:rsidR="00871CF3" w:rsidP="00072781" w:rsidRDefault="00871CF3" w14:paraId="02EB378F" wp14:textId="77777777">
      <w:pPr>
        <w:spacing w:line="360" w:lineRule="auto"/>
        <w:jc w:val="center"/>
        <w:rPr>
          <w:b/>
          <w:sz w:val="28"/>
          <w:szCs w:val="28"/>
        </w:rPr>
      </w:pPr>
    </w:p>
    <w:p xmlns:wp14="http://schemas.microsoft.com/office/word/2010/wordml" w:rsidRPr="00F350CB" w:rsidR="00871CF3" w:rsidP="00072781" w:rsidRDefault="00871CF3" w14:paraId="1E21A92B" wp14:textId="77777777">
      <w:pPr>
        <w:spacing w:line="360" w:lineRule="auto"/>
        <w:jc w:val="center"/>
        <w:rPr>
          <w:b/>
          <w:sz w:val="28"/>
          <w:szCs w:val="28"/>
        </w:rPr>
      </w:pPr>
      <w:r w:rsidRPr="00F350CB">
        <w:rPr>
          <w:b/>
          <w:sz w:val="28"/>
          <w:szCs w:val="28"/>
        </w:rPr>
        <w:t xml:space="preserve">Programme Module for </w:t>
      </w:r>
    </w:p>
    <w:p xmlns:wp14="http://schemas.microsoft.com/office/word/2010/wordml" w:rsidRPr="00F350CB" w:rsidR="00871CF3" w:rsidP="00072781" w:rsidRDefault="008B424C" w14:paraId="06BEFBB7" wp14:textId="77777777">
      <w:pPr>
        <w:spacing w:line="360" w:lineRule="auto"/>
        <w:jc w:val="center"/>
        <w:rPr>
          <w:b/>
          <w:sz w:val="28"/>
          <w:szCs w:val="28"/>
        </w:rPr>
      </w:pPr>
      <w:r w:rsidRPr="00F350CB">
        <w:rPr>
          <w:b/>
          <w:sz w:val="28"/>
          <w:szCs w:val="28"/>
        </w:rPr>
        <w:t>Community Development Practice</w:t>
      </w:r>
    </w:p>
    <w:p xmlns:wp14="http://schemas.microsoft.com/office/word/2010/wordml" w:rsidRPr="00F350CB" w:rsidR="00871CF3" w:rsidP="00072781" w:rsidRDefault="00871CF3" w14:paraId="6A05A809" wp14:textId="77777777">
      <w:pPr>
        <w:spacing w:line="360" w:lineRule="auto"/>
        <w:jc w:val="center"/>
        <w:rPr>
          <w:b/>
          <w:sz w:val="28"/>
          <w:szCs w:val="28"/>
        </w:rPr>
      </w:pPr>
    </w:p>
    <w:p xmlns:wp14="http://schemas.microsoft.com/office/word/2010/wordml" w:rsidRPr="00F350CB" w:rsidR="00871CF3" w:rsidP="00072781" w:rsidRDefault="00871CF3" w14:paraId="705B1A8B" wp14:textId="77777777">
      <w:pPr>
        <w:spacing w:line="360" w:lineRule="auto"/>
        <w:jc w:val="center"/>
        <w:rPr>
          <w:b/>
          <w:sz w:val="28"/>
          <w:szCs w:val="28"/>
        </w:rPr>
      </w:pPr>
      <w:r w:rsidRPr="00F350CB">
        <w:rPr>
          <w:b/>
          <w:sz w:val="28"/>
          <w:szCs w:val="28"/>
        </w:rPr>
        <w:t xml:space="preserve">leading to </w:t>
      </w:r>
    </w:p>
    <w:p xmlns:wp14="http://schemas.microsoft.com/office/word/2010/wordml" w:rsidR="00456BD6" w:rsidP="00072781" w:rsidRDefault="00456BD6" w14:paraId="5A39BBE3" wp14:textId="77777777">
      <w:pPr>
        <w:spacing w:line="360" w:lineRule="auto"/>
        <w:jc w:val="center"/>
        <w:rPr>
          <w:b/>
          <w:sz w:val="28"/>
          <w:szCs w:val="28"/>
        </w:rPr>
      </w:pPr>
    </w:p>
    <w:p xmlns:wp14="http://schemas.microsoft.com/office/word/2010/wordml" w:rsidRPr="00F350CB" w:rsidR="00871CF3" w:rsidP="00072781" w:rsidRDefault="00871CF3" w14:paraId="21ADA623" wp14:textId="77777777">
      <w:pPr>
        <w:spacing w:line="360" w:lineRule="auto"/>
        <w:jc w:val="center"/>
        <w:rPr>
          <w:b/>
          <w:sz w:val="28"/>
          <w:szCs w:val="28"/>
        </w:rPr>
      </w:pPr>
      <w:r w:rsidRPr="00F350CB">
        <w:rPr>
          <w:b/>
          <w:sz w:val="28"/>
          <w:szCs w:val="28"/>
        </w:rPr>
        <w:t xml:space="preserve">Level 5 </w:t>
      </w:r>
      <w:r w:rsidR="00EF69D9">
        <w:rPr>
          <w:b/>
          <w:sz w:val="28"/>
          <w:szCs w:val="28"/>
        </w:rPr>
        <w:t>QQI</w:t>
      </w:r>
      <w:r w:rsidRPr="00F350CB">
        <w:rPr>
          <w:b/>
          <w:sz w:val="28"/>
          <w:szCs w:val="28"/>
        </w:rPr>
        <w:t xml:space="preserve">  </w:t>
      </w:r>
    </w:p>
    <w:p xmlns:wp14="http://schemas.microsoft.com/office/word/2010/wordml" w:rsidRPr="00F350CB" w:rsidR="00871CF3" w:rsidP="44FA6EA1" w:rsidRDefault="008B424C" wp14:textId="77777777" w14:paraId="0B6F7901">
      <w:pPr>
        <w:spacing w:line="360" w:lineRule="auto"/>
        <w:jc w:val="center"/>
        <w:rPr>
          <w:b w:val="1"/>
          <w:bCs w:val="1"/>
          <w:sz w:val="28"/>
          <w:szCs w:val="28"/>
        </w:rPr>
      </w:pPr>
      <w:r w:rsidRPr="44FA6EA1" w:rsidR="008B424C">
        <w:rPr>
          <w:b w:val="1"/>
          <w:bCs w:val="1"/>
          <w:sz w:val="28"/>
          <w:szCs w:val="28"/>
        </w:rPr>
        <w:t>Community Development Practice</w:t>
      </w:r>
      <w:r w:rsidRPr="44FA6EA1" w:rsidR="00871CF3">
        <w:rPr>
          <w:b w:val="1"/>
          <w:bCs w:val="1"/>
          <w:sz w:val="28"/>
          <w:szCs w:val="28"/>
        </w:rPr>
        <w:t xml:space="preserve"> </w:t>
      </w:r>
    </w:p>
    <w:p xmlns:wp14="http://schemas.microsoft.com/office/word/2010/wordml" w:rsidRPr="00F350CB" w:rsidR="00871CF3" w:rsidP="44FA6EA1" w:rsidRDefault="008B424C" w14:paraId="2432617A" wp14:textId="77777777">
      <w:pPr>
        <w:spacing w:line="360" w:lineRule="auto"/>
        <w:jc w:val="center"/>
        <w:rPr>
          <w:b w:val="1"/>
          <w:bCs w:val="1"/>
          <w:sz w:val="28"/>
          <w:szCs w:val="28"/>
        </w:rPr>
      </w:pPr>
      <w:r w:rsidRPr="44FA6EA1" w:rsidR="008B424C">
        <w:rPr>
          <w:b w:val="1"/>
          <w:bCs w:val="1"/>
          <w:sz w:val="28"/>
          <w:szCs w:val="28"/>
        </w:rPr>
        <w:t>5N0777</w:t>
      </w:r>
    </w:p>
    <w:p xmlns:wp14="http://schemas.microsoft.com/office/word/2010/wordml" w:rsidRPr="00F350CB" w:rsidR="00871CF3" w:rsidP="00072781" w:rsidRDefault="00871CF3" w14:paraId="41C8F396" wp14:textId="77777777">
      <w:pPr>
        <w:spacing w:after="0" w:line="360" w:lineRule="auto"/>
        <w:rPr>
          <w:b/>
          <w:sz w:val="28"/>
          <w:szCs w:val="28"/>
        </w:rPr>
        <w:sectPr w:rsidRPr="00F350CB" w:rsidR="00871CF3" w:rsidSect="00E270D0">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20"/>
        </w:sectPr>
      </w:pPr>
    </w:p>
    <w:p xmlns:wp14="http://schemas.microsoft.com/office/word/2010/wordml" w:rsidR="00E270D0" w:rsidP="00E270D0" w:rsidRDefault="00871CF3" w14:paraId="3E7A9F1C" wp14:textId="77777777">
      <w:pPr>
        <w:pStyle w:val="Heading2"/>
      </w:pPr>
      <w:r w:rsidRPr="00F350CB">
        <w:t>Introduction</w:t>
      </w:r>
    </w:p>
    <w:p xmlns:wp14="http://schemas.microsoft.com/office/word/2010/wordml" w:rsidRPr="00E270D0" w:rsidR="00871CF3" w:rsidP="00E270D0" w:rsidRDefault="00871CF3" w14:paraId="3E7A41A3" wp14:textId="77777777">
      <w:pPr>
        <w:spacing w:after="0" w:line="240" w:lineRule="auto"/>
      </w:pPr>
      <w:r w:rsidRPr="00F350CB">
        <w:rPr>
          <w:b/>
        </w:rPr>
        <w:br/>
      </w:r>
      <w:r w:rsidRPr="00F350CB">
        <w:t xml:space="preserve">This programme module may be delivered as a standalone module leading to certification in a </w:t>
      </w:r>
      <w:r w:rsidR="00EF69D9">
        <w:t>QQI</w:t>
      </w:r>
      <w:r w:rsidRPr="00F350CB">
        <w:t xml:space="preserve"> minor award. It may also be delivered as part of an overall validated programme leading to a Level 5 </w:t>
      </w:r>
      <w:r w:rsidR="00EF69D9">
        <w:t>QQI</w:t>
      </w:r>
      <w:r w:rsidRPr="00F350CB">
        <w:t xml:space="preserve"> Certificate. </w:t>
      </w:r>
    </w:p>
    <w:p xmlns:wp14="http://schemas.microsoft.com/office/word/2010/wordml" w:rsidRPr="00F350CB" w:rsidR="00871CF3" w:rsidP="00E270D0" w:rsidRDefault="00871CF3" w14:paraId="6BE26F39" wp14:textId="77777777">
      <w:pPr>
        <w:spacing w:line="240" w:lineRule="auto"/>
      </w:pPr>
      <w:r w:rsidRPr="00F350CB">
        <w:t xml:space="preserve">The teacher/tutor should familiarise themselves with the information contained in </w:t>
      </w:r>
      <w:r w:rsidR="00EF69D9">
        <w:t>Laois and Offaly ETB</w:t>
      </w:r>
      <w:r w:rsidRPr="00F350CB">
        <w:t xml:space="preserve"> programme descriptor for the relevant validated programme prior to delivering this programme module.</w:t>
      </w:r>
    </w:p>
    <w:p xmlns:wp14="http://schemas.microsoft.com/office/word/2010/wordml" w:rsidRPr="00F350CB" w:rsidR="00871CF3" w:rsidP="00072781" w:rsidRDefault="00871CF3" w14:paraId="51A82906" wp14:textId="77777777">
      <w:pPr>
        <w:spacing w:line="360" w:lineRule="auto"/>
      </w:pPr>
      <w:r w:rsidRPr="00F350CB">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F350CB" w:rsidR="00871CF3" w:rsidTr="00E270D0" w14:paraId="4F6D3F1D"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7776B11C" wp14:textId="77777777">
            <w:pPr>
              <w:pStyle w:val="ListParagraph"/>
              <w:numPr>
                <w:ilvl w:val="0"/>
                <w:numId w:val="1"/>
              </w:numPr>
              <w:spacing w:after="0" w:line="360" w:lineRule="auto"/>
              <w:rPr>
                <w:lang w:eastAsia="en-IE"/>
              </w:rPr>
            </w:pPr>
            <w:r w:rsidRPr="00F350CB">
              <w:rPr>
                <w:lang w:eastAsia="en-IE"/>
              </w:rPr>
              <w:t>Title of Programme Module</w:t>
            </w:r>
          </w:p>
        </w:tc>
      </w:tr>
      <w:tr xmlns:wp14="http://schemas.microsoft.com/office/word/2010/wordml" w:rsidRPr="00F350CB" w:rsidR="00871CF3" w:rsidTr="00E270D0" w14:paraId="6C173D85"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EF69D9" w14:paraId="5368F11C" wp14:textId="77777777">
            <w:pPr>
              <w:pStyle w:val="ListParagraph"/>
              <w:numPr>
                <w:ilvl w:val="0"/>
                <w:numId w:val="1"/>
              </w:numPr>
              <w:spacing w:after="0" w:line="360" w:lineRule="auto"/>
              <w:rPr>
                <w:lang w:eastAsia="en-IE"/>
              </w:rPr>
            </w:pPr>
            <w:r>
              <w:rPr>
                <w:lang w:eastAsia="en-IE"/>
              </w:rPr>
              <w:t>QQI</w:t>
            </w:r>
            <w:r w:rsidRPr="00F350CB" w:rsidR="00871CF3">
              <w:rPr>
                <w:lang w:eastAsia="en-IE"/>
              </w:rPr>
              <w:t xml:space="preserve"> Component Title and Code</w:t>
            </w:r>
          </w:p>
        </w:tc>
      </w:tr>
      <w:tr xmlns:wp14="http://schemas.microsoft.com/office/word/2010/wordml" w:rsidRPr="00F350CB" w:rsidR="00871CF3" w:rsidTr="00E270D0" w14:paraId="7D45E4FA"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337C2252" wp14:textId="77777777">
            <w:pPr>
              <w:pStyle w:val="ListParagraph"/>
              <w:numPr>
                <w:ilvl w:val="0"/>
                <w:numId w:val="1"/>
              </w:numPr>
              <w:spacing w:after="0" w:line="360" w:lineRule="auto"/>
              <w:rPr>
                <w:lang w:eastAsia="en-IE"/>
              </w:rPr>
            </w:pPr>
            <w:r w:rsidRPr="00F350CB">
              <w:rPr>
                <w:lang w:eastAsia="en-IE"/>
              </w:rPr>
              <w:t>Duration in hours</w:t>
            </w:r>
          </w:p>
        </w:tc>
      </w:tr>
      <w:tr xmlns:wp14="http://schemas.microsoft.com/office/word/2010/wordml" w:rsidRPr="00F350CB" w:rsidR="00871CF3" w:rsidTr="00E270D0" w14:paraId="63F3C07E"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399D79C5" wp14:textId="77777777">
            <w:pPr>
              <w:pStyle w:val="ListParagraph"/>
              <w:numPr>
                <w:ilvl w:val="0"/>
                <w:numId w:val="1"/>
              </w:numPr>
              <w:spacing w:after="0" w:line="360" w:lineRule="auto"/>
              <w:rPr>
                <w:lang w:eastAsia="en-IE"/>
              </w:rPr>
            </w:pPr>
            <w:r w:rsidRPr="00F350CB">
              <w:rPr>
                <w:lang w:eastAsia="en-IE"/>
              </w:rPr>
              <w:t xml:space="preserve">Credit Value of </w:t>
            </w:r>
            <w:r w:rsidR="00EF69D9">
              <w:rPr>
                <w:lang w:eastAsia="en-IE"/>
              </w:rPr>
              <w:t>QQI</w:t>
            </w:r>
            <w:r w:rsidRPr="00F350CB">
              <w:rPr>
                <w:lang w:eastAsia="en-IE"/>
              </w:rPr>
              <w:t xml:space="preserve"> Component</w:t>
            </w:r>
          </w:p>
        </w:tc>
      </w:tr>
      <w:tr xmlns:wp14="http://schemas.microsoft.com/office/word/2010/wordml" w:rsidRPr="00F350CB" w:rsidR="00871CF3" w:rsidTr="00E270D0" w14:paraId="1B9FBFDD"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72F77DC3" wp14:textId="77777777">
            <w:pPr>
              <w:pStyle w:val="ListParagraph"/>
              <w:numPr>
                <w:ilvl w:val="0"/>
                <w:numId w:val="1"/>
              </w:numPr>
              <w:spacing w:after="0" w:line="360" w:lineRule="auto"/>
              <w:rPr>
                <w:lang w:eastAsia="en-IE"/>
              </w:rPr>
            </w:pPr>
            <w:r w:rsidRPr="00F350CB">
              <w:rPr>
                <w:lang w:eastAsia="en-IE"/>
              </w:rPr>
              <w:t>Status</w:t>
            </w:r>
          </w:p>
        </w:tc>
      </w:tr>
      <w:tr xmlns:wp14="http://schemas.microsoft.com/office/word/2010/wordml" w:rsidRPr="00F350CB" w:rsidR="00871CF3" w:rsidTr="00E270D0" w14:paraId="7C34F6A7"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72723652" wp14:textId="77777777">
            <w:pPr>
              <w:pStyle w:val="ListParagraph"/>
              <w:numPr>
                <w:ilvl w:val="0"/>
                <w:numId w:val="1"/>
              </w:numPr>
              <w:spacing w:after="0" w:line="360" w:lineRule="auto"/>
              <w:rPr>
                <w:lang w:eastAsia="en-IE"/>
              </w:rPr>
            </w:pPr>
            <w:r w:rsidRPr="00F350CB">
              <w:rPr>
                <w:lang w:eastAsia="en-IE"/>
              </w:rPr>
              <w:t>Special Requirements</w:t>
            </w:r>
          </w:p>
        </w:tc>
      </w:tr>
      <w:tr xmlns:wp14="http://schemas.microsoft.com/office/word/2010/wordml" w:rsidRPr="00F350CB" w:rsidR="00871CF3" w:rsidTr="00E270D0" w14:paraId="20B53964"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7AA15508" wp14:textId="77777777">
            <w:pPr>
              <w:pStyle w:val="ListParagraph"/>
              <w:numPr>
                <w:ilvl w:val="0"/>
                <w:numId w:val="1"/>
              </w:numPr>
              <w:spacing w:after="0" w:line="360" w:lineRule="auto"/>
              <w:rPr>
                <w:lang w:eastAsia="en-IE"/>
              </w:rPr>
            </w:pPr>
            <w:r w:rsidRPr="00F350CB">
              <w:rPr>
                <w:lang w:eastAsia="en-IE"/>
              </w:rPr>
              <w:t>Aim of the Programme Module</w:t>
            </w:r>
          </w:p>
        </w:tc>
      </w:tr>
      <w:tr xmlns:wp14="http://schemas.microsoft.com/office/word/2010/wordml" w:rsidRPr="00F350CB" w:rsidR="00871CF3" w:rsidTr="00E270D0" w14:paraId="371B24C1"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14D62D0E" wp14:textId="77777777">
            <w:pPr>
              <w:pStyle w:val="ListParagraph"/>
              <w:numPr>
                <w:ilvl w:val="0"/>
                <w:numId w:val="1"/>
              </w:numPr>
              <w:spacing w:after="0" w:line="360" w:lineRule="auto"/>
              <w:rPr>
                <w:lang w:eastAsia="en-IE"/>
              </w:rPr>
            </w:pPr>
            <w:r w:rsidRPr="00F350CB">
              <w:rPr>
                <w:lang w:eastAsia="en-IE"/>
              </w:rPr>
              <w:t>Objectives of the Programme Module</w:t>
            </w:r>
          </w:p>
        </w:tc>
      </w:tr>
      <w:tr xmlns:wp14="http://schemas.microsoft.com/office/word/2010/wordml" w:rsidRPr="00F350CB" w:rsidR="00871CF3" w:rsidTr="00E270D0" w14:paraId="0799489B"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0E1F9BC5" wp14:textId="77777777">
            <w:pPr>
              <w:pStyle w:val="ListParagraph"/>
              <w:numPr>
                <w:ilvl w:val="0"/>
                <w:numId w:val="1"/>
              </w:numPr>
              <w:spacing w:after="0" w:line="360" w:lineRule="auto"/>
              <w:rPr>
                <w:lang w:eastAsia="en-IE"/>
              </w:rPr>
            </w:pPr>
            <w:r w:rsidRPr="00F350CB">
              <w:rPr>
                <w:lang w:eastAsia="en-IE"/>
              </w:rPr>
              <w:t>Learning Outcomes</w:t>
            </w:r>
          </w:p>
        </w:tc>
      </w:tr>
      <w:tr xmlns:wp14="http://schemas.microsoft.com/office/word/2010/wordml" w:rsidRPr="00F350CB" w:rsidR="00871CF3" w:rsidTr="00E270D0" w14:paraId="2AAFCE28"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2AA0B20C" wp14:textId="77777777">
            <w:pPr>
              <w:pStyle w:val="ListParagraph"/>
              <w:numPr>
                <w:ilvl w:val="0"/>
                <w:numId w:val="1"/>
              </w:numPr>
              <w:spacing w:after="0" w:line="360" w:lineRule="auto"/>
              <w:rPr>
                <w:lang w:eastAsia="en-IE"/>
              </w:rPr>
            </w:pPr>
            <w:r w:rsidRPr="00F350CB">
              <w:rPr>
                <w:lang w:eastAsia="en-IE"/>
              </w:rPr>
              <w:t>Indicative Content</w:t>
            </w:r>
          </w:p>
        </w:tc>
      </w:tr>
      <w:tr xmlns:wp14="http://schemas.microsoft.com/office/word/2010/wordml" w:rsidRPr="00F350CB" w:rsidR="00871CF3" w:rsidTr="00E270D0" w14:paraId="72F0AB41" wp14:textId="77777777">
        <w:trPr>
          <w:trHeight w:val="964"/>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5AEEA579" wp14:textId="77777777">
            <w:pPr>
              <w:pStyle w:val="ListParagraph"/>
              <w:numPr>
                <w:ilvl w:val="0"/>
                <w:numId w:val="1"/>
              </w:numPr>
              <w:spacing w:after="0" w:line="360" w:lineRule="auto"/>
              <w:rPr>
                <w:lang w:eastAsia="en-IE"/>
              </w:rPr>
            </w:pPr>
            <w:r w:rsidRPr="00F350CB">
              <w:rPr>
                <w:lang w:eastAsia="en-IE"/>
              </w:rPr>
              <w:t>Assessment</w:t>
            </w:r>
          </w:p>
          <w:p w:rsidRPr="00F350CB" w:rsidR="00871CF3" w:rsidP="00E270D0" w:rsidRDefault="00871CF3" w14:paraId="7256DE8D" wp14:textId="77777777">
            <w:pPr>
              <w:numPr>
                <w:ilvl w:val="1"/>
                <w:numId w:val="1"/>
              </w:numPr>
              <w:spacing w:after="0" w:line="360" w:lineRule="auto"/>
              <w:contextualSpacing/>
              <w:rPr>
                <w:rFonts w:ascii="Times New Roman" w:hAnsi="Times New Roman" w:eastAsia="Times New Roman"/>
                <w:sz w:val="20"/>
                <w:szCs w:val="20"/>
                <w:lang w:eastAsia="en-IE"/>
              </w:rPr>
            </w:pPr>
            <w:r w:rsidRPr="00F350CB">
              <w:rPr>
                <w:rFonts w:ascii="Times New Roman" w:hAnsi="Times New Roman" w:eastAsia="Times New Roman"/>
                <w:sz w:val="20"/>
                <w:szCs w:val="20"/>
                <w:lang w:eastAsia="en-IE"/>
              </w:rPr>
              <w:t>Assessment Technique(s)</w:t>
            </w:r>
          </w:p>
          <w:p w:rsidRPr="00F350CB" w:rsidR="00871CF3" w:rsidP="00E270D0" w:rsidRDefault="00871CF3" w14:paraId="76099563" wp14:textId="77777777">
            <w:pPr>
              <w:pStyle w:val="msonormalcxspmiddle"/>
              <w:numPr>
                <w:ilvl w:val="1"/>
                <w:numId w:val="1"/>
              </w:numPr>
              <w:spacing w:before="0" w:beforeAutospacing="0" w:after="0" w:afterAutospacing="0" w:line="360" w:lineRule="auto"/>
              <w:contextualSpacing/>
              <w:rPr>
                <w:sz w:val="20"/>
                <w:szCs w:val="20"/>
                <w:lang w:val="en-IE" w:eastAsia="en-IE"/>
              </w:rPr>
            </w:pPr>
            <w:r w:rsidRPr="00F350CB">
              <w:rPr>
                <w:sz w:val="20"/>
                <w:szCs w:val="20"/>
                <w:lang w:val="en-IE" w:eastAsia="en-IE"/>
              </w:rPr>
              <w:t>Mapping of Learning Outcomes to Assessment Technique(s)</w:t>
            </w:r>
          </w:p>
          <w:p w:rsidRPr="00F350CB" w:rsidR="00871CF3" w:rsidP="00E270D0" w:rsidRDefault="00871CF3" w14:paraId="15F6201B" wp14:textId="77777777">
            <w:pPr>
              <w:pStyle w:val="msonormalcxspmiddle"/>
              <w:numPr>
                <w:ilvl w:val="1"/>
                <w:numId w:val="1"/>
              </w:numPr>
              <w:spacing w:before="0" w:beforeAutospacing="0" w:after="0" w:afterAutospacing="0" w:line="360" w:lineRule="auto"/>
              <w:contextualSpacing/>
              <w:rPr>
                <w:sz w:val="20"/>
                <w:szCs w:val="20"/>
                <w:lang w:val="en-IE" w:eastAsia="en-IE"/>
              </w:rPr>
            </w:pPr>
            <w:r w:rsidRPr="00F350CB">
              <w:rPr>
                <w:sz w:val="20"/>
                <w:szCs w:val="20"/>
                <w:lang w:val="en-IE" w:eastAsia="en-IE"/>
              </w:rPr>
              <w:t>Guidelines for Assessment Activities</w:t>
            </w:r>
          </w:p>
        </w:tc>
      </w:tr>
      <w:tr xmlns:wp14="http://schemas.microsoft.com/office/word/2010/wordml" w:rsidRPr="00F350CB" w:rsidR="00871CF3" w:rsidTr="00E270D0" w14:paraId="0F42E5FD"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72EA699D" wp14:textId="77777777">
            <w:pPr>
              <w:pStyle w:val="ListParagraph"/>
              <w:numPr>
                <w:ilvl w:val="0"/>
                <w:numId w:val="1"/>
              </w:numPr>
              <w:spacing w:after="0" w:line="360" w:lineRule="auto"/>
              <w:rPr>
                <w:lang w:eastAsia="en-IE"/>
              </w:rPr>
            </w:pPr>
            <w:r w:rsidRPr="00F350CB">
              <w:rPr>
                <w:lang w:eastAsia="en-IE"/>
              </w:rPr>
              <w:t>Grading</w:t>
            </w:r>
          </w:p>
        </w:tc>
      </w:tr>
      <w:tr xmlns:wp14="http://schemas.microsoft.com/office/word/2010/wordml" w:rsidRPr="00F350CB" w:rsidR="00871CF3" w:rsidTr="00E270D0" w14:paraId="304B81C1" wp14:textId="77777777">
        <w:trPr>
          <w:trHeight w:val="397"/>
        </w:trPr>
        <w:tc>
          <w:tcPr>
            <w:tcW w:w="9242" w:type="dxa"/>
            <w:tcBorders>
              <w:top w:val="single" w:color="000000" w:sz="4" w:space="0"/>
              <w:left w:val="single" w:color="000000" w:sz="4" w:space="0"/>
              <w:bottom w:val="single" w:color="000000" w:sz="4" w:space="0"/>
              <w:right w:val="single" w:color="000000" w:sz="4" w:space="0"/>
            </w:tcBorders>
            <w:vAlign w:val="center"/>
          </w:tcPr>
          <w:p w:rsidRPr="00F350CB" w:rsidR="00871CF3" w:rsidP="00E270D0" w:rsidRDefault="00871CF3" w14:paraId="4182DFCB" wp14:textId="77777777">
            <w:pPr>
              <w:pStyle w:val="ListParagraph"/>
              <w:numPr>
                <w:ilvl w:val="0"/>
                <w:numId w:val="1"/>
              </w:numPr>
              <w:spacing w:after="0" w:line="360" w:lineRule="auto"/>
              <w:rPr>
                <w:lang w:eastAsia="en-IE"/>
              </w:rPr>
            </w:pPr>
            <w:r w:rsidRPr="00F350CB">
              <w:rPr>
                <w:lang w:eastAsia="en-IE"/>
              </w:rPr>
              <w:t>Learner Marking Sheet(s), including Assessment Criteria</w:t>
            </w:r>
          </w:p>
        </w:tc>
      </w:tr>
    </w:tbl>
    <w:p xmlns:wp14="http://schemas.microsoft.com/office/word/2010/wordml" w:rsidRPr="00F350CB" w:rsidR="00871CF3" w:rsidP="00E270D0" w:rsidRDefault="00871CF3" w14:paraId="24FF9B3F" wp14:textId="77777777">
      <w:pPr>
        <w:pStyle w:val="Heading2"/>
      </w:pPr>
      <w:r w:rsidRPr="00F350CB">
        <w:t>Integrated Delivery and Assessment</w:t>
      </w:r>
    </w:p>
    <w:p xmlns:wp14="http://schemas.microsoft.com/office/word/2010/wordml" w:rsidRPr="00F350CB" w:rsidR="00871CF3" w:rsidP="00E270D0" w:rsidRDefault="00871CF3" w14:paraId="2CFE7CC9" wp14:textId="77777777">
      <w:pPr>
        <w:spacing w:after="0" w:line="240" w:lineRule="auto"/>
        <w:rPr>
          <w:color w:val="FF0000"/>
        </w:rPr>
      </w:pPr>
      <w:r w:rsidRPr="00F350CB">
        <w:t>The teacher/tutor is encouraged to integrate the delivery of content where an overlap between content of this programme module and one or more other programme modules is identified.</w:t>
      </w:r>
      <w:r w:rsidRPr="00F350CB">
        <w:rPr>
          <w:color w:val="FF0000"/>
        </w:rPr>
        <w:t xml:space="preserve"> </w:t>
      </w:r>
      <w:r w:rsidRPr="00F350CB">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F350CB" w:rsidR="00871CF3" w:rsidP="00E270D0" w:rsidRDefault="00871CF3" w14:paraId="72A3D3EC" wp14:textId="77777777">
      <w:pPr>
        <w:spacing w:after="0" w:line="240" w:lineRule="auto"/>
        <w:rPr>
          <w:color w:val="FF0000"/>
        </w:rPr>
      </w:pPr>
    </w:p>
    <w:p xmlns:wp14="http://schemas.microsoft.com/office/word/2010/wordml" w:rsidRPr="00F350CB" w:rsidR="00871CF3" w:rsidP="00E270D0" w:rsidRDefault="00871CF3" w14:paraId="3C5E33EC" wp14:textId="09DECE05">
      <w:pPr>
        <w:spacing w:after="0" w:line="240" w:lineRule="auto"/>
        <w:rPr>
          <w:color w:val="000000"/>
        </w:rPr>
      </w:pPr>
      <w:r w:rsidR="7693897A">
        <w:rPr/>
        <w:t>Likewise,</w:t>
      </w:r>
      <w:r w:rsidR="00871CF3">
        <w:rPr/>
        <w:t xml:space="preserve"> the teacher/tutor is encouraged to integrate assessment where there is an opportunity to facilitate a learner to produce one piece of assessment evidence which demonstrates the learning outcomes from more than one programme module. </w:t>
      </w:r>
      <w:r w:rsidRPr="44FA6EA1" w:rsidR="00871CF3">
        <w:rPr>
          <w:color w:val="000000" w:themeColor="text1" w:themeTint="FF" w:themeShade="FF"/>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F350CB" w:rsidR="00871CF3" w:rsidP="00E270D0" w:rsidRDefault="00871CF3" w14:paraId="0D0B940D" wp14:textId="77777777">
      <w:pPr>
        <w:spacing w:after="0" w:line="240" w:lineRule="auto"/>
        <w:rPr>
          <w:color w:val="FF0000"/>
        </w:rPr>
      </w:pPr>
    </w:p>
    <w:p xmlns:wp14="http://schemas.microsoft.com/office/word/2010/wordml" w:rsidR="00E270D0" w:rsidP="00E270D0" w:rsidRDefault="00871CF3" w14:paraId="0FF9BC89" wp14:textId="77777777">
      <w:pPr>
        <w:pStyle w:val="Heading2"/>
      </w:pPr>
      <w:r w:rsidRPr="00F350CB">
        <w:t>Indicative Content</w:t>
      </w:r>
    </w:p>
    <w:p xmlns:wp14="http://schemas.microsoft.com/office/word/2010/wordml" w:rsidRPr="00E80651" w:rsidR="00871CF3" w:rsidP="00E270D0" w:rsidRDefault="00871CF3" w14:paraId="18EA71DC" wp14:textId="77777777">
      <w:pPr>
        <w:spacing w:after="0" w:line="240" w:lineRule="auto"/>
      </w:pPr>
      <w:r w:rsidRPr="00E80651">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E80651" w:rsidR="00F54EF0" w:rsidP="00072781" w:rsidRDefault="00F54EF0" w14:paraId="0E27B00A" wp14:textId="77777777">
      <w:pPr>
        <w:spacing w:after="0" w:line="360" w:lineRule="auto"/>
        <w:rPr>
          <w:b/>
        </w:rPr>
      </w:pPr>
    </w:p>
    <w:p xmlns:wp14="http://schemas.microsoft.com/office/word/2010/wordml" w:rsidRPr="00F350CB" w:rsidR="00E270D0" w:rsidP="00E270D0" w:rsidRDefault="00E270D0" w14:paraId="6C54F8AB" wp14:textId="77777777">
      <w:pPr>
        <w:pStyle w:val="Heading1"/>
      </w:pPr>
      <w:r w:rsidRPr="00F350CB">
        <w:t>Title of Programme Module</w:t>
      </w:r>
    </w:p>
    <w:p xmlns:wp14="http://schemas.microsoft.com/office/word/2010/wordml" w:rsidRPr="00F350CB" w:rsidR="00E270D0" w:rsidP="00E270D0" w:rsidRDefault="00E270D0" w14:paraId="504A8563" wp14:textId="77777777">
      <w:pPr>
        <w:spacing w:after="0" w:line="360" w:lineRule="auto"/>
      </w:pPr>
      <w:r w:rsidRPr="00F350CB">
        <w:t>Community Development Practice</w:t>
      </w:r>
    </w:p>
    <w:p xmlns:wp14="http://schemas.microsoft.com/office/word/2010/wordml" w:rsidRPr="00F350CB" w:rsidR="00E270D0" w:rsidP="00E270D0" w:rsidRDefault="00E270D0" w14:paraId="2074B1A5" wp14:textId="77777777">
      <w:pPr>
        <w:pStyle w:val="Heading1"/>
      </w:pPr>
      <w:r w:rsidRPr="00F350CB">
        <w:t xml:space="preserve">Component Name and Code </w:t>
      </w:r>
    </w:p>
    <w:p xmlns:wp14="http://schemas.microsoft.com/office/word/2010/wordml" w:rsidRPr="00F350CB" w:rsidR="00E270D0" w:rsidP="00E270D0" w:rsidRDefault="00E270D0" w14:paraId="6BBB1845" wp14:textId="77777777">
      <w:pPr>
        <w:spacing w:after="0" w:line="360" w:lineRule="auto"/>
      </w:pPr>
      <w:r w:rsidRPr="00F350CB">
        <w:t>Community Development Practice  5N0777</w:t>
      </w:r>
    </w:p>
    <w:p xmlns:wp14="http://schemas.microsoft.com/office/word/2010/wordml" w:rsidRPr="00F350CB" w:rsidR="00E270D0" w:rsidP="00E270D0" w:rsidRDefault="00E270D0" w14:paraId="792CA2F9" wp14:textId="77777777">
      <w:pPr>
        <w:pStyle w:val="Heading1"/>
      </w:pPr>
      <w:r w:rsidRPr="00F350CB">
        <w:t>Duration in Hours</w:t>
      </w:r>
    </w:p>
    <w:p xmlns:wp14="http://schemas.microsoft.com/office/word/2010/wordml" w:rsidRPr="00F350CB" w:rsidR="00E270D0" w:rsidP="00E270D0" w:rsidRDefault="00E270D0" w14:paraId="23867D6D" wp14:textId="77777777">
      <w:pPr>
        <w:spacing w:after="0" w:line="360" w:lineRule="auto"/>
        <w:contextualSpacing/>
        <w:rPr>
          <w:rFonts w:eastAsia="Times New Roman"/>
          <w:b/>
          <w:lang w:eastAsia="en-GB"/>
        </w:rPr>
      </w:pPr>
      <w:r w:rsidRPr="00F350CB">
        <w:rPr>
          <w:rFonts w:eastAsia="Times New Roman"/>
          <w:lang w:eastAsia="en-GB"/>
        </w:rPr>
        <w:t>150 Hours (typical learner effort, to include both directed and self directed learning)</w:t>
      </w:r>
    </w:p>
    <w:p xmlns:wp14="http://schemas.microsoft.com/office/word/2010/wordml" w:rsidRPr="00F350CB" w:rsidR="00E270D0" w:rsidP="00E270D0" w:rsidRDefault="00E270D0" w14:paraId="133F628E" wp14:textId="77777777">
      <w:pPr>
        <w:pStyle w:val="Heading1"/>
      </w:pPr>
      <w:r w:rsidRPr="00F350CB">
        <w:t>Credit Value</w:t>
      </w:r>
    </w:p>
    <w:p xmlns:wp14="http://schemas.microsoft.com/office/word/2010/wordml" w:rsidRPr="00F350CB" w:rsidR="00E270D0" w:rsidP="00E270D0" w:rsidRDefault="00E270D0" w14:paraId="24391BE8" wp14:textId="77777777">
      <w:pPr>
        <w:spacing w:after="0" w:line="360" w:lineRule="auto"/>
      </w:pPr>
      <w:r>
        <w:t xml:space="preserve">15 Credits </w:t>
      </w:r>
    </w:p>
    <w:p xmlns:wp14="http://schemas.microsoft.com/office/word/2010/wordml" w:rsidRPr="00F350CB" w:rsidR="00E270D0" w:rsidP="00E270D0" w:rsidRDefault="00E270D0" w14:paraId="7D56C4AE" wp14:textId="77777777">
      <w:pPr>
        <w:pStyle w:val="Heading1"/>
      </w:pPr>
      <w:r w:rsidRPr="00F350CB">
        <w:t>Status</w:t>
      </w:r>
    </w:p>
    <w:p xmlns:wp14="http://schemas.microsoft.com/office/word/2010/wordml" w:rsidRPr="00F350CB" w:rsidR="00E270D0" w:rsidP="00E270D0" w:rsidRDefault="00E270D0" w14:paraId="5C15E169" wp14:textId="77777777">
      <w:pPr>
        <w:spacing w:after="0" w:line="360" w:lineRule="auto"/>
      </w:pPr>
      <w:r w:rsidRPr="00F350CB">
        <w:t>This programme module may be compulsory or optional within the context of the validated programme. Please refer to the relevant programme descriptor</w:t>
      </w:r>
      <w:r>
        <w:t>, Section 9 Programme Structure</w:t>
      </w:r>
    </w:p>
    <w:p xmlns:wp14="http://schemas.microsoft.com/office/word/2010/wordml" w:rsidRPr="00F350CB" w:rsidR="00E270D0" w:rsidP="00E270D0" w:rsidRDefault="00E270D0" w14:paraId="69E6AABC" wp14:textId="77777777">
      <w:pPr>
        <w:pStyle w:val="Heading1"/>
      </w:pPr>
      <w:r w:rsidRPr="00F350CB">
        <w:t>Special Requirements</w:t>
      </w:r>
    </w:p>
    <w:p xmlns:wp14="http://schemas.microsoft.com/office/word/2010/wordml" w:rsidRPr="00F350CB" w:rsidR="00E270D0" w:rsidP="00E270D0" w:rsidRDefault="00E270D0" w14:paraId="662B7D0A" wp14:textId="77777777">
      <w:pPr>
        <w:spacing w:after="0" w:line="360" w:lineRule="auto"/>
      </w:pPr>
      <w:r w:rsidRPr="00F350CB">
        <w:t xml:space="preserve">This component award must be taken in conjunction with </w:t>
      </w:r>
      <w:r>
        <w:t xml:space="preserve">Level 5 </w:t>
      </w:r>
      <w:r w:rsidRPr="00F350CB">
        <w:t>Understanding Community Development</w:t>
      </w:r>
      <w:r>
        <w:t xml:space="preserve"> 5N1901</w:t>
      </w:r>
      <w:r w:rsidRPr="00F350CB">
        <w:t>. Participants should have verifiable experience in a community development setting. Any practice learning should take place in an appropriate community development setting.</w:t>
      </w:r>
    </w:p>
    <w:p xmlns:wp14="http://schemas.microsoft.com/office/word/2010/wordml" w:rsidRPr="00F350CB" w:rsidR="00E270D0" w:rsidP="00E270D0" w:rsidRDefault="00E270D0" w14:paraId="11E56BC3" wp14:textId="77777777">
      <w:pPr>
        <w:pStyle w:val="Heading1"/>
      </w:pPr>
      <w:r w:rsidRPr="00F350CB">
        <w:t>Aim of the Programme Module</w:t>
      </w:r>
    </w:p>
    <w:p xmlns:wp14="http://schemas.microsoft.com/office/word/2010/wordml" w:rsidR="00E80651" w:rsidP="00E270D0" w:rsidRDefault="00E270D0" w14:paraId="1082F03B" wp14:textId="77777777">
      <w:pPr>
        <w:spacing w:after="0" w:line="360" w:lineRule="auto"/>
      </w:pPr>
      <w:r w:rsidRPr="00F350CB">
        <w:t>This programme module aims to equip the learner with the knowledge, skill and competence to plan, organise and review community development activities in a range of community development settings.</w:t>
      </w:r>
    </w:p>
    <w:p xmlns:wp14="http://schemas.microsoft.com/office/word/2010/wordml" w:rsidRPr="00F350CB" w:rsidR="00E270D0" w:rsidP="00E270D0" w:rsidRDefault="00E270D0" w14:paraId="3C92A8A7" wp14:textId="77777777">
      <w:pPr>
        <w:pStyle w:val="Heading2"/>
      </w:pPr>
      <w:r w:rsidRPr="00F350CB">
        <w:t>8.  Objectives of the Programme Module</w:t>
      </w:r>
    </w:p>
    <w:p xmlns:wp14="http://schemas.microsoft.com/office/word/2010/wordml" w:rsidRPr="00F350CB" w:rsidR="00E270D0" w:rsidP="00072781" w:rsidRDefault="00E270D0" w14:paraId="60061E4C" wp14:textId="77777777">
      <w:pPr>
        <w:pStyle w:val="ListParagraph"/>
        <w:spacing w:after="0" w:line="360" w:lineRule="auto"/>
        <w:ind w:left="0"/>
        <w:rPr>
          <w:b/>
        </w:rPr>
      </w:pPr>
    </w:p>
    <w:p xmlns:wp14="http://schemas.microsoft.com/office/word/2010/wordml" w:rsidRPr="00F54EF0" w:rsidR="00E270D0" w:rsidP="00072781" w:rsidRDefault="00E270D0" w14:paraId="6A9BDF3B" wp14:textId="77777777">
      <w:pPr>
        <w:pStyle w:val="ListParagraph"/>
        <w:numPr>
          <w:ilvl w:val="0"/>
          <w:numId w:val="38"/>
        </w:numPr>
        <w:spacing w:after="0" w:line="360" w:lineRule="auto"/>
        <w:rPr>
          <w:b/>
        </w:rPr>
      </w:pPr>
      <w:r w:rsidRPr="00F350CB">
        <w:rPr>
          <w:lang w:eastAsia="en-GB"/>
        </w:rPr>
        <w:t>To enable the learner to identify key principles in community development practice</w:t>
      </w:r>
      <w:r w:rsidRPr="00F350CB">
        <w:rPr>
          <w:lang w:val="en-GB" w:eastAsia="en-GB"/>
        </w:rPr>
        <w:t xml:space="preserve"> and explore the relationship between values and practice</w:t>
      </w:r>
    </w:p>
    <w:p xmlns:wp14="http://schemas.microsoft.com/office/word/2010/wordml" w:rsidRPr="00F350CB" w:rsidR="00E270D0" w:rsidP="00072781" w:rsidRDefault="00E270D0" w14:paraId="60639F05" wp14:textId="77777777">
      <w:pPr>
        <w:pStyle w:val="ListParagraph"/>
        <w:numPr>
          <w:ilvl w:val="0"/>
          <w:numId w:val="37"/>
        </w:numPr>
        <w:spacing w:after="0" w:line="360" w:lineRule="auto"/>
        <w:rPr>
          <w:lang w:eastAsia="en-GB"/>
        </w:rPr>
      </w:pPr>
      <w:r w:rsidRPr="00F350CB">
        <w:rPr>
          <w:lang w:eastAsia="en-GB"/>
        </w:rPr>
        <w:t>To enable the learner to identify stakeholders at community and project level  and recognise common and competing interests</w:t>
      </w:r>
    </w:p>
    <w:p xmlns:wp14="http://schemas.microsoft.com/office/word/2010/wordml" w:rsidRPr="00F350CB" w:rsidR="00E270D0" w:rsidP="00072781" w:rsidRDefault="00E270D0" w14:paraId="7598F986" wp14:textId="77777777">
      <w:pPr>
        <w:pStyle w:val="ListParagraph"/>
        <w:numPr>
          <w:ilvl w:val="0"/>
          <w:numId w:val="37"/>
        </w:numPr>
        <w:spacing w:after="0" w:line="360" w:lineRule="auto"/>
        <w:rPr>
          <w:lang w:eastAsia="en-GB"/>
        </w:rPr>
      </w:pPr>
      <w:r w:rsidRPr="00F350CB">
        <w:rPr>
          <w:lang w:eastAsia="en-GB"/>
        </w:rPr>
        <w:t>To enable the learner to develop the skills to undertake a comprehensive community profile</w:t>
      </w:r>
    </w:p>
    <w:p xmlns:wp14="http://schemas.microsoft.com/office/word/2010/wordml" w:rsidRPr="00F350CB" w:rsidR="00E270D0" w:rsidP="00072781" w:rsidRDefault="00E270D0" w14:paraId="793B17DA" wp14:textId="77777777">
      <w:pPr>
        <w:pStyle w:val="ListParagraph"/>
        <w:numPr>
          <w:ilvl w:val="0"/>
          <w:numId w:val="37"/>
        </w:numPr>
        <w:spacing w:after="0" w:line="360" w:lineRule="auto"/>
        <w:rPr>
          <w:lang w:eastAsia="en-GB"/>
        </w:rPr>
      </w:pPr>
      <w:r w:rsidRPr="00F350CB">
        <w:rPr>
          <w:lang w:eastAsia="en-GB"/>
        </w:rPr>
        <w:t>To enable the learner to review a specific community development action and reflect on their practice in the context of key community development principles</w:t>
      </w:r>
    </w:p>
    <w:p xmlns:wp14="http://schemas.microsoft.com/office/word/2010/wordml" w:rsidRPr="00F350CB" w:rsidR="00E270D0" w:rsidP="00072781" w:rsidRDefault="00E270D0" w14:paraId="06BA6738" wp14:textId="77777777">
      <w:pPr>
        <w:pStyle w:val="ListParagraph"/>
        <w:numPr>
          <w:ilvl w:val="0"/>
          <w:numId w:val="37"/>
        </w:numPr>
        <w:spacing w:after="0" w:line="360" w:lineRule="auto"/>
        <w:rPr>
          <w:lang w:eastAsia="en-GB"/>
        </w:rPr>
      </w:pPr>
      <w:r w:rsidRPr="00F350CB">
        <w:rPr>
          <w:lang w:eastAsia="en-GB"/>
        </w:rPr>
        <w:t>To enable the learner to set goals, assess their personal skills development and gain valuable insights into personal practice from constructive feedback</w:t>
      </w:r>
    </w:p>
    <w:p xmlns:wp14="http://schemas.microsoft.com/office/word/2010/wordml" w:rsidRPr="00F350CB" w:rsidR="00E270D0" w:rsidP="00072781" w:rsidRDefault="00E270D0" w14:paraId="7B8580CF" wp14:textId="77777777">
      <w:pPr>
        <w:pStyle w:val="ListParagraph"/>
        <w:numPr>
          <w:ilvl w:val="0"/>
          <w:numId w:val="37"/>
        </w:numPr>
        <w:spacing w:after="0" w:line="360" w:lineRule="auto"/>
        <w:rPr>
          <w:lang w:eastAsia="en-GB"/>
        </w:rPr>
      </w:pPr>
      <w:r w:rsidRPr="00F350CB">
        <w:rPr>
          <w:lang w:eastAsia="en-GB"/>
        </w:rPr>
        <w:t>To assist the learner to develop the academic and vocational language, literacy and numeracy skills related to community development through the medium of the indicative content</w:t>
      </w:r>
    </w:p>
    <w:p xmlns:wp14="http://schemas.microsoft.com/office/word/2010/wordml" w:rsidRPr="00E270D0" w:rsidR="00E80651" w:rsidP="00E270D0" w:rsidRDefault="00E270D0" w14:paraId="210549CC" wp14:textId="77777777">
      <w:pPr>
        <w:pStyle w:val="ListParagraph"/>
        <w:numPr>
          <w:ilvl w:val="0"/>
          <w:numId w:val="37"/>
        </w:numPr>
        <w:spacing w:after="0" w:line="360" w:lineRule="auto"/>
        <w:rPr>
          <w:b/>
        </w:rPr>
      </w:pPr>
      <w:r w:rsidRPr="00F350CB">
        <w:rPr>
          <w:lang w:eastAsia="en-GB"/>
        </w:rPr>
        <w:t>To enable the learner to take responsibility for his/her own learning</w:t>
      </w:r>
    </w:p>
    <w:p xmlns:wp14="http://schemas.microsoft.com/office/word/2010/wordml" w:rsidRPr="00F350CB" w:rsidR="00E270D0" w:rsidP="00E270D0" w:rsidRDefault="00E270D0" w14:paraId="477A78CF" wp14:textId="77777777">
      <w:pPr>
        <w:pStyle w:val="Heading2"/>
      </w:pPr>
      <w:r w:rsidRPr="00F350CB">
        <w:t>9.   Learning Outcomes of Level 5 Community Development Practice 5N0777</w:t>
      </w:r>
    </w:p>
    <w:p xmlns:wp14="http://schemas.microsoft.com/office/word/2010/wordml" w:rsidRPr="00F350CB" w:rsidR="00E270D0" w:rsidP="008F7123" w:rsidRDefault="00E270D0" w14:paraId="44EAFD9C" wp14:textId="77777777">
      <w:pPr>
        <w:spacing w:after="0" w:line="360" w:lineRule="auto"/>
      </w:pPr>
    </w:p>
    <w:p xmlns:wp14="http://schemas.microsoft.com/office/word/2010/wordml" w:rsidRPr="00F350CB" w:rsidR="00E270D0" w:rsidP="00E80651" w:rsidRDefault="00E270D0" w14:paraId="017096E1" wp14:textId="77777777">
      <w:pPr>
        <w:spacing w:after="0" w:line="360" w:lineRule="auto"/>
      </w:pPr>
      <w:r w:rsidRPr="00F350CB">
        <w:t>Learners will be able to:</w:t>
      </w:r>
    </w:p>
    <w:p xmlns:wp14="http://schemas.microsoft.com/office/word/2010/wordml" w:rsidRPr="00E270D0" w:rsidR="00E270D0" w:rsidP="00E270D0" w:rsidRDefault="00E270D0" w14:paraId="148386C6"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Outline the distinguishing features of community development practice including concepts such as collectivity, social justice, equality and antipoverty oriented practices</w:t>
      </w:r>
    </w:p>
    <w:p xmlns:wp14="http://schemas.microsoft.com/office/word/2010/wordml" w:rsidRPr="00F54EF0" w:rsidR="00E270D0" w:rsidP="00E80651" w:rsidRDefault="00E270D0" w14:paraId="5964534E"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Distinguish between the common and competing interests of stakeholders at community and project level including local people, considering gender, age, ethnicity, volunteers, activists, funders and paid staff</w:t>
      </w:r>
    </w:p>
    <w:p xmlns:wp14="http://schemas.microsoft.com/office/word/2010/wordml" w:rsidRPr="00F54EF0" w:rsidR="00E270D0" w:rsidP="00E80651" w:rsidRDefault="00E270D0" w14:paraId="21E043C8"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Summarise the relationship between values and practice in community development in the context of participation, equality, empowerment and collective action</w:t>
      </w:r>
    </w:p>
    <w:p xmlns:wp14="http://schemas.microsoft.com/office/word/2010/wordml" w:rsidRPr="00F54EF0" w:rsidR="00E270D0" w:rsidP="00E80651" w:rsidRDefault="00E270D0" w14:paraId="1AAF7436"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Explain the rationale for and approaches to undertaking community profiles</w:t>
      </w:r>
    </w:p>
    <w:p xmlns:wp14="http://schemas.microsoft.com/office/word/2010/wordml" w:rsidRPr="00F54EF0" w:rsidR="00E270D0" w:rsidP="00E80651" w:rsidRDefault="00E270D0" w14:paraId="34EDCE61"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Select appropriate methods and sources for a community profile</w:t>
      </w:r>
    </w:p>
    <w:p xmlns:wp14="http://schemas.microsoft.com/office/word/2010/wordml" w:rsidRPr="00F54EF0" w:rsidR="00E270D0" w:rsidP="00E80651" w:rsidRDefault="00E270D0" w14:paraId="59F1CCDC"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Undertake collaboratively a community profile exercise to identify collective needs</w:t>
      </w:r>
    </w:p>
    <w:p xmlns:wp14="http://schemas.microsoft.com/office/word/2010/wordml" w:rsidRPr="00F54EF0" w:rsidR="00E270D0" w:rsidP="00E80651" w:rsidRDefault="00E270D0" w14:paraId="5B478DE4"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Review a specific community development action that has been planned and implemented in collaboration with others</w:t>
      </w:r>
    </w:p>
    <w:p xmlns:wp14="http://schemas.microsoft.com/office/word/2010/wordml" w:rsidRPr="00F54EF0" w:rsidR="00E270D0" w:rsidP="00E80651" w:rsidRDefault="00E270D0" w14:paraId="6594EBC7"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Assess personal skills development in the light of goals set considering self-awareness, practice values, confidence, reliability, flexibility, initiative and assertiveness, equality and collective focus</w:t>
      </w:r>
    </w:p>
    <w:p xmlns:wp14="http://schemas.microsoft.com/office/word/2010/wordml" w:rsidRPr="00F54EF0" w:rsidR="00E270D0" w:rsidP="00E80651" w:rsidRDefault="00E270D0" w14:paraId="03DA4B0C"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Reflect on principles of community development in context of own actions</w:t>
      </w:r>
    </w:p>
    <w:p xmlns:wp14="http://schemas.microsoft.com/office/word/2010/wordml" w:rsidRPr="00F54EF0" w:rsidR="00E270D0" w:rsidP="00E80651" w:rsidRDefault="00E270D0" w14:paraId="27405E12" wp14:textId="77777777">
      <w:pPr>
        <w:numPr>
          <w:ilvl w:val="0"/>
          <w:numId w:val="4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Use insight gained from feedback and reflection to develop abilities to contribute to community development processes.</w:t>
      </w:r>
    </w:p>
    <w:p xmlns:wp14="http://schemas.microsoft.com/office/word/2010/wordml" w:rsidR="00E80651" w:rsidRDefault="00E80651" w14:paraId="4B94D5A5" wp14:textId="77777777"/>
    <w:p xmlns:wp14="http://schemas.microsoft.com/office/word/2010/wordml" w:rsidRPr="00F350CB" w:rsidR="00E270D0" w:rsidP="00E270D0" w:rsidRDefault="00E270D0" w14:paraId="45A77D94" wp14:textId="77777777">
      <w:pPr>
        <w:pStyle w:val="Heading1"/>
        <w:numPr>
          <w:ilvl w:val="0"/>
          <w:numId w:val="0"/>
        </w:numPr>
        <w:ind w:left="437" w:hanging="363"/>
      </w:pPr>
      <w:r w:rsidRPr="00F350CB">
        <w:t xml:space="preserve">10. Indicative Content </w:t>
      </w:r>
    </w:p>
    <w:p xmlns:wp14="http://schemas.microsoft.com/office/word/2010/wordml" w:rsidR="00E270D0" w:rsidP="008F7123" w:rsidRDefault="00E270D0" w14:paraId="47A470D2" wp14:textId="77777777">
      <w:pPr>
        <w:spacing w:after="0" w:line="360" w:lineRule="auto"/>
      </w:pPr>
      <w:r w:rsidRPr="00F350CB">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F350CB" w:rsidR="00E270D0" w:rsidP="008F7123" w:rsidRDefault="00E270D0" w14:paraId="3DEEC669" wp14:textId="77777777">
      <w:pPr>
        <w:spacing w:after="0" w:line="360" w:lineRule="auto"/>
      </w:pPr>
    </w:p>
    <w:p xmlns:wp14="http://schemas.microsoft.com/office/word/2010/wordml" w:rsidR="00E270D0" w:rsidP="00E270D0" w:rsidRDefault="00E270D0" w14:paraId="794D7C0E" wp14:textId="77777777">
      <w:pPr>
        <w:spacing w:after="0" w:line="360" w:lineRule="auto"/>
        <w:rPr>
          <w:b/>
        </w:rPr>
      </w:pPr>
      <w:r w:rsidRPr="00F350CB">
        <w:rPr>
          <w:b/>
        </w:rPr>
        <w:t xml:space="preserve">Section 1: </w:t>
      </w:r>
      <w:r>
        <w:rPr>
          <w:b/>
        </w:rPr>
        <w:t xml:space="preserve"> </w:t>
      </w:r>
      <w:r w:rsidRPr="00F350CB">
        <w:rPr>
          <w:b/>
        </w:rPr>
        <w:t>Skills for Community Development</w:t>
      </w:r>
      <w:r>
        <w:rPr>
          <w:b/>
        </w:rPr>
        <w:t xml:space="preserve"> - </w:t>
      </w:r>
      <w:r w:rsidRPr="00F350CB">
        <w:rPr>
          <w:b/>
        </w:rPr>
        <w:t>Learning Outcomes</w:t>
      </w:r>
      <w:r>
        <w:rPr>
          <w:b/>
        </w:rPr>
        <w:t xml:space="preserve"> 1, 2, 3 and 7</w:t>
      </w:r>
      <w:r w:rsidRPr="00F350CB">
        <w:rPr>
          <w:b/>
        </w:rPr>
        <w:t xml:space="preserve"> </w:t>
      </w:r>
    </w:p>
    <w:p xmlns:wp14="http://schemas.microsoft.com/office/word/2010/wordml" w:rsidRPr="00F54EF0" w:rsidR="00E270D0" w:rsidP="00180515" w:rsidRDefault="00E270D0" w14:paraId="64F4F606" wp14:textId="77777777">
      <w:pPr>
        <w:numPr>
          <w:ilvl w:val="0"/>
          <w:numId w:val="39"/>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Outline the distinguishing features of community development practice including concepts such as collectivity, social justice, equality and antipoverty oriented practices</w:t>
      </w:r>
    </w:p>
    <w:p xmlns:wp14="http://schemas.microsoft.com/office/word/2010/wordml" w:rsidRPr="00F54EF0" w:rsidR="00E270D0" w:rsidP="00180515" w:rsidRDefault="00E270D0" w14:paraId="24344DE4" wp14:textId="77777777">
      <w:pPr>
        <w:numPr>
          <w:ilvl w:val="0"/>
          <w:numId w:val="39"/>
        </w:numPr>
        <w:autoSpaceDE w:val="0"/>
        <w:autoSpaceDN w:val="0"/>
        <w:adjustRightInd w:val="0"/>
        <w:spacing w:after="0" w:line="360" w:lineRule="auto"/>
        <w:ind w:left="714" w:hanging="357"/>
        <w:rPr>
          <w:rFonts w:eastAsia="Times New Roman" w:cs="Arial"/>
          <w:lang w:val="en-GB" w:eastAsia="en-GB"/>
        </w:rPr>
      </w:pPr>
      <w:r w:rsidRPr="00F350CB">
        <w:rPr>
          <w:rFonts w:eastAsia="Times New Roman" w:cs="Arial"/>
          <w:lang w:val="en-GB" w:eastAsia="en-GB"/>
        </w:rPr>
        <w:t>Distinguish between the common and competing interests of stakeholders at community and project level including local people, considering gender, age, ethnicity, volunteers, activists, funders and paid staff</w:t>
      </w:r>
    </w:p>
    <w:p xmlns:wp14="http://schemas.microsoft.com/office/word/2010/wordml" w:rsidRPr="00F54EF0" w:rsidR="00E270D0" w:rsidP="00180515" w:rsidRDefault="00E270D0" w14:paraId="27F0AD14" wp14:textId="77777777">
      <w:pPr>
        <w:numPr>
          <w:ilvl w:val="0"/>
          <w:numId w:val="39"/>
        </w:numPr>
        <w:autoSpaceDE w:val="0"/>
        <w:autoSpaceDN w:val="0"/>
        <w:adjustRightInd w:val="0"/>
        <w:spacing w:after="0" w:line="360" w:lineRule="auto"/>
        <w:ind w:left="714" w:hanging="357"/>
        <w:rPr>
          <w:rFonts w:eastAsia="Times New Roman" w:cs="Arial"/>
          <w:lang w:val="en-GB" w:eastAsia="en-GB"/>
        </w:rPr>
      </w:pPr>
      <w:r w:rsidRPr="00F350CB">
        <w:rPr>
          <w:rFonts w:eastAsia="Times New Roman" w:cs="Arial"/>
          <w:lang w:val="en-GB" w:eastAsia="en-GB"/>
        </w:rPr>
        <w:t>Summarise the relationship between values and practice in community development in the context of participation, equality, empowerment and collective action</w:t>
      </w:r>
    </w:p>
    <w:p xmlns:wp14="http://schemas.microsoft.com/office/word/2010/wordml" w:rsidRPr="00180515" w:rsidR="00E270D0" w:rsidP="00180515" w:rsidRDefault="00E270D0" w14:paraId="594227A6" wp14:textId="77777777">
      <w:pPr>
        <w:numPr>
          <w:ilvl w:val="0"/>
          <w:numId w:val="40"/>
        </w:numPr>
        <w:autoSpaceDE w:val="0"/>
        <w:autoSpaceDN w:val="0"/>
        <w:adjustRightInd w:val="0"/>
        <w:spacing w:after="0" w:line="360" w:lineRule="auto"/>
        <w:ind w:left="714" w:hanging="357"/>
        <w:rPr>
          <w:rFonts w:eastAsia="Times New Roman" w:cs="Arial"/>
          <w:lang w:val="en-GB" w:eastAsia="en-GB"/>
        </w:rPr>
      </w:pPr>
      <w:r w:rsidRPr="00F350CB">
        <w:rPr>
          <w:rFonts w:eastAsia="Times New Roman" w:cs="Arial"/>
          <w:lang w:val="en-GB" w:eastAsia="en-GB"/>
        </w:rPr>
        <w:t>Review a specific community development action that has been planned and implemented in collaboration with other</w:t>
      </w:r>
      <w:r>
        <w:rPr>
          <w:rFonts w:eastAsia="Times New Roman" w:cs="Arial"/>
          <w:lang w:val="en-GB" w:eastAsia="en-GB"/>
        </w:rPr>
        <w:t>s</w:t>
      </w:r>
    </w:p>
    <w:p xmlns:wp14="http://schemas.microsoft.com/office/word/2010/wordml" w:rsidRPr="00F350CB" w:rsidR="00E270D0" w:rsidP="008F7123" w:rsidRDefault="00E270D0" w14:paraId="06D661DA"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outline the distinguishing features of community development practice including concepts such as collectivity, social justice, equality and antipoverty oriented practices, by:</w:t>
      </w:r>
    </w:p>
    <w:p xmlns:wp14="http://schemas.microsoft.com/office/word/2010/wordml" w:rsidRPr="00F350CB" w:rsidR="00E270D0" w:rsidP="008F7123" w:rsidRDefault="00E270D0" w14:paraId="3BDE7AD5"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exploring the concept of collectivity in community development practice, </w:t>
      </w:r>
      <w:r>
        <w:rPr>
          <w:rFonts w:eastAsia="Times New Roman" w:cs="Arial"/>
          <w:lang w:val="en-GB" w:eastAsia="en-GB"/>
        </w:rPr>
        <w:t>for example</w:t>
      </w:r>
      <w:r w:rsidRPr="00F350CB">
        <w:rPr>
          <w:rFonts w:eastAsia="Times New Roman" w:cs="Arial"/>
          <w:lang w:val="en-GB" w:eastAsia="en-GB"/>
        </w:rPr>
        <w:t>,</w:t>
      </w:r>
    </w:p>
    <w:p xmlns:wp14="http://schemas.microsoft.com/office/word/2010/wordml" w:rsidRPr="00F350CB" w:rsidR="00E270D0" w:rsidP="008F7123" w:rsidRDefault="00E270D0" w14:paraId="64C24422" wp14:textId="77777777">
      <w:pPr>
        <w:numPr>
          <w:ilvl w:val="1"/>
          <w:numId w:val="1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support</w:t>
      </w:r>
      <w:r>
        <w:rPr>
          <w:rFonts w:eastAsia="Times New Roman" w:cs="Arial"/>
          <w:lang w:val="en-GB" w:eastAsia="en-GB"/>
        </w:rPr>
        <w:t>ing</w:t>
      </w:r>
      <w:r w:rsidRPr="00F350CB">
        <w:rPr>
          <w:rFonts w:eastAsia="Times New Roman" w:cs="Arial"/>
          <w:lang w:val="en-GB" w:eastAsia="en-GB"/>
        </w:rPr>
        <w:t xml:space="preserve"> and encourag</w:t>
      </w:r>
      <w:r>
        <w:rPr>
          <w:rFonts w:eastAsia="Times New Roman" w:cs="Arial"/>
          <w:lang w:val="en-GB" w:eastAsia="en-GB"/>
        </w:rPr>
        <w:t>ing</w:t>
      </w:r>
      <w:r w:rsidRPr="00F350CB">
        <w:rPr>
          <w:rFonts w:eastAsia="Times New Roman" w:cs="Arial"/>
          <w:lang w:val="en-GB" w:eastAsia="en-GB"/>
        </w:rPr>
        <w:t xml:space="preserve"> groups to act together in pursuit of common interests</w:t>
      </w:r>
    </w:p>
    <w:p xmlns:wp14="http://schemas.microsoft.com/office/word/2010/wordml" w:rsidRPr="00F350CB" w:rsidR="00E270D0" w:rsidP="008F7123" w:rsidRDefault="00E270D0" w14:paraId="044800A2" wp14:textId="77777777">
      <w:pPr>
        <w:numPr>
          <w:ilvl w:val="1"/>
          <w:numId w:val="1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recognis</w:t>
      </w:r>
      <w:r>
        <w:rPr>
          <w:rFonts w:eastAsia="Times New Roman" w:cs="Arial"/>
          <w:lang w:val="en-GB" w:eastAsia="en-GB"/>
        </w:rPr>
        <w:t>ing</w:t>
      </w:r>
      <w:r w:rsidRPr="00F350CB">
        <w:rPr>
          <w:rFonts w:eastAsia="Times New Roman" w:cs="Arial"/>
          <w:lang w:val="en-GB" w:eastAsia="en-GB"/>
        </w:rPr>
        <w:t xml:space="preserve"> interdependence</w:t>
      </w:r>
    </w:p>
    <w:p xmlns:wp14="http://schemas.microsoft.com/office/word/2010/wordml" w:rsidRPr="00F350CB" w:rsidR="00E270D0" w:rsidP="008F7123" w:rsidRDefault="00E270D0" w14:paraId="43C1D7FB" wp14:textId="77777777">
      <w:pPr>
        <w:numPr>
          <w:ilvl w:val="1"/>
          <w:numId w:val="1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enabl</w:t>
      </w:r>
      <w:r>
        <w:rPr>
          <w:rFonts w:eastAsia="Times New Roman" w:cs="Arial"/>
          <w:lang w:val="en-GB" w:eastAsia="en-GB"/>
        </w:rPr>
        <w:t>ing</w:t>
      </w:r>
      <w:r w:rsidRPr="00F350CB">
        <w:rPr>
          <w:rFonts w:eastAsia="Times New Roman" w:cs="Arial"/>
          <w:lang w:val="en-GB" w:eastAsia="en-GB"/>
        </w:rPr>
        <w:t xml:space="preserve"> the development of knowledge, skills and confidence</w:t>
      </w:r>
    </w:p>
    <w:p xmlns:wp14="http://schemas.microsoft.com/office/word/2010/wordml" w:rsidRPr="00F350CB" w:rsidR="00E270D0" w:rsidP="008F7123" w:rsidRDefault="00E270D0" w14:paraId="5B35A914" wp14:textId="77777777">
      <w:pPr>
        <w:numPr>
          <w:ilvl w:val="1"/>
          <w:numId w:val="1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identif</w:t>
      </w:r>
      <w:r>
        <w:rPr>
          <w:rFonts w:eastAsia="Times New Roman" w:cs="Arial"/>
          <w:lang w:val="en-GB" w:eastAsia="en-GB"/>
        </w:rPr>
        <w:t>ying</w:t>
      </w:r>
      <w:r w:rsidRPr="00F350CB">
        <w:rPr>
          <w:rFonts w:eastAsia="Times New Roman" w:cs="Arial"/>
          <w:lang w:val="en-GB" w:eastAsia="en-GB"/>
        </w:rPr>
        <w:t xml:space="preserve"> priority needs and issues  </w:t>
      </w:r>
    </w:p>
    <w:p xmlns:wp14="http://schemas.microsoft.com/office/word/2010/wordml" w:rsidRPr="00F350CB" w:rsidR="00E270D0" w:rsidP="008F7123" w:rsidRDefault="00E270D0" w14:paraId="4DA912B1" wp14:textId="77777777">
      <w:pPr>
        <w:numPr>
          <w:ilvl w:val="1"/>
          <w:numId w:val="1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contribut</w:t>
      </w:r>
      <w:r>
        <w:rPr>
          <w:rFonts w:eastAsia="Times New Roman" w:cs="Arial"/>
          <w:lang w:val="en-GB" w:eastAsia="en-GB"/>
        </w:rPr>
        <w:t>ing</w:t>
      </w:r>
      <w:r w:rsidRPr="00F350CB">
        <w:rPr>
          <w:rFonts w:eastAsia="Times New Roman" w:cs="Arial"/>
          <w:lang w:val="en-GB" w:eastAsia="en-GB"/>
        </w:rPr>
        <w:t xml:space="preserve"> to social justice and equity</w:t>
      </w:r>
    </w:p>
    <w:p xmlns:wp14="http://schemas.microsoft.com/office/word/2010/wordml" w:rsidRPr="00F350CB" w:rsidR="00E270D0" w:rsidP="008F7123" w:rsidRDefault="00E270D0" w14:paraId="28BBCA62" wp14:textId="77777777">
      <w:pPr>
        <w:numPr>
          <w:ilvl w:val="1"/>
          <w:numId w:val="1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empower</w:t>
      </w:r>
      <w:r>
        <w:rPr>
          <w:rFonts w:eastAsia="Times New Roman" w:cs="Arial"/>
          <w:lang w:val="en-GB" w:eastAsia="en-GB"/>
        </w:rPr>
        <w:t>ing</w:t>
      </w:r>
      <w:r w:rsidRPr="00F350CB">
        <w:rPr>
          <w:rFonts w:eastAsia="Times New Roman" w:cs="Arial"/>
          <w:lang w:val="en-GB" w:eastAsia="en-GB"/>
        </w:rPr>
        <w:t xml:space="preserve"> people to participate in shaping their community</w:t>
      </w:r>
    </w:p>
    <w:p xmlns:wp14="http://schemas.microsoft.com/office/word/2010/wordml" w:rsidRPr="00F350CB" w:rsidR="00E270D0" w:rsidP="008F7123" w:rsidRDefault="00E270D0" w14:paraId="457FFBAF"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exploring the concept of social justice in community development practice, </w:t>
      </w:r>
      <w:r>
        <w:rPr>
          <w:rFonts w:eastAsia="Times New Roman" w:cs="Arial"/>
          <w:lang w:val="en-GB" w:eastAsia="en-GB"/>
        </w:rPr>
        <w:t>for example</w:t>
      </w:r>
      <w:r w:rsidRPr="00F350CB">
        <w:rPr>
          <w:rFonts w:eastAsia="Times New Roman" w:cs="Arial"/>
          <w:lang w:val="en-GB" w:eastAsia="en-GB"/>
        </w:rPr>
        <w:t>,</w:t>
      </w:r>
    </w:p>
    <w:p xmlns:wp14="http://schemas.microsoft.com/office/word/2010/wordml" w:rsidRPr="00F350CB" w:rsidR="00E270D0" w:rsidP="008F7123" w:rsidRDefault="00E270D0" w14:paraId="65B858A5" wp14:textId="77777777">
      <w:pPr>
        <w:numPr>
          <w:ilvl w:val="1"/>
          <w:numId w:val="16"/>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giv</w:t>
      </w:r>
      <w:r>
        <w:rPr>
          <w:rFonts w:eastAsia="Times New Roman" w:cs="Arial"/>
          <w:lang w:val="en-GB" w:eastAsia="en-GB"/>
        </w:rPr>
        <w:t>ing</w:t>
      </w:r>
      <w:r w:rsidRPr="00F350CB">
        <w:rPr>
          <w:rFonts w:eastAsia="Times New Roman" w:cs="Arial"/>
          <w:lang w:val="en-GB" w:eastAsia="en-GB"/>
        </w:rPr>
        <w:t xml:space="preserve"> </w:t>
      </w:r>
      <w:r>
        <w:rPr>
          <w:rFonts w:eastAsia="Times New Roman" w:cs="Arial"/>
          <w:lang w:val="en-GB" w:eastAsia="en-GB"/>
        </w:rPr>
        <w:t xml:space="preserve"> </w:t>
      </w:r>
      <w:r w:rsidRPr="00F350CB">
        <w:rPr>
          <w:rFonts w:eastAsia="Times New Roman" w:cs="Arial"/>
          <w:lang w:val="en-GB" w:eastAsia="en-GB"/>
        </w:rPr>
        <w:t>people a say in decisions that affect them</w:t>
      </w:r>
    </w:p>
    <w:p xmlns:wp14="http://schemas.microsoft.com/office/word/2010/wordml" w:rsidRPr="00F350CB" w:rsidR="00E270D0" w:rsidP="008F7123" w:rsidRDefault="00E270D0" w14:paraId="2DEE465C" wp14:textId="77777777">
      <w:pPr>
        <w:numPr>
          <w:ilvl w:val="1"/>
          <w:numId w:val="16"/>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striv</w:t>
      </w:r>
      <w:r>
        <w:rPr>
          <w:rFonts w:eastAsia="Times New Roman" w:cs="Arial"/>
          <w:lang w:val="en-GB" w:eastAsia="en-GB"/>
        </w:rPr>
        <w:t>ing</w:t>
      </w:r>
      <w:r w:rsidRPr="00F350CB">
        <w:rPr>
          <w:rFonts w:eastAsia="Times New Roman" w:cs="Arial"/>
          <w:lang w:val="en-GB" w:eastAsia="en-GB"/>
        </w:rPr>
        <w:t xml:space="preserve"> to include and empower citizens, individually and collectively</w:t>
      </w:r>
    </w:p>
    <w:p xmlns:wp14="http://schemas.microsoft.com/office/word/2010/wordml" w:rsidRPr="00F350CB" w:rsidR="00E270D0" w:rsidP="008F7123" w:rsidRDefault="00E270D0" w14:paraId="0F12F36D" wp14:textId="77777777">
      <w:pPr>
        <w:numPr>
          <w:ilvl w:val="1"/>
          <w:numId w:val="16"/>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challeng</w:t>
      </w:r>
      <w:r>
        <w:rPr>
          <w:rFonts w:eastAsia="Times New Roman" w:cs="Arial"/>
          <w:lang w:val="en-GB" w:eastAsia="en-GB"/>
        </w:rPr>
        <w:t>ing</w:t>
      </w:r>
      <w:r w:rsidRPr="00F350CB">
        <w:rPr>
          <w:rFonts w:eastAsia="Times New Roman" w:cs="Arial"/>
          <w:lang w:val="en-GB" w:eastAsia="en-GB"/>
        </w:rPr>
        <w:t xml:space="preserve"> the status quo and works to provide fairer alternatives </w:t>
      </w:r>
    </w:p>
    <w:p xmlns:wp14="http://schemas.microsoft.com/office/word/2010/wordml" w:rsidRPr="00F350CB" w:rsidR="00E270D0" w:rsidP="008F7123" w:rsidRDefault="00E270D0" w14:paraId="34124AB5" wp14:textId="77777777">
      <w:pPr>
        <w:numPr>
          <w:ilvl w:val="1"/>
          <w:numId w:val="16"/>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promot</w:t>
      </w:r>
      <w:r>
        <w:rPr>
          <w:rFonts w:eastAsia="Times New Roman" w:cs="Arial"/>
          <w:lang w:val="en-GB" w:eastAsia="en-GB"/>
        </w:rPr>
        <w:t>ing</w:t>
      </w:r>
      <w:r w:rsidRPr="00F350CB">
        <w:rPr>
          <w:rFonts w:eastAsia="Times New Roman" w:cs="Arial"/>
          <w:lang w:val="en-GB" w:eastAsia="en-GB"/>
        </w:rPr>
        <w:t xml:space="preserve"> social, political, economic or environmental change</w:t>
      </w:r>
    </w:p>
    <w:p xmlns:wp14="http://schemas.microsoft.com/office/word/2010/wordml" w:rsidRPr="00F350CB" w:rsidR="00E270D0" w:rsidP="008F7123" w:rsidRDefault="00E270D0" w14:paraId="434ACC02"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exploring the concept of equality in community development practice, </w:t>
      </w:r>
      <w:r>
        <w:rPr>
          <w:rFonts w:eastAsia="Times New Roman" w:cs="Arial"/>
          <w:lang w:val="en-GB" w:eastAsia="en-GB"/>
        </w:rPr>
        <w:t>for example</w:t>
      </w:r>
      <w:r w:rsidRPr="00F350CB">
        <w:rPr>
          <w:rFonts w:eastAsia="Times New Roman" w:cs="Arial"/>
          <w:lang w:val="en-GB" w:eastAsia="en-GB"/>
        </w:rPr>
        <w:t>,</w:t>
      </w:r>
    </w:p>
    <w:p xmlns:wp14="http://schemas.microsoft.com/office/word/2010/wordml" w:rsidRPr="00F350CB" w:rsidR="00E270D0" w:rsidP="008F7123" w:rsidRDefault="00E270D0" w14:paraId="084CB575" wp14:textId="77777777">
      <w:pPr>
        <w:numPr>
          <w:ilvl w:val="1"/>
          <w:numId w:val="17"/>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challeng</w:t>
      </w:r>
      <w:r>
        <w:rPr>
          <w:rFonts w:eastAsia="Times New Roman" w:cs="Arial"/>
          <w:lang w:val="en-GB" w:eastAsia="en-GB"/>
        </w:rPr>
        <w:t>ing,</w:t>
      </w:r>
      <w:r w:rsidRPr="00F350CB">
        <w:rPr>
          <w:rFonts w:eastAsia="Times New Roman" w:cs="Arial"/>
          <w:lang w:val="en-GB" w:eastAsia="en-GB"/>
        </w:rPr>
        <w:t xml:space="preserve"> prejudice and discrimination based  on ability, age, culture, gender, martial status, socioeconomic status, nationality, skin colour, racial or ethnic group, sexual orientation</w:t>
      </w:r>
      <w:r>
        <w:rPr>
          <w:rFonts w:eastAsia="Times New Roman" w:cs="Arial"/>
          <w:lang w:val="en-GB" w:eastAsia="en-GB"/>
        </w:rPr>
        <w:t>,</w:t>
      </w:r>
      <w:r w:rsidRPr="00F350CB">
        <w:rPr>
          <w:rFonts w:eastAsia="Times New Roman" w:cs="Arial"/>
          <w:lang w:val="en-GB" w:eastAsia="en-GB"/>
        </w:rPr>
        <w:t xml:space="preserve"> political or religious beliefs</w:t>
      </w:r>
    </w:p>
    <w:p xmlns:wp14="http://schemas.microsoft.com/office/word/2010/wordml" w:rsidRPr="00F350CB" w:rsidR="00E270D0" w:rsidP="008F7123" w:rsidRDefault="00E270D0" w14:paraId="4A014C2D" wp14:textId="77777777">
      <w:pPr>
        <w:numPr>
          <w:ilvl w:val="1"/>
          <w:numId w:val="17"/>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 xml:space="preserve">encouraging </w:t>
      </w:r>
      <w:r w:rsidRPr="00F350CB">
        <w:rPr>
          <w:rFonts w:eastAsia="Times New Roman" w:cs="Arial"/>
          <w:lang w:val="en-GB" w:eastAsia="en-GB"/>
        </w:rPr>
        <w:t>respect for difference and diversity</w:t>
      </w:r>
    </w:p>
    <w:p xmlns:wp14="http://schemas.microsoft.com/office/word/2010/wordml" w:rsidRPr="00F350CB" w:rsidR="00E270D0" w:rsidP="008F7123" w:rsidRDefault="00E270D0" w14:paraId="6804D884" wp14:textId="77777777">
      <w:pPr>
        <w:numPr>
          <w:ilvl w:val="1"/>
          <w:numId w:val="17"/>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promot</w:t>
      </w:r>
      <w:r>
        <w:rPr>
          <w:rFonts w:eastAsia="Times New Roman" w:cs="Arial"/>
          <w:lang w:val="en-GB" w:eastAsia="en-GB"/>
        </w:rPr>
        <w:t>ing</w:t>
      </w:r>
      <w:r w:rsidRPr="00F350CB">
        <w:rPr>
          <w:rFonts w:eastAsia="Times New Roman" w:cs="Arial"/>
          <w:lang w:val="en-GB" w:eastAsia="en-GB"/>
        </w:rPr>
        <w:t xml:space="preserve"> human rights </w:t>
      </w:r>
    </w:p>
    <w:p xmlns:wp14="http://schemas.microsoft.com/office/word/2010/wordml" w:rsidRPr="00F350CB" w:rsidR="00E270D0" w:rsidP="008F7123" w:rsidRDefault="00E270D0" w14:paraId="19B76438"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exploring antipoverty oriented practices  in community development , </w:t>
      </w:r>
      <w:r>
        <w:rPr>
          <w:rFonts w:eastAsia="Times New Roman" w:cs="Arial"/>
          <w:lang w:val="en-GB" w:eastAsia="en-GB"/>
        </w:rPr>
        <w:t>for example</w:t>
      </w:r>
      <w:r w:rsidRPr="00F350CB">
        <w:rPr>
          <w:rFonts w:eastAsia="Times New Roman" w:cs="Arial"/>
          <w:lang w:val="en-GB" w:eastAsia="en-GB"/>
        </w:rPr>
        <w:t>,</w:t>
      </w:r>
    </w:p>
    <w:p xmlns:wp14="http://schemas.microsoft.com/office/word/2010/wordml" w:rsidRPr="00F350CB" w:rsidR="00E270D0" w:rsidP="008F7123" w:rsidRDefault="00E270D0" w14:paraId="7069E316" wp14:textId="77777777">
      <w:pPr>
        <w:numPr>
          <w:ilvl w:val="1"/>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focus</w:t>
      </w:r>
      <w:r>
        <w:rPr>
          <w:rFonts w:eastAsia="Times New Roman" w:cs="Arial"/>
          <w:lang w:val="en-GB" w:eastAsia="en-GB"/>
        </w:rPr>
        <w:t>ing</w:t>
      </w:r>
      <w:r w:rsidRPr="00F350CB">
        <w:rPr>
          <w:rFonts w:eastAsia="Times New Roman" w:cs="Arial"/>
          <w:lang w:val="en-GB" w:eastAsia="en-GB"/>
        </w:rPr>
        <w:t xml:space="preserve"> on empowerment and participation</w:t>
      </w:r>
    </w:p>
    <w:p xmlns:wp14="http://schemas.microsoft.com/office/word/2010/wordml" w:rsidRPr="00F350CB" w:rsidR="00E270D0" w:rsidP="008F7123" w:rsidRDefault="00E270D0" w14:paraId="23C70BF1" wp14:textId="77777777">
      <w:pPr>
        <w:numPr>
          <w:ilvl w:val="1"/>
          <w:numId w:val="14"/>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 xml:space="preserve">focusing on </w:t>
      </w:r>
      <w:r w:rsidRPr="00F350CB">
        <w:rPr>
          <w:rFonts w:eastAsia="Times New Roman" w:cs="Arial"/>
          <w:lang w:val="en-GB" w:eastAsia="en-GB"/>
        </w:rPr>
        <w:t>a collective rather than an individual approach</w:t>
      </w:r>
    </w:p>
    <w:p xmlns:wp14="http://schemas.microsoft.com/office/word/2010/wordml" w:rsidRPr="00F350CB" w:rsidR="00E270D0" w:rsidP="008F7123" w:rsidRDefault="00E270D0" w14:paraId="5FBACBAB" wp14:textId="77777777">
      <w:pPr>
        <w:numPr>
          <w:ilvl w:val="1"/>
          <w:numId w:val="14"/>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 xml:space="preserve">developing </w:t>
      </w:r>
      <w:r w:rsidRPr="00F350CB">
        <w:rPr>
          <w:rFonts w:eastAsia="Times New Roman" w:cs="Arial"/>
          <w:lang w:val="en-GB" w:eastAsia="en-GB"/>
        </w:rPr>
        <w:t>an understanding of the causes of poverty and disadvantage</w:t>
      </w:r>
    </w:p>
    <w:p xmlns:wp14="http://schemas.microsoft.com/office/word/2010/wordml" w:rsidRPr="00F350CB" w:rsidR="00E270D0" w:rsidP="008F7123" w:rsidRDefault="00E270D0" w14:paraId="77F78C17" wp14:textId="77777777">
      <w:pPr>
        <w:numPr>
          <w:ilvl w:val="1"/>
          <w:numId w:val="14"/>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 xml:space="preserve">encouraging </w:t>
      </w:r>
      <w:r w:rsidRPr="00F350CB">
        <w:rPr>
          <w:rFonts w:eastAsia="Times New Roman" w:cs="Arial"/>
          <w:lang w:val="en-GB" w:eastAsia="en-GB"/>
        </w:rPr>
        <w:t>a commitment to equality and social justice</w:t>
      </w:r>
    </w:p>
    <w:p xmlns:wp14="http://schemas.microsoft.com/office/word/2010/wordml" w:rsidRPr="00F350CB" w:rsidR="00E270D0" w:rsidP="008F7123" w:rsidRDefault="00E270D0" w14:paraId="4DD1307E" wp14:textId="77777777">
      <w:pPr>
        <w:numPr>
          <w:ilvl w:val="1"/>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support</w:t>
      </w:r>
      <w:r>
        <w:rPr>
          <w:rFonts w:eastAsia="Times New Roman" w:cs="Arial"/>
          <w:lang w:val="en-GB" w:eastAsia="en-GB"/>
        </w:rPr>
        <w:t>ing</w:t>
      </w:r>
      <w:r w:rsidRPr="00F350CB">
        <w:rPr>
          <w:rFonts w:eastAsia="Times New Roman" w:cs="Arial"/>
          <w:lang w:val="en-GB" w:eastAsia="en-GB"/>
        </w:rPr>
        <w:t xml:space="preserve"> and inform</w:t>
      </w:r>
      <w:r>
        <w:rPr>
          <w:rFonts w:eastAsia="Times New Roman" w:cs="Arial"/>
          <w:lang w:val="en-GB" w:eastAsia="en-GB"/>
        </w:rPr>
        <w:t>ing</w:t>
      </w:r>
      <w:r w:rsidRPr="00F350CB">
        <w:rPr>
          <w:rFonts w:eastAsia="Times New Roman" w:cs="Arial"/>
          <w:lang w:val="en-GB" w:eastAsia="en-GB"/>
        </w:rPr>
        <w:t xml:space="preserve"> public policy that brings about a fairer distribution of resources and power</w:t>
      </w:r>
    </w:p>
    <w:p xmlns:wp14="http://schemas.microsoft.com/office/word/2010/wordml" w:rsidRPr="00F350CB" w:rsidR="00E270D0" w:rsidP="008F7123" w:rsidRDefault="00E270D0" w14:paraId="1B8B763B"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distinguish between the common and competing interests of stakeholders at community and project level including local people, considering gender, age, ethnicity, volunteers, activists, funders and paid staff, by:</w:t>
      </w:r>
    </w:p>
    <w:p xmlns:wp14="http://schemas.microsoft.com/office/word/2010/wordml" w:rsidRPr="00CF304E" w:rsidR="00E270D0" w:rsidP="00CF304E" w:rsidRDefault="00E270D0" w14:paraId="6CDE9E24" wp14:textId="77777777">
      <w:pPr>
        <w:numPr>
          <w:ilvl w:val="0"/>
          <w:numId w:val="14"/>
        </w:numPr>
        <w:autoSpaceDE w:val="0"/>
        <w:autoSpaceDN w:val="0"/>
        <w:adjustRightInd w:val="0"/>
        <w:spacing w:after="0" w:line="360" w:lineRule="auto"/>
        <w:rPr>
          <w:rFonts w:eastAsia="Times New Roman" w:cs="Arial"/>
          <w:lang w:val="en-GB" w:eastAsia="en-GB"/>
        </w:rPr>
      </w:pPr>
      <w:r w:rsidRPr="00CF304E">
        <w:rPr>
          <w:rFonts w:eastAsia="Times New Roman" w:cs="Arial"/>
          <w:lang w:val="en-GB" w:eastAsia="en-GB"/>
        </w:rPr>
        <w:t>identifying the stakeholders in the community development context, to include, local people, staff – paid and voluntary activists, funders,</w:t>
      </w:r>
    </w:p>
    <w:p xmlns:wp14="http://schemas.microsoft.com/office/word/2010/wordml" w:rsidRPr="00F350CB" w:rsidR="00E270D0" w:rsidP="008F7123" w:rsidRDefault="00E270D0" w14:paraId="5BD253BC"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discussing the profile of stakeholders </w:t>
      </w:r>
      <w:r>
        <w:rPr>
          <w:rFonts w:eastAsia="Times New Roman" w:cs="Arial"/>
          <w:lang w:val="en-GB" w:eastAsia="en-GB"/>
        </w:rPr>
        <w:t>considering</w:t>
      </w:r>
      <w:r w:rsidRPr="00F350CB">
        <w:rPr>
          <w:rFonts w:eastAsia="Times New Roman" w:cs="Arial"/>
          <w:lang w:val="en-GB" w:eastAsia="en-GB"/>
        </w:rPr>
        <w:t xml:space="preserve"> gender, age and ethnicity </w:t>
      </w:r>
    </w:p>
    <w:p xmlns:wp14="http://schemas.microsoft.com/office/word/2010/wordml" w:rsidRPr="00F350CB" w:rsidR="00E270D0" w:rsidP="008F7123" w:rsidRDefault="00E270D0" w14:paraId="05B71078"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investigating stakeholders’ interests</w:t>
      </w:r>
    </w:p>
    <w:p xmlns:wp14="http://schemas.microsoft.com/office/word/2010/wordml" w:rsidRPr="00B7598A" w:rsidR="00E270D0" w:rsidP="008F7123" w:rsidRDefault="00E270D0" w14:paraId="7CE8A442"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identifying common interests, for example,</w:t>
      </w:r>
      <w:r>
        <w:rPr>
          <w:rFonts w:eastAsia="Times New Roman" w:cs="Arial"/>
          <w:lang w:val="en-GB" w:eastAsia="en-GB"/>
        </w:rPr>
        <w:t xml:space="preserve"> </w:t>
      </w:r>
      <w:r w:rsidRPr="00B7598A">
        <w:rPr>
          <w:rFonts w:eastAsia="Times New Roman" w:cs="Arial"/>
          <w:lang w:val="en-GB" w:eastAsia="en-GB"/>
        </w:rPr>
        <w:t>shared vision, purpose and strategic aims</w:t>
      </w:r>
      <w:r>
        <w:rPr>
          <w:rFonts w:eastAsia="Times New Roman" w:cs="Arial"/>
          <w:lang w:val="en-GB" w:eastAsia="en-GB"/>
        </w:rPr>
        <w:t>, to:</w:t>
      </w:r>
    </w:p>
    <w:p xmlns:wp14="http://schemas.microsoft.com/office/word/2010/wordml" w:rsidRPr="00F350CB" w:rsidR="00E270D0" w:rsidP="008F7123" w:rsidRDefault="00E270D0" w14:paraId="3940B5AD" wp14:textId="77777777">
      <w:pPr>
        <w:numPr>
          <w:ilvl w:val="2"/>
          <w:numId w:val="41"/>
        </w:numPr>
        <w:tabs>
          <w:tab w:val="clear" w:pos="2520"/>
        </w:tabs>
        <w:autoSpaceDE w:val="0"/>
        <w:autoSpaceDN w:val="0"/>
        <w:adjustRightInd w:val="0"/>
        <w:spacing w:after="0" w:line="360" w:lineRule="auto"/>
        <w:ind w:left="1418"/>
        <w:rPr>
          <w:rFonts w:eastAsia="Times New Roman" w:cs="Arial"/>
          <w:lang w:val="en-GB" w:eastAsia="en-GB"/>
        </w:rPr>
      </w:pPr>
      <w:r w:rsidRPr="00F350CB">
        <w:rPr>
          <w:rFonts w:eastAsia="Times New Roman" w:cs="Arial"/>
          <w:lang w:val="en-GB" w:eastAsia="en-GB"/>
        </w:rPr>
        <w:t>promote social change</w:t>
      </w:r>
    </w:p>
    <w:p xmlns:wp14="http://schemas.microsoft.com/office/word/2010/wordml" w:rsidRPr="00F350CB" w:rsidR="00E270D0" w:rsidP="008F7123" w:rsidRDefault="00E270D0" w14:paraId="4C3A6906" wp14:textId="77777777">
      <w:pPr>
        <w:numPr>
          <w:ilvl w:val="2"/>
          <w:numId w:val="41"/>
        </w:numPr>
        <w:tabs>
          <w:tab w:val="clear" w:pos="2520"/>
        </w:tabs>
        <w:autoSpaceDE w:val="0"/>
        <w:autoSpaceDN w:val="0"/>
        <w:adjustRightInd w:val="0"/>
        <w:spacing w:after="0" w:line="360" w:lineRule="auto"/>
        <w:ind w:left="1418"/>
        <w:rPr>
          <w:rFonts w:eastAsia="Times New Roman" w:cs="Arial"/>
          <w:lang w:val="en-GB" w:eastAsia="en-GB"/>
        </w:rPr>
      </w:pPr>
      <w:r w:rsidRPr="00F350CB">
        <w:rPr>
          <w:rFonts w:eastAsia="Times New Roman" w:cs="Arial"/>
          <w:lang w:val="en-GB" w:eastAsia="en-GB"/>
        </w:rPr>
        <w:t xml:space="preserve">promote and explore the process of community development </w:t>
      </w:r>
    </w:p>
    <w:p xmlns:wp14="http://schemas.microsoft.com/office/word/2010/wordml" w:rsidRPr="00F529AB" w:rsidR="00E270D0" w:rsidP="008F7123" w:rsidRDefault="00E270D0" w14:paraId="5DFEC2C5" wp14:textId="77777777">
      <w:pPr>
        <w:numPr>
          <w:ilvl w:val="1"/>
          <w:numId w:val="20"/>
        </w:numPr>
        <w:autoSpaceDE w:val="0"/>
        <w:autoSpaceDN w:val="0"/>
        <w:adjustRightInd w:val="0"/>
        <w:spacing w:after="0" w:line="360" w:lineRule="auto"/>
        <w:rPr>
          <w:rFonts w:eastAsia="Times New Roman" w:cs="Arial"/>
          <w:lang w:val="en-GB" w:eastAsia="en-GB"/>
        </w:rPr>
      </w:pPr>
      <w:r w:rsidRPr="00F529AB">
        <w:rPr>
          <w:rFonts w:eastAsia="Times New Roman" w:cs="Arial"/>
          <w:lang w:val="en-GB" w:eastAsia="en-GB"/>
        </w:rPr>
        <w:t>identifying competing interests, for example, established residents/newcomers, conservative/radical views, interest groups/individuals, those challenging authority/those in control, users/providers of services</w:t>
      </w:r>
    </w:p>
    <w:p xmlns:wp14="http://schemas.microsoft.com/office/word/2010/wordml" w:rsidRPr="00F350CB" w:rsidR="00E270D0" w:rsidP="008F7123" w:rsidRDefault="00E270D0" w14:paraId="7229F284"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summarise the relationship between values and practice in community development in the context of participation, equality, empowerment and collective action by:</w:t>
      </w:r>
    </w:p>
    <w:p xmlns:wp14="http://schemas.microsoft.com/office/word/2010/wordml" w:rsidRPr="00F350CB" w:rsidR="00E270D0" w:rsidP="008F7123" w:rsidRDefault="00E270D0" w14:paraId="689AFF64"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discussing how values in community development inform practice</w:t>
      </w:r>
    </w:p>
    <w:p xmlns:wp14="http://schemas.microsoft.com/office/word/2010/wordml" w:rsidRPr="00F350CB" w:rsidR="00E270D0" w:rsidP="008F7123" w:rsidRDefault="00E270D0" w14:paraId="791FBADD"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identifying participative processes and structures that include and empower marginalised people</w:t>
      </w:r>
    </w:p>
    <w:p xmlns:wp14="http://schemas.microsoft.com/office/word/2010/wordml" w:rsidR="00E270D0" w:rsidP="008F7123" w:rsidRDefault="00E270D0" w14:paraId="06ADE4C7" wp14:textId="77777777">
      <w:pPr>
        <w:numPr>
          <w:ilvl w:val="0"/>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exploring how community development practice</w:t>
      </w:r>
      <w:r>
        <w:rPr>
          <w:rFonts w:eastAsia="Times New Roman" w:cs="Arial"/>
          <w:lang w:val="en-GB" w:eastAsia="en-GB"/>
        </w:rPr>
        <w:t xml:space="preserve"> may, for example</w:t>
      </w:r>
      <w:r w:rsidRPr="00F350CB">
        <w:rPr>
          <w:rFonts w:eastAsia="Times New Roman" w:cs="Arial"/>
          <w:lang w:val="en-GB" w:eastAsia="en-GB"/>
        </w:rPr>
        <w:t xml:space="preserve"> </w:t>
      </w:r>
    </w:p>
    <w:p xmlns:wp14="http://schemas.microsoft.com/office/word/2010/wordml" w:rsidR="00E270D0" w:rsidP="008F7123" w:rsidRDefault="00E270D0" w14:paraId="3D3BB869" wp14:textId="77777777">
      <w:pPr>
        <w:numPr>
          <w:ilvl w:val="1"/>
          <w:numId w:val="1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challenges inequitable  relationships</w:t>
      </w:r>
    </w:p>
    <w:p xmlns:wp14="http://schemas.microsoft.com/office/word/2010/wordml" w:rsidR="00E270D0" w:rsidP="008F7123" w:rsidRDefault="00E270D0" w14:paraId="25730188" wp14:textId="77777777">
      <w:pPr>
        <w:numPr>
          <w:ilvl w:val="1"/>
          <w:numId w:val="14"/>
        </w:numPr>
        <w:autoSpaceDE w:val="0"/>
        <w:autoSpaceDN w:val="0"/>
        <w:adjustRightInd w:val="0"/>
        <w:spacing w:after="0" w:line="360" w:lineRule="auto"/>
        <w:rPr>
          <w:rFonts w:eastAsia="Times New Roman" w:cs="Arial"/>
          <w:lang w:val="en-GB" w:eastAsia="en-GB"/>
        </w:rPr>
      </w:pPr>
      <w:r w:rsidRPr="00BE268A">
        <w:rPr>
          <w:rFonts w:eastAsia="Times New Roman" w:cs="Arial"/>
          <w:lang w:val="en-GB" w:eastAsia="en-GB"/>
        </w:rPr>
        <w:t>empowers people to become critical, creative, liberated and active in community</w:t>
      </w:r>
    </w:p>
    <w:p xmlns:wp14="http://schemas.microsoft.com/office/word/2010/wordml" w:rsidRPr="00BE268A" w:rsidR="00E270D0" w:rsidP="008F7123" w:rsidRDefault="00E270D0" w14:paraId="49920AA0" wp14:textId="77777777">
      <w:pPr>
        <w:numPr>
          <w:ilvl w:val="1"/>
          <w:numId w:val="14"/>
        </w:numPr>
        <w:autoSpaceDE w:val="0"/>
        <w:autoSpaceDN w:val="0"/>
        <w:adjustRightInd w:val="0"/>
        <w:spacing w:after="0" w:line="360" w:lineRule="auto"/>
        <w:rPr>
          <w:rFonts w:eastAsia="Times New Roman" w:cs="Arial"/>
          <w:lang w:val="en-GB" w:eastAsia="en-GB"/>
        </w:rPr>
      </w:pPr>
      <w:r w:rsidRPr="00BE268A">
        <w:rPr>
          <w:rFonts w:eastAsia="Times New Roman" w:cs="Arial"/>
          <w:lang w:val="en-GB" w:eastAsia="en-GB"/>
        </w:rPr>
        <w:t xml:space="preserve">supports people to identify needs and issues and address them through collective action </w:t>
      </w:r>
    </w:p>
    <w:p xmlns:wp14="http://schemas.microsoft.com/office/word/2010/wordml" w:rsidRPr="00F350CB" w:rsidR="00E270D0" w:rsidP="008F7123" w:rsidRDefault="00E270D0" w14:paraId="6397D224"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review a specific community development action that has been planned and implemented in collaboration with others by</w:t>
      </w:r>
      <w:r>
        <w:rPr>
          <w:rFonts w:eastAsia="Times New Roman" w:cs="Arial"/>
          <w:lang w:val="en-GB" w:eastAsia="en-GB"/>
        </w:rPr>
        <w:t>, for example</w:t>
      </w:r>
      <w:r w:rsidRPr="00F350CB">
        <w:rPr>
          <w:rFonts w:eastAsia="Times New Roman" w:cs="Arial"/>
          <w:lang w:val="en-GB" w:eastAsia="en-GB"/>
        </w:rPr>
        <w:t>:</w:t>
      </w:r>
    </w:p>
    <w:p xmlns:wp14="http://schemas.microsoft.com/office/word/2010/wordml" w:rsidRPr="00F350CB" w:rsidR="00E270D0" w:rsidP="008F7123" w:rsidRDefault="00E270D0" w14:paraId="78DC93BB" wp14:textId="77777777">
      <w:pPr>
        <w:numPr>
          <w:ilvl w:val="0"/>
          <w:numId w:val="2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outlining the vision, goal, objectives etc.</w:t>
      </w:r>
    </w:p>
    <w:p xmlns:wp14="http://schemas.microsoft.com/office/word/2010/wordml" w:rsidR="00E270D0" w:rsidP="008F7123" w:rsidRDefault="00E270D0" w14:paraId="2FF8F37D" wp14:textId="77777777">
      <w:pPr>
        <w:numPr>
          <w:ilvl w:val="0"/>
          <w:numId w:val="2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engaging with stakeholders</w:t>
      </w:r>
      <w:r>
        <w:rPr>
          <w:rFonts w:eastAsia="Times New Roman" w:cs="Arial"/>
          <w:lang w:val="en-GB" w:eastAsia="en-GB"/>
        </w:rPr>
        <w:t xml:space="preserve">, for example </w:t>
      </w:r>
      <w:r w:rsidRPr="00337C55">
        <w:rPr>
          <w:rFonts w:eastAsia="Times New Roman" w:cs="Arial"/>
          <w:lang w:val="en-GB" w:eastAsia="en-GB"/>
        </w:rPr>
        <w:t>colleagues, local people</w:t>
      </w:r>
    </w:p>
    <w:p xmlns:wp14="http://schemas.microsoft.com/office/word/2010/wordml" w:rsidRPr="00337C55" w:rsidR="00E270D0" w:rsidP="008F7123" w:rsidRDefault="00E270D0" w14:paraId="1E08C890" wp14:textId="77777777">
      <w:pPr>
        <w:numPr>
          <w:ilvl w:val="0"/>
          <w:numId w:val="21"/>
        </w:numPr>
        <w:autoSpaceDE w:val="0"/>
        <w:autoSpaceDN w:val="0"/>
        <w:adjustRightInd w:val="0"/>
        <w:spacing w:after="0" w:line="360" w:lineRule="auto"/>
        <w:rPr>
          <w:rFonts w:eastAsia="Times New Roman" w:cs="Arial"/>
          <w:lang w:val="en-GB" w:eastAsia="en-GB"/>
        </w:rPr>
      </w:pPr>
      <w:r w:rsidRPr="00337C55">
        <w:rPr>
          <w:rFonts w:eastAsia="Times New Roman" w:cs="Arial"/>
          <w:lang w:val="en-GB" w:eastAsia="en-GB"/>
        </w:rPr>
        <w:t>researching extensively and identifying, for example, organisational structures, decision making processes, sources of funding</w:t>
      </w:r>
    </w:p>
    <w:p xmlns:wp14="http://schemas.microsoft.com/office/word/2010/wordml" w:rsidRPr="00F350CB" w:rsidR="00E270D0" w:rsidP="008F7123" w:rsidRDefault="00E270D0" w14:paraId="374D01D7" wp14:textId="77777777">
      <w:pPr>
        <w:numPr>
          <w:ilvl w:val="0"/>
          <w:numId w:val="2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evaluating the action in the context of, for example,</w:t>
      </w:r>
    </w:p>
    <w:p xmlns:wp14="http://schemas.microsoft.com/office/word/2010/wordml" w:rsidRPr="00F350CB" w:rsidR="00E270D0" w:rsidP="008F7123" w:rsidRDefault="00E270D0" w14:paraId="0046BD7D" wp14:textId="77777777">
      <w:pPr>
        <w:autoSpaceDE w:val="0"/>
        <w:autoSpaceDN w:val="0"/>
        <w:adjustRightInd w:val="0"/>
        <w:spacing w:after="0" w:line="360" w:lineRule="auto"/>
        <w:ind w:left="720"/>
        <w:rPr>
          <w:rFonts w:eastAsia="Times New Roman" w:cs="Arial"/>
          <w:lang w:val="en-GB" w:eastAsia="en-GB"/>
        </w:rPr>
      </w:pPr>
      <w:r w:rsidRPr="00F350CB">
        <w:rPr>
          <w:rFonts w:eastAsia="Times New Roman" w:cs="Arial"/>
          <w:lang w:val="en-GB" w:eastAsia="en-GB"/>
        </w:rPr>
        <w:t>participation</w:t>
      </w:r>
      <w:r>
        <w:rPr>
          <w:rFonts w:eastAsia="Times New Roman" w:cs="Arial"/>
          <w:lang w:val="en-GB" w:eastAsia="en-GB"/>
        </w:rPr>
        <w:t xml:space="preserve">, </w:t>
      </w:r>
      <w:r w:rsidRPr="00F350CB">
        <w:rPr>
          <w:rFonts w:eastAsia="Times New Roman" w:cs="Arial"/>
          <w:lang w:val="en-GB" w:eastAsia="en-GB"/>
        </w:rPr>
        <w:t>consultation</w:t>
      </w:r>
      <w:r>
        <w:rPr>
          <w:rFonts w:eastAsia="Times New Roman" w:cs="Arial"/>
          <w:lang w:val="en-GB" w:eastAsia="en-GB"/>
        </w:rPr>
        <w:t xml:space="preserve">, </w:t>
      </w:r>
      <w:r w:rsidRPr="00F350CB">
        <w:rPr>
          <w:rFonts w:eastAsia="Times New Roman" w:cs="Arial"/>
          <w:lang w:val="en-GB" w:eastAsia="en-GB"/>
        </w:rPr>
        <w:t>inclusiveness</w:t>
      </w:r>
    </w:p>
    <w:p xmlns:wp14="http://schemas.microsoft.com/office/word/2010/wordml" w:rsidRPr="00F350CB" w:rsidR="00E270D0" w:rsidP="008F7123" w:rsidRDefault="00E270D0" w14:paraId="2FA9B06C" wp14:textId="77777777">
      <w:pPr>
        <w:numPr>
          <w:ilvl w:val="0"/>
          <w:numId w:val="23"/>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analysing and documenting the findings</w:t>
      </w:r>
    </w:p>
    <w:p xmlns:wp14="http://schemas.microsoft.com/office/word/2010/wordml" w:rsidR="00E270D0" w:rsidP="00E270D0" w:rsidRDefault="00E270D0" w14:paraId="1E29E1AC" wp14:textId="77777777">
      <w:pPr>
        <w:numPr>
          <w:ilvl w:val="0"/>
          <w:numId w:val="23"/>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evaluating the learner’s own practice in relation to the action</w:t>
      </w:r>
    </w:p>
    <w:p xmlns:wp14="http://schemas.microsoft.com/office/word/2010/wordml" w:rsidRPr="00E270D0" w:rsidR="00E270D0" w:rsidP="00E270D0" w:rsidRDefault="00E270D0" w14:paraId="3656B9AB" wp14:textId="77777777">
      <w:pPr>
        <w:autoSpaceDE w:val="0"/>
        <w:autoSpaceDN w:val="0"/>
        <w:adjustRightInd w:val="0"/>
        <w:spacing w:after="0" w:line="360" w:lineRule="auto"/>
        <w:ind w:left="360"/>
        <w:rPr>
          <w:rFonts w:eastAsia="Times New Roman" w:cs="Arial"/>
          <w:lang w:val="en-GB" w:eastAsia="en-GB"/>
        </w:rPr>
      </w:pPr>
    </w:p>
    <w:p xmlns:wp14="http://schemas.microsoft.com/office/word/2010/wordml" w:rsidR="00E270D0" w:rsidP="00E270D0" w:rsidRDefault="00E270D0" w14:paraId="0DAE2781" wp14:textId="77777777">
      <w:pPr>
        <w:spacing w:after="0" w:line="360" w:lineRule="auto"/>
        <w:rPr>
          <w:b/>
        </w:rPr>
      </w:pPr>
      <w:r w:rsidRPr="00F350CB">
        <w:rPr>
          <w:b/>
        </w:rPr>
        <w:t>Section 2: Community Profiling</w:t>
      </w:r>
      <w:r>
        <w:rPr>
          <w:b/>
        </w:rPr>
        <w:t xml:space="preserve"> - </w:t>
      </w:r>
      <w:r w:rsidRPr="00F350CB">
        <w:rPr>
          <w:b/>
        </w:rPr>
        <w:t xml:space="preserve">Learning Outcomes </w:t>
      </w:r>
      <w:r>
        <w:rPr>
          <w:b/>
        </w:rPr>
        <w:t>4, 5, and 6</w:t>
      </w:r>
    </w:p>
    <w:p xmlns:wp14="http://schemas.microsoft.com/office/word/2010/wordml" w:rsidR="00E270D0" w:rsidP="00180515" w:rsidRDefault="00E270D0" w14:paraId="3C1C3A3A" wp14:textId="77777777">
      <w:pPr>
        <w:numPr>
          <w:ilvl w:val="0"/>
          <w:numId w:val="4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Explain the rationale for and approaches to undertaking community profiles</w:t>
      </w:r>
    </w:p>
    <w:p xmlns:wp14="http://schemas.microsoft.com/office/word/2010/wordml" w:rsidR="00E270D0" w:rsidP="00180515" w:rsidRDefault="00E270D0" w14:paraId="4178A6BB" wp14:textId="77777777">
      <w:pPr>
        <w:numPr>
          <w:ilvl w:val="0"/>
          <w:numId w:val="42"/>
        </w:numPr>
        <w:autoSpaceDE w:val="0"/>
        <w:autoSpaceDN w:val="0"/>
        <w:adjustRightInd w:val="0"/>
        <w:spacing w:after="0" w:line="360" w:lineRule="auto"/>
        <w:rPr>
          <w:rFonts w:eastAsia="Times New Roman" w:cs="Arial"/>
          <w:lang w:val="en-GB" w:eastAsia="en-GB"/>
        </w:rPr>
      </w:pPr>
      <w:r w:rsidRPr="00337C55">
        <w:rPr>
          <w:rFonts w:eastAsia="Times New Roman" w:cs="Arial"/>
          <w:lang w:val="en-GB" w:eastAsia="en-GB"/>
        </w:rPr>
        <w:t>Select appropriate methods and sources for a community profile</w:t>
      </w:r>
    </w:p>
    <w:p xmlns:wp14="http://schemas.microsoft.com/office/word/2010/wordml" w:rsidRPr="00337C55" w:rsidR="00E270D0" w:rsidP="00180515" w:rsidRDefault="00E270D0" w14:paraId="65B447A6" wp14:textId="77777777">
      <w:pPr>
        <w:numPr>
          <w:ilvl w:val="0"/>
          <w:numId w:val="42"/>
        </w:numPr>
        <w:autoSpaceDE w:val="0"/>
        <w:autoSpaceDN w:val="0"/>
        <w:adjustRightInd w:val="0"/>
        <w:spacing w:after="0" w:line="360" w:lineRule="auto"/>
        <w:rPr>
          <w:rFonts w:eastAsia="Times New Roman" w:cs="Arial"/>
          <w:lang w:val="en-GB" w:eastAsia="en-GB"/>
        </w:rPr>
      </w:pPr>
      <w:r w:rsidRPr="00337C55">
        <w:rPr>
          <w:rFonts w:eastAsia="Times New Roman" w:cs="Arial"/>
          <w:lang w:val="en-GB" w:eastAsia="en-GB"/>
        </w:rPr>
        <w:t>Undertake collaboratively a community profile exercise to identify collective needs</w:t>
      </w:r>
    </w:p>
    <w:p xmlns:wp14="http://schemas.microsoft.com/office/word/2010/wordml" w:rsidRPr="00F350CB" w:rsidR="00E270D0" w:rsidP="008F7123" w:rsidRDefault="00E270D0" w14:paraId="75E5EC55"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explain the rationale for</w:t>
      </w:r>
      <w:r>
        <w:rPr>
          <w:rFonts w:eastAsia="Times New Roman" w:cs="Arial"/>
          <w:lang w:val="en-GB" w:eastAsia="en-GB"/>
        </w:rPr>
        <w:t>,</w:t>
      </w:r>
      <w:r w:rsidRPr="00F350CB">
        <w:rPr>
          <w:rFonts w:eastAsia="Times New Roman" w:cs="Arial"/>
          <w:lang w:val="en-GB" w:eastAsia="en-GB"/>
        </w:rPr>
        <w:t xml:space="preserve"> and approaches to</w:t>
      </w:r>
      <w:r>
        <w:rPr>
          <w:rFonts w:eastAsia="Times New Roman" w:cs="Arial"/>
          <w:lang w:val="en-GB" w:eastAsia="en-GB"/>
        </w:rPr>
        <w:t>,</w:t>
      </w:r>
      <w:r w:rsidRPr="00F350CB">
        <w:rPr>
          <w:rFonts w:eastAsia="Times New Roman" w:cs="Arial"/>
          <w:lang w:val="en-GB" w:eastAsia="en-GB"/>
        </w:rPr>
        <w:t xml:space="preserve"> undertaking community profiles by:</w:t>
      </w:r>
    </w:p>
    <w:p xmlns:wp14="http://schemas.microsoft.com/office/word/2010/wordml" w:rsidRPr="00F350CB" w:rsidR="00E270D0" w:rsidP="008F7123" w:rsidRDefault="00E270D0" w14:paraId="2A8DC214" wp14:textId="77777777">
      <w:pPr>
        <w:numPr>
          <w:ilvl w:val="0"/>
          <w:numId w:val="2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exploring the rationale for undertaking community profiles, for example, to:</w:t>
      </w:r>
    </w:p>
    <w:p xmlns:wp14="http://schemas.microsoft.com/office/word/2010/wordml" w:rsidRPr="00F350CB" w:rsidR="00E270D0" w:rsidP="008F7123" w:rsidRDefault="00E270D0" w14:paraId="0278D027" wp14:textId="77777777">
      <w:pPr>
        <w:numPr>
          <w:ilvl w:val="1"/>
          <w:numId w:val="26"/>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develop a more in-depth understanding of a community</w:t>
      </w:r>
    </w:p>
    <w:p xmlns:wp14="http://schemas.microsoft.com/office/word/2010/wordml" w:rsidRPr="00F350CB" w:rsidR="00E270D0" w:rsidP="008F7123" w:rsidRDefault="00E270D0" w14:paraId="500D2B68" wp14:textId="77777777">
      <w:pPr>
        <w:numPr>
          <w:ilvl w:val="1"/>
          <w:numId w:val="2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engage community</w:t>
      </w:r>
    </w:p>
    <w:p xmlns:wp14="http://schemas.microsoft.com/office/word/2010/wordml" w:rsidRPr="00F350CB" w:rsidR="00E270D0" w:rsidP="008F7123" w:rsidRDefault="00E270D0" w14:paraId="4E03FBD8" wp14:textId="77777777">
      <w:pPr>
        <w:numPr>
          <w:ilvl w:val="1"/>
          <w:numId w:val="2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discover issues</w:t>
      </w:r>
    </w:p>
    <w:p xmlns:wp14="http://schemas.microsoft.com/office/word/2010/wordml" w:rsidRPr="00F350CB" w:rsidR="00E270D0" w:rsidP="008F7123" w:rsidRDefault="00E270D0" w14:paraId="48FF4DD3" wp14:textId="77777777">
      <w:pPr>
        <w:numPr>
          <w:ilvl w:val="1"/>
          <w:numId w:val="2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develop community capacity</w:t>
      </w:r>
    </w:p>
    <w:p xmlns:wp14="http://schemas.microsoft.com/office/word/2010/wordml" w:rsidRPr="00F350CB" w:rsidR="00E270D0" w:rsidP="008F7123" w:rsidRDefault="00E270D0" w14:paraId="68493A49" wp14:textId="77777777">
      <w:pPr>
        <w:numPr>
          <w:ilvl w:val="1"/>
          <w:numId w:val="2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build alliances and consensus</w:t>
      </w:r>
    </w:p>
    <w:p xmlns:wp14="http://schemas.microsoft.com/office/word/2010/wordml" w:rsidRPr="00F350CB" w:rsidR="00E270D0" w:rsidP="008F7123" w:rsidRDefault="00E270D0" w14:paraId="6936FCF6" wp14:textId="77777777">
      <w:pPr>
        <w:numPr>
          <w:ilvl w:val="0"/>
          <w:numId w:val="25"/>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outlining the approaches to undertaking community profiles, for example,</w:t>
      </w:r>
    </w:p>
    <w:p xmlns:wp14="http://schemas.microsoft.com/office/word/2010/wordml" w:rsidRPr="00F350CB" w:rsidR="00E270D0" w:rsidP="008F7123" w:rsidRDefault="00E270D0" w14:paraId="44377948" wp14:textId="77777777">
      <w:pPr>
        <w:autoSpaceDE w:val="0"/>
        <w:autoSpaceDN w:val="0"/>
        <w:adjustRightInd w:val="0"/>
        <w:spacing w:after="0" w:line="360" w:lineRule="auto"/>
        <w:ind w:left="720"/>
        <w:rPr>
          <w:rFonts w:eastAsia="Times New Roman" w:cs="Arial"/>
          <w:lang w:val="en-GB" w:eastAsia="en-GB"/>
        </w:rPr>
      </w:pPr>
      <w:r w:rsidRPr="00F350CB">
        <w:rPr>
          <w:rFonts w:eastAsia="Times New Roman" w:cs="Arial"/>
          <w:lang w:val="en-GB" w:eastAsia="en-GB"/>
        </w:rPr>
        <w:t>Individual action research</w:t>
      </w:r>
      <w:r>
        <w:rPr>
          <w:rFonts w:eastAsia="Times New Roman" w:cs="Arial"/>
          <w:lang w:val="en-GB" w:eastAsia="en-GB"/>
        </w:rPr>
        <w:t>, c</w:t>
      </w:r>
      <w:r w:rsidRPr="00F350CB">
        <w:rPr>
          <w:rFonts w:eastAsia="Times New Roman" w:cs="Arial"/>
          <w:lang w:val="en-GB" w:eastAsia="en-GB"/>
        </w:rPr>
        <w:t>orporate action research</w:t>
      </w:r>
      <w:r>
        <w:rPr>
          <w:rFonts w:eastAsia="Times New Roman" w:cs="Arial"/>
          <w:lang w:val="en-GB" w:eastAsia="en-GB"/>
        </w:rPr>
        <w:t>, p</w:t>
      </w:r>
      <w:r w:rsidRPr="00F350CB">
        <w:rPr>
          <w:rFonts w:eastAsia="Times New Roman" w:cs="Arial"/>
          <w:lang w:val="en-GB" w:eastAsia="en-GB"/>
        </w:rPr>
        <w:t>rofessional profiling</w:t>
      </w:r>
    </w:p>
    <w:p xmlns:wp14="http://schemas.microsoft.com/office/word/2010/wordml" w:rsidRPr="00F350CB" w:rsidR="00E270D0" w:rsidP="008F7123" w:rsidRDefault="00E270D0" w14:paraId="667AA34A"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select appropriate methods and sources for a community profile by:</w:t>
      </w:r>
    </w:p>
    <w:p xmlns:wp14="http://schemas.microsoft.com/office/word/2010/wordml" w:rsidRPr="00FE7A32" w:rsidR="00E270D0" w:rsidP="008F7123" w:rsidRDefault="00E270D0" w14:paraId="66C0F561" wp14:textId="77777777">
      <w:pPr>
        <w:numPr>
          <w:ilvl w:val="1"/>
          <w:numId w:val="10"/>
        </w:numPr>
        <w:autoSpaceDE w:val="0"/>
        <w:autoSpaceDN w:val="0"/>
        <w:adjustRightInd w:val="0"/>
        <w:spacing w:after="0" w:line="360" w:lineRule="auto"/>
        <w:rPr>
          <w:rFonts w:eastAsia="Times New Roman" w:cs="Arial"/>
          <w:lang w:val="en-GB" w:eastAsia="en-GB"/>
        </w:rPr>
      </w:pPr>
      <w:r w:rsidRPr="00FE7A32">
        <w:rPr>
          <w:rFonts w:eastAsia="Times New Roman" w:cs="Arial"/>
          <w:lang w:val="en-GB" w:eastAsia="en-GB"/>
        </w:rPr>
        <w:t>identifying a range of methods,  for example, survey/questionnaire, interview, focus group, case study, forum</w:t>
      </w:r>
    </w:p>
    <w:p xmlns:wp14="http://schemas.microsoft.com/office/word/2010/wordml" w:rsidRPr="00F350CB" w:rsidR="00E270D0" w:rsidP="008F7123" w:rsidRDefault="00E270D0" w14:paraId="144DEE4B" wp14:textId="77777777">
      <w:pPr>
        <w:numPr>
          <w:ilvl w:val="0"/>
          <w:numId w:val="10"/>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identifying various information sources, </w:t>
      </w:r>
      <w:r>
        <w:rPr>
          <w:rFonts w:eastAsia="Times New Roman" w:cs="Arial"/>
          <w:lang w:val="en-GB" w:eastAsia="en-GB"/>
        </w:rPr>
        <w:t>for example</w:t>
      </w:r>
      <w:r w:rsidRPr="00F350CB">
        <w:rPr>
          <w:rFonts w:eastAsia="Times New Roman" w:cs="Arial"/>
          <w:lang w:val="en-GB" w:eastAsia="en-GB"/>
        </w:rPr>
        <w:t>,</w:t>
      </w:r>
    </w:p>
    <w:p xmlns:wp14="http://schemas.microsoft.com/office/word/2010/wordml" w:rsidRPr="00FE7A32" w:rsidR="00E270D0" w:rsidP="008F7123" w:rsidRDefault="00E270D0" w14:paraId="4CAD42E3" wp14:textId="77777777">
      <w:pPr>
        <w:numPr>
          <w:ilvl w:val="1"/>
          <w:numId w:val="1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official statistics</w:t>
      </w:r>
      <w:r>
        <w:rPr>
          <w:rFonts w:eastAsia="Times New Roman" w:cs="Arial"/>
          <w:lang w:val="en-GB" w:eastAsia="en-GB"/>
        </w:rPr>
        <w:t xml:space="preserve"> e.g. </w:t>
      </w:r>
      <w:r w:rsidRPr="00FE7A32">
        <w:rPr>
          <w:rFonts w:eastAsia="Times New Roman" w:cs="Arial"/>
          <w:lang w:val="en-GB" w:eastAsia="en-GB"/>
        </w:rPr>
        <w:t>CSO</w:t>
      </w:r>
    </w:p>
    <w:p xmlns:wp14="http://schemas.microsoft.com/office/word/2010/wordml" w:rsidRPr="00F350CB" w:rsidR="00E270D0" w:rsidP="008F7123" w:rsidRDefault="00E270D0" w14:paraId="6F038A3C"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government information service</w:t>
      </w:r>
    </w:p>
    <w:p xmlns:wp14="http://schemas.microsoft.com/office/word/2010/wordml" w:rsidRPr="00F350CB" w:rsidR="00E270D0" w:rsidP="008F7123" w:rsidRDefault="00E270D0" w14:paraId="07F9F051"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local authority</w:t>
      </w:r>
    </w:p>
    <w:p xmlns:wp14="http://schemas.microsoft.com/office/word/2010/wordml" w:rsidRPr="00F350CB" w:rsidR="00E270D0" w:rsidP="008F7123" w:rsidRDefault="00E270D0" w14:paraId="703109CC"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libraries</w:t>
      </w:r>
    </w:p>
    <w:p xmlns:wp14="http://schemas.microsoft.com/office/word/2010/wordml" w:rsidRPr="00F350CB" w:rsidR="00E270D0" w:rsidP="008F7123" w:rsidRDefault="00E270D0" w14:paraId="77FF37A4"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local organisations</w:t>
      </w:r>
    </w:p>
    <w:p xmlns:wp14="http://schemas.microsoft.com/office/word/2010/wordml" w:rsidRPr="00F350CB" w:rsidR="00E270D0" w:rsidP="008F7123" w:rsidRDefault="00E270D0" w14:paraId="57B65520"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journal articles</w:t>
      </w:r>
    </w:p>
    <w:p xmlns:wp14="http://schemas.microsoft.com/office/word/2010/wordml" w:rsidRPr="00F350CB" w:rsidR="00E270D0" w:rsidP="008F7123" w:rsidRDefault="00E270D0" w14:paraId="3943F7DC"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newspaper articles</w:t>
      </w:r>
    </w:p>
    <w:p xmlns:wp14="http://schemas.microsoft.com/office/word/2010/wordml" w:rsidRPr="00F350CB" w:rsidR="00E270D0" w:rsidP="008F7123" w:rsidRDefault="00E270D0" w14:paraId="20ADB0B2"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internet </w:t>
      </w:r>
    </w:p>
    <w:p xmlns:wp14="http://schemas.microsoft.com/office/word/2010/wordml" w:rsidRPr="00F350CB" w:rsidR="00E270D0" w:rsidP="008F7123" w:rsidRDefault="00E270D0" w14:paraId="294D5F94" wp14:textId="77777777">
      <w:pPr>
        <w:numPr>
          <w:ilvl w:val="1"/>
          <w:numId w:val="12"/>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social media</w:t>
      </w:r>
    </w:p>
    <w:p xmlns:wp14="http://schemas.microsoft.com/office/word/2010/wordml" w:rsidRPr="00F350CB" w:rsidR="00E270D0" w:rsidP="008F7123" w:rsidRDefault="00E270D0" w14:paraId="040AB988"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Facilitate the learner to undertake collaboratively a community profile exercise to identify collective needs by</w:t>
      </w:r>
      <w:r>
        <w:rPr>
          <w:rFonts w:eastAsia="Times New Roman" w:cs="Arial"/>
          <w:lang w:val="en-GB" w:eastAsia="en-GB"/>
        </w:rPr>
        <w:t>, for example</w:t>
      </w:r>
      <w:r w:rsidRPr="00F350CB">
        <w:rPr>
          <w:rFonts w:eastAsia="Times New Roman" w:cs="Arial"/>
          <w:lang w:val="en-GB" w:eastAsia="en-GB"/>
        </w:rPr>
        <w:t>:</w:t>
      </w:r>
    </w:p>
    <w:p xmlns:wp14="http://schemas.microsoft.com/office/word/2010/wordml" w:rsidRPr="00F350CB" w:rsidR="00E270D0" w:rsidP="008F7123" w:rsidRDefault="00E270D0" w14:paraId="706F108E" wp14:textId="77777777">
      <w:pPr>
        <w:numPr>
          <w:ilvl w:val="0"/>
          <w:numId w:val="27"/>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outlining the process for developing a community profile, </w:t>
      </w:r>
      <w:r>
        <w:rPr>
          <w:rFonts w:eastAsia="Times New Roman" w:cs="Arial"/>
          <w:lang w:val="en-GB" w:eastAsia="en-GB"/>
        </w:rPr>
        <w:t>by</w:t>
      </w:r>
      <w:r w:rsidRPr="00F350CB">
        <w:rPr>
          <w:rFonts w:eastAsia="Times New Roman" w:cs="Arial"/>
          <w:lang w:val="en-GB" w:eastAsia="en-GB"/>
        </w:rPr>
        <w:t>,</w:t>
      </w:r>
    </w:p>
    <w:p xmlns:wp14="http://schemas.microsoft.com/office/word/2010/wordml" w:rsidRPr="00F350CB" w:rsidR="00E270D0" w:rsidP="008F7123" w:rsidRDefault="00E270D0" w14:paraId="724331D9"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identifying clear objectives</w:t>
      </w:r>
    </w:p>
    <w:p xmlns:wp14="http://schemas.microsoft.com/office/word/2010/wordml" w:rsidRPr="00F350CB" w:rsidR="00E270D0" w:rsidP="008F7123" w:rsidRDefault="00E270D0" w14:paraId="0DD73838"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identifying resources</w:t>
      </w:r>
      <w:r>
        <w:rPr>
          <w:rFonts w:eastAsia="Times New Roman" w:cs="Arial"/>
          <w:lang w:val="en-GB" w:eastAsia="en-GB"/>
        </w:rPr>
        <w:t>/funding</w:t>
      </w:r>
      <w:r w:rsidRPr="00F350CB">
        <w:rPr>
          <w:rFonts w:eastAsia="Times New Roman" w:cs="Arial"/>
          <w:lang w:val="en-GB" w:eastAsia="en-GB"/>
        </w:rPr>
        <w:t xml:space="preserve"> required</w:t>
      </w:r>
    </w:p>
    <w:p xmlns:wp14="http://schemas.microsoft.com/office/word/2010/wordml" w:rsidRPr="00F350CB" w:rsidR="00E270D0" w:rsidP="008F7123" w:rsidRDefault="00E270D0" w14:paraId="7BB2A13A"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establishing a time frame </w:t>
      </w:r>
    </w:p>
    <w:p xmlns:wp14="http://schemas.microsoft.com/office/word/2010/wordml" w:rsidRPr="00F350CB" w:rsidR="00E270D0" w:rsidP="008F7123" w:rsidRDefault="00E270D0" w14:paraId="289B54E7"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developing a research proposal</w:t>
      </w:r>
    </w:p>
    <w:p xmlns:wp14="http://schemas.microsoft.com/office/word/2010/wordml" w:rsidRPr="00F350CB" w:rsidR="00E270D0" w:rsidP="008F7123" w:rsidRDefault="00E270D0" w14:paraId="58EEFBB2"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engaging in research activity</w:t>
      </w:r>
    </w:p>
    <w:p xmlns:wp14="http://schemas.microsoft.com/office/word/2010/wordml" w:rsidRPr="00F350CB" w:rsidR="00E270D0" w:rsidP="008F7123" w:rsidRDefault="00E270D0" w14:paraId="326A34D0"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analysing the data</w:t>
      </w:r>
    </w:p>
    <w:p xmlns:wp14="http://schemas.microsoft.com/office/word/2010/wordml" w:rsidRPr="00F350CB" w:rsidR="00E270D0" w:rsidP="008F7123" w:rsidRDefault="00E270D0" w14:paraId="43567AA9"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presenting the profile</w:t>
      </w:r>
    </w:p>
    <w:p xmlns:wp14="http://schemas.microsoft.com/office/word/2010/wordml" w:rsidRPr="00F350CB" w:rsidR="00E270D0" w:rsidP="008F7123" w:rsidRDefault="00E270D0" w14:paraId="3498E0CB" wp14:textId="77777777">
      <w:pPr>
        <w:numPr>
          <w:ilvl w:val="1"/>
          <w:numId w:val="28"/>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producing the profile document</w:t>
      </w:r>
    </w:p>
    <w:p xmlns:wp14="http://schemas.microsoft.com/office/word/2010/wordml" w:rsidRPr="00180515" w:rsidR="00E270D0" w:rsidP="008F7123" w:rsidRDefault="00E270D0" w14:paraId="5B1A766A" wp14:textId="77777777">
      <w:pPr>
        <w:numPr>
          <w:ilvl w:val="1"/>
          <w:numId w:val="30"/>
        </w:numPr>
        <w:autoSpaceDE w:val="0"/>
        <w:autoSpaceDN w:val="0"/>
        <w:adjustRightInd w:val="0"/>
        <w:spacing w:after="0" w:line="360" w:lineRule="auto"/>
        <w:rPr>
          <w:rFonts w:eastAsia="Times New Roman" w:cs="Arial"/>
          <w:lang w:val="en-GB" w:eastAsia="en-GB"/>
        </w:rPr>
      </w:pPr>
      <w:r w:rsidRPr="00B33063">
        <w:rPr>
          <w:rFonts w:eastAsia="Times New Roman" w:cs="Arial"/>
          <w:lang w:val="en-GB" w:eastAsia="en-GB"/>
        </w:rPr>
        <w:t>exploring collaborative working, including, individual participation</w:t>
      </w:r>
      <w:r>
        <w:rPr>
          <w:rFonts w:eastAsia="Times New Roman" w:cs="Arial"/>
          <w:lang w:val="en-GB" w:eastAsia="en-GB"/>
        </w:rPr>
        <w:t xml:space="preserve">, </w:t>
      </w:r>
      <w:r w:rsidRPr="00B33063">
        <w:rPr>
          <w:rFonts w:eastAsia="Times New Roman" w:cs="Arial"/>
          <w:lang w:val="en-GB" w:eastAsia="en-GB"/>
        </w:rPr>
        <w:t>task and role</w:t>
      </w:r>
    </w:p>
    <w:p xmlns:wp14="http://schemas.microsoft.com/office/word/2010/wordml" w:rsidR="00E270D0" w:rsidP="00180515" w:rsidRDefault="00E270D0" w14:paraId="6ED0067B" wp14:textId="77777777">
      <w:pPr>
        <w:spacing w:after="0" w:line="360" w:lineRule="auto"/>
        <w:jc w:val="center"/>
        <w:rPr>
          <w:b/>
        </w:rPr>
      </w:pPr>
      <w:r w:rsidRPr="00F350CB">
        <w:rPr>
          <w:b/>
        </w:rPr>
        <w:t>Section 3: Personal Awareness</w:t>
      </w:r>
      <w:r>
        <w:rPr>
          <w:b/>
        </w:rPr>
        <w:t xml:space="preserve"> - </w:t>
      </w:r>
      <w:r w:rsidRPr="00F350CB">
        <w:rPr>
          <w:b/>
        </w:rPr>
        <w:t xml:space="preserve">Learning Outcomes </w:t>
      </w:r>
      <w:r>
        <w:rPr>
          <w:b/>
        </w:rPr>
        <w:t>8, 9 and 10</w:t>
      </w:r>
    </w:p>
    <w:p xmlns:wp14="http://schemas.microsoft.com/office/word/2010/wordml" w:rsidRPr="00F54EF0" w:rsidR="00E270D0" w:rsidP="00180515" w:rsidRDefault="00E270D0" w14:paraId="53EFD228" wp14:textId="77777777">
      <w:pPr>
        <w:numPr>
          <w:ilvl w:val="0"/>
          <w:numId w:val="43"/>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Assess personal skills development in the light of goals set considering self-awareness, practice values, confidence, reliability, flexibility, initiative and assertiveness, equality and collective focus</w:t>
      </w:r>
    </w:p>
    <w:p xmlns:wp14="http://schemas.microsoft.com/office/word/2010/wordml" w:rsidR="00E270D0" w:rsidP="00180515" w:rsidRDefault="00E270D0" w14:paraId="1FB80F14" wp14:textId="77777777">
      <w:pPr>
        <w:numPr>
          <w:ilvl w:val="0"/>
          <w:numId w:val="43"/>
        </w:numPr>
        <w:autoSpaceDE w:val="0"/>
        <w:autoSpaceDN w:val="0"/>
        <w:adjustRightInd w:val="0"/>
        <w:spacing w:after="0" w:line="360" w:lineRule="auto"/>
        <w:ind w:left="714" w:hanging="357"/>
        <w:rPr>
          <w:rFonts w:eastAsia="Times New Roman" w:cs="Arial"/>
          <w:lang w:val="en-GB" w:eastAsia="en-GB"/>
        </w:rPr>
      </w:pPr>
      <w:r w:rsidRPr="00F350CB">
        <w:rPr>
          <w:rFonts w:eastAsia="Times New Roman" w:cs="Arial"/>
          <w:lang w:val="en-GB" w:eastAsia="en-GB"/>
        </w:rPr>
        <w:t>Reflect on principles of community development in context of own actions</w:t>
      </w:r>
    </w:p>
    <w:p xmlns:wp14="http://schemas.microsoft.com/office/word/2010/wordml" w:rsidRPr="00B33063" w:rsidR="00E270D0" w:rsidP="00180515" w:rsidRDefault="00E270D0" w14:paraId="6FC05CCF" wp14:textId="77777777">
      <w:pPr>
        <w:numPr>
          <w:ilvl w:val="0"/>
          <w:numId w:val="43"/>
        </w:numPr>
        <w:autoSpaceDE w:val="0"/>
        <w:autoSpaceDN w:val="0"/>
        <w:adjustRightInd w:val="0"/>
        <w:spacing w:after="0" w:line="360" w:lineRule="auto"/>
        <w:ind w:left="714" w:hanging="357"/>
        <w:rPr>
          <w:rFonts w:eastAsia="Times New Roman" w:cs="Arial"/>
          <w:lang w:val="en-GB" w:eastAsia="en-GB"/>
        </w:rPr>
      </w:pPr>
      <w:r w:rsidRPr="00A91494">
        <w:rPr>
          <w:rFonts w:eastAsia="Times New Roman" w:cs="Arial"/>
          <w:lang w:val="en-GB" w:eastAsia="en-GB"/>
        </w:rPr>
        <w:t>Use insight gained from feedback and reflection to develop abilities to contribute to community development processes.</w:t>
      </w:r>
    </w:p>
    <w:p xmlns:wp14="http://schemas.microsoft.com/office/word/2010/wordml" w:rsidRPr="00F350CB" w:rsidR="00E270D0" w:rsidP="008F7123" w:rsidRDefault="00E270D0" w14:paraId="3D05E626" wp14:textId="77777777">
      <w:pPr>
        <w:spacing w:after="0" w:line="360" w:lineRule="auto"/>
        <w:rPr>
          <w:rFonts w:eastAsia="Times New Roman" w:cs="Arial"/>
          <w:lang w:val="en-GB" w:eastAsia="en-GB"/>
        </w:rPr>
      </w:pPr>
      <w:r>
        <w:t xml:space="preserve">Facilitate the learner to </w:t>
      </w:r>
      <w:r w:rsidRPr="00F350CB">
        <w:rPr>
          <w:rFonts w:eastAsia="Times New Roman" w:cs="Arial"/>
          <w:lang w:val="en-GB" w:eastAsia="en-GB"/>
        </w:rPr>
        <w:t xml:space="preserve">assess personal skills development in the light of goals set,  considering </w:t>
      </w:r>
    </w:p>
    <w:p xmlns:wp14="http://schemas.microsoft.com/office/word/2010/wordml" w:rsidRPr="00F350CB" w:rsidR="00E270D0" w:rsidP="008F7123" w:rsidRDefault="00E270D0" w14:paraId="3F957CCC" wp14:textId="77777777">
      <w:pPr>
        <w:spacing w:after="0" w:line="360" w:lineRule="auto"/>
        <w:rPr>
          <w:rFonts w:eastAsia="Times New Roman" w:cs="Arial"/>
          <w:lang w:val="en-GB" w:eastAsia="en-GB"/>
        </w:rPr>
      </w:pPr>
      <w:r w:rsidRPr="00F350CB">
        <w:rPr>
          <w:rFonts w:eastAsia="Times New Roman" w:cs="Arial"/>
          <w:lang w:val="en-GB" w:eastAsia="en-GB"/>
        </w:rPr>
        <w:t>self-awareness, practice values, confidence, reliability, flexibility, initiative and assertiveness, equality and collective focus by:</w:t>
      </w:r>
    </w:p>
    <w:p xmlns:wp14="http://schemas.microsoft.com/office/word/2010/wordml" w:rsidRPr="00F350CB" w:rsidR="00E270D0" w:rsidP="008F7123" w:rsidRDefault="00E270D0" w14:paraId="2B0110AD" wp14:textId="77777777">
      <w:pPr>
        <w:numPr>
          <w:ilvl w:val="0"/>
          <w:numId w:val="29"/>
        </w:numPr>
        <w:spacing w:after="0" w:line="360" w:lineRule="auto"/>
        <w:rPr>
          <w:rFonts w:eastAsia="Times New Roman" w:cs="Arial"/>
          <w:lang w:val="en-GB" w:eastAsia="en-GB"/>
        </w:rPr>
      </w:pPr>
      <w:r w:rsidRPr="00F350CB">
        <w:rPr>
          <w:rFonts w:eastAsia="Times New Roman" w:cs="Arial"/>
          <w:lang w:val="en-GB" w:eastAsia="en-GB"/>
        </w:rPr>
        <w:t>reviewing the learner’s goals</w:t>
      </w:r>
    </w:p>
    <w:p xmlns:wp14="http://schemas.microsoft.com/office/word/2010/wordml" w:rsidRPr="00F350CB" w:rsidR="00E270D0" w:rsidP="008F7123" w:rsidRDefault="00E270D0" w14:paraId="78F43BAB" wp14:textId="77777777">
      <w:pPr>
        <w:numPr>
          <w:ilvl w:val="0"/>
          <w:numId w:val="29"/>
        </w:numPr>
        <w:spacing w:after="0" w:line="360" w:lineRule="auto"/>
        <w:rPr>
          <w:rFonts w:eastAsia="Times New Roman" w:cs="Arial"/>
          <w:lang w:val="en-GB" w:eastAsia="en-GB"/>
        </w:rPr>
      </w:pPr>
      <w:r w:rsidRPr="00F350CB">
        <w:rPr>
          <w:rFonts w:eastAsia="Times New Roman" w:cs="Arial"/>
          <w:lang w:val="en-GB" w:eastAsia="en-GB"/>
        </w:rPr>
        <w:t>assessing the learner’s development in practice, considering, for example,</w:t>
      </w:r>
    </w:p>
    <w:p xmlns:wp14="http://schemas.microsoft.com/office/word/2010/wordml" w:rsidRPr="00F350CB" w:rsidR="00E270D0" w:rsidP="008F7123" w:rsidRDefault="00E270D0" w14:paraId="55A9023E"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awareness of self in a group/team</w:t>
      </w:r>
    </w:p>
    <w:p xmlns:wp14="http://schemas.microsoft.com/office/word/2010/wordml" w:rsidRPr="00F350CB" w:rsidR="00E270D0" w:rsidP="008F7123" w:rsidRDefault="00E270D0" w14:paraId="6DDF1147"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an understanding of values and their implication for practice</w:t>
      </w:r>
    </w:p>
    <w:p xmlns:wp14="http://schemas.microsoft.com/office/word/2010/wordml" w:rsidRPr="00F350CB" w:rsidR="00E270D0" w:rsidP="008F7123" w:rsidRDefault="00E270D0" w14:paraId="4D3FE485"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awareness of potential</w:t>
      </w:r>
    </w:p>
    <w:p xmlns:wp14="http://schemas.microsoft.com/office/word/2010/wordml" w:rsidRPr="00F350CB" w:rsidR="00E270D0" w:rsidP="008F7123" w:rsidRDefault="00E270D0" w14:paraId="0290D61B"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confidence in practice</w:t>
      </w:r>
    </w:p>
    <w:p xmlns:wp14="http://schemas.microsoft.com/office/word/2010/wordml" w:rsidRPr="00F350CB" w:rsidR="00E270D0" w:rsidP="008F7123" w:rsidRDefault="00E270D0" w14:paraId="5E4B53BD"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professionalism</w:t>
      </w:r>
    </w:p>
    <w:p xmlns:wp14="http://schemas.microsoft.com/office/word/2010/wordml" w:rsidRPr="00F350CB" w:rsidR="00E270D0" w:rsidP="008F7123" w:rsidRDefault="00E270D0" w14:paraId="07C0702E"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openness and responsiveness to innovation</w:t>
      </w:r>
    </w:p>
    <w:p xmlns:wp14="http://schemas.microsoft.com/office/word/2010/wordml" w:rsidRPr="00F350CB" w:rsidR="00E270D0" w:rsidP="008F7123" w:rsidRDefault="00E270D0" w14:paraId="349F7E68" wp14:textId="77777777">
      <w:pPr>
        <w:numPr>
          <w:ilvl w:val="1"/>
          <w:numId w:val="33"/>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ability to challenge inequitable power relationships</w:t>
      </w:r>
    </w:p>
    <w:p xmlns:wp14="http://schemas.microsoft.com/office/word/2010/wordml" w:rsidRPr="00F350CB" w:rsidR="00E270D0" w:rsidP="008F7123" w:rsidRDefault="00E270D0" w14:paraId="6740C1A2"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awareness of strategies to confront prejudice and discrimination</w:t>
      </w:r>
    </w:p>
    <w:p xmlns:wp14="http://schemas.microsoft.com/office/word/2010/wordml" w:rsidRPr="00F350CB" w:rsidR="00E270D0" w:rsidP="008F7123" w:rsidRDefault="00E270D0" w14:paraId="324CC991" wp14:textId="77777777">
      <w:pPr>
        <w:numPr>
          <w:ilvl w:val="1"/>
          <w:numId w:val="33"/>
        </w:numPr>
        <w:spacing w:after="0" w:line="360" w:lineRule="auto"/>
        <w:rPr>
          <w:rFonts w:eastAsia="Times New Roman" w:cs="Arial"/>
          <w:lang w:val="en-GB" w:eastAsia="en-GB"/>
        </w:rPr>
      </w:pPr>
      <w:r w:rsidRPr="00F350CB">
        <w:rPr>
          <w:rFonts w:eastAsia="Times New Roman" w:cs="Arial"/>
          <w:lang w:val="en-GB" w:eastAsia="en-GB"/>
        </w:rPr>
        <w:t>enhanced collaboration skills</w:t>
      </w:r>
    </w:p>
    <w:p xmlns:wp14="http://schemas.microsoft.com/office/word/2010/wordml" w:rsidRPr="00F350CB" w:rsidR="00E270D0" w:rsidP="008F7123" w:rsidRDefault="00E270D0" w14:paraId="1ED143EF" wp14:textId="77777777">
      <w:pPr>
        <w:autoSpaceDE w:val="0"/>
        <w:autoSpaceDN w:val="0"/>
        <w:adjustRightInd w:val="0"/>
        <w:spacing w:after="0" w:line="360" w:lineRule="auto"/>
        <w:rPr>
          <w:rFonts w:eastAsia="Times New Roman" w:cs="Arial"/>
          <w:lang w:val="en-GB" w:eastAsia="en-GB"/>
        </w:rPr>
      </w:pPr>
      <w:r w:rsidRPr="00F350CB">
        <w:t xml:space="preserve">Facilitate the learner </w:t>
      </w:r>
      <w:r w:rsidRPr="00F350CB">
        <w:rPr>
          <w:rFonts w:eastAsia="Times New Roman" w:cs="Arial"/>
          <w:lang w:val="en-GB" w:eastAsia="en-GB"/>
        </w:rPr>
        <w:t xml:space="preserve"> to reflect on principles of community development in </w:t>
      </w:r>
      <w:r>
        <w:rPr>
          <w:rFonts w:eastAsia="Times New Roman" w:cs="Arial"/>
          <w:lang w:val="en-GB" w:eastAsia="en-GB"/>
        </w:rPr>
        <w:t xml:space="preserve">the </w:t>
      </w:r>
      <w:r w:rsidRPr="00F350CB">
        <w:rPr>
          <w:rFonts w:eastAsia="Times New Roman" w:cs="Arial"/>
          <w:lang w:val="en-GB" w:eastAsia="en-GB"/>
        </w:rPr>
        <w:t xml:space="preserve">context of own actions, by: </w:t>
      </w:r>
    </w:p>
    <w:p xmlns:wp14="http://schemas.microsoft.com/office/word/2010/wordml" w:rsidRPr="00F350CB" w:rsidR="00E270D0" w:rsidP="008F7123" w:rsidRDefault="00E270D0" w14:paraId="51E29889" wp14:textId="77777777">
      <w:pPr>
        <w:numPr>
          <w:ilvl w:val="0"/>
          <w:numId w:val="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reflecting on the learner’s role in, for example, </w:t>
      </w:r>
    </w:p>
    <w:p xmlns:wp14="http://schemas.microsoft.com/office/word/2010/wordml" w:rsidRPr="00F350CB" w:rsidR="00E270D0" w:rsidP="008F7123" w:rsidRDefault="00E270D0" w14:paraId="0A76CDF2" wp14:textId="77777777">
      <w:pPr>
        <w:numPr>
          <w:ilvl w:val="1"/>
          <w:numId w:val="3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assisting the community to identify a common need</w:t>
      </w:r>
    </w:p>
    <w:p xmlns:wp14="http://schemas.microsoft.com/office/word/2010/wordml" w:rsidRPr="00F350CB" w:rsidR="00E270D0" w:rsidP="008F7123" w:rsidRDefault="00E270D0" w14:paraId="36CD4F45" wp14:textId="77777777">
      <w:pPr>
        <w:numPr>
          <w:ilvl w:val="1"/>
          <w:numId w:val="3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facilitating the community to address this need </w:t>
      </w:r>
    </w:p>
    <w:p xmlns:wp14="http://schemas.microsoft.com/office/word/2010/wordml" w:rsidRPr="00F350CB" w:rsidR="00E270D0" w:rsidP="008F7123" w:rsidRDefault="00E270D0" w14:paraId="69262584" wp14:textId="77777777">
      <w:pPr>
        <w:numPr>
          <w:ilvl w:val="1"/>
          <w:numId w:val="3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 xml:space="preserve">empowering and building capacity </w:t>
      </w:r>
    </w:p>
    <w:p xmlns:wp14="http://schemas.microsoft.com/office/word/2010/wordml" w:rsidRPr="00F350CB" w:rsidR="00E270D0" w:rsidP="008F7123" w:rsidRDefault="00E270D0" w14:paraId="0EFB6486" wp14:textId="77777777">
      <w:pPr>
        <w:numPr>
          <w:ilvl w:val="1"/>
          <w:numId w:val="3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supporting the community to act collectively to address the identified need</w:t>
      </w:r>
    </w:p>
    <w:p xmlns:wp14="http://schemas.microsoft.com/office/word/2010/wordml" w:rsidRPr="00F350CB" w:rsidR="00E270D0" w:rsidP="008F7123" w:rsidRDefault="00E270D0" w14:paraId="49781CFE" wp14:textId="77777777">
      <w:pPr>
        <w:numPr>
          <w:ilvl w:val="1"/>
          <w:numId w:val="31"/>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supporting the community to take ownership of the process</w:t>
      </w:r>
    </w:p>
    <w:p xmlns:wp14="http://schemas.microsoft.com/office/word/2010/wordml" w:rsidRPr="00F350CB" w:rsidR="00E270D0" w:rsidP="008F7123" w:rsidRDefault="00E270D0" w14:paraId="128A12DF" wp14:textId="77777777">
      <w:pPr>
        <w:autoSpaceDE w:val="0"/>
        <w:autoSpaceDN w:val="0"/>
        <w:adjustRightInd w:val="0"/>
        <w:spacing w:after="0" w:line="360" w:lineRule="auto"/>
        <w:rPr>
          <w:rFonts w:eastAsia="Times New Roman" w:cs="Arial"/>
          <w:lang w:val="en-GB" w:eastAsia="en-GB"/>
        </w:rPr>
      </w:pPr>
      <w:r w:rsidRPr="00F350CB">
        <w:t xml:space="preserve">Facilitate the learner </w:t>
      </w:r>
      <w:r w:rsidRPr="00F350CB">
        <w:rPr>
          <w:rFonts w:eastAsia="Times New Roman" w:cs="Arial"/>
          <w:lang w:val="en-GB" w:eastAsia="en-GB"/>
        </w:rPr>
        <w:t xml:space="preserve"> to use insight gained from feedback and reflection to develop abilities to contribute to community development processes, by:</w:t>
      </w:r>
    </w:p>
    <w:p xmlns:wp14="http://schemas.microsoft.com/office/word/2010/wordml" w:rsidRPr="00F350CB" w:rsidR="00E270D0" w:rsidP="008F7123" w:rsidRDefault="00E270D0" w14:paraId="7A408475" wp14:textId="77777777">
      <w:pPr>
        <w:numPr>
          <w:ilvl w:val="0"/>
          <w:numId w:val="4"/>
        </w:num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discussing the value of feedback and the role of reflection in practice</w:t>
      </w:r>
    </w:p>
    <w:p xmlns:wp14="http://schemas.microsoft.com/office/word/2010/wordml" w:rsidRPr="00F350CB" w:rsidR="00E270D0" w:rsidP="008F7123" w:rsidRDefault="00E270D0" w14:paraId="7ECE6B28" wp14:textId="77777777">
      <w:pPr>
        <w:numPr>
          <w:ilvl w:val="0"/>
          <w:numId w:val="4"/>
        </w:numPr>
        <w:spacing w:after="0" w:line="360" w:lineRule="auto"/>
      </w:pPr>
      <w:r w:rsidRPr="00F350CB">
        <w:t>reflecting on the learner’s knowledge, skills and experience</w:t>
      </w:r>
    </w:p>
    <w:p xmlns:wp14="http://schemas.microsoft.com/office/word/2010/wordml" w:rsidRPr="00F350CB" w:rsidR="00E270D0" w:rsidP="008F7123" w:rsidRDefault="00E270D0" w14:paraId="735B2A79" wp14:textId="77777777">
      <w:pPr>
        <w:numPr>
          <w:ilvl w:val="0"/>
          <w:numId w:val="4"/>
        </w:numPr>
        <w:spacing w:after="0" w:line="360" w:lineRule="auto"/>
      </w:pPr>
      <w:r w:rsidRPr="00F350CB">
        <w:t xml:space="preserve">identifying </w:t>
      </w:r>
      <w:r>
        <w:t>skills</w:t>
      </w:r>
      <w:r w:rsidRPr="00F350CB">
        <w:t xml:space="preserve"> required for community development practice, for example,</w:t>
      </w:r>
    </w:p>
    <w:p xmlns:wp14="http://schemas.microsoft.com/office/word/2010/wordml" w:rsidRPr="00F350CB" w:rsidR="00E270D0" w:rsidP="008F7123" w:rsidRDefault="00E270D0" w14:paraId="242C5E00" wp14:textId="77777777">
      <w:pPr>
        <w:numPr>
          <w:ilvl w:val="1"/>
          <w:numId w:val="32"/>
        </w:numPr>
        <w:spacing w:after="0" w:line="360" w:lineRule="auto"/>
      </w:pPr>
      <w:r>
        <w:t>facilitation</w:t>
      </w:r>
    </w:p>
    <w:p xmlns:wp14="http://schemas.microsoft.com/office/word/2010/wordml" w:rsidRPr="00F350CB" w:rsidR="00E270D0" w:rsidP="008F7123" w:rsidRDefault="00E270D0" w14:paraId="747CA235" wp14:textId="77777777">
      <w:pPr>
        <w:numPr>
          <w:ilvl w:val="1"/>
          <w:numId w:val="32"/>
        </w:numPr>
        <w:spacing w:after="0" w:line="360" w:lineRule="auto"/>
      </w:pPr>
      <w:r w:rsidRPr="00F350CB">
        <w:t>manage</w:t>
      </w:r>
      <w:r>
        <w:t>ment</w:t>
      </w:r>
      <w:r w:rsidRPr="00F350CB">
        <w:t>/leader</w:t>
      </w:r>
      <w:r>
        <w:t>ship</w:t>
      </w:r>
    </w:p>
    <w:p xmlns:wp14="http://schemas.microsoft.com/office/word/2010/wordml" w:rsidRPr="00F350CB" w:rsidR="00E270D0" w:rsidP="008F7123" w:rsidRDefault="00E270D0" w14:paraId="5B7B50B9" wp14:textId="77777777">
      <w:pPr>
        <w:numPr>
          <w:ilvl w:val="1"/>
          <w:numId w:val="32"/>
        </w:numPr>
        <w:spacing w:after="0" w:line="360" w:lineRule="auto"/>
      </w:pPr>
      <w:r>
        <w:t>advocacy</w:t>
      </w:r>
    </w:p>
    <w:p xmlns:wp14="http://schemas.microsoft.com/office/word/2010/wordml" w:rsidRPr="00F350CB" w:rsidR="00E270D0" w:rsidP="008F7123" w:rsidRDefault="00E270D0" w14:paraId="499ADA6D" wp14:textId="77777777">
      <w:pPr>
        <w:numPr>
          <w:ilvl w:val="1"/>
          <w:numId w:val="32"/>
        </w:numPr>
        <w:spacing w:after="0" w:line="360" w:lineRule="auto"/>
      </w:pPr>
      <w:r>
        <w:t>mediation</w:t>
      </w:r>
    </w:p>
    <w:p xmlns:wp14="http://schemas.microsoft.com/office/word/2010/wordml" w:rsidRPr="00F350CB" w:rsidR="00E270D0" w:rsidP="008F7123" w:rsidRDefault="00E270D0" w14:paraId="3B072D08" wp14:textId="77777777">
      <w:pPr>
        <w:numPr>
          <w:ilvl w:val="1"/>
          <w:numId w:val="32"/>
        </w:numPr>
        <w:spacing w:after="0" w:line="360" w:lineRule="auto"/>
      </w:pPr>
      <w:r>
        <w:t>organisation</w:t>
      </w:r>
    </w:p>
    <w:p xmlns:wp14="http://schemas.microsoft.com/office/word/2010/wordml" w:rsidRPr="00F350CB" w:rsidR="00E270D0" w:rsidP="008F7123" w:rsidRDefault="00E270D0" w14:paraId="0382C2AF" wp14:textId="77777777">
      <w:pPr>
        <w:numPr>
          <w:ilvl w:val="1"/>
          <w:numId w:val="32"/>
        </w:numPr>
        <w:spacing w:after="0" w:line="360" w:lineRule="auto"/>
      </w:pPr>
      <w:r>
        <w:t>excellent communication including listening  and non-verbal communication skills</w:t>
      </w:r>
    </w:p>
    <w:p xmlns:wp14="http://schemas.microsoft.com/office/word/2010/wordml" w:rsidRPr="00E270D0" w:rsidR="00180515" w:rsidP="00E270D0" w:rsidRDefault="00E270D0" w14:paraId="5A0AD440" wp14:textId="77777777">
      <w:pPr>
        <w:numPr>
          <w:ilvl w:val="1"/>
          <w:numId w:val="32"/>
        </w:numPr>
        <w:spacing w:after="0" w:line="360" w:lineRule="auto"/>
      </w:pPr>
      <w:r w:rsidRPr="00F350CB">
        <w:t>motivat</w:t>
      </w:r>
      <w:r>
        <w:t>ion</w:t>
      </w:r>
    </w:p>
    <w:p xmlns:wp14="http://schemas.microsoft.com/office/word/2010/wordml" w:rsidRPr="00F350CB" w:rsidR="00871CF3" w:rsidP="00E270D0" w:rsidRDefault="00B14F1C" w14:paraId="52B36F9E" wp14:textId="77777777">
      <w:pPr>
        <w:pStyle w:val="Heading1"/>
        <w:numPr>
          <w:ilvl w:val="0"/>
          <w:numId w:val="0"/>
        </w:numPr>
      </w:pPr>
      <w:r w:rsidRPr="00F350CB">
        <w:t xml:space="preserve">11.  </w:t>
      </w:r>
      <w:r w:rsidRPr="00F350CB" w:rsidR="00871CF3">
        <w:t>Assessment</w:t>
      </w:r>
    </w:p>
    <w:p xmlns:wp14="http://schemas.microsoft.com/office/word/2010/wordml" w:rsidRPr="00F350CB" w:rsidR="00871CF3" w:rsidP="00180515" w:rsidRDefault="00871CF3" w14:paraId="65260CBC" wp14:textId="77777777">
      <w:pPr>
        <w:spacing w:after="0" w:line="240" w:lineRule="auto"/>
        <w:rPr>
          <w:b/>
        </w:rPr>
      </w:pPr>
      <w:r w:rsidRPr="00F350CB">
        <w:rPr>
          <w:b/>
        </w:rPr>
        <w:t>11a.</w:t>
      </w:r>
      <w:r w:rsidRPr="00F350CB">
        <w:rPr>
          <w:b/>
        </w:rPr>
        <w:tab/>
      </w:r>
      <w:r w:rsidRPr="00F350CB">
        <w:rPr>
          <w:b/>
        </w:rPr>
        <w:t>Assessment Techniques</w:t>
      </w:r>
    </w:p>
    <w:p xmlns:wp14="http://schemas.microsoft.com/office/word/2010/wordml" w:rsidRPr="00F350CB" w:rsidR="00F17BD3" w:rsidP="00180515" w:rsidRDefault="00F17BD3" w14:paraId="45FB0818" wp14:textId="77777777">
      <w:pPr>
        <w:spacing w:after="0" w:line="240" w:lineRule="auto"/>
      </w:pPr>
    </w:p>
    <w:p xmlns:wp14="http://schemas.microsoft.com/office/word/2010/wordml" w:rsidRPr="00F350CB" w:rsidR="00871CF3" w:rsidP="00180515" w:rsidRDefault="00F17BD3" w14:paraId="389EA567" wp14:textId="77777777">
      <w:pPr>
        <w:spacing w:after="0" w:line="360" w:lineRule="auto"/>
      </w:pPr>
      <w:r w:rsidRPr="00F350CB">
        <w:t>Skills Demonstration</w:t>
      </w:r>
      <w:r w:rsidRPr="00F350CB" w:rsidR="00871CF3">
        <w:tab/>
      </w:r>
      <w:r w:rsidRPr="00F350CB" w:rsidR="00871CF3">
        <w:t>60%</w:t>
      </w:r>
    </w:p>
    <w:p xmlns:wp14="http://schemas.microsoft.com/office/word/2010/wordml" w:rsidRPr="00F350CB" w:rsidR="00871CF3" w:rsidP="00180515" w:rsidRDefault="00F17BD3" w14:paraId="0792D651" wp14:textId="77777777">
      <w:pPr>
        <w:spacing w:after="0" w:line="360" w:lineRule="auto"/>
        <w:rPr>
          <w:b/>
        </w:rPr>
      </w:pPr>
      <w:r w:rsidRPr="00F350CB">
        <w:t>Project</w:t>
      </w:r>
      <w:r w:rsidRPr="00F350CB">
        <w:tab/>
      </w:r>
      <w:r w:rsidRPr="00F350CB" w:rsidR="00871CF3">
        <w:tab/>
      </w:r>
      <w:r w:rsidRPr="00F350CB" w:rsidR="00871CF3">
        <w:tab/>
      </w:r>
      <w:r w:rsidRPr="00F350CB" w:rsidR="00871CF3">
        <w:t>40%</w:t>
      </w:r>
    </w:p>
    <w:p xmlns:wp14="http://schemas.microsoft.com/office/word/2010/wordml" w:rsidRPr="00F350CB" w:rsidR="00871CF3" w:rsidP="00180515" w:rsidRDefault="00871CF3" w14:paraId="33919C7E" wp14:textId="77777777">
      <w:pPr>
        <w:spacing w:after="0" w:line="240" w:lineRule="auto"/>
        <w:rPr>
          <w:color w:val="FF0000"/>
        </w:rPr>
      </w:pPr>
      <w:r w:rsidRPr="00F350CB">
        <w:rPr>
          <w:b/>
        </w:rPr>
        <w:t>11b.</w:t>
      </w:r>
      <w:r w:rsidRPr="00F350CB">
        <w:rPr>
          <w:b/>
        </w:rPr>
        <w:tab/>
      </w:r>
      <w:r w:rsidRPr="00F350CB">
        <w:rPr>
          <w:b/>
        </w:rPr>
        <w:t>Mapping of Learning Outcomes to Assessment Techniques</w:t>
      </w:r>
      <w:r w:rsidRPr="00F350CB">
        <w:rPr>
          <w:b/>
        </w:rPr>
        <w:br/>
      </w:r>
      <w:r w:rsidRPr="00F350CB">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F350CB">
        <w:rPr>
          <w:color w:val="FF0000"/>
        </w:rPr>
        <w:br/>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56"/>
        <w:gridCol w:w="2650"/>
      </w:tblGrid>
      <w:tr xmlns:wp14="http://schemas.microsoft.com/office/word/2010/wordml" w:rsidRPr="00F350CB" w:rsidR="00871CF3" w:rsidTr="00180515" w14:paraId="55AAA196" wp14:textId="77777777">
        <w:tc>
          <w:tcPr>
            <w:tcW w:w="6956" w:type="dxa"/>
            <w:tcBorders>
              <w:top w:val="single" w:color="auto" w:sz="4" w:space="0"/>
              <w:left w:val="single" w:color="auto" w:sz="4" w:space="0"/>
              <w:bottom w:val="single" w:color="auto" w:sz="4" w:space="0"/>
              <w:right w:val="single" w:color="auto" w:sz="4" w:space="0"/>
            </w:tcBorders>
          </w:tcPr>
          <w:p w:rsidRPr="00F350CB" w:rsidR="00871CF3" w:rsidP="00180515" w:rsidRDefault="00871CF3" w14:paraId="58276F1C" wp14:textId="77777777">
            <w:pPr>
              <w:spacing w:after="0" w:line="360" w:lineRule="auto"/>
              <w:rPr>
                <w:b/>
              </w:rPr>
            </w:pPr>
            <w:r w:rsidRPr="00F350CB">
              <w:rPr>
                <w:b/>
              </w:rPr>
              <w:t>Learning Outcome</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871CF3" w14:paraId="2D846303" wp14:textId="77777777">
            <w:pPr>
              <w:spacing w:after="0" w:line="360" w:lineRule="auto"/>
              <w:rPr>
                <w:b/>
              </w:rPr>
            </w:pPr>
            <w:r w:rsidRPr="00F350CB">
              <w:rPr>
                <w:b/>
              </w:rPr>
              <w:t>Assessment Technique</w:t>
            </w:r>
          </w:p>
        </w:tc>
      </w:tr>
      <w:tr xmlns:wp14="http://schemas.microsoft.com/office/word/2010/wordml" w:rsidRPr="00F350CB" w:rsidR="00871CF3" w:rsidTr="00180515" w14:paraId="0D0486D0"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209D9D15"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Outline the distinguishing features of community development practice including concepts such as collectivity, social justice, equality and antipoverty oriented practices</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E449B7" w14:paraId="3A9C41CD" wp14:textId="77777777">
            <w:pPr>
              <w:spacing w:after="0" w:line="360" w:lineRule="auto"/>
            </w:pPr>
            <w:r w:rsidRPr="00F350CB">
              <w:t>Project</w:t>
            </w:r>
          </w:p>
        </w:tc>
      </w:tr>
      <w:tr xmlns:wp14="http://schemas.microsoft.com/office/word/2010/wordml" w:rsidRPr="00F350CB" w:rsidR="00871CF3" w:rsidTr="00180515" w14:paraId="04F07335"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59879A67"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Distinguish between the common and competing interests of stakeholders at community and project level including local people, considering gender, age, ethnicity, volunteers, activists, funders and paid staff</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A04A59" w14:paraId="4022B6E5" wp14:textId="77777777">
            <w:pPr>
              <w:spacing w:after="0" w:line="360" w:lineRule="auto"/>
            </w:pPr>
            <w:r w:rsidRPr="00F350CB">
              <w:t>Skills Demonstration</w:t>
            </w:r>
            <w:r w:rsidRPr="00F350CB" w:rsidR="00E449B7">
              <w:t>/Project</w:t>
            </w:r>
          </w:p>
        </w:tc>
      </w:tr>
      <w:tr xmlns:wp14="http://schemas.microsoft.com/office/word/2010/wordml" w:rsidRPr="00F350CB" w:rsidR="00871CF3" w:rsidTr="00180515" w14:paraId="205B4794"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246EAC32"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Summarise the relationship between values and practice in community development in the context of participation, equality, empowerment and collective action</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E449B7" w14:paraId="327F3C35" wp14:textId="77777777">
            <w:pPr>
              <w:spacing w:after="0" w:line="360" w:lineRule="auto"/>
            </w:pPr>
            <w:r w:rsidRPr="00F350CB">
              <w:t>Skills Demonstration</w:t>
            </w:r>
          </w:p>
        </w:tc>
      </w:tr>
      <w:tr xmlns:wp14="http://schemas.microsoft.com/office/word/2010/wordml" w:rsidRPr="00F350CB" w:rsidR="00871CF3" w:rsidTr="00180515" w14:paraId="12A4799B"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6BD15D2D"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Explain the rationale for and approaches to undertaking community profiles</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F17BD3" w14:paraId="1416433A" wp14:textId="77777777">
            <w:pPr>
              <w:spacing w:after="0" w:line="360" w:lineRule="auto"/>
            </w:pPr>
            <w:r w:rsidRPr="00F350CB">
              <w:t>Project</w:t>
            </w:r>
          </w:p>
        </w:tc>
      </w:tr>
      <w:tr xmlns:wp14="http://schemas.microsoft.com/office/word/2010/wordml" w:rsidRPr="00F350CB" w:rsidR="00871CF3" w:rsidTr="00180515" w14:paraId="35443B6C"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1F7A13CB"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Select appropriate methods and sources for a community profile</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F17BD3" w14:paraId="064F293E" wp14:textId="77777777">
            <w:pPr>
              <w:spacing w:after="0" w:line="360" w:lineRule="auto"/>
            </w:pPr>
            <w:r w:rsidRPr="00F350CB">
              <w:t>Project</w:t>
            </w:r>
          </w:p>
        </w:tc>
      </w:tr>
      <w:tr xmlns:wp14="http://schemas.microsoft.com/office/word/2010/wordml" w:rsidRPr="00F350CB" w:rsidR="00871CF3" w:rsidTr="00180515" w14:paraId="09FA3C5E"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1FDC1578"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Undertake collaboratively a community profile exercise to identify collective needs</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F17BD3" w14:paraId="2784A06D" wp14:textId="77777777">
            <w:pPr>
              <w:spacing w:after="0" w:line="360" w:lineRule="auto"/>
            </w:pPr>
            <w:r w:rsidRPr="00F350CB">
              <w:t>Project</w:t>
            </w:r>
          </w:p>
        </w:tc>
      </w:tr>
      <w:tr xmlns:wp14="http://schemas.microsoft.com/office/word/2010/wordml" w:rsidRPr="00F350CB" w:rsidR="00871CF3" w:rsidTr="00180515" w14:paraId="5CFB1B3F"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626A25C2"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Review a specific community development action that has been planned and implemented in collaboration with others</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F17BD3" w14:paraId="664E985E" wp14:textId="77777777">
            <w:pPr>
              <w:spacing w:after="0" w:line="360" w:lineRule="auto"/>
            </w:pPr>
            <w:r w:rsidRPr="00F350CB">
              <w:t>Skills Demonstration</w:t>
            </w:r>
          </w:p>
        </w:tc>
      </w:tr>
      <w:tr xmlns:wp14="http://schemas.microsoft.com/office/word/2010/wordml" w:rsidRPr="00F350CB" w:rsidR="00871CF3" w:rsidTr="00180515" w14:paraId="75451CA8" wp14:textId="77777777">
        <w:tc>
          <w:tcPr>
            <w:tcW w:w="6956" w:type="dxa"/>
            <w:tcBorders>
              <w:top w:val="single" w:color="auto" w:sz="4" w:space="0"/>
              <w:left w:val="single" w:color="auto" w:sz="4" w:space="0"/>
              <w:bottom w:val="single" w:color="auto" w:sz="4" w:space="0"/>
              <w:right w:val="single" w:color="auto" w:sz="4" w:space="0"/>
            </w:tcBorders>
          </w:tcPr>
          <w:p w:rsidRPr="00180515" w:rsidR="00871CF3" w:rsidP="00180515" w:rsidRDefault="00F17BD3" w14:paraId="49182F6A"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Assess personal skills development in the light of goals set considering self-awareness, practice values, confidence, reliability, flexibility, initiative and assertiveness, equality and collective focus</w:t>
            </w:r>
          </w:p>
        </w:tc>
        <w:tc>
          <w:tcPr>
            <w:tcW w:w="2650" w:type="dxa"/>
            <w:tcBorders>
              <w:top w:val="single" w:color="auto" w:sz="4" w:space="0"/>
              <w:left w:val="single" w:color="auto" w:sz="4" w:space="0"/>
              <w:bottom w:val="single" w:color="auto" w:sz="4" w:space="0"/>
              <w:right w:val="single" w:color="auto" w:sz="4" w:space="0"/>
            </w:tcBorders>
          </w:tcPr>
          <w:p w:rsidRPr="00F350CB" w:rsidR="00871CF3" w:rsidP="00180515" w:rsidRDefault="00F17BD3" w14:paraId="4E1DAC0E" wp14:textId="77777777">
            <w:pPr>
              <w:spacing w:after="0" w:line="360" w:lineRule="auto"/>
            </w:pPr>
            <w:r w:rsidRPr="00F350CB">
              <w:t>Skills Demonstration</w:t>
            </w:r>
          </w:p>
        </w:tc>
      </w:tr>
      <w:tr xmlns:wp14="http://schemas.microsoft.com/office/word/2010/wordml" w:rsidRPr="00F350CB" w:rsidR="00F17BD3" w:rsidTr="00180515" w14:paraId="5D97B116" wp14:textId="77777777">
        <w:tc>
          <w:tcPr>
            <w:tcW w:w="6956" w:type="dxa"/>
            <w:tcBorders>
              <w:top w:val="single" w:color="auto" w:sz="4" w:space="0"/>
              <w:left w:val="single" w:color="auto" w:sz="4" w:space="0"/>
              <w:bottom w:val="single" w:color="auto" w:sz="4" w:space="0"/>
              <w:right w:val="single" w:color="auto" w:sz="4" w:space="0"/>
            </w:tcBorders>
          </w:tcPr>
          <w:p w:rsidRPr="00F350CB" w:rsidR="00F17BD3" w:rsidP="00180515" w:rsidRDefault="00F17BD3" w14:paraId="24044EA9"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Reflect on principles of community development in context of own actions</w:t>
            </w:r>
          </w:p>
        </w:tc>
        <w:tc>
          <w:tcPr>
            <w:tcW w:w="2650" w:type="dxa"/>
            <w:tcBorders>
              <w:top w:val="single" w:color="auto" w:sz="4" w:space="0"/>
              <w:left w:val="single" w:color="auto" w:sz="4" w:space="0"/>
              <w:bottom w:val="single" w:color="auto" w:sz="4" w:space="0"/>
              <w:right w:val="single" w:color="auto" w:sz="4" w:space="0"/>
            </w:tcBorders>
          </w:tcPr>
          <w:p w:rsidRPr="00F350CB" w:rsidR="00A04A59" w:rsidP="00180515" w:rsidRDefault="00F17BD3" w14:paraId="6C0F6B5D" wp14:textId="77777777">
            <w:pPr>
              <w:spacing w:after="0" w:line="360" w:lineRule="auto"/>
            </w:pPr>
            <w:r w:rsidRPr="00F350CB">
              <w:t>Skills Demonstration</w:t>
            </w:r>
          </w:p>
        </w:tc>
      </w:tr>
      <w:tr xmlns:wp14="http://schemas.microsoft.com/office/word/2010/wordml" w:rsidRPr="00F350CB" w:rsidR="00F17BD3" w:rsidTr="00180515" w14:paraId="738593A2" wp14:textId="77777777">
        <w:tc>
          <w:tcPr>
            <w:tcW w:w="6956" w:type="dxa"/>
            <w:tcBorders>
              <w:top w:val="single" w:color="auto" w:sz="4" w:space="0"/>
              <w:left w:val="single" w:color="auto" w:sz="4" w:space="0"/>
              <w:bottom w:val="single" w:color="auto" w:sz="4" w:space="0"/>
              <w:right w:val="single" w:color="auto" w:sz="4" w:space="0"/>
            </w:tcBorders>
          </w:tcPr>
          <w:p w:rsidRPr="00F350CB" w:rsidR="00F17BD3" w:rsidP="00180515" w:rsidRDefault="00F17BD3" w14:paraId="11FAC1B0" wp14:textId="77777777">
            <w:pPr>
              <w:autoSpaceDE w:val="0"/>
              <w:autoSpaceDN w:val="0"/>
              <w:adjustRightInd w:val="0"/>
              <w:spacing w:after="0" w:line="360" w:lineRule="auto"/>
              <w:rPr>
                <w:rFonts w:eastAsia="Times New Roman" w:cs="Arial"/>
                <w:lang w:val="en-GB" w:eastAsia="en-GB"/>
              </w:rPr>
            </w:pPr>
            <w:r w:rsidRPr="00F350CB">
              <w:rPr>
                <w:rFonts w:eastAsia="Times New Roman" w:cs="Arial"/>
                <w:lang w:val="en-GB" w:eastAsia="en-GB"/>
              </w:rPr>
              <w:t>Use insight gained from feedback and reflection to develop abilities to contribute to community development processes</w:t>
            </w:r>
          </w:p>
        </w:tc>
        <w:tc>
          <w:tcPr>
            <w:tcW w:w="2650" w:type="dxa"/>
            <w:tcBorders>
              <w:top w:val="single" w:color="auto" w:sz="4" w:space="0"/>
              <w:left w:val="single" w:color="auto" w:sz="4" w:space="0"/>
              <w:bottom w:val="single" w:color="auto" w:sz="4" w:space="0"/>
              <w:right w:val="single" w:color="auto" w:sz="4" w:space="0"/>
            </w:tcBorders>
          </w:tcPr>
          <w:p w:rsidRPr="00F350CB" w:rsidR="00F17BD3" w:rsidP="00180515" w:rsidRDefault="00F17BD3" w14:paraId="5380FB3B" wp14:textId="77777777">
            <w:pPr>
              <w:spacing w:after="0" w:line="360" w:lineRule="auto"/>
            </w:pPr>
            <w:r w:rsidRPr="00F350CB">
              <w:t>Skills Demonstration</w:t>
            </w:r>
          </w:p>
        </w:tc>
      </w:tr>
    </w:tbl>
    <w:p xmlns:wp14="http://schemas.microsoft.com/office/word/2010/wordml" w:rsidR="00871CF3" w:rsidP="00072781" w:rsidRDefault="00871CF3" w14:paraId="049F31CB" wp14:textId="77777777">
      <w:pPr>
        <w:spacing w:after="0" w:line="360" w:lineRule="auto"/>
      </w:pPr>
    </w:p>
    <w:p xmlns:wp14="http://schemas.microsoft.com/office/word/2010/wordml" w:rsidRPr="00F350CB" w:rsidR="00871CF3" w:rsidP="00E270D0" w:rsidRDefault="00871CF3" w14:paraId="56ACAE18" wp14:textId="77777777">
      <w:pPr>
        <w:pStyle w:val="Heading1"/>
        <w:numPr>
          <w:ilvl w:val="0"/>
          <w:numId w:val="0"/>
        </w:numPr>
        <w:ind w:left="437" w:hanging="363"/>
      </w:pPr>
      <w:r w:rsidRPr="00F350CB">
        <w:t xml:space="preserve">11c.  </w:t>
      </w:r>
      <w:r w:rsidRPr="00F350CB">
        <w:tab/>
      </w:r>
      <w:r w:rsidRPr="00F350CB">
        <w:t>Guidelines for Assessment Activities</w:t>
      </w:r>
    </w:p>
    <w:p xmlns:wp14="http://schemas.microsoft.com/office/word/2010/wordml" w:rsidRPr="00F350CB" w:rsidR="00871CF3" w:rsidP="00072781" w:rsidRDefault="00871CF3" w14:paraId="53128261" wp14:textId="77777777">
      <w:pPr>
        <w:spacing w:after="0" w:line="360" w:lineRule="auto"/>
        <w:rPr>
          <w:b/>
        </w:rPr>
      </w:pPr>
    </w:p>
    <w:p xmlns:wp14="http://schemas.microsoft.com/office/word/2010/wordml" w:rsidRPr="00F350CB" w:rsidR="00871CF3" w:rsidP="00E270D0" w:rsidRDefault="00871CF3" w14:paraId="47D847C3" wp14:textId="77777777">
      <w:pPr>
        <w:spacing w:after="0" w:line="240" w:lineRule="auto"/>
        <w:rPr>
          <w:color w:val="000000"/>
        </w:rPr>
      </w:pPr>
      <w:r w:rsidRPr="00F350CB">
        <w:t>The assessor is required to devise assessment briefs and m</w:t>
      </w:r>
      <w:r w:rsidRPr="00F350CB" w:rsidR="00F53B37">
        <w:t>arking schemes</w:t>
      </w:r>
      <w:r w:rsidRPr="00F350CB">
        <w:t xml:space="preserve"> for the </w:t>
      </w:r>
      <w:r w:rsidRPr="00F350CB" w:rsidR="00F53B37">
        <w:t>skills demonstration and project</w:t>
      </w:r>
      <w:r w:rsidRPr="00F350CB">
        <w:t xml:space="preserve">.  In devising the assessment briefs, care should be taken to ensure that the learner is given the opportunity to show evidence of achievement of ALL the learning outcomes. </w:t>
      </w:r>
      <w:r w:rsidRPr="00F350CB">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F350CB" w:rsidR="00871CF3" w:rsidP="00072781" w:rsidRDefault="00871CF3" w14:paraId="62486C05" wp14:textId="77777777">
      <w:pPr>
        <w:spacing w:after="0" w:line="36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F350CB" w:rsidR="00871CF3" w:rsidTr="00E270D0" w14:paraId="3BD64DF2" wp14:textId="77777777">
        <w:tc>
          <w:tcPr>
            <w:tcW w:w="4505" w:type="dxa"/>
            <w:tcBorders>
              <w:top w:val="single" w:color="auto" w:sz="4" w:space="0"/>
              <w:left w:val="single" w:color="auto" w:sz="4" w:space="0"/>
              <w:bottom w:val="single" w:color="auto" w:sz="4" w:space="0"/>
              <w:right w:val="single" w:color="auto" w:sz="4" w:space="0"/>
            </w:tcBorders>
            <w:vAlign w:val="center"/>
          </w:tcPr>
          <w:p w:rsidRPr="00180515" w:rsidR="00871CF3" w:rsidP="00E270D0" w:rsidRDefault="00F53B37" w14:paraId="13317961" wp14:textId="77777777">
            <w:pPr>
              <w:spacing w:after="0" w:line="360" w:lineRule="auto"/>
              <w:rPr>
                <w:b/>
              </w:rPr>
            </w:pPr>
            <w:r w:rsidRPr="00180515">
              <w:rPr>
                <w:b/>
              </w:rPr>
              <w:t>Skills Demonstration</w:t>
            </w:r>
          </w:p>
        </w:tc>
        <w:tc>
          <w:tcPr>
            <w:tcW w:w="4506" w:type="dxa"/>
            <w:tcBorders>
              <w:top w:val="single" w:color="auto" w:sz="4" w:space="0"/>
              <w:left w:val="single" w:color="auto" w:sz="4" w:space="0"/>
              <w:bottom w:val="single" w:color="auto" w:sz="4" w:space="0"/>
              <w:right w:val="single" w:color="auto" w:sz="4" w:space="0"/>
            </w:tcBorders>
            <w:vAlign w:val="center"/>
          </w:tcPr>
          <w:p w:rsidRPr="00F350CB" w:rsidR="00871CF3" w:rsidP="00E270D0" w:rsidRDefault="00F53B37" w14:paraId="184D513D" wp14:textId="77777777">
            <w:pPr>
              <w:spacing w:after="0" w:line="360" w:lineRule="auto"/>
              <w:rPr>
                <w:b/>
              </w:rPr>
            </w:pPr>
            <w:r w:rsidRPr="00180515">
              <w:rPr>
                <w:b/>
              </w:rPr>
              <w:t>60%</w:t>
            </w:r>
          </w:p>
        </w:tc>
      </w:tr>
      <w:tr xmlns:wp14="http://schemas.microsoft.com/office/word/2010/wordml" w:rsidRPr="00F350CB" w:rsidR="00871CF3" w:rsidTr="00E270D0" w14:paraId="456900D0"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180515" w:rsidR="00871CF3" w:rsidP="00E270D0" w:rsidRDefault="00216320" w14:paraId="25CC76D7" wp14:textId="77777777">
            <w:pPr>
              <w:spacing w:after="0" w:line="360" w:lineRule="auto"/>
            </w:pPr>
            <w:r w:rsidRPr="00180515">
              <w:t xml:space="preserve">This assessment </w:t>
            </w:r>
            <w:r w:rsidRPr="00180515" w:rsidR="00180515">
              <w:t>may be</w:t>
            </w:r>
            <w:r w:rsidRPr="00180515">
              <w:t xml:space="preserve"> carried out </w:t>
            </w:r>
            <w:r w:rsidR="00455289">
              <w:t xml:space="preserve">over a period of time </w:t>
            </w:r>
            <w:r w:rsidRPr="00180515" w:rsidR="00180515">
              <w:t>.</w:t>
            </w:r>
          </w:p>
        </w:tc>
      </w:tr>
      <w:tr xmlns:wp14="http://schemas.microsoft.com/office/word/2010/wordml" w:rsidRPr="00F350CB" w:rsidR="00871CF3" w:rsidTr="00E270D0" w14:paraId="6FF55711"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F350CB" w:rsidR="00871CF3" w:rsidP="00E270D0" w:rsidRDefault="00376800" w14:paraId="135055BA" wp14:textId="77777777">
            <w:pPr>
              <w:spacing w:after="0" w:line="360" w:lineRule="auto"/>
            </w:pPr>
            <w:r w:rsidRPr="00F350CB">
              <w:t>The skills demonstration is</w:t>
            </w:r>
            <w:r w:rsidRPr="00F350CB" w:rsidR="00335C1A">
              <w:t xml:space="preserve"> designed to enable the learner to demonstrate </w:t>
            </w:r>
            <w:r w:rsidRPr="00F350CB" w:rsidR="007E59BF">
              <w:t>specific skills and aptitudes required to work safely and effectively in community development settings</w:t>
            </w:r>
            <w:r w:rsidR="00455289">
              <w:t xml:space="preserve">. The learner should focus on </w:t>
            </w:r>
          </w:p>
          <w:p w:rsidR="00455289" w:rsidP="00E270D0" w:rsidRDefault="00455289" w14:paraId="7F097D8C" wp14:textId="77777777">
            <w:pPr>
              <w:numPr>
                <w:ilvl w:val="0"/>
                <w:numId w:val="13"/>
              </w:numPr>
              <w:spacing w:after="0" w:line="360" w:lineRule="auto"/>
            </w:pPr>
            <w:r>
              <w:rPr>
                <w:rFonts w:eastAsia="Times New Roman" w:cs="Arial"/>
                <w:lang w:val="en-GB" w:eastAsia="en-GB"/>
              </w:rPr>
              <w:t xml:space="preserve">identifying issues in the community development context around </w:t>
            </w:r>
            <w:r w:rsidRPr="00F350CB">
              <w:rPr>
                <w:rFonts w:eastAsia="Times New Roman" w:cs="Arial"/>
                <w:lang w:val="en-GB" w:eastAsia="en-GB"/>
              </w:rPr>
              <w:t>equality, empowerment and collective action</w:t>
            </w:r>
          </w:p>
          <w:p w:rsidR="00455289" w:rsidP="00E270D0" w:rsidRDefault="00455289" w14:paraId="71E4F2DE" wp14:textId="77777777">
            <w:pPr>
              <w:numPr>
                <w:ilvl w:val="0"/>
                <w:numId w:val="13"/>
              </w:numPr>
              <w:spacing w:after="0" w:line="360" w:lineRule="auto"/>
            </w:pPr>
            <w:r w:rsidRPr="00455289">
              <w:rPr>
                <w:rFonts w:eastAsia="Times New Roman" w:cs="Arial"/>
                <w:lang w:val="en-GB" w:eastAsia="en-GB"/>
              </w:rPr>
              <w:t>Review a specific community development action that has been planned and implemented in collaboration with others</w:t>
            </w:r>
            <w:r>
              <w:t xml:space="preserve"> by developing contacts with stakeholders</w:t>
            </w:r>
            <w:r w:rsidRPr="00F350CB">
              <w:rPr>
                <w:rFonts w:eastAsia="Times New Roman" w:cs="Arial"/>
                <w:lang w:val="en-GB" w:eastAsia="en-GB"/>
              </w:rPr>
              <w:t xml:space="preserve"> at community and project level including local people, considering gender, age, ethnicity, volunteers, activists, funders and paid staff</w:t>
            </w:r>
          </w:p>
          <w:p w:rsidRPr="001748F9" w:rsidR="00455289" w:rsidP="00E270D0" w:rsidRDefault="00455289" w14:paraId="232220B1" wp14:textId="77777777">
            <w:pPr>
              <w:numPr>
                <w:ilvl w:val="0"/>
                <w:numId w:val="13"/>
              </w:numPr>
              <w:spacing w:after="0" w:line="360" w:lineRule="auto"/>
            </w:pPr>
            <w:r w:rsidRPr="00F350CB">
              <w:t>demonstrating specific community development skills, for example, planning, time management, documenting, reporting etc., through a series of activities and exercises</w:t>
            </w:r>
            <w:r w:rsidRPr="00455289">
              <w:rPr>
                <w:rFonts w:eastAsia="Times New Roman" w:cs="Arial"/>
                <w:lang w:val="en-GB" w:eastAsia="en-GB"/>
              </w:rPr>
              <w:t xml:space="preserve"> </w:t>
            </w:r>
          </w:p>
          <w:p w:rsidRPr="00F350CB" w:rsidR="00CE5BE4" w:rsidP="00E270D0" w:rsidRDefault="00455289" w14:paraId="01E5FC87" wp14:textId="77777777">
            <w:pPr>
              <w:numPr>
                <w:ilvl w:val="0"/>
                <w:numId w:val="13"/>
              </w:numPr>
              <w:spacing w:after="0" w:line="360" w:lineRule="auto"/>
            </w:pPr>
            <w:r w:rsidRPr="00C364A0">
              <w:rPr>
                <w:rFonts w:eastAsia="Times New Roman" w:cs="Arial"/>
                <w:lang w:val="en-GB" w:eastAsia="en-GB"/>
              </w:rPr>
              <w:t>reflection to develop abilities to contribute to community development processes</w:t>
            </w:r>
            <w:r w:rsidRPr="00C364A0" w:rsidR="00C364A0">
              <w:rPr>
                <w:rFonts w:eastAsia="Times New Roman" w:cs="Arial"/>
                <w:lang w:val="en-GB" w:eastAsia="en-GB"/>
              </w:rPr>
              <w:t xml:space="preserve"> including </w:t>
            </w:r>
            <w:r w:rsidRPr="00C364A0">
              <w:rPr>
                <w:rFonts w:eastAsia="Times New Roman" w:cs="Arial"/>
                <w:lang w:val="en-GB" w:eastAsia="en-GB"/>
              </w:rPr>
              <w:t>self-awareness, practice values, confidence, reliability, flexibility, initiative and assertiveness, equality and collective focus</w:t>
            </w:r>
          </w:p>
          <w:p w:rsidRPr="00F350CB" w:rsidR="0036002C" w:rsidP="00E270D0" w:rsidRDefault="00CE5BE4" w14:paraId="745BC5C8" wp14:textId="77777777">
            <w:pPr>
              <w:spacing w:after="0" w:line="360" w:lineRule="auto"/>
            </w:pPr>
            <w:r w:rsidRPr="00F350CB">
              <w:t>The learner will attend regular supervision sessions for the duration of the learning progra</w:t>
            </w:r>
            <w:r w:rsidRPr="00F350CB" w:rsidR="00E86A6A">
              <w:t>mme and will</w:t>
            </w:r>
            <w:r w:rsidR="008873C9">
              <w:t xml:space="preserve"> generate the following evidence that demonstrates the achievement of the relevant learning outcomes</w:t>
            </w:r>
            <w:r w:rsidRPr="00F350CB" w:rsidR="00E86A6A">
              <w:t>:</w:t>
            </w:r>
          </w:p>
          <w:p w:rsidRPr="00FE2A7C" w:rsidR="008873C9" w:rsidP="00E270D0" w:rsidRDefault="00AB5699" w14:paraId="0C68A026" wp14:textId="77777777">
            <w:pPr>
              <w:numPr>
                <w:ilvl w:val="0"/>
                <w:numId w:val="13"/>
              </w:numPr>
              <w:spacing w:after="0" w:line="360" w:lineRule="auto"/>
            </w:pPr>
            <w:r>
              <w:t xml:space="preserve"> </w:t>
            </w:r>
            <w:r w:rsidR="008873C9">
              <w:t>research of</w:t>
            </w:r>
            <w:r w:rsidRPr="008873C9" w:rsidR="008873C9">
              <w:rPr>
                <w:rFonts w:eastAsia="Times New Roman" w:cs="Arial"/>
                <w:lang w:val="en-GB" w:eastAsia="en-GB"/>
              </w:rPr>
              <w:t xml:space="preserve"> issues in the community development context around equality, empowerment and collective action, including a review of a specific community development action</w:t>
            </w:r>
            <w:r w:rsidR="008873C9">
              <w:t xml:space="preserve"> and presentation of findings to the community development group</w:t>
            </w:r>
          </w:p>
          <w:p w:rsidRPr="001748F9" w:rsidR="008873C9" w:rsidP="00E270D0" w:rsidRDefault="008873C9" w14:paraId="56DFE2C7" wp14:textId="77777777">
            <w:pPr>
              <w:numPr>
                <w:ilvl w:val="0"/>
                <w:numId w:val="13"/>
              </w:numPr>
              <w:spacing w:after="0" w:line="360" w:lineRule="auto"/>
            </w:pPr>
            <w:r>
              <w:t xml:space="preserve">Plan, implement, manage and evaluate </w:t>
            </w:r>
            <w:r w:rsidRPr="00F350CB">
              <w:t>specific community development  activities and exercises</w:t>
            </w:r>
            <w:r w:rsidRPr="008873C9">
              <w:rPr>
                <w:rFonts w:eastAsia="Times New Roman" w:cs="Arial"/>
                <w:lang w:val="en-GB" w:eastAsia="en-GB"/>
              </w:rPr>
              <w:t xml:space="preserve"> </w:t>
            </w:r>
          </w:p>
          <w:p w:rsidRPr="00F350CB" w:rsidR="00455289" w:rsidP="00E270D0" w:rsidRDefault="008873C9" w14:paraId="37BB3CDC" wp14:textId="77777777">
            <w:pPr>
              <w:numPr>
                <w:ilvl w:val="0"/>
                <w:numId w:val="13"/>
              </w:numPr>
              <w:spacing w:after="0" w:line="360" w:lineRule="auto"/>
            </w:pPr>
            <w:r w:rsidRPr="00C364A0">
              <w:rPr>
                <w:rFonts w:eastAsia="Times New Roman" w:cs="Arial"/>
                <w:lang w:val="en-GB" w:eastAsia="en-GB"/>
              </w:rPr>
              <w:t>Reflect</w:t>
            </w:r>
            <w:r>
              <w:rPr>
                <w:rFonts w:eastAsia="Times New Roman" w:cs="Arial"/>
                <w:lang w:val="en-GB" w:eastAsia="en-GB"/>
              </w:rPr>
              <w:t xml:space="preserve">ion on one’s own contribution </w:t>
            </w:r>
          </w:p>
          <w:p w:rsidRPr="00F350CB" w:rsidR="00CE5BE4" w:rsidP="00E270D0" w:rsidRDefault="00CE5BE4" w14:paraId="7C7ED6F5" wp14:textId="77777777">
            <w:pPr>
              <w:spacing w:after="0" w:line="360" w:lineRule="auto"/>
            </w:pPr>
            <w:r w:rsidRPr="00F350CB">
              <w:t>The assessor may provide supplementary information of the skills demonstration if they are not the primary assessor.</w:t>
            </w:r>
            <w:r w:rsidRPr="00F350CB" w:rsidR="0036002C">
              <w:t xml:space="preserve"> </w:t>
            </w:r>
            <w:r w:rsidR="008873C9">
              <w:t xml:space="preserve">The skills demonstration </w:t>
            </w:r>
            <w:r w:rsidRPr="00F350CB" w:rsidR="0036002C">
              <w:t xml:space="preserve">may be </w:t>
            </w:r>
            <w:r w:rsidR="008873C9">
              <w:t>assessed</w:t>
            </w:r>
            <w:r w:rsidRPr="00F350CB" w:rsidR="008873C9">
              <w:t xml:space="preserve"> </w:t>
            </w:r>
            <w:r w:rsidRPr="00F350CB" w:rsidR="0036002C">
              <w:t>by the course assessor or workplace supervisor. Assessor verification of each skills area should include details of the activity and circumstances of skills assessment</w:t>
            </w:r>
            <w:r w:rsidR="008873C9">
              <w:t xml:space="preserve">, there should also be </w:t>
            </w:r>
            <w:r w:rsidR="00855C54">
              <w:t xml:space="preserve">sufficient </w:t>
            </w:r>
            <w:r w:rsidR="008873C9">
              <w:t>evidence of</w:t>
            </w:r>
            <w:r w:rsidR="00855C54">
              <w:t xml:space="preserve"> demonstration of the learning outcomes as</w:t>
            </w:r>
            <w:r w:rsidR="008873C9">
              <w:t xml:space="preserve"> Assessor/Supervisor verification of completion of the tasks is not sufficient. </w:t>
            </w:r>
          </w:p>
          <w:p w:rsidRPr="00F350CB" w:rsidR="00871CF3" w:rsidP="00E270D0" w:rsidRDefault="00871CF3" w14:paraId="1BE74012" wp14:textId="77777777">
            <w:pPr>
              <w:spacing w:after="0" w:line="360" w:lineRule="auto"/>
            </w:pPr>
            <w:r w:rsidRPr="00F350CB">
              <w:t>Evidence for this assessment technique may take the form of written, oral, graphic, audio, visual or digital evide</w:t>
            </w:r>
            <w:r w:rsidR="00CF5D0B">
              <w:t xml:space="preserve">nce, or any combination of </w:t>
            </w:r>
            <w:r w:rsidR="00180515">
              <w:t>these</w:t>
            </w:r>
            <w:r w:rsidRPr="00F350CB">
              <w:t>. Any audio, video or digital evidence must be provided in a suitable format.</w:t>
            </w:r>
          </w:p>
          <w:p w:rsidRPr="00F350CB" w:rsidR="00871CF3" w:rsidP="00E270D0" w:rsidRDefault="00871CF3" w14:paraId="1987D863" wp14:textId="77777777">
            <w:pPr>
              <w:spacing w:after="0" w:line="360" w:lineRule="auto"/>
            </w:pPr>
            <w:r w:rsidRPr="00F350CB">
              <w:t>All instructions for the learner must be clearly outlined in an assessment brief</w:t>
            </w:r>
            <w:r w:rsidRPr="00F350CB" w:rsidR="00F53B37">
              <w:t>.</w:t>
            </w:r>
          </w:p>
        </w:tc>
      </w:tr>
    </w:tbl>
    <w:p xmlns:wp14="http://schemas.microsoft.com/office/word/2010/wordml" w:rsidRPr="00F350CB" w:rsidR="00871CF3" w:rsidP="00072781" w:rsidRDefault="00871CF3" w14:paraId="4101652C" wp14:textId="77777777">
      <w:pPr>
        <w:spacing w:after="0" w:line="36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F350CB" w:rsidR="00871CF3" w14:paraId="76DA5539" wp14:textId="77777777">
        <w:tc>
          <w:tcPr>
            <w:tcW w:w="4505" w:type="dxa"/>
            <w:tcBorders>
              <w:top w:val="single" w:color="auto" w:sz="4" w:space="0"/>
              <w:left w:val="single" w:color="auto" w:sz="4" w:space="0"/>
              <w:bottom w:val="single" w:color="auto" w:sz="4" w:space="0"/>
              <w:right w:val="single" w:color="auto" w:sz="4" w:space="0"/>
            </w:tcBorders>
          </w:tcPr>
          <w:p w:rsidRPr="00180515" w:rsidR="00871CF3" w:rsidP="00072781" w:rsidRDefault="00F53B37" w14:paraId="47FEE296" wp14:textId="77777777">
            <w:pPr>
              <w:spacing w:after="0" w:line="360" w:lineRule="auto"/>
              <w:rPr>
                <w:b/>
              </w:rPr>
            </w:pPr>
            <w:r w:rsidRPr="00180515">
              <w:rPr>
                <w:b/>
              </w:rPr>
              <w:t xml:space="preserve">Project </w:t>
            </w:r>
          </w:p>
        </w:tc>
        <w:tc>
          <w:tcPr>
            <w:tcW w:w="4506" w:type="dxa"/>
            <w:tcBorders>
              <w:top w:val="single" w:color="auto" w:sz="4" w:space="0"/>
              <w:left w:val="single" w:color="auto" w:sz="4" w:space="0"/>
              <w:bottom w:val="single" w:color="auto" w:sz="4" w:space="0"/>
              <w:right w:val="single" w:color="auto" w:sz="4" w:space="0"/>
            </w:tcBorders>
          </w:tcPr>
          <w:p w:rsidRPr="00F350CB" w:rsidR="00871CF3" w:rsidP="00072781" w:rsidRDefault="00F53B37" w14:paraId="263416A3" wp14:textId="77777777">
            <w:pPr>
              <w:spacing w:after="0" w:line="360" w:lineRule="auto"/>
              <w:rPr>
                <w:b/>
              </w:rPr>
            </w:pPr>
            <w:r w:rsidRPr="00180515">
              <w:rPr>
                <w:b/>
              </w:rPr>
              <w:t>40%</w:t>
            </w:r>
          </w:p>
        </w:tc>
      </w:tr>
      <w:tr xmlns:wp14="http://schemas.microsoft.com/office/word/2010/wordml" w:rsidRPr="00180515" w:rsidR="00871CF3" w14:paraId="7392AFD0" wp14:textId="77777777">
        <w:tc>
          <w:tcPr>
            <w:tcW w:w="9011" w:type="dxa"/>
            <w:gridSpan w:val="2"/>
            <w:tcBorders>
              <w:top w:val="single" w:color="auto" w:sz="4" w:space="0"/>
              <w:left w:val="single" w:color="auto" w:sz="4" w:space="0"/>
              <w:bottom w:val="single" w:color="auto" w:sz="4" w:space="0"/>
              <w:right w:val="single" w:color="auto" w:sz="4" w:space="0"/>
            </w:tcBorders>
          </w:tcPr>
          <w:p w:rsidRPr="00180515" w:rsidR="00871CF3" w:rsidP="008873C9" w:rsidRDefault="00216320" w14:paraId="61973E15" wp14:textId="77777777">
            <w:pPr>
              <w:spacing w:after="0" w:line="360" w:lineRule="auto"/>
            </w:pPr>
            <w:r w:rsidRPr="00180515">
              <w:t xml:space="preserve">This assessment </w:t>
            </w:r>
            <w:r w:rsidRPr="00180515" w:rsidR="00CF304E">
              <w:t>may be</w:t>
            </w:r>
            <w:r w:rsidRPr="00180515">
              <w:t xml:space="preserve"> carried out </w:t>
            </w:r>
            <w:r w:rsidR="008873C9">
              <w:t xml:space="preserve">over a period of ideally 4- 6 weeks </w:t>
            </w:r>
            <w:r w:rsidRPr="00180515" w:rsidR="00180515">
              <w:t>.</w:t>
            </w:r>
          </w:p>
        </w:tc>
      </w:tr>
      <w:tr xmlns:wp14="http://schemas.microsoft.com/office/word/2010/wordml" w:rsidRPr="00F350CB" w:rsidR="00871CF3" w14:paraId="2E6505F5" wp14:textId="77777777">
        <w:tc>
          <w:tcPr>
            <w:tcW w:w="9011" w:type="dxa"/>
            <w:gridSpan w:val="2"/>
            <w:tcBorders>
              <w:top w:val="single" w:color="auto" w:sz="4" w:space="0"/>
              <w:left w:val="single" w:color="auto" w:sz="4" w:space="0"/>
              <w:bottom w:val="single" w:color="auto" w:sz="4" w:space="0"/>
              <w:right w:val="single" w:color="auto" w:sz="4" w:space="0"/>
            </w:tcBorders>
          </w:tcPr>
          <w:p w:rsidRPr="00F350CB" w:rsidR="00871CF3" w:rsidP="00072781" w:rsidRDefault="00545E82" w14:paraId="0409C9FB" wp14:textId="77777777">
            <w:pPr>
              <w:spacing w:after="0" w:line="360" w:lineRule="auto"/>
            </w:pPr>
            <w:r w:rsidRPr="00F350CB">
              <w:t>This project is designed to enable the learner to undertake community based research and compile a comprehensive community profile over a period of time. The community profile may also provide evidence for assessment of Understanding Community Development 5N1901.</w:t>
            </w:r>
          </w:p>
          <w:p w:rsidRPr="00F350CB" w:rsidR="00545E82" w:rsidP="00072781" w:rsidRDefault="00545E82" w14:paraId="4B99056E" wp14:textId="77777777">
            <w:pPr>
              <w:spacing w:after="0" w:line="360" w:lineRule="auto"/>
            </w:pPr>
          </w:p>
          <w:p w:rsidRPr="00F350CB" w:rsidR="00545E82" w:rsidP="00072781" w:rsidRDefault="00545E82" w14:paraId="6F28CCFD" wp14:textId="77777777">
            <w:pPr>
              <w:spacing w:after="0" w:line="360" w:lineRule="auto"/>
            </w:pPr>
            <w:r w:rsidRPr="00F350CB">
              <w:t xml:space="preserve">The </w:t>
            </w:r>
            <w:r w:rsidR="00855C54">
              <w:t>project</w:t>
            </w:r>
            <w:r w:rsidRPr="00F350CB" w:rsidR="00855C54">
              <w:t xml:space="preserve"> </w:t>
            </w:r>
            <w:r w:rsidRPr="00F350CB">
              <w:t>brief will require the learner to:</w:t>
            </w:r>
          </w:p>
          <w:p w:rsidRPr="00FE2A7C" w:rsidR="00AB5699" w:rsidP="00FE2A7C" w:rsidRDefault="00AB5699" w14:paraId="365AC94C" wp14:textId="77777777">
            <w:pPr>
              <w:pStyle w:val="ListParagraph"/>
              <w:numPr>
                <w:ilvl w:val="0"/>
                <w:numId w:val="48"/>
              </w:numPr>
            </w:pPr>
            <w:r>
              <w:t>Introduce the idea of community profiling</w:t>
            </w:r>
          </w:p>
          <w:p w:rsidR="00AB5699" w:rsidP="00FE2A7C" w:rsidRDefault="00AB5699" w14:paraId="59EA69D3" wp14:textId="77777777">
            <w:pPr>
              <w:pStyle w:val="ListParagraph"/>
              <w:numPr>
                <w:ilvl w:val="0"/>
                <w:numId w:val="48"/>
              </w:numPr>
            </w:pPr>
            <w:r w:rsidRPr="00FE2A7C">
              <w:rPr>
                <w:rFonts w:eastAsia="Times New Roman" w:cs="Arial"/>
                <w:lang w:val="en-GB" w:eastAsia="en-GB"/>
              </w:rPr>
              <w:t>Undertake collaboratively a community profile exercise to identify collective needs</w:t>
            </w:r>
          </w:p>
          <w:p w:rsidRPr="00FE2A7C" w:rsidR="00AB5699" w:rsidP="00FE2A7C" w:rsidRDefault="00AB5699" w14:paraId="2710A4E6" wp14:textId="77777777">
            <w:pPr>
              <w:pStyle w:val="ListParagraph"/>
              <w:numPr>
                <w:ilvl w:val="0"/>
                <w:numId w:val="47"/>
              </w:numPr>
            </w:pPr>
            <w:r w:rsidRPr="00FE2A7C">
              <w:rPr>
                <w:rFonts w:eastAsia="Times New Roman" w:cs="Arial"/>
                <w:lang w:val="en-GB" w:eastAsia="en-GB"/>
              </w:rPr>
              <w:t>Outline the distinguishing features of community development practice including concepts such as collectivity, social justice, equality and antipoverty oriented practices</w:t>
            </w:r>
          </w:p>
          <w:p w:rsidR="00AB5699" w:rsidP="00FE2A7C" w:rsidRDefault="00AB5699" w14:paraId="2D25FADD" wp14:textId="77777777">
            <w:pPr>
              <w:pStyle w:val="ListParagraph"/>
              <w:numPr>
                <w:ilvl w:val="0"/>
                <w:numId w:val="47"/>
              </w:numPr>
            </w:pPr>
            <w:r w:rsidRPr="00FE2A7C">
              <w:rPr>
                <w:rFonts w:eastAsia="Times New Roman" w:cs="Arial"/>
                <w:lang w:val="en-GB" w:eastAsia="en-GB"/>
              </w:rPr>
              <w:t xml:space="preserve">Distinguish between the common and competing interests of stakeholders at community and project level </w:t>
            </w:r>
          </w:p>
          <w:p w:rsidRPr="00F350CB" w:rsidR="00AB5699" w:rsidP="00AB5699" w:rsidRDefault="00AB5699" w14:paraId="5E53F7D2" wp14:textId="77777777">
            <w:pPr>
              <w:numPr>
                <w:ilvl w:val="0"/>
                <w:numId w:val="47"/>
              </w:numPr>
              <w:spacing w:after="0" w:line="360" w:lineRule="auto"/>
            </w:pPr>
            <w:r w:rsidRPr="00F350CB">
              <w:t xml:space="preserve">explain the rationale for undertaking community profiles </w:t>
            </w:r>
          </w:p>
          <w:p w:rsidR="00AB5699" w:rsidP="00AB5699" w:rsidRDefault="00AB5699" w14:paraId="31BAF66F" wp14:textId="77777777">
            <w:pPr>
              <w:numPr>
                <w:ilvl w:val="0"/>
                <w:numId w:val="47"/>
              </w:numPr>
              <w:spacing w:after="0" w:line="360" w:lineRule="auto"/>
            </w:pPr>
            <w:r w:rsidRPr="00F350CB">
              <w:t>outline the approaches to undertaking community profiles</w:t>
            </w:r>
          </w:p>
          <w:p w:rsidR="00AB5699" w:rsidP="00AB5699" w:rsidRDefault="00AB5699" w14:paraId="078BFCB3" wp14:textId="77777777">
            <w:pPr>
              <w:numPr>
                <w:ilvl w:val="0"/>
                <w:numId w:val="47"/>
              </w:numPr>
              <w:spacing w:after="0" w:line="360" w:lineRule="auto"/>
            </w:pPr>
            <w:r>
              <w:t>develop a community profile</w:t>
            </w:r>
          </w:p>
          <w:p w:rsidRPr="00F350CB" w:rsidR="00AB5699" w:rsidP="00072781" w:rsidRDefault="00AB5699" w14:paraId="7619608B" wp14:textId="77777777">
            <w:pPr>
              <w:numPr>
                <w:ilvl w:val="0"/>
                <w:numId w:val="47"/>
              </w:numPr>
              <w:spacing w:after="0" w:line="360" w:lineRule="auto"/>
            </w:pPr>
            <w:r>
              <w:t>Summarise, draw conclusions and make recommendations</w:t>
            </w:r>
          </w:p>
          <w:p w:rsidRPr="00F350CB" w:rsidR="001F2BD9" w:rsidP="00072781" w:rsidRDefault="001F2BD9" w14:paraId="39FF5897" wp14:textId="77777777">
            <w:pPr>
              <w:spacing w:after="0" w:line="360" w:lineRule="auto"/>
            </w:pPr>
            <w:r w:rsidRPr="00F350CB">
              <w:t>The structure of the project will be agreed in consultation with the internal assessor</w:t>
            </w:r>
          </w:p>
          <w:p w:rsidRPr="00F350CB" w:rsidR="001F2BD9" w:rsidP="00072781" w:rsidRDefault="001F2BD9" w14:paraId="6BE18DD4" wp14:textId="77777777">
            <w:pPr>
              <w:spacing w:after="0" w:line="360" w:lineRule="auto"/>
            </w:pPr>
            <w:r w:rsidRPr="00F350CB">
              <w:t xml:space="preserve">The assessment may be undertaken </w:t>
            </w:r>
            <w:r w:rsidR="00AB5699">
              <w:t xml:space="preserve">individually or </w:t>
            </w:r>
            <w:r w:rsidRPr="00F350CB">
              <w:t>as a collaborative project with</w:t>
            </w:r>
            <w:r w:rsidR="00AB5699">
              <w:t>in a small group</w:t>
            </w:r>
            <w:r w:rsidRPr="00F350CB">
              <w:t>. The individual contribution of each candidate must be clearly identified</w:t>
            </w:r>
            <w:r w:rsidR="00AB5699">
              <w:t xml:space="preserve"> and each participant in a group project must be given the opportunity to demonstrate all of the relevant learning outcomes.</w:t>
            </w:r>
          </w:p>
          <w:p w:rsidRPr="00F350CB" w:rsidR="00871CF3" w:rsidP="00072781" w:rsidRDefault="00871CF3" w14:paraId="248D0235" wp14:textId="77777777">
            <w:pPr>
              <w:spacing w:after="0" w:line="360" w:lineRule="auto"/>
            </w:pPr>
            <w:r w:rsidRPr="00F350CB">
              <w:t>Evidence for this assessment technique may take the form of written, oral, graphic, audio, visual or digital eviden</w:t>
            </w:r>
            <w:r w:rsidR="006711CE">
              <w:t xml:space="preserve">ce, or any combination of these.  </w:t>
            </w:r>
            <w:r w:rsidRPr="00F350CB">
              <w:t>Any audio, video or digital evidence must be provided in a suitable format.</w:t>
            </w:r>
          </w:p>
          <w:p w:rsidRPr="00F350CB" w:rsidR="00871CF3" w:rsidP="00072781" w:rsidRDefault="00871CF3" w14:paraId="009FDE01" wp14:textId="77777777">
            <w:pPr>
              <w:spacing w:after="0" w:line="360" w:lineRule="auto"/>
            </w:pPr>
            <w:r w:rsidRPr="00F350CB">
              <w:t>All instructions for the learner must be clearly outlined in an assessment brief</w:t>
            </w:r>
            <w:r w:rsidRPr="00F350CB" w:rsidR="00F53B37">
              <w:t>.</w:t>
            </w:r>
          </w:p>
        </w:tc>
      </w:tr>
    </w:tbl>
    <w:p xmlns:wp14="http://schemas.microsoft.com/office/word/2010/wordml" w:rsidRPr="00F350CB" w:rsidR="00871CF3" w:rsidP="00E270D0" w:rsidRDefault="00E270D0" w14:paraId="28B702F5" wp14:textId="77777777">
      <w:pPr>
        <w:pStyle w:val="Heading1"/>
        <w:numPr>
          <w:ilvl w:val="0"/>
          <w:numId w:val="0"/>
        </w:numPr>
        <w:ind w:left="437" w:hanging="363"/>
      </w:pPr>
      <w:r>
        <w:rPr>
          <w:rFonts w:eastAsia="Calibri"/>
          <w:kern w:val="0"/>
          <w:szCs w:val="22"/>
        </w:rPr>
        <w:t>12.</w:t>
      </w:r>
      <w:r w:rsidRPr="00F350CB" w:rsidR="001F2BD9">
        <w:t xml:space="preserve">  </w:t>
      </w:r>
      <w:r w:rsidRPr="00F350CB" w:rsidR="00871CF3">
        <w:t>Grading</w:t>
      </w:r>
    </w:p>
    <w:p xmlns:wp14="http://schemas.microsoft.com/office/word/2010/wordml" w:rsidRPr="00F350CB" w:rsidR="00871CF3" w:rsidP="00072781" w:rsidRDefault="00871CF3" w14:paraId="1AB5D9D9" wp14:textId="77777777">
      <w:pPr>
        <w:spacing w:after="0" w:line="360" w:lineRule="auto"/>
      </w:pPr>
      <w:r w:rsidRPr="00F350CB">
        <w:t xml:space="preserve">Distinction: </w:t>
      </w:r>
      <w:r w:rsidRPr="00F350CB">
        <w:tab/>
      </w:r>
      <w:r w:rsidRPr="00F350CB">
        <w:t xml:space="preserve">80% - 100% </w:t>
      </w:r>
    </w:p>
    <w:p xmlns:wp14="http://schemas.microsoft.com/office/word/2010/wordml" w:rsidRPr="00F350CB" w:rsidR="00871CF3" w:rsidP="00072781" w:rsidRDefault="00871CF3" w14:paraId="22145ED8" wp14:textId="77777777">
      <w:pPr>
        <w:spacing w:after="0" w:line="360" w:lineRule="auto"/>
      </w:pPr>
      <w:r w:rsidRPr="00F350CB">
        <w:t>Merit:</w:t>
      </w:r>
      <w:r w:rsidRPr="00F350CB">
        <w:tab/>
      </w:r>
      <w:r w:rsidRPr="00F350CB">
        <w:tab/>
      </w:r>
      <w:r w:rsidRPr="00F350CB">
        <w:t>65% - 79%</w:t>
      </w:r>
    </w:p>
    <w:p xmlns:wp14="http://schemas.microsoft.com/office/word/2010/wordml" w:rsidRPr="00F350CB" w:rsidR="00871CF3" w:rsidP="00072781" w:rsidRDefault="00871CF3" w14:paraId="4A69B351" wp14:textId="77777777">
      <w:pPr>
        <w:spacing w:after="0" w:line="360" w:lineRule="auto"/>
      </w:pPr>
      <w:r w:rsidRPr="00F350CB">
        <w:t xml:space="preserve">Pass: </w:t>
      </w:r>
      <w:r w:rsidRPr="00F350CB">
        <w:tab/>
      </w:r>
      <w:r w:rsidRPr="00F350CB">
        <w:tab/>
      </w:r>
      <w:r w:rsidRPr="00F350CB">
        <w:t>50% - 64%</w:t>
      </w:r>
    </w:p>
    <w:p xmlns:wp14="http://schemas.microsoft.com/office/word/2010/wordml" w:rsidRPr="00F350CB" w:rsidR="00871CF3" w:rsidP="00072781" w:rsidRDefault="00871CF3" w14:paraId="3F536E11" wp14:textId="77777777">
      <w:pPr>
        <w:spacing w:after="0" w:line="360" w:lineRule="auto"/>
      </w:pPr>
      <w:r w:rsidRPr="00F350CB">
        <w:t>Unsuccessful:</w:t>
      </w:r>
      <w:r w:rsidRPr="00F350CB">
        <w:tab/>
      </w:r>
      <w:r w:rsidRPr="00F350CB">
        <w:t>0% - 49%</w:t>
      </w:r>
    </w:p>
    <w:p xmlns:wp14="http://schemas.microsoft.com/office/word/2010/wordml" w:rsidRPr="00F350CB" w:rsidR="00871CF3" w:rsidP="00072781" w:rsidRDefault="00871CF3" w14:paraId="5EF707F4" wp14:textId="77777777">
      <w:pPr>
        <w:spacing w:line="360" w:lineRule="auto"/>
        <w:rPr>
          <w:lang w:val="en-GB"/>
        </w:rPr>
        <w:sectPr w:rsidRPr="00F350CB" w:rsidR="00871CF3">
          <w:pgSz w:w="11906" w:h="16838" w:orient="portrait"/>
          <w:pgMar w:top="1440" w:right="1440" w:bottom="1440" w:left="1440" w:header="708" w:footer="708" w:gutter="0"/>
          <w:cols w:space="720"/>
        </w:sectPr>
      </w:pPr>
      <w:r w:rsidRPr="00F350CB">
        <w:rPr>
          <w:lang w:val="en-GB"/>
        </w:rPr>
        <w:t>At levels 4, 5 and 6 major and minor awards will be graded. The grade achieved for the major award will be determined by the grad</w:t>
      </w:r>
      <w:r w:rsidRPr="00F350CB" w:rsidR="00DA2132">
        <w:rPr>
          <w:lang w:val="en-GB"/>
        </w:rPr>
        <w:t>es achieved in the minor award</w:t>
      </w:r>
    </w:p>
    <w:tbl>
      <w:tblPr>
        <w:tblpPr w:leftFromText="180" w:rightFromText="180" w:vertAnchor="text" w:tblpY="1"/>
        <w:tblOverlap w:val="never"/>
        <w:tblW w:w="98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68"/>
        <w:gridCol w:w="4876"/>
      </w:tblGrid>
      <w:tr xmlns:wp14="http://schemas.microsoft.com/office/word/2010/wordml" w:rsidRPr="00F350CB" w:rsidR="00E449B7" w14:paraId="2B6DDA5B" wp14:textId="77777777">
        <w:trPr>
          <w:trHeight w:val="727"/>
        </w:trPr>
        <w:tc>
          <w:tcPr>
            <w:tcW w:w="4968"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3CB5B8A9" wp14:textId="77777777">
            <w:pPr>
              <w:spacing w:after="0" w:line="360" w:lineRule="auto"/>
              <w:jc w:val="center"/>
              <w:rPr>
                <w:b/>
                <w:sz w:val="28"/>
                <w:szCs w:val="28"/>
              </w:rPr>
            </w:pPr>
            <w:r w:rsidRPr="00F350CB">
              <w:rPr>
                <w:b/>
                <w:sz w:val="28"/>
                <w:szCs w:val="28"/>
              </w:rPr>
              <w:t>Community Development Practice</w:t>
            </w:r>
          </w:p>
          <w:p w:rsidRPr="00F350CB" w:rsidR="00E449B7" w:rsidP="00072781" w:rsidRDefault="00E449B7" w14:paraId="69332AEE" wp14:textId="77777777">
            <w:pPr>
              <w:spacing w:after="0" w:line="360" w:lineRule="auto"/>
              <w:jc w:val="center"/>
              <w:rPr>
                <w:b/>
                <w:sz w:val="28"/>
                <w:szCs w:val="28"/>
              </w:rPr>
            </w:pPr>
            <w:r w:rsidRPr="00F350CB">
              <w:rPr>
                <w:b/>
                <w:sz w:val="28"/>
                <w:szCs w:val="28"/>
              </w:rPr>
              <w:t>5N0777</w:t>
            </w:r>
          </w:p>
        </w:tc>
        <w:tc>
          <w:tcPr>
            <w:tcW w:w="4876"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0B77A465" wp14:textId="77777777">
            <w:pPr>
              <w:spacing w:after="0" w:line="360" w:lineRule="auto"/>
              <w:jc w:val="center"/>
              <w:rPr>
                <w:b/>
                <w:sz w:val="28"/>
              </w:rPr>
            </w:pPr>
            <w:r w:rsidRPr="00F350CB">
              <w:rPr>
                <w:b/>
                <w:sz w:val="28"/>
              </w:rPr>
              <w:t>Learner Marking Sheet</w:t>
            </w:r>
          </w:p>
          <w:p w:rsidRPr="00F350CB" w:rsidR="00E449B7" w:rsidP="00072781" w:rsidRDefault="00E449B7" w14:paraId="1B8A5F8C" wp14:textId="77777777">
            <w:pPr>
              <w:spacing w:after="0" w:line="360" w:lineRule="auto"/>
              <w:jc w:val="center"/>
              <w:rPr>
                <w:b/>
                <w:sz w:val="28"/>
              </w:rPr>
            </w:pPr>
            <w:r w:rsidRPr="00F350CB">
              <w:rPr>
                <w:b/>
                <w:sz w:val="28"/>
              </w:rPr>
              <w:t>Skills Demonstration</w:t>
            </w:r>
          </w:p>
          <w:p w:rsidRPr="00F350CB" w:rsidR="00E449B7" w:rsidP="00072781" w:rsidRDefault="00E449B7" w14:paraId="4E8D77EE" wp14:textId="77777777">
            <w:pPr>
              <w:spacing w:after="0" w:line="360" w:lineRule="auto"/>
              <w:jc w:val="center"/>
              <w:rPr>
                <w:b/>
                <w:sz w:val="28"/>
              </w:rPr>
            </w:pPr>
            <w:r w:rsidRPr="00F350CB">
              <w:rPr>
                <w:b/>
                <w:sz w:val="28"/>
              </w:rPr>
              <w:t>60%</w:t>
            </w:r>
          </w:p>
        </w:tc>
      </w:tr>
    </w:tbl>
    <w:p xmlns:wp14="http://schemas.microsoft.com/office/word/2010/wordml" w:rsidRPr="00F350CB" w:rsidR="00E449B7" w:rsidP="00072781" w:rsidRDefault="00E449B7" w14:paraId="4B2DB765" wp14:textId="77777777">
      <w:pPr>
        <w:spacing w:line="360" w:lineRule="auto"/>
      </w:pPr>
      <w:r w:rsidRPr="00F350CB">
        <w:br w:type="textWrapping" w:clear="all"/>
      </w:r>
      <w:r w:rsidRPr="00F350CB">
        <w:t>Learner’s Name: ________________________________</w:t>
      </w:r>
      <w:r w:rsidRPr="00F350CB">
        <w:tab/>
      </w:r>
      <w:r w:rsidRPr="00F350CB">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F350CB" w:rsidR="00E449B7" w14:paraId="67710AF7" wp14:textId="77777777">
        <w:tc>
          <w:tcPr>
            <w:tcW w:w="7196"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233F1F26" wp14:textId="77777777">
            <w:pPr>
              <w:spacing w:after="0" w:line="360" w:lineRule="auto"/>
              <w:rPr>
                <w:b/>
                <w:sz w:val="28"/>
                <w:szCs w:val="28"/>
              </w:rPr>
            </w:pPr>
            <w:r w:rsidRPr="00F350CB">
              <w:rPr>
                <w:b/>
                <w:sz w:val="28"/>
                <w:szCs w:val="28"/>
              </w:rPr>
              <w:t>Assessment Criteria</w:t>
            </w:r>
          </w:p>
          <w:p w:rsidRPr="00F350CB" w:rsidR="00E449B7" w:rsidP="00072781" w:rsidRDefault="00E449B7" w14:paraId="1299C43A" wp14:textId="77777777">
            <w:pPr>
              <w:spacing w:after="0" w:line="360" w:lineRule="auto"/>
            </w:pPr>
          </w:p>
        </w:tc>
        <w:tc>
          <w:tcPr>
            <w:tcW w:w="1417" w:type="dxa"/>
            <w:tcBorders>
              <w:top w:val="single" w:color="000000" w:sz="4" w:space="0"/>
              <w:left w:val="single" w:color="000000" w:sz="4" w:space="0"/>
              <w:bottom w:val="single" w:color="000000" w:sz="4" w:space="0"/>
              <w:right w:val="single" w:color="000000" w:sz="4" w:space="0"/>
            </w:tcBorders>
          </w:tcPr>
          <w:p w:rsidRPr="00F350CB" w:rsidR="00E449B7" w:rsidP="00072781" w:rsidRDefault="00180515" w14:paraId="775BAD4C" wp14:textId="77777777">
            <w:pPr>
              <w:spacing w:after="0" w:line="360" w:lineRule="auto"/>
              <w:jc w:val="center"/>
            </w:pPr>
            <w:r w:rsidRPr="00F350CB">
              <w:rPr>
                <w:b/>
                <w:sz w:val="28"/>
                <w:szCs w:val="28"/>
              </w:rPr>
              <w:t>Maximum Mark</w:t>
            </w:r>
          </w:p>
        </w:tc>
        <w:tc>
          <w:tcPr>
            <w:tcW w:w="1276" w:type="dxa"/>
            <w:tcBorders>
              <w:top w:val="single" w:color="000000" w:sz="4" w:space="0"/>
              <w:left w:val="single" w:color="000000" w:sz="4" w:space="0"/>
              <w:bottom w:val="single" w:color="000000" w:sz="4" w:space="0"/>
              <w:right w:val="single" w:color="000000" w:sz="4" w:space="0"/>
            </w:tcBorders>
          </w:tcPr>
          <w:p w:rsidRPr="00F350CB" w:rsidR="00E449B7" w:rsidP="00072781" w:rsidRDefault="00180515" w14:paraId="05107378" wp14:textId="77777777">
            <w:pPr>
              <w:spacing w:after="0" w:line="360" w:lineRule="auto"/>
              <w:jc w:val="center"/>
            </w:pPr>
            <w:r w:rsidRPr="00F350CB">
              <w:rPr>
                <w:b/>
                <w:sz w:val="28"/>
                <w:szCs w:val="28"/>
              </w:rPr>
              <w:t>Learner Mark</w:t>
            </w:r>
          </w:p>
        </w:tc>
      </w:tr>
      <w:tr xmlns:wp14="http://schemas.microsoft.com/office/word/2010/wordml" w:rsidRPr="00F350CB" w:rsidR="00AB5699" w14:paraId="644CEDE7" wp14:textId="77777777">
        <w:tc>
          <w:tcPr>
            <w:tcW w:w="7196" w:type="dxa"/>
            <w:tcBorders>
              <w:top w:val="single" w:color="000000" w:sz="4" w:space="0"/>
              <w:left w:val="single" w:color="000000" w:sz="4" w:space="0"/>
              <w:bottom w:val="single" w:color="000000" w:sz="4" w:space="0"/>
              <w:right w:val="single" w:color="000000" w:sz="4" w:space="0"/>
            </w:tcBorders>
          </w:tcPr>
          <w:p w:rsidRPr="00F350CB" w:rsidR="00AB5699" w:rsidP="00FE2A7C" w:rsidRDefault="00952212" w14:paraId="4AB5109B" wp14:textId="77777777">
            <w:pPr>
              <w:numPr>
                <w:ilvl w:val="0"/>
                <w:numId w:val="5"/>
              </w:numPr>
              <w:spacing w:after="0" w:line="360" w:lineRule="auto"/>
            </w:pPr>
            <w:r>
              <w:rPr>
                <w:rFonts w:eastAsia="Times New Roman" w:cs="Arial"/>
                <w:lang w:val="en-GB" w:eastAsia="en-GB"/>
              </w:rPr>
              <w:t>identified</w:t>
            </w:r>
            <w:r w:rsidR="00AB5699">
              <w:rPr>
                <w:rFonts w:eastAsia="Times New Roman" w:cs="Arial"/>
                <w:lang w:val="en-GB" w:eastAsia="en-GB"/>
              </w:rPr>
              <w:t xml:space="preserve"> issues in the community development context around </w:t>
            </w:r>
            <w:r w:rsidRPr="00F350CB" w:rsidR="00AB5699">
              <w:rPr>
                <w:rFonts w:eastAsia="Times New Roman" w:cs="Arial"/>
                <w:lang w:val="en-GB" w:eastAsia="en-GB"/>
              </w:rPr>
              <w:t>equality, empowerment and collective action</w:t>
            </w:r>
          </w:p>
        </w:tc>
        <w:tc>
          <w:tcPr>
            <w:tcW w:w="1417" w:type="dxa"/>
            <w:tcBorders>
              <w:top w:val="single" w:color="000000" w:sz="4" w:space="0"/>
              <w:left w:val="single" w:color="000000" w:sz="4" w:space="0"/>
              <w:bottom w:val="single" w:color="000000" w:sz="4" w:space="0"/>
              <w:right w:val="single" w:color="000000" w:sz="4" w:space="0"/>
            </w:tcBorders>
          </w:tcPr>
          <w:p w:rsidRPr="00F350CB" w:rsidR="00AB5699" w:rsidP="00072781" w:rsidRDefault="00AB5699" w14:paraId="5D369756" wp14:textId="77777777">
            <w:pPr>
              <w:spacing w:after="0" w:line="360" w:lineRule="auto"/>
              <w:jc w:val="center"/>
              <w:rPr>
                <w:b/>
              </w:rPr>
            </w:pPr>
            <w:r>
              <w:rPr>
                <w:b/>
              </w:rPr>
              <w:t>10</w:t>
            </w:r>
          </w:p>
        </w:tc>
        <w:tc>
          <w:tcPr>
            <w:tcW w:w="1276" w:type="dxa"/>
            <w:tcBorders>
              <w:top w:val="single" w:color="000000" w:sz="4" w:space="0"/>
              <w:left w:val="single" w:color="000000" w:sz="4" w:space="0"/>
              <w:bottom w:val="single" w:color="000000" w:sz="4" w:space="0"/>
              <w:right w:val="single" w:color="000000" w:sz="4" w:space="0"/>
            </w:tcBorders>
          </w:tcPr>
          <w:p w:rsidRPr="00F350CB" w:rsidR="00AB5699" w:rsidP="00072781" w:rsidRDefault="00AB5699" w14:paraId="4DDBEF00" wp14:textId="77777777">
            <w:pPr>
              <w:spacing w:after="0" w:line="360" w:lineRule="auto"/>
            </w:pPr>
          </w:p>
        </w:tc>
      </w:tr>
      <w:tr xmlns:wp14="http://schemas.microsoft.com/office/word/2010/wordml" w:rsidRPr="00F350CB" w:rsidR="00AB5699" w:rsidTr="001F23B4" w14:paraId="657C5C4F" wp14:textId="77777777">
        <w:tc>
          <w:tcPr>
            <w:tcW w:w="7196" w:type="dxa"/>
            <w:tcBorders>
              <w:top w:val="single" w:color="000000" w:sz="4" w:space="0"/>
              <w:left w:val="single" w:color="000000" w:sz="4" w:space="0"/>
              <w:bottom w:val="single" w:color="000000" w:sz="4" w:space="0"/>
              <w:right w:val="single" w:color="000000" w:sz="4" w:space="0"/>
            </w:tcBorders>
          </w:tcPr>
          <w:p w:rsidRPr="00F350CB" w:rsidR="00AB5699" w:rsidP="00FE2A7C" w:rsidRDefault="00AB5699" w14:paraId="3D70F507" wp14:textId="77777777">
            <w:pPr>
              <w:numPr>
                <w:ilvl w:val="0"/>
                <w:numId w:val="5"/>
              </w:numPr>
              <w:spacing w:after="0" w:line="360" w:lineRule="auto"/>
            </w:pPr>
            <w:r w:rsidRPr="00455289">
              <w:rPr>
                <w:rFonts w:eastAsia="Times New Roman" w:cs="Arial"/>
                <w:lang w:val="en-GB" w:eastAsia="en-GB"/>
              </w:rPr>
              <w:t>Review</w:t>
            </w:r>
            <w:r w:rsidR="00952212">
              <w:rPr>
                <w:rFonts w:eastAsia="Times New Roman" w:cs="Arial"/>
                <w:lang w:val="en-GB" w:eastAsia="en-GB"/>
              </w:rPr>
              <w:t>ed</w:t>
            </w:r>
            <w:r w:rsidRPr="00455289">
              <w:rPr>
                <w:rFonts w:eastAsia="Times New Roman" w:cs="Arial"/>
                <w:lang w:val="en-GB" w:eastAsia="en-GB"/>
              </w:rPr>
              <w:t xml:space="preserve"> a specific community development action that has been planned and implemented in collaboration with others</w:t>
            </w:r>
            <w:r>
              <w:t xml:space="preserve"> by developing contacts with stakeholders</w:t>
            </w:r>
            <w:r w:rsidRPr="00F350CB">
              <w:rPr>
                <w:rFonts w:eastAsia="Times New Roman" w:cs="Arial"/>
                <w:lang w:val="en-GB" w:eastAsia="en-GB"/>
              </w:rPr>
              <w:t xml:space="preserve"> at community and project level including local people, considering gender, age, ethnicity, volunteers, activists, funders and paid staff</w:t>
            </w:r>
          </w:p>
        </w:tc>
        <w:tc>
          <w:tcPr>
            <w:tcW w:w="1417"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5007C906" wp14:textId="77777777">
            <w:pPr>
              <w:spacing w:after="0" w:line="360" w:lineRule="auto"/>
              <w:jc w:val="center"/>
              <w:rPr>
                <w:b/>
              </w:rPr>
            </w:pPr>
            <w:r>
              <w:rPr>
                <w:b/>
              </w:rPr>
              <w:t>20</w:t>
            </w:r>
          </w:p>
        </w:tc>
        <w:tc>
          <w:tcPr>
            <w:tcW w:w="1276"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3461D779" wp14:textId="77777777">
            <w:pPr>
              <w:spacing w:after="0" w:line="360" w:lineRule="auto"/>
            </w:pPr>
          </w:p>
        </w:tc>
      </w:tr>
      <w:tr xmlns:wp14="http://schemas.microsoft.com/office/word/2010/wordml" w:rsidRPr="00F350CB" w:rsidR="00AB5699" w:rsidTr="001F23B4" w14:paraId="585A879B" wp14:textId="77777777">
        <w:tc>
          <w:tcPr>
            <w:tcW w:w="7196" w:type="dxa"/>
            <w:tcBorders>
              <w:top w:val="single" w:color="000000" w:sz="4" w:space="0"/>
              <w:left w:val="single" w:color="000000" w:sz="4" w:space="0"/>
              <w:bottom w:val="single" w:color="000000" w:sz="4" w:space="0"/>
              <w:right w:val="single" w:color="000000" w:sz="4" w:space="0"/>
            </w:tcBorders>
          </w:tcPr>
          <w:p w:rsidRPr="00F350CB" w:rsidR="00AB5699" w:rsidP="00FE2A7C" w:rsidRDefault="00952212" w14:paraId="1ACC0B69" wp14:textId="77777777">
            <w:pPr>
              <w:numPr>
                <w:ilvl w:val="0"/>
                <w:numId w:val="5"/>
              </w:numPr>
              <w:spacing w:after="0" w:line="360" w:lineRule="auto"/>
            </w:pPr>
            <w:r>
              <w:t>demonstrated</w:t>
            </w:r>
            <w:r w:rsidRPr="00F350CB" w:rsidR="00AB5699">
              <w:t xml:space="preserve"> specific community development skills, for example, planning, time management, documenting, reporting etc., through a series of activities and exercises</w:t>
            </w:r>
            <w:r w:rsidRPr="00455289" w:rsidR="00AB5699">
              <w:rPr>
                <w:rFonts w:eastAsia="Times New Roman" w:cs="Arial"/>
                <w:lang w:val="en-GB" w:eastAsia="en-GB"/>
              </w:rPr>
              <w:t xml:space="preserve"> </w:t>
            </w:r>
          </w:p>
        </w:tc>
        <w:tc>
          <w:tcPr>
            <w:tcW w:w="1417"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72A4FFC0" wp14:textId="77777777">
            <w:pPr>
              <w:spacing w:after="0" w:line="360" w:lineRule="auto"/>
              <w:jc w:val="center"/>
              <w:rPr>
                <w:b/>
              </w:rPr>
            </w:pPr>
            <w:r>
              <w:rPr>
                <w:b/>
              </w:rPr>
              <w:t>20</w:t>
            </w:r>
          </w:p>
        </w:tc>
        <w:tc>
          <w:tcPr>
            <w:tcW w:w="1276"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3CF2D8B6" wp14:textId="77777777">
            <w:pPr>
              <w:spacing w:after="0" w:line="360" w:lineRule="auto"/>
            </w:pPr>
          </w:p>
        </w:tc>
      </w:tr>
      <w:tr xmlns:wp14="http://schemas.microsoft.com/office/word/2010/wordml" w:rsidRPr="00F350CB" w:rsidR="00AB5699" w:rsidTr="001F23B4" w14:paraId="093BCDE3" wp14:textId="77777777">
        <w:tc>
          <w:tcPr>
            <w:tcW w:w="7196" w:type="dxa"/>
            <w:tcBorders>
              <w:top w:val="single" w:color="000000" w:sz="4" w:space="0"/>
              <w:left w:val="single" w:color="000000" w:sz="4" w:space="0"/>
              <w:bottom w:val="single" w:color="000000" w:sz="4" w:space="0"/>
              <w:right w:val="single" w:color="000000" w:sz="4" w:space="0"/>
            </w:tcBorders>
          </w:tcPr>
          <w:p w:rsidRPr="00F350CB" w:rsidR="00AB5699" w:rsidP="00FE2A7C" w:rsidRDefault="00952212" w14:paraId="013C5050" wp14:textId="77777777">
            <w:pPr>
              <w:numPr>
                <w:ilvl w:val="0"/>
                <w:numId w:val="5"/>
              </w:numPr>
              <w:spacing w:after="0" w:line="360" w:lineRule="auto"/>
            </w:pPr>
            <w:r>
              <w:rPr>
                <w:rFonts w:eastAsia="Times New Roman" w:cs="Arial"/>
                <w:lang w:val="en-GB" w:eastAsia="en-GB"/>
              </w:rPr>
              <w:t>reflected on ability</w:t>
            </w:r>
            <w:r w:rsidRPr="00C364A0" w:rsidR="00AB5699">
              <w:rPr>
                <w:rFonts w:eastAsia="Times New Roman" w:cs="Arial"/>
                <w:lang w:val="en-GB" w:eastAsia="en-GB"/>
              </w:rPr>
              <w:t xml:space="preserve"> to contribute to community development processes including self-awareness, practice values, confidence, reliability, flexibility, initiative and assertiveness, equality and collective focus</w:t>
            </w:r>
          </w:p>
        </w:tc>
        <w:tc>
          <w:tcPr>
            <w:tcW w:w="1417"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446DE71A" wp14:textId="77777777">
            <w:pPr>
              <w:spacing w:after="0" w:line="360" w:lineRule="auto"/>
              <w:jc w:val="center"/>
              <w:rPr>
                <w:b/>
              </w:rPr>
            </w:pPr>
            <w:r>
              <w:rPr>
                <w:b/>
              </w:rPr>
              <w:t>10</w:t>
            </w:r>
          </w:p>
        </w:tc>
        <w:tc>
          <w:tcPr>
            <w:tcW w:w="1276"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0FB78278" wp14:textId="77777777">
            <w:pPr>
              <w:spacing w:after="0" w:line="360" w:lineRule="auto"/>
            </w:pPr>
          </w:p>
        </w:tc>
      </w:tr>
      <w:tr xmlns:wp14="http://schemas.microsoft.com/office/word/2010/wordml" w:rsidRPr="00F350CB" w:rsidR="00E449B7" w14:paraId="45196C5D" wp14:textId="77777777">
        <w:tc>
          <w:tcPr>
            <w:tcW w:w="7196"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1FC39945" wp14:textId="77777777">
            <w:pPr>
              <w:autoSpaceDE w:val="0"/>
              <w:autoSpaceDN w:val="0"/>
              <w:adjustRightInd w:val="0"/>
              <w:spacing w:after="0" w:line="360" w:lineRule="auto"/>
              <w:ind w:left="360"/>
              <w:jc w:val="right"/>
              <w:rPr>
                <w:b/>
              </w:rPr>
            </w:pPr>
          </w:p>
          <w:p w:rsidRPr="00F350CB" w:rsidR="00E449B7" w:rsidP="00072781" w:rsidRDefault="00180515" w14:paraId="06E8CE97" wp14:textId="77777777">
            <w:pPr>
              <w:autoSpaceDE w:val="0"/>
              <w:autoSpaceDN w:val="0"/>
              <w:adjustRightInd w:val="0"/>
              <w:spacing w:after="0" w:line="360" w:lineRule="auto"/>
              <w:ind w:left="360"/>
              <w:jc w:val="right"/>
              <w:rPr>
                <w:b/>
              </w:rPr>
            </w:pPr>
            <w:r>
              <w:rPr>
                <w:b/>
              </w:rPr>
              <w:t>Total Mark</w:t>
            </w:r>
          </w:p>
        </w:tc>
        <w:tc>
          <w:tcPr>
            <w:tcW w:w="1417"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0562CB0E" wp14:textId="77777777">
            <w:pPr>
              <w:spacing w:after="0" w:line="360" w:lineRule="auto"/>
              <w:jc w:val="center"/>
            </w:pPr>
          </w:p>
          <w:p w:rsidRPr="00F350CB" w:rsidR="00E449B7" w:rsidP="00072781" w:rsidRDefault="00E449B7" w14:paraId="174B1212" wp14:textId="77777777">
            <w:pPr>
              <w:spacing w:after="0" w:line="360" w:lineRule="auto"/>
              <w:jc w:val="center"/>
              <w:rPr>
                <w:b/>
              </w:rPr>
            </w:pPr>
            <w:r w:rsidRPr="00F350CB">
              <w:rPr>
                <w:b/>
              </w:rPr>
              <w:t>60</w:t>
            </w:r>
          </w:p>
        </w:tc>
        <w:tc>
          <w:tcPr>
            <w:tcW w:w="1276"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34CE0A41" wp14:textId="77777777">
            <w:pPr>
              <w:spacing w:after="0" w:line="360" w:lineRule="auto"/>
            </w:pPr>
          </w:p>
        </w:tc>
      </w:tr>
    </w:tbl>
    <w:p xmlns:wp14="http://schemas.microsoft.com/office/word/2010/wordml" w:rsidRPr="00F350CB" w:rsidR="00E449B7" w:rsidP="00072781" w:rsidRDefault="00E449B7" w14:paraId="62EBF3C5" wp14:textId="77777777">
      <w:pPr>
        <w:autoSpaceDE w:val="0"/>
        <w:autoSpaceDN w:val="0"/>
        <w:adjustRightInd w:val="0"/>
        <w:spacing w:after="0" w:line="360" w:lineRule="auto"/>
      </w:pPr>
    </w:p>
    <w:p xmlns:wp14="http://schemas.microsoft.com/office/word/2010/wordml" w:rsidR="00D63FFE" w:rsidP="00D63FFE" w:rsidRDefault="00D63FFE" w14:paraId="448AF328" wp14:textId="77777777">
      <w:pPr>
        <w:spacing w:after="0" w:line="240" w:lineRule="auto"/>
        <w:jc w:val="center"/>
        <w:rPr>
          <w:b/>
          <w:i/>
        </w:rPr>
      </w:pPr>
      <w:r>
        <w:rPr>
          <w:b/>
          <w:i/>
        </w:rPr>
        <w:t>NO ROUNDING OF MARKS</w:t>
      </w:r>
    </w:p>
    <w:p xmlns:wp14="http://schemas.microsoft.com/office/word/2010/wordml" w:rsidR="00D63FFE" w:rsidP="00D63FFE" w:rsidRDefault="00D63FFE" w14:paraId="6D98A12B" wp14:textId="77777777">
      <w:pPr>
        <w:spacing w:after="0" w:line="240" w:lineRule="auto"/>
        <w:jc w:val="center"/>
        <w:rPr>
          <w:b/>
          <w:i/>
        </w:rPr>
      </w:pPr>
    </w:p>
    <w:p xmlns:wp14="http://schemas.microsoft.com/office/word/2010/wordml" w:rsidR="00D63FFE" w:rsidP="00D63FFE" w:rsidRDefault="00D63FFE" w14:paraId="723FAD6E" wp14:textId="77777777">
      <w:pPr>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D63FFE" w:rsidP="00D63FFE" w:rsidRDefault="00D63FFE" w14:paraId="2946DB82" wp14:textId="77777777">
      <w:pPr>
        <w:spacing w:after="0" w:line="240" w:lineRule="auto"/>
        <w:jc w:val="center"/>
      </w:pPr>
    </w:p>
    <w:p xmlns:wp14="http://schemas.microsoft.com/office/word/2010/wordml" w:rsidR="00D63FFE" w:rsidP="00D63FFE" w:rsidRDefault="00D63FFE" w14:paraId="5997CC1D" wp14:textId="77777777">
      <w:pPr>
        <w:spacing w:after="0" w:line="240" w:lineRule="auto"/>
        <w:jc w:val="center"/>
      </w:pPr>
    </w:p>
    <w:p xmlns:wp14="http://schemas.microsoft.com/office/word/2010/wordml" w:rsidRPr="00D63FFE" w:rsidR="00D63FFE" w:rsidP="00D63FFE" w:rsidRDefault="00D63FFE" w14:paraId="527C5D85" wp14:textId="77777777">
      <w:pPr>
        <w:spacing w:after="0" w:line="240" w:lineRule="auto"/>
        <w:jc w:val="center"/>
        <w:sectPr w:rsidRPr="00D63FFE" w:rsidR="00D63FFE">
          <w:pgSz w:w="11906" w:h="16838" w:orient="portrait"/>
          <w:pgMar w:top="1440" w:right="1440" w:bottom="1440" w:left="1440" w:header="708" w:footer="708" w:gutter="0"/>
          <w:cols w:space="720"/>
        </w:sectPr>
      </w:pPr>
      <w:r>
        <w:t>External Authenticator's Signature: ............................................................   Date: ...............................</w:t>
      </w:r>
    </w:p>
    <w:tbl>
      <w:tblPr>
        <w:tblpPr w:leftFromText="180" w:rightFromText="180" w:vertAnchor="text" w:tblpY="1"/>
        <w:tblOverlap w:val="neve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68"/>
        <w:gridCol w:w="4638"/>
      </w:tblGrid>
      <w:tr xmlns:wp14="http://schemas.microsoft.com/office/word/2010/wordml" w:rsidRPr="00F350CB" w:rsidR="00E449B7" w:rsidTr="00180515" w14:paraId="5FBBD30F" wp14:textId="77777777">
        <w:trPr>
          <w:trHeight w:val="966"/>
        </w:trPr>
        <w:tc>
          <w:tcPr>
            <w:tcW w:w="4968"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574542D8" wp14:textId="77777777">
            <w:pPr>
              <w:spacing w:after="0" w:line="360" w:lineRule="auto"/>
              <w:jc w:val="center"/>
              <w:rPr>
                <w:b/>
                <w:sz w:val="28"/>
                <w:szCs w:val="28"/>
              </w:rPr>
            </w:pPr>
            <w:r w:rsidRPr="00F350CB">
              <w:rPr>
                <w:b/>
                <w:sz w:val="28"/>
                <w:szCs w:val="28"/>
              </w:rPr>
              <w:t>Community Development Practice</w:t>
            </w:r>
          </w:p>
          <w:p w:rsidRPr="00F350CB" w:rsidR="00E449B7" w:rsidP="00072781" w:rsidRDefault="00E449B7" w14:paraId="4C59B4F3" wp14:textId="77777777">
            <w:pPr>
              <w:spacing w:after="0" w:line="360" w:lineRule="auto"/>
              <w:jc w:val="center"/>
              <w:rPr>
                <w:b/>
                <w:sz w:val="28"/>
                <w:szCs w:val="28"/>
              </w:rPr>
            </w:pPr>
            <w:r w:rsidRPr="00F350CB">
              <w:rPr>
                <w:b/>
                <w:sz w:val="28"/>
                <w:szCs w:val="28"/>
              </w:rPr>
              <w:t>5N0777</w:t>
            </w:r>
          </w:p>
        </w:tc>
        <w:tc>
          <w:tcPr>
            <w:tcW w:w="4638"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02C2EF65" wp14:textId="77777777">
            <w:pPr>
              <w:spacing w:after="0" w:line="360" w:lineRule="auto"/>
              <w:jc w:val="center"/>
              <w:rPr>
                <w:b/>
                <w:sz w:val="28"/>
              </w:rPr>
            </w:pPr>
            <w:r w:rsidRPr="00F350CB">
              <w:rPr>
                <w:b/>
                <w:sz w:val="28"/>
              </w:rPr>
              <w:t>Learner Marking Sheet</w:t>
            </w:r>
          </w:p>
          <w:p w:rsidRPr="00F350CB" w:rsidR="00E449B7" w:rsidP="00072781" w:rsidRDefault="00E449B7" w14:paraId="10790907" wp14:textId="77777777">
            <w:pPr>
              <w:spacing w:after="0" w:line="360" w:lineRule="auto"/>
              <w:jc w:val="center"/>
              <w:rPr>
                <w:b/>
                <w:sz w:val="28"/>
              </w:rPr>
            </w:pPr>
            <w:r w:rsidRPr="00F350CB">
              <w:rPr>
                <w:b/>
                <w:sz w:val="28"/>
              </w:rPr>
              <w:t>Project</w:t>
            </w:r>
          </w:p>
          <w:p w:rsidRPr="00F350CB" w:rsidR="00E449B7" w:rsidP="00072781" w:rsidRDefault="00E449B7" w14:paraId="7A344C63" wp14:textId="77777777">
            <w:pPr>
              <w:spacing w:after="0" w:line="360" w:lineRule="auto"/>
              <w:jc w:val="center"/>
              <w:rPr>
                <w:b/>
                <w:sz w:val="28"/>
              </w:rPr>
            </w:pPr>
            <w:r w:rsidRPr="00F350CB">
              <w:rPr>
                <w:b/>
                <w:sz w:val="28"/>
              </w:rPr>
              <w:t>40%</w:t>
            </w:r>
          </w:p>
        </w:tc>
      </w:tr>
    </w:tbl>
    <w:p xmlns:wp14="http://schemas.microsoft.com/office/word/2010/wordml" w:rsidRPr="00F350CB" w:rsidR="00E449B7" w:rsidP="00D63FFE" w:rsidRDefault="00E449B7" w14:paraId="110FFD37" wp14:textId="77777777">
      <w:pPr>
        <w:spacing w:line="360" w:lineRule="auto"/>
        <w:ind w:right="184"/>
      </w:pPr>
    </w:p>
    <w:p xmlns:wp14="http://schemas.microsoft.com/office/word/2010/wordml" w:rsidRPr="00F350CB" w:rsidR="0021707E" w:rsidP="00072781" w:rsidRDefault="00E449B7" w14:paraId="244A5CB0" wp14:textId="77777777">
      <w:pPr>
        <w:spacing w:line="360" w:lineRule="auto"/>
      </w:pPr>
      <w:r w:rsidRPr="00F350CB">
        <w:t>Learner’s Name: _</w:t>
      </w:r>
      <w:r w:rsidR="00180515">
        <w:t xml:space="preserve">_______________________________ </w:t>
      </w:r>
      <w:r w:rsidRPr="00F350CB">
        <w:tab/>
      </w:r>
    </w:p>
    <w:tbl>
      <w:tblP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54"/>
        <w:gridCol w:w="1418"/>
        <w:gridCol w:w="1134"/>
      </w:tblGrid>
      <w:tr xmlns:wp14="http://schemas.microsoft.com/office/word/2010/wordml" w:rsidRPr="00F350CB" w:rsidR="00E449B7" w:rsidTr="0021707E" w14:paraId="5A9D92F3" wp14:textId="77777777">
        <w:tc>
          <w:tcPr>
            <w:tcW w:w="7054"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659B5B03" wp14:textId="77777777">
            <w:pPr>
              <w:spacing w:after="0" w:line="360" w:lineRule="auto"/>
              <w:rPr>
                <w:b/>
                <w:sz w:val="28"/>
                <w:szCs w:val="28"/>
              </w:rPr>
            </w:pPr>
            <w:r w:rsidRPr="00F350CB">
              <w:rPr>
                <w:b/>
                <w:sz w:val="28"/>
                <w:szCs w:val="28"/>
              </w:rPr>
              <w:t>Assessment Criteria</w:t>
            </w:r>
          </w:p>
          <w:p w:rsidRPr="00F350CB" w:rsidR="00E449B7" w:rsidP="00072781" w:rsidRDefault="00E449B7" w14:paraId="6B699379" wp14:textId="77777777">
            <w:pPr>
              <w:spacing w:after="0" w:line="360" w:lineRule="auto"/>
            </w:pPr>
          </w:p>
        </w:tc>
        <w:tc>
          <w:tcPr>
            <w:tcW w:w="1418" w:type="dxa"/>
            <w:tcBorders>
              <w:top w:val="single" w:color="000000" w:sz="4" w:space="0"/>
              <w:left w:val="single" w:color="000000" w:sz="4" w:space="0"/>
              <w:bottom w:val="single" w:color="000000" w:sz="4" w:space="0"/>
              <w:right w:val="single" w:color="000000" w:sz="4" w:space="0"/>
            </w:tcBorders>
          </w:tcPr>
          <w:p w:rsidRPr="00F350CB" w:rsidR="00E449B7" w:rsidP="00072781" w:rsidRDefault="0021707E" w14:paraId="2179CF30" wp14:textId="77777777">
            <w:pPr>
              <w:spacing w:after="0" w:line="360" w:lineRule="auto"/>
              <w:jc w:val="center"/>
            </w:pPr>
            <w:r w:rsidRPr="00F350CB">
              <w:rPr>
                <w:b/>
                <w:sz w:val="28"/>
                <w:szCs w:val="28"/>
              </w:rPr>
              <w:t>Maximum Mark</w:t>
            </w:r>
          </w:p>
        </w:tc>
        <w:tc>
          <w:tcPr>
            <w:tcW w:w="1134" w:type="dxa"/>
            <w:tcBorders>
              <w:top w:val="single" w:color="000000" w:sz="4" w:space="0"/>
              <w:left w:val="single" w:color="000000" w:sz="4" w:space="0"/>
              <w:bottom w:val="single" w:color="000000" w:sz="4" w:space="0"/>
              <w:right w:val="single" w:color="000000" w:sz="4" w:space="0"/>
            </w:tcBorders>
          </w:tcPr>
          <w:p w:rsidRPr="00F350CB" w:rsidR="00E449B7" w:rsidP="00072781" w:rsidRDefault="0021707E" w14:paraId="2D269263" wp14:textId="77777777">
            <w:pPr>
              <w:spacing w:after="0" w:line="360" w:lineRule="auto"/>
              <w:jc w:val="center"/>
            </w:pPr>
            <w:r w:rsidRPr="00F350CB">
              <w:rPr>
                <w:b/>
                <w:sz w:val="28"/>
                <w:szCs w:val="28"/>
              </w:rPr>
              <w:t>Learner Mark</w:t>
            </w:r>
          </w:p>
        </w:tc>
      </w:tr>
      <w:tr xmlns:wp14="http://schemas.microsoft.com/office/word/2010/wordml" w:rsidRPr="00F350CB" w:rsidR="00AB5699" w:rsidTr="0021707E" w14:paraId="37604874" wp14:textId="77777777">
        <w:tc>
          <w:tcPr>
            <w:tcW w:w="7054" w:type="dxa"/>
            <w:tcBorders>
              <w:top w:val="single" w:color="000000" w:sz="4" w:space="0"/>
              <w:left w:val="single" w:color="000000" w:sz="4" w:space="0"/>
              <w:bottom w:val="single" w:color="000000" w:sz="4" w:space="0"/>
              <w:right w:val="single" w:color="000000" w:sz="4" w:space="0"/>
            </w:tcBorders>
          </w:tcPr>
          <w:p w:rsidRPr="001614CF" w:rsidR="00AB5699" w:rsidP="00AB5699" w:rsidRDefault="00AB5699" w14:paraId="45C367F8" wp14:textId="77777777">
            <w:pPr>
              <w:pStyle w:val="ListParagraph"/>
              <w:numPr>
                <w:ilvl w:val="0"/>
                <w:numId w:val="48"/>
              </w:numPr>
            </w:pPr>
            <w:r>
              <w:t>Introduce</w:t>
            </w:r>
            <w:r w:rsidR="00952212">
              <w:t>d</w:t>
            </w:r>
            <w:r>
              <w:t xml:space="preserve"> the idea of community profiling</w:t>
            </w:r>
          </w:p>
          <w:p w:rsidRPr="00F350CB" w:rsidR="00AB5699" w:rsidP="00FE2A7C" w:rsidRDefault="00952212" w14:paraId="4B1C12A9" wp14:textId="77777777">
            <w:pPr>
              <w:pStyle w:val="ListParagraph"/>
              <w:numPr>
                <w:ilvl w:val="0"/>
                <w:numId w:val="48"/>
              </w:numPr>
            </w:pPr>
            <w:r>
              <w:rPr>
                <w:rFonts w:eastAsia="Times New Roman" w:cs="Arial"/>
                <w:lang w:val="en-GB" w:eastAsia="en-GB"/>
              </w:rPr>
              <w:t>Undertook</w:t>
            </w:r>
            <w:r w:rsidRPr="001614CF" w:rsidR="00AB5699">
              <w:rPr>
                <w:rFonts w:eastAsia="Times New Roman" w:cs="Arial"/>
                <w:lang w:val="en-GB" w:eastAsia="en-GB"/>
              </w:rPr>
              <w:t xml:space="preserve"> collaboratively a community profile exercise to identify collective needs</w:t>
            </w:r>
          </w:p>
        </w:tc>
        <w:tc>
          <w:tcPr>
            <w:tcW w:w="1418" w:type="dxa"/>
            <w:tcBorders>
              <w:top w:val="single" w:color="000000" w:sz="4" w:space="0"/>
              <w:left w:val="single" w:color="000000" w:sz="4" w:space="0"/>
              <w:bottom w:val="single" w:color="000000" w:sz="4" w:space="0"/>
              <w:right w:val="single" w:color="000000" w:sz="4" w:space="0"/>
            </w:tcBorders>
          </w:tcPr>
          <w:p w:rsidRPr="00F350CB" w:rsidR="00AB5699" w:rsidP="00072781" w:rsidRDefault="00AB5699" w14:paraId="3E1FE5D4" wp14:textId="77777777">
            <w:pPr>
              <w:spacing w:after="0" w:line="360" w:lineRule="auto"/>
              <w:jc w:val="center"/>
              <w:rPr>
                <w:b/>
              </w:rPr>
            </w:pPr>
            <w:r>
              <w:rPr>
                <w:b/>
              </w:rPr>
              <w:t>10</w:t>
            </w:r>
          </w:p>
        </w:tc>
        <w:tc>
          <w:tcPr>
            <w:tcW w:w="1134" w:type="dxa"/>
            <w:tcBorders>
              <w:top w:val="single" w:color="000000" w:sz="4" w:space="0"/>
              <w:left w:val="single" w:color="000000" w:sz="4" w:space="0"/>
              <w:bottom w:val="single" w:color="000000" w:sz="4" w:space="0"/>
              <w:right w:val="single" w:color="000000" w:sz="4" w:space="0"/>
            </w:tcBorders>
          </w:tcPr>
          <w:p w:rsidRPr="00F350CB" w:rsidR="00AB5699" w:rsidP="00072781" w:rsidRDefault="00AB5699" w14:paraId="3FE9F23F" wp14:textId="77777777">
            <w:pPr>
              <w:spacing w:after="0" w:line="360" w:lineRule="auto"/>
            </w:pPr>
          </w:p>
        </w:tc>
      </w:tr>
      <w:tr xmlns:wp14="http://schemas.microsoft.com/office/word/2010/wordml" w:rsidRPr="00F350CB" w:rsidR="00AB5699" w:rsidTr="001F23B4" w14:paraId="2390B9AA" wp14:textId="77777777">
        <w:tc>
          <w:tcPr>
            <w:tcW w:w="7054" w:type="dxa"/>
            <w:tcBorders>
              <w:top w:val="single" w:color="000000" w:sz="4" w:space="0"/>
              <w:left w:val="single" w:color="000000" w:sz="4" w:space="0"/>
              <w:bottom w:val="single" w:color="000000" w:sz="4" w:space="0"/>
              <w:right w:val="single" w:color="000000" w:sz="4" w:space="0"/>
            </w:tcBorders>
          </w:tcPr>
          <w:p w:rsidRPr="001614CF" w:rsidR="00AB5699" w:rsidP="00AB5699" w:rsidRDefault="00AB5699" w14:paraId="7D45C3DA" wp14:textId="77777777">
            <w:pPr>
              <w:pStyle w:val="ListParagraph"/>
              <w:numPr>
                <w:ilvl w:val="0"/>
                <w:numId w:val="35"/>
              </w:numPr>
            </w:pPr>
            <w:r w:rsidRPr="001614CF">
              <w:rPr>
                <w:rFonts w:eastAsia="Times New Roman" w:cs="Arial"/>
                <w:lang w:val="en-GB" w:eastAsia="en-GB"/>
              </w:rPr>
              <w:t>Outline</w:t>
            </w:r>
            <w:r w:rsidR="00952212">
              <w:rPr>
                <w:rFonts w:eastAsia="Times New Roman" w:cs="Arial"/>
                <w:lang w:val="en-GB" w:eastAsia="en-GB"/>
              </w:rPr>
              <w:t>d</w:t>
            </w:r>
            <w:r w:rsidRPr="001614CF">
              <w:rPr>
                <w:rFonts w:eastAsia="Times New Roman" w:cs="Arial"/>
                <w:lang w:val="en-GB" w:eastAsia="en-GB"/>
              </w:rPr>
              <w:t xml:space="preserve"> the distinguishing features of community development practice including concepts such as collectivity, social justice, equality and antipoverty oriented practices</w:t>
            </w:r>
          </w:p>
          <w:p w:rsidRPr="00F350CB" w:rsidR="00AB5699" w:rsidP="00FE2A7C" w:rsidRDefault="00AB5699" w14:paraId="196528BD" wp14:textId="77777777">
            <w:pPr>
              <w:pStyle w:val="ListParagraph"/>
              <w:numPr>
                <w:ilvl w:val="0"/>
                <w:numId w:val="35"/>
              </w:numPr>
            </w:pPr>
            <w:r w:rsidRPr="001614CF">
              <w:rPr>
                <w:rFonts w:eastAsia="Times New Roman" w:cs="Arial"/>
                <w:lang w:val="en-GB" w:eastAsia="en-GB"/>
              </w:rPr>
              <w:t>Distinguish</w:t>
            </w:r>
            <w:r w:rsidR="00952212">
              <w:rPr>
                <w:rFonts w:eastAsia="Times New Roman" w:cs="Arial"/>
                <w:lang w:val="en-GB" w:eastAsia="en-GB"/>
              </w:rPr>
              <w:t>ed</w:t>
            </w:r>
            <w:r w:rsidRPr="001614CF">
              <w:rPr>
                <w:rFonts w:eastAsia="Times New Roman" w:cs="Arial"/>
                <w:lang w:val="en-GB" w:eastAsia="en-GB"/>
              </w:rPr>
              <w:t xml:space="preserve"> between the common and competing interests of stakeholders at community and project level </w:t>
            </w:r>
          </w:p>
        </w:tc>
        <w:tc>
          <w:tcPr>
            <w:tcW w:w="1418"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31830EAB" wp14:textId="77777777">
            <w:pPr>
              <w:spacing w:after="0" w:line="360" w:lineRule="auto"/>
              <w:jc w:val="center"/>
              <w:rPr>
                <w:b/>
              </w:rPr>
            </w:pPr>
            <w:r>
              <w:rPr>
                <w:b/>
              </w:rPr>
              <w:t>10</w:t>
            </w:r>
          </w:p>
        </w:tc>
        <w:tc>
          <w:tcPr>
            <w:tcW w:w="1134"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1F72F646" wp14:textId="77777777">
            <w:pPr>
              <w:spacing w:after="0" w:line="360" w:lineRule="auto"/>
            </w:pPr>
          </w:p>
        </w:tc>
      </w:tr>
      <w:tr xmlns:wp14="http://schemas.microsoft.com/office/word/2010/wordml" w:rsidRPr="00F350CB" w:rsidR="00AB5699" w:rsidTr="001F23B4" w14:paraId="616DE20E" wp14:textId="77777777">
        <w:tc>
          <w:tcPr>
            <w:tcW w:w="7054" w:type="dxa"/>
            <w:tcBorders>
              <w:top w:val="single" w:color="000000" w:sz="4" w:space="0"/>
              <w:left w:val="single" w:color="000000" w:sz="4" w:space="0"/>
              <w:bottom w:val="single" w:color="000000" w:sz="4" w:space="0"/>
              <w:right w:val="single" w:color="000000" w:sz="4" w:space="0"/>
            </w:tcBorders>
          </w:tcPr>
          <w:p w:rsidRPr="00F350CB" w:rsidR="00AB5699" w:rsidP="00AB5699" w:rsidRDefault="00AB5699" w14:paraId="718AEB4A" wp14:textId="77777777">
            <w:pPr>
              <w:numPr>
                <w:ilvl w:val="0"/>
                <w:numId w:val="35"/>
              </w:numPr>
              <w:spacing w:after="0" w:line="360" w:lineRule="auto"/>
            </w:pPr>
            <w:r w:rsidRPr="00F350CB">
              <w:t>explain</w:t>
            </w:r>
            <w:r w:rsidR="00952212">
              <w:t>ed</w:t>
            </w:r>
            <w:r w:rsidRPr="00F350CB">
              <w:t xml:space="preserve"> the rationale for undertaking community profiles </w:t>
            </w:r>
          </w:p>
          <w:p w:rsidRPr="00F350CB" w:rsidR="00AB5699" w:rsidP="00FE2A7C" w:rsidRDefault="00AB5699" w14:paraId="48634636" wp14:textId="77777777">
            <w:pPr>
              <w:numPr>
                <w:ilvl w:val="0"/>
                <w:numId w:val="35"/>
              </w:numPr>
              <w:spacing w:after="0" w:line="360" w:lineRule="auto"/>
            </w:pPr>
            <w:r w:rsidRPr="00F350CB">
              <w:t>outline</w:t>
            </w:r>
            <w:r w:rsidR="00952212">
              <w:t>d</w:t>
            </w:r>
            <w:r w:rsidRPr="00F350CB">
              <w:t xml:space="preserve"> the approaches to undertaking community profiles</w:t>
            </w:r>
          </w:p>
        </w:tc>
        <w:tc>
          <w:tcPr>
            <w:tcW w:w="1418"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22F65FF9" wp14:textId="77777777">
            <w:pPr>
              <w:spacing w:after="0" w:line="360" w:lineRule="auto"/>
              <w:jc w:val="center"/>
              <w:rPr>
                <w:b/>
              </w:rPr>
            </w:pPr>
            <w:r>
              <w:rPr>
                <w:b/>
              </w:rPr>
              <w:t>10</w:t>
            </w:r>
          </w:p>
        </w:tc>
        <w:tc>
          <w:tcPr>
            <w:tcW w:w="1134"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08CE6F91" wp14:textId="77777777">
            <w:pPr>
              <w:spacing w:after="0" w:line="360" w:lineRule="auto"/>
            </w:pPr>
          </w:p>
        </w:tc>
      </w:tr>
      <w:tr xmlns:wp14="http://schemas.microsoft.com/office/word/2010/wordml" w:rsidRPr="00F350CB" w:rsidR="00AB5699" w:rsidTr="001F23B4" w14:paraId="6601B135" wp14:textId="77777777">
        <w:tc>
          <w:tcPr>
            <w:tcW w:w="7054" w:type="dxa"/>
            <w:tcBorders>
              <w:top w:val="single" w:color="000000" w:sz="4" w:space="0"/>
              <w:left w:val="single" w:color="000000" w:sz="4" w:space="0"/>
              <w:bottom w:val="single" w:color="000000" w:sz="4" w:space="0"/>
              <w:right w:val="single" w:color="000000" w:sz="4" w:space="0"/>
            </w:tcBorders>
          </w:tcPr>
          <w:p w:rsidR="00AB5699" w:rsidP="00AB5699" w:rsidRDefault="00AB5699" w14:paraId="40D4651B" wp14:textId="77777777">
            <w:pPr>
              <w:numPr>
                <w:ilvl w:val="0"/>
                <w:numId w:val="35"/>
              </w:numPr>
              <w:spacing w:after="0" w:line="360" w:lineRule="auto"/>
            </w:pPr>
            <w:r>
              <w:t>develop</w:t>
            </w:r>
            <w:r w:rsidR="00952212">
              <w:t>ed</w:t>
            </w:r>
            <w:r>
              <w:t xml:space="preserve"> a community profile</w:t>
            </w:r>
          </w:p>
          <w:p w:rsidRPr="00F350CB" w:rsidR="00AB5699" w:rsidP="00FE2A7C" w:rsidRDefault="00AB5699" w14:paraId="7D5934D9" wp14:textId="77777777">
            <w:pPr>
              <w:numPr>
                <w:ilvl w:val="0"/>
                <w:numId w:val="35"/>
              </w:numPr>
              <w:spacing w:after="0" w:line="360" w:lineRule="auto"/>
            </w:pPr>
            <w:r>
              <w:t>Summarise</w:t>
            </w:r>
            <w:r w:rsidR="00952212">
              <w:t>d, drew conclusions and mad</w:t>
            </w:r>
            <w:r>
              <w:t>e recommendations</w:t>
            </w:r>
          </w:p>
        </w:tc>
        <w:tc>
          <w:tcPr>
            <w:tcW w:w="1418"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0FA5DB3D" wp14:textId="77777777">
            <w:pPr>
              <w:spacing w:after="0" w:line="360" w:lineRule="auto"/>
              <w:jc w:val="center"/>
              <w:rPr>
                <w:b/>
              </w:rPr>
            </w:pPr>
            <w:r>
              <w:rPr>
                <w:b/>
              </w:rPr>
              <w:t>10</w:t>
            </w:r>
          </w:p>
        </w:tc>
        <w:tc>
          <w:tcPr>
            <w:tcW w:w="1134" w:type="dxa"/>
            <w:tcBorders>
              <w:top w:val="single" w:color="000000" w:sz="4" w:space="0"/>
              <w:left w:val="single" w:color="000000" w:sz="4" w:space="0"/>
              <w:bottom w:val="single" w:color="000000" w:sz="4" w:space="0"/>
              <w:right w:val="single" w:color="000000" w:sz="4" w:space="0"/>
            </w:tcBorders>
          </w:tcPr>
          <w:p w:rsidRPr="00F350CB" w:rsidR="00AB5699" w:rsidP="001F23B4" w:rsidRDefault="00AB5699" w14:paraId="61CDCEAD" wp14:textId="77777777">
            <w:pPr>
              <w:spacing w:after="0" w:line="360" w:lineRule="auto"/>
            </w:pPr>
          </w:p>
        </w:tc>
      </w:tr>
      <w:tr xmlns:wp14="http://schemas.microsoft.com/office/word/2010/wordml" w:rsidRPr="00F350CB" w:rsidR="00E449B7" w:rsidTr="0021707E" w14:paraId="69D15958" wp14:textId="77777777">
        <w:tc>
          <w:tcPr>
            <w:tcW w:w="7054"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6BB9E253" wp14:textId="77777777">
            <w:pPr>
              <w:autoSpaceDE w:val="0"/>
              <w:autoSpaceDN w:val="0"/>
              <w:adjustRightInd w:val="0"/>
              <w:spacing w:after="0" w:line="360" w:lineRule="auto"/>
              <w:ind w:left="360"/>
              <w:jc w:val="right"/>
              <w:rPr>
                <w:b/>
              </w:rPr>
            </w:pPr>
          </w:p>
          <w:p w:rsidRPr="00F350CB" w:rsidR="00E449B7" w:rsidP="00072781" w:rsidRDefault="0021707E" w14:paraId="3CFA7F1E" wp14:textId="77777777">
            <w:pPr>
              <w:autoSpaceDE w:val="0"/>
              <w:autoSpaceDN w:val="0"/>
              <w:adjustRightInd w:val="0"/>
              <w:spacing w:after="0" w:line="360" w:lineRule="auto"/>
              <w:ind w:left="360"/>
              <w:jc w:val="right"/>
              <w:rPr>
                <w:b/>
              </w:rPr>
            </w:pPr>
            <w:r>
              <w:rPr>
                <w:b/>
              </w:rPr>
              <w:t>Total Mark</w:t>
            </w:r>
          </w:p>
        </w:tc>
        <w:tc>
          <w:tcPr>
            <w:tcW w:w="1418"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23DE523C" wp14:textId="77777777">
            <w:pPr>
              <w:spacing w:after="0" w:line="360" w:lineRule="auto"/>
              <w:jc w:val="center"/>
            </w:pPr>
          </w:p>
          <w:p w:rsidRPr="00F350CB" w:rsidR="00E449B7" w:rsidP="00072781" w:rsidRDefault="00E449B7" w14:paraId="704A35C2" wp14:textId="77777777">
            <w:pPr>
              <w:spacing w:after="0" w:line="360" w:lineRule="auto"/>
              <w:jc w:val="center"/>
              <w:rPr>
                <w:b/>
              </w:rPr>
            </w:pPr>
            <w:r w:rsidRPr="00F350CB">
              <w:rPr>
                <w:b/>
              </w:rPr>
              <w:t>40</w:t>
            </w:r>
          </w:p>
        </w:tc>
        <w:tc>
          <w:tcPr>
            <w:tcW w:w="1134" w:type="dxa"/>
            <w:tcBorders>
              <w:top w:val="single" w:color="000000" w:sz="4" w:space="0"/>
              <w:left w:val="single" w:color="000000" w:sz="4" w:space="0"/>
              <w:bottom w:val="single" w:color="000000" w:sz="4" w:space="0"/>
              <w:right w:val="single" w:color="000000" w:sz="4" w:space="0"/>
            </w:tcBorders>
          </w:tcPr>
          <w:p w:rsidRPr="00F350CB" w:rsidR="00E449B7" w:rsidP="00072781" w:rsidRDefault="00E449B7" w14:paraId="52E56223" wp14:textId="77777777">
            <w:pPr>
              <w:spacing w:after="0" w:line="360" w:lineRule="auto"/>
            </w:pPr>
          </w:p>
        </w:tc>
      </w:tr>
    </w:tbl>
    <w:p xmlns:wp14="http://schemas.microsoft.com/office/word/2010/wordml" w:rsidRPr="00F350CB" w:rsidR="00E449B7" w:rsidP="00072781" w:rsidRDefault="00E449B7" w14:paraId="07547A01" wp14:textId="77777777">
      <w:pPr>
        <w:autoSpaceDE w:val="0"/>
        <w:autoSpaceDN w:val="0"/>
        <w:adjustRightInd w:val="0"/>
        <w:spacing w:after="0" w:line="360" w:lineRule="auto"/>
      </w:pPr>
    </w:p>
    <w:p xmlns:wp14="http://schemas.microsoft.com/office/word/2010/wordml" w:rsidR="00D63FFE" w:rsidP="00D63FFE" w:rsidRDefault="00D63FFE" w14:paraId="4C965A8A" wp14:textId="77777777">
      <w:pPr>
        <w:spacing w:line="240" w:lineRule="auto"/>
        <w:ind w:right="-1039"/>
        <w:jc w:val="center"/>
        <w:rPr>
          <w:b/>
          <w:i/>
        </w:rPr>
      </w:pPr>
      <w:r>
        <w:rPr>
          <w:b/>
          <w:i/>
        </w:rPr>
        <w:t>NO ROUNDING OF MARKS</w:t>
      </w:r>
    </w:p>
    <w:p xmlns:wp14="http://schemas.microsoft.com/office/word/2010/wordml" w:rsidR="00D63FFE" w:rsidP="00D63FFE" w:rsidRDefault="00D63FFE" w14:paraId="5043CB0F" wp14:textId="77777777">
      <w:pPr>
        <w:spacing w:line="240" w:lineRule="auto"/>
        <w:ind w:right="-1039"/>
        <w:jc w:val="center"/>
        <w:rPr>
          <w:b/>
          <w:i/>
        </w:rPr>
      </w:pPr>
    </w:p>
    <w:p xmlns:wp14="http://schemas.microsoft.com/office/word/2010/wordml" w:rsidR="00D63FFE" w:rsidP="00D63FFE" w:rsidRDefault="00D63FFE" w14:paraId="579016F6" wp14:textId="77777777">
      <w:pPr>
        <w:spacing w:after="0" w:line="240" w:lineRule="auto"/>
        <w:ind w:right="-1039"/>
        <w:jc w:val="center"/>
      </w:pPr>
      <w:r>
        <w:t>The Assessor has signed the Summary Results Sheet to verify that the evidence presented in the</w:t>
      </w:r>
    </w:p>
    <w:p xmlns:wp14="http://schemas.microsoft.com/office/word/2010/wordml" w:rsidR="00D63FFE" w:rsidP="00D63FFE" w:rsidRDefault="00D63FFE" w14:paraId="77070036" wp14:textId="77777777">
      <w:pPr>
        <w:spacing w:after="0" w:line="240" w:lineRule="auto"/>
        <w:ind w:right="-1039"/>
        <w:jc w:val="center"/>
      </w:pPr>
      <w:r>
        <w:t>attached portfolio is the work of the named learner and that the marks awarded here have been</w:t>
      </w:r>
    </w:p>
    <w:p xmlns:wp14="http://schemas.microsoft.com/office/word/2010/wordml" w:rsidR="00D63FFE" w:rsidP="00D63FFE" w:rsidRDefault="00D63FFE" w14:paraId="1A9D16F3" wp14:textId="77777777">
      <w:pPr>
        <w:spacing w:after="0" w:line="240" w:lineRule="auto"/>
        <w:ind w:right="-1039"/>
        <w:jc w:val="center"/>
      </w:pPr>
      <w:r>
        <w:t>transcribed to the Summary Results Sheet</w:t>
      </w:r>
    </w:p>
    <w:p xmlns:wp14="http://schemas.microsoft.com/office/word/2010/wordml" w:rsidR="00D63FFE" w:rsidP="00D63FFE" w:rsidRDefault="00D63FFE" w14:paraId="07459315" wp14:textId="77777777">
      <w:pPr>
        <w:spacing w:line="240" w:lineRule="auto"/>
        <w:ind w:right="-1039"/>
        <w:jc w:val="both"/>
      </w:pPr>
    </w:p>
    <w:p xmlns:wp14="http://schemas.microsoft.com/office/word/2010/wordml" w:rsidR="00D63FFE" w:rsidP="00D63FFE" w:rsidRDefault="00D63FFE" w14:paraId="6537F28F" wp14:textId="77777777">
      <w:pPr>
        <w:spacing w:line="240" w:lineRule="auto"/>
        <w:ind w:right="-1039"/>
        <w:jc w:val="center"/>
      </w:pPr>
    </w:p>
    <w:p xmlns:wp14="http://schemas.microsoft.com/office/word/2010/wordml" w:rsidRPr="00D63FFE" w:rsidR="00D63FFE" w:rsidP="00D63FFE" w:rsidRDefault="00D63FFE" w14:paraId="609C98C0" wp14:textId="77777777">
      <w:pPr>
        <w:spacing w:line="240" w:lineRule="auto"/>
        <w:ind w:right="-1039"/>
      </w:pPr>
      <w:r>
        <w:t>External Authenticator's Signature: ............................................................   Date: ...............................</w:t>
      </w:r>
    </w:p>
    <w:sectPr w:rsidRPr="00D63FFE" w:rsidR="00D63FFE" w:rsidSect="00180515">
      <w:pgSz w:w="11906" w:h="16838" w:orient="portrait"/>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61A2B" w:rsidP="00F350CB" w:rsidRDefault="00361A2B" w14:paraId="6DFB9E20" wp14:textId="77777777">
      <w:pPr>
        <w:spacing w:after="0" w:line="240" w:lineRule="auto"/>
      </w:pPr>
      <w:r>
        <w:separator/>
      </w:r>
    </w:p>
  </w:endnote>
  <w:endnote w:type="continuationSeparator" w:id="0">
    <w:p xmlns:wp14="http://schemas.microsoft.com/office/word/2010/wordml" w:rsidR="00361A2B" w:rsidP="00F350CB" w:rsidRDefault="00361A2B" w14:paraId="70DF9E5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270D0" w:rsidR="00E270D0" w:rsidP="44FA6EA1" w:rsidRDefault="00E270D0" w14:paraId="712800FF" wp14:textId="759D0936">
    <w:pPr>
      <w:pStyle w:val="Footer"/>
      <w:rPr>
        <w:i w:val="1"/>
        <w:iCs w:val="1"/>
        <w:sz w:val="20"/>
        <w:szCs w:val="20"/>
      </w:rPr>
    </w:pPr>
    <w:r w:rsidRPr="44FA6EA1" w:rsidR="44FA6EA1">
      <w:rPr>
        <w:i w:val="1"/>
        <w:iCs w:val="1"/>
        <w:sz w:val="20"/>
        <w:szCs w:val="20"/>
      </w:rPr>
      <w:t>Doc No: 5N0777-0</w:t>
    </w:r>
    <w:r w:rsidRPr="44FA6EA1" w:rsidR="44FA6EA1">
      <w:rPr>
        <w:i w:val="1"/>
        <w:iCs w:val="1"/>
        <w:sz w:val="20"/>
        <w:szCs w:val="20"/>
      </w:rPr>
      <w:t>2</w:t>
    </w:r>
    <w:r>
      <w:rPr>
        <w:i/>
        <w:sz w:val="20"/>
      </w:rPr>
      <w:tab/>
    </w:r>
    <w:r w:rsidRPr="44FA6EA1" w:rsidR="44FA6EA1">
      <w:rPr>
        <w:i w:val="1"/>
        <w:iCs w:val="1"/>
        <w:sz w:val="20"/>
        <w:szCs w:val="20"/>
      </w:rPr>
      <w:t xml:space="preserve">Effective Date: 1st September 20</w:t>
    </w:r>
    <w:r w:rsidRPr="44FA6EA1" w:rsidR="44FA6EA1">
      <w:rPr>
        <w:i w:val="1"/>
        <w:iCs w:val="1"/>
        <w:sz w:val="20"/>
        <w:szCs w:val="20"/>
      </w:rPr>
      <w:t xml:space="preserve">20</w:t>
    </w:r>
    <w:r w:rsidRPr="44FA6EA1" w:rsidR="44FA6EA1">
      <w:rPr>
        <w:i w:val="1"/>
        <w:iCs w:val="1"/>
        <w:sz w:val="20"/>
        <w:szCs w:val="20"/>
      </w:rPr>
      <w:t xml:space="preserve"> </w:t>
    </w:r>
    <w:r>
      <w:rPr>
        <w:i/>
        <w:sz w:val="20"/>
      </w:rPr>
      <w:tab/>
    </w:r>
    <w:r w:rsidRPr="44FA6EA1" w:rsidR="44FA6EA1">
      <w:rPr>
        <w:i w:val="1"/>
        <w:iCs w:val="1"/>
        <w:sz w:val="20"/>
        <w:szCs w:val="20"/>
      </w:rPr>
      <w:t xml:space="preserve">Page </w:t>
    </w:r>
    <w:r w:rsidRPr="44FA6EA1">
      <w:rPr>
        <w:i w:val="1"/>
        <w:iCs w:val="1"/>
        <w:noProof/>
        <w:sz w:val="20"/>
        <w:szCs w:val="20"/>
      </w:rPr>
      <w:fldChar w:fldCharType="begin"/>
    </w:r>
    <w:r w:rsidRPr="44FA6EA1">
      <w:rPr>
        <w:i w:val="1"/>
        <w:iCs w:val="1"/>
        <w:sz w:val="20"/>
        <w:szCs w:val="20"/>
      </w:rPr>
      <w:instrText xml:space="preserve"> PAGE  \* Arabic  \* MERGEFORMAT </w:instrText>
    </w:r>
    <w:r w:rsidRPr="44FA6EA1">
      <w:rPr>
        <w:i w:val="1"/>
        <w:iCs w:val="1"/>
        <w:sz w:val="20"/>
        <w:szCs w:val="20"/>
      </w:rPr>
      <w:fldChar w:fldCharType="separate"/>
    </w:r>
    <w:r w:rsidRPr="44FA6EA1" w:rsidR="44FA6EA1">
      <w:rPr>
        <w:i w:val="1"/>
        <w:iCs w:val="1"/>
        <w:noProof/>
        <w:sz w:val="20"/>
        <w:szCs w:val="20"/>
      </w:rPr>
      <w:t>14</w:t>
    </w:r>
    <w:r w:rsidRPr="44FA6EA1">
      <w:rPr>
        <w:i w:val="1"/>
        <w:iCs w:val="1"/>
        <w:noProof/>
        <w:sz w:val="20"/>
        <w:szCs w:val="20"/>
      </w:rPr>
      <w:fldChar w:fldCharType="end"/>
    </w:r>
    <w:r w:rsidRPr="44FA6EA1" w:rsidR="44FA6EA1">
      <w:rPr>
        <w:i w:val="1"/>
        <w:iCs w:val="1"/>
        <w:sz w:val="20"/>
        <w:szCs w:val="20"/>
      </w:rPr>
      <w:t xml:space="preserve"> of </w:t>
    </w:r>
    <w:r w:rsidRPr="44FA6EA1">
      <w:rPr>
        <w:i w:val="1"/>
        <w:iCs w:val="1"/>
        <w:noProof/>
        <w:sz w:val="20"/>
        <w:szCs w:val="20"/>
      </w:rPr>
      <w:fldChar w:fldCharType="begin"/>
    </w:r>
    <w:r w:rsidRPr="44FA6EA1">
      <w:rPr>
        <w:i w:val="1"/>
        <w:iCs w:val="1"/>
        <w:sz w:val="20"/>
        <w:szCs w:val="20"/>
      </w:rPr>
      <w:instrText xml:space="preserve"> NUMPAGES   \* MERGEFORMAT </w:instrText>
    </w:r>
    <w:r w:rsidRPr="44FA6EA1">
      <w:rPr>
        <w:i w:val="1"/>
        <w:iCs w:val="1"/>
        <w:sz w:val="20"/>
        <w:szCs w:val="20"/>
      </w:rPr>
      <w:fldChar w:fldCharType="separate"/>
    </w:r>
    <w:r w:rsidRPr="44FA6EA1" w:rsidR="44FA6EA1">
      <w:rPr>
        <w:i w:val="1"/>
        <w:iCs w:val="1"/>
        <w:noProof/>
        <w:sz w:val="20"/>
        <w:szCs w:val="20"/>
      </w:rPr>
      <w:t>14</w:t>
    </w:r>
    <w:r w:rsidRPr="44FA6EA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61A2B" w:rsidP="00F350CB" w:rsidRDefault="00361A2B" w14:paraId="44E871BC" wp14:textId="77777777">
      <w:pPr>
        <w:spacing w:after="0" w:line="240" w:lineRule="auto"/>
      </w:pPr>
      <w:r>
        <w:separator/>
      </w:r>
    </w:p>
  </w:footnote>
  <w:footnote w:type="continuationSeparator" w:id="0">
    <w:p xmlns:wp14="http://schemas.microsoft.com/office/word/2010/wordml" w:rsidR="00361A2B" w:rsidP="00F350CB" w:rsidRDefault="00361A2B" w14:paraId="144A5D2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270D0" w:rsidR="00E270D0" w:rsidP="44FA6EA1" w:rsidRDefault="00E270D0" w14:paraId="3BE0D63F" wp14:textId="77777777">
    <w:pPr>
      <w:pStyle w:val="NoSpacing"/>
      <w:ind w:left="0"/>
      <w:jc w:val="center"/>
      <w:rPr>
        <w:i w:val="1"/>
        <w:iCs w:val="1"/>
        <w:sz w:val="18"/>
        <w:szCs w:val="18"/>
      </w:rPr>
    </w:pPr>
    <w:r w:rsidRPr="44FA6EA1" w:rsidR="44FA6EA1">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0D9"/>
    <w:multiLevelType w:val="hybridMultilevel"/>
    <w:tmpl w:val="33AE077E"/>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CF418E"/>
    <w:multiLevelType w:val="hybridMultilevel"/>
    <w:tmpl w:val="5F3A92B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CD3A98"/>
    <w:multiLevelType w:val="hybridMultilevel"/>
    <w:tmpl w:val="E9AC224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5AF00B7"/>
    <w:multiLevelType w:val="hybridMultilevel"/>
    <w:tmpl w:val="85A200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9FD32FD"/>
    <w:multiLevelType w:val="hybridMultilevel"/>
    <w:tmpl w:val="B1E2CC60"/>
    <w:lvl w:ilvl="0" w:tplc="08090001">
      <w:start w:val="1"/>
      <w:numFmt w:val="bullet"/>
      <w:lvlText w:val=""/>
      <w:lvlJc w:val="left"/>
      <w:pPr>
        <w:tabs>
          <w:tab w:val="num" w:pos="720"/>
        </w:tabs>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E0D1A86"/>
    <w:multiLevelType w:val="hybridMultilevel"/>
    <w:tmpl w:val="918401A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1C07A4"/>
    <w:multiLevelType w:val="hybridMultilevel"/>
    <w:tmpl w:val="A7E0E1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8" w15:restartNumberingAfterBreak="0">
    <w:nsid w:val="21A45B9A"/>
    <w:multiLevelType w:val="hybridMultilevel"/>
    <w:tmpl w:val="42CC1928"/>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CF545E"/>
    <w:multiLevelType w:val="hybridMultilevel"/>
    <w:tmpl w:val="C87A723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8D65221"/>
    <w:multiLevelType w:val="hybridMultilevel"/>
    <w:tmpl w:val="0E1CC5C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9B077F3"/>
    <w:multiLevelType w:val="hybridMultilevel"/>
    <w:tmpl w:val="F020994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0834AB7"/>
    <w:multiLevelType w:val="hybridMultilevel"/>
    <w:tmpl w:val="32A08FF0"/>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F8479C"/>
    <w:multiLevelType w:val="hybridMultilevel"/>
    <w:tmpl w:val="FF88C20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2650E67"/>
    <w:multiLevelType w:val="hybridMultilevel"/>
    <w:tmpl w:val="64487BEC"/>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7E2272B"/>
    <w:multiLevelType w:val="hybridMultilevel"/>
    <w:tmpl w:val="A64AFB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2725FA"/>
    <w:multiLevelType w:val="hybridMultilevel"/>
    <w:tmpl w:val="625CF4FE"/>
    <w:lvl w:ilvl="0" w:tplc="CD886484">
      <w:start w:val="7"/>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3056906"/>
    <w:multiLevelType w:val="hybridMultilevel"/>
    <w:tmpl w:val="A412F678"/>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4215B47"/>
    <w:multiLevelType w:val="hybridMultilevel"/>
    <w:tmpl w:val="AA96E748"/>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0F05E7"/>
    <w:multiLevelType w:val="hybridMultilevel"/>
    <w:tmpl w:val="32822B2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AF976D8"/>
    <w:multiLevelType w:val="hybridMultilevel"/>
    <w:tmpl w:val="C218C808"/>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D433855"/>
    <w:multiLevelType w:val="hybridMultilevel"/>
    <w:tmpl w:val="9E40A660"/>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EAB4DEA"/>
    <w:multiLevelType w:val="hybridMultilevel"/>
    <w:tmpl w:val="BAE463FC"/>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16E216E"/>
    <w:multiLevelType w:val="hybridMultilevel"/>
    <w:tmpl w:val="6298E0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1A4317"/>
    <w:multiLevelType w:val="hybridMultilevel"/>
    <w:tmpl w:val="07F4628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6A66A5A"/>
    <w:multiLevelType w:val="hybridMultilevel"/>
    <w:tmpl w:val="9B44286C"/>
    <w:lvl w:ilvl="0" w:tplc="FCAAA2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7756AD1"/>
    <w:multiLevelType w:val="hybridMultilevel"/>
    <w:tmpl w:val="59323656"/>
    <w:lvl w:ilvl="0" w:tplc="08090003">
      <w:start w:val="1"/>
      <w:numFmt w:val="bullet"/>
      <w:lvlText w:val="o"/>
      <w:lvlJc w:val="left"/>
      <w:pPr>
        <w:tabs>
          <w:tab w:val="num" w:pos="1080"/>
        </w:tabs>
        <w:ind w:left="108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18090003">
      <w:start w:val="1"/>
      <w:numFmt w:val="bullet"/>
      <w:lvlText w:val="o"/>
      <w:lvlJc w:val="left"/>
      <w:pPr>
        <w:tabs>
          <w:tab w:val="num" w:pos="2520"/>
        </w:tabs>
        <w:ind w:left="2520" w:hanging="360"/>
      </w:pPr>
      <w:rPr>
        <w:rFonts w:hint="default" w:ascii="Courier New" w:hAnsi="Courier New" w:cs="Courier New"/>
      </w:rPr>
    </w:lvl>
    <w:lvl w:ilvl="3" w:tplc="08090003">
      <w:start w:val="1"/>
      <w:numFmt w:val="bullet"/>
      <w:lvlText w:val="o"/>
      <w:lvlJc w:val="left"/>
      <w:pPr>
        <w:tabs>
          <w:tab w:val="num" w:pos="3240"/>
        </w:tabs>
        <w:ind w:left="3240" w:hanging="360"/>
      </w:pPr>
      <w:rPr>
        <w:rFonts w:hint="default" w:ascii="Courier New" w:hAnsi="Courier New" w:cs="Courier New"/>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583C4E91"/>
    <w:multiLevelType w:val="hybridMultilevel"/>
    <w:tmpl w:val="6868EBCC"/>
    <w:lvl w:ilvl="0" w:tplc="172C368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881274"/>
    <w:multiLevelType w:val="hybridMultilevel"/>
    <w:tmpl w:val="3286AED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A4251CE"/>
    <w:multiLevelType w:val="hybridMultilevel"/>
    <w:tmpl w:val="1CAA0318"/>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A802365"/>
    <w:multiLevelType w:val="hybridMultilevel"/>
    <w:tmpl w:val="1084DDFA"/>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BAE605B"/>
    <w:multiLevelType w:val="hybridMultilevel"/>
    <w:tmpl w:val="8892B32C"/>
    <w:lvl w:ilvl="0" w:tplc="D5A254A6">
      <w:start w:val="4"/>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AF6837"/>
    <w:multiLevelType w:val="hybridMultilevel"/>
    <w:tmpl w:val="C756A35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EE66182"/>
    <w:multiLevelType w:val="hybridMultilevel"/>
    <w:tmpl w:val="07EEBA38"/>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9F1429"/>
    <w:multiLevelType w:val="hybridMultilevel"/>
    <w:tmpl w:val="8D24038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49207F5"/>
    <w:multiLevelType w:val="hybridMultilevel"/>
    <w:tmpl w:val="CD5CBB3E"/>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4956CF5"/>
    <w:multiLevelType w:val="hybridMultilevel"/>
    <w:tmpl w:val="94365538"/>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8" w15:restartNumberingAfterBreak="0">
    <w:nsid w:val="6ACA24BB"/>
    <w:multiLevelType w:val="hybridMultilevel"/>
    <w:tmpl w:val="B6C66CD2"/>
    <w:lvl w:ilvl="0" w:tplc="DCB6AD6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9" w15:restartNumberingAfterBreak="0">
    <w:nsid w:val="6AE77214"/>
    <w:multiLevelType w:val="hybridMultilevel"/>
    <w:tmpl w:val="59C40C86"/>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E6B3C05"/>
    <w:multiLevelType w:val="hybridMultilevel"/>
    <w:tmpl w:val="91B6626A"/>
    <w:lvl w:ilvl="0" w:tplc="08090001">
      <w:start w:val="1"/>
      <w:numFmt w:val="bullet"/>
      <w:lvlText w:val=""/>
      <w:lvlJc w:val="left"/>
      <w:pPr>
        <w:tabs>
          <w:tab w:val="num" w:pos="720"/>
        </w:tabs>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707F12E7"/>
    <w:multiLevelType w:val="hybridMultilevel"/>
    <w:tmpl w:val="D2F001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4A81919"/>
    <w:multiLevelType w:val="hybridMultilevel"/>
    <w:tmpl w:val="124C6C6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58E2155"/>
    <w:multiLevelType w:val="hybridMultilevel"/>
    <w:tmpl w:val="F6DA8CDC"/>
    <w:lvl w:ilvl="0" w:tplc="08090003">
      <w:start w:val="1"/>
      <w:numFmt w:val="bullet"/>
      <w:lvlText w:val="o"/>
      <w:lvlJc w:val="left"/>
      <w:pPr>
        <w:tabs>
          <w:tab w:val="num" w:pos="1080"/>
        </w:tabs>
        <w:ind w:left="108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rPr>
    </w:lvl>
    <w:lvl w:ilvl="3" w:tplc="08090003">
      <w:start w:val="1"/>
      <w:numFmt w:val="bullet"/>
      <w:lvlText w:val="o"/>
      <w:lvlJc w:val="left"/>
      <w:pPr>
        <w:tabs>
          <w:tab w:val="num" w:pos="3240"/>
        </w:tabs>
        <w:ind w:left="3240" w:hanging="360"/>
      </w:pPr>
      <w:rPr>
        <w:rFonts w:hint="default" w:ascii="Courier New" w:hAnsi="Courier New" w:cs="Courier New"/>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4" w15:restartNumberingAfterBreak="0">
    <w:nsid w:val="7A501AD0"/>
    <w:multiLevelType w:val="hybridMultilevel"/>
    <w:tmpl w:val="CA827C8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E0D05E1"/>
    <w:multiLevelType w:val="hybridMultilevel"/>
    <w:tmpl w:val="EDC43F4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E1F4AC1"/>
    <w:multiLevelType w:val="hybridMultilevel"/>
    <w:tmpl w:val="09F8EDE0"/>
    <w:lvl w:ilvl="0" w:tplc="B770BB54">
      <w:start w:val="8"/>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5"/>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0"/>
  </w:num>
  <w:num w:numId="12">
    <w:abstractNumId w:val="18"/>
  </w:num>
  <w:num w:numId="13">
    <w:abstractNumId w:val="3"/>
  </w:num>
  <w:num w:numId="14">
    <w:abstractNumId w:val="32"/>
  </w:num>
  <w:num w:numId="15">
    <w:abstractNumId w:val="29"/>
  </w:num>
  <w:num w:numId="16">
    <w:abstractNumId w:val="39"/>
  </w:num>
  <w:num w:numId="17">
    <w:abstractNumId w:val="35"/>
  </w:num>
  <w:num w:numId="18">
    <w:abstractNumId w:val="24"/>
  </w:num>
  <w:num w:numId="19">
    <w:abstractNumId w:val="33"/>
  </w:num>
  <w:num w:numId="20">
    <w:abstractNumId w:val="43"/>
  </w:num>
  <w:num w:numId="21">
    <w:abstractNumId w:val="5"/>
  </w:num>
  <w:num w:numId="22">
    <w:abstractNumId w:val="13"/>
  </w:num>
  <w:num w:numId="23">
    <w:abstractNumId w:val="28"/>
  </w:num>
  <w:num w:numId="24">
    <w:abstractNumId w:val="34"/>
  </w:num>
  <w:num w:numId="25">
    <w:abstractNumId w:val="19"/>
  </w:num>
  <w:num w:numId="26">
    <w:abstractNumId w:val="42"/>
  </w:num>
  <w:num w:numId="27">
    <w:abstractNumId w:val="44"/>
  </w:num>
  <w:num w:numId="28">
    <w:abstractNumId w:val="36"/>
  </w:num>
  <w:num w:numId="29">
    <w:abstractNumId w:val="10"/>
  </w:num>
  <w:num w:numId="30">
    <w:abstractNumId w:val="21"/>
  </w:num>
  <w:num w:numId="31">
    <w:abstractNumId w:val="12"/>
  </w:num>
  <w:num w:numId="32">
    <w:abstractNumId w:val="30"/>
  </w:num>
  <w:num w:numId="33">
    <w:abstractNumId w:val="17"/>
  </w:num>
  <w:num w:numId="34">
    <w:abstractNumId w:val="23"/>
  </w:num>
  <w:num w:numId="35">
    <w:abstractNumId w:val="9"/>
  </w:num>
  <w:num w:numId="36">
    <w:abstractNumId w:val="1"/>
  </w:num>
  <w:num w:numId="37">
    <w:abstractNumId w:val="41"/>
  </w:num>
  <w:num w:numId="38">
    <w:abstractNumId w:val="6"/>
  </w:num>
  <w:num w:numId="39">
    <w:abstractNumId w:val="27"/>
  </w:num>
  <w:num w:numId="40">
    <w:abstractNumId w:val="16"/>
  </w:num>
  <w:num w:numId="41">
    <w:abstractNumId w:val="26"/>
  </w:num>
  <w:num w:numId="42">
    <w:abstractNumId w:val="31"/>
  </w:num>
  <w:num w:numId="43">
    <w:abstractNumId w:val="46"/>
  </w:num>
  <w:num w:numId="44">
    <w:abstractNumId w:val="7"/>
  </w:num>
  <w:num w:numId="45">
    <w:abstractNumId w:val="15"/>
  </w:num>
  <w:num w:numId="46">
    <w:abstractNumId w:val="0"/>
  </w:num>
  <w:num w:numId="47">
    <w:abstractNumId w:val="4"/>
  </w:num>
  <w:num w:numId="48">
    <w:abstractNumId w:val="40"/>
  </w:num>
  <w:num w:numId="49">
    <w:abstractNumId w:val="38"/>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F3"/>
    <w:rsid w:val="00003F14"/>
    <w:rsid w:val="00014BC8"/>
    <w:rsid w:val="000258F3"/>
    <w:rsid w:val="000335A6"/>
    <w:rsid w:val="000568ED"/>
    <w:rsid w:val="00060D54"/>
    <w:rsid w:val="00072781"/>
    <w:rsid w:val="00083BC1"/>
    <w:rsid w:val="000A7538"/>
    <w:rsid w:val="000E364B"/>
    <w:rsid w:val="0012342E"/>
    <w:rsid w:val="0014115A"/>
    <w:rsid w:val="00175C42"/>
    <w:rsid w:val="00180515"/>
    <w:rsid w:val="001936E9"/>
    <w:rsid w:val="001A09F5"/>
    <w:rsid w:val="001B01AA"/>
    <w:rsid w:val="001C0D27"/>
    <w:rsid w:val="001D2287"/>
    <w:rsid w:val="001E07CB"/>
    <w:rsid w:val="001E76FD"/>
    <w:rsid w:val="001F23B4"/>
    <w:rsid w:val="001F2BD9"/>
    <w:rsid w:val="001F3123"/>
    <w:rsid w:val="00206EDE"/>
    <w:rsid w:val="00216320"/>
    <w:rsid w:val="0021707E"/>
    <w:rsid w:val="00233441"/>
    <w:rsid w:val="00256F9E"/>
    <w:rsid w:val="002D1775"/>
    <w:rsid w:val="003018A0"/>
    <w:rsid w:val="00312CAE"/>
    <w:rsid w:val="0032277A"/>
    <w:rsid w:val="00335C1A"/>
    <w:rsid w:val="00337C55"/>
    <w:rsid w:val="00344EB8"/>
    <w:rsid w:val="0036002C"/>
    <w:rsid w:val="00361A2B"/>
    <w:rsid w:val="003757BA"/>
    <w:rsid w:val="00375E8D"/>
    <w:rsid w:val="00376800"/>
    <w:rsid w:val="00382FA0"/>
    <w:rsid w:val="003D3356"/>
    <w:rsid w:val="003D5BEB"/>
    <w:rsid w:val="004039DE"/>
    <w:rsid w:val="004056DB"/>
    <w:rsid w:val="0044091E"/>
    <w:rsid w:val="00455289"/>
    <w:rsid w:val="00456BD6"/>
    <w:rsid w:val="004575F2"/>
    <w:rsid w:val="0046482B"/>
    <w:rsid w:val="00473EC1"/>
    <w:rsid w:val="004B2110"/>
    <w:rsid w:val="0050187C"/>
    <w:rsid w:val="00506597"/>
    <w:rsid w:val="00545E82"/>
    <w:rsid w:val="0056443C"/>
    <w:rsid w:val="005766F2"/>
    <w:rsid w:val="005830CD"/>
    <w:rsid w:val="005C45BE"/>
    <w:rsid w:val="005D6087"/>
    <w:rsid w:val="0064372D"/>
    <w:rsid w:val="006437BA"/>
    <w:rsid w:val="00654A85"/>
    <w:rsid w:val="00661E11"/>
    <w:rsid w:val="006711CE"/>
    <w:rsid w:val="00673D7D"/>
    <w:rsid w:val="00684D2F"/>
    <w:rsid w:val="006A78B1"/>
    <w:rsid w:val="006E5581"/>
    <w:rsid w:val="006F7B10"/>
    <w:rsid w:val="006F7F45"/>
    <w:rsid w:val="00741049"/>
    <w:rsid w:val="007614E3"/>
    <w:rsid w:val="0076634C"/>
    <w:rsid w:val="00782352"/>
    <w:rsid w:val="007D4DC0"/>
    <w:rsid w:val="007E59BF"/>
    <w:rsid w:val="0081705B"/>
    <w:rsid w:val="00855C54"/>
    <w:rsid w:val="00871CF3"/>
    <w:rsid w:val="008758CC"/>
    <w:rsid w:val="008873C9"/>
    <w:rsid w:val="0088757F"/>
    <w:rsid w:val="008B1827"/>
    <w:rsid w:val="008B424C"/>
    <w:rsid w:val="008F7123"/>
    <w:rsid w:val="00915EA2"/>
    <w:rsid w:val="00941F4D"/>
    <w:rsid w:val="00952212"/>
    <w:rsid w:val="009A14EB"/>
    <w:rsid w:val="009B2F3E"/>
    <w:rsid w:val="009B6AFC"/>
    <w:rsid w:val="009C6470"/>
    <w:rsid w:val="009D19E1"/>
    <w:rsid w:val="009E5333"/>
    <w:rsid w:val="00A04A59"/>
    <w:rsid w:val="00A732B1"/>
    <w:rsid w:val="00A829C5"/>
    <w:rsid w:val="00AA4253"/>
    <w:rsid w:val="00AB5699"/>
    <w:rsid w:val="00B0136B"/>
    <w:rsid w:val="00B14112"/>
    <w:rsid w:val="00B14F1C"/>
    <w:rsid w:val="00B33063"/>
    <w:rsid w:val="00B37309"/>
    <w:rsid w:val="00B665E3"/>
    <w:rsid w:val="00B7598A"/>
    <w:rsid w:val="00B85C8D"/>
    <w:rsid w:val="00BD6C9B"/>
    <w:rsid w:val="00BE268A"/>
    <w:rsid w:val="00BE5C5A"/>
    <w:rsid w:val="00BE65B0"/>
    <w:rsid w:val="00BE65B1"/>
    <w:rsid w:val="00C20191"/>
    <w:rsid w:val="00C347DC"/>
    <w:rsid w:val="00C364A0"/>
    <w:rsid w:val="00C50DDD"/>
    <w:rsid w:val="00C7197F"/>
    <w:rsid w:val="00C81F26"/>
    <w:rsid w:val="00CE5BE4"/>
    <w:rsid w:val="00CF304E"/>
    <w:rsid w:val="00CF5D0B"/>
    <w:rsid w:val="00CF7D5F"/>
    <w:rsid w:val="00D0030B"/>
    <w:rsid w:val="00D22674"/>
    <w:rsid w:val="00D63FFE"/>
    <w:rsid w:val="00D90B72"/>
    <w:rsid w:val="00DA2132"/>
    <w:rsid w:val="00DA50BA"/>
    <w:rsid w:val="00E23D46"/>
    <w:rsid w:val="00E270D0"/>
    <w:rsid w:val="00E449B7"/>
    <w:rsid w:val="00E5021F"/>
    <w:rsid w:val="00E5109A"/>
    <w:rsid w:val="00E56333"/>
    <w:rsid w:val="00E56FF7"/>
    <w:rsid w:val="00E80651"/>
    <w:rsid w:val="00E86A6A"/>
    <w:rsid w:val="00EA76C3"/>
    <w:rsid w:val="00EF2E67"/>
    <w:rsid w:val="00EF69D9"/>
    <w:rsid w:val="00F17BD3"/>
    <w:rsid w:val="00F342FF"/>
    <w:rsid w:val="00F350CB"/>
    <w:rsid w:val="00F440D2"/>
    <w:rsid w:val="00F475D7"/>
    <w:rsid w:val="00F529AB"/>
    <w:rsid w:val="00F53B37"/>
    <w:rsid w:val="00F54EF0"/>
    <w:rsid w:val="00FA3060"/>
    <w:rsid w:val="00FB5335"/>
    <w:rsid w:val="00FB5E0C"/>
    <w:rsid w:val="00FD1648"/>
    <w:rsid w:val="00FD2708"/>
    <w:rsid w:val="00FE2A7C"/>
    <w:rsid w:val="00FE7A32"/>
    <w:rsid w:val="00FF182E"/>
    <w:rsid w:val="00FF2EA5"/>
    <w:rsid w:val="00FF41B4"/>
    <w:rsid w:val="251F0233"/>
    <w:rsid w:val="44FA6EA1"/>
    <w:rsid w:val="6202EB93"/>
    <w:rsid w:val="75DACFD3"/>
    <w:rsid w:val="76938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EF14FF-F83E-4E26-B1C1-268E80D1B752}"/>
  <w14:docId w14:val="7ED2B4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1CF3"/>
    <w:pPr>
      <w:spacing w:after="200" w:line="276" w:lineRule="auto"/>
    </w:pPr>
    <w:rPr>
      <w:rFonts w:ascii="Calibri" w:hAnsi="Calibri" w:eastAsia="Calibri" w:cs="Calibri"/>
      <w:sz w:val="22"/>
      <w:szCs w:val="22"/>
      <w:lang w:val="en-IE" w:eastAsia="en-US"/>
    </w:rPr>
  </w:style>
  <w:style w:type="paragraph" w:styleId="Heading1">
    <w:name w:val="heading 1"/>
    <w:basedOn w:val="Normal"/>
    <w:next w:val="Normal"/>
    <w:link w:val="Heading1Char"/>
    <w:qFormat/>
    <w:rsid w:val="00E270D0"/>
    <w:pPr>
      <w:keepNext/>
      <w:numPr>
        <w:numId w:val="49"/>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nhideWhenUsed/>
    <w:qFormat/>
    <w:rsid w:val="00E270D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semiHidden/>
    <w:unhideWhenUsed/>
    <w:qFormat/>
    <w:rsid w:val="00E270D0"/>
    <w:pPr>
      <w:keepNext/>
      <w:pBdr>
        <w:top w:val="single" w:color="auto" w:sz="6" w:space="1"/>
        <w:bottom w:val="single" w:color="auto" w:sz="6" w:space="1"/>
      </w:pBdr>
      <w:spacing w:after="160" w:line="240" w:lineRule="auto"/>
      <w:ind w:left="425"/>
      <w:outlineLvl w:val="2"/>
    </w:pPr>
    <w:rPr>
      <w:rFonts w:eastAsia="Times New Roman"/>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ParagraphChar" w:customStyle="1">
    <w:name w:val="List Paragraph Char"/>
    <w:link w:val="ListParagraph"/>
    <w:locked/>
    <w:rsid w:val="00871CF3"/>
    <w:rPr>
      <w:rFonts w:ascii="Calibri" w:hAnsi="Calibri" w:eastAsia="Calibri"/>
      <w:sz w:val="22"/>
      <w:szCs w:val="22"/>
      <w:lang w:val="en-IE" w:eastAsia="en-US" w:bidi="ar-SA"/>
    </w:rPr>
  </w:style>
  <w:style w:type="paragraph" w:styleId="ListParagraph">
    <w:name w:val="List Paragraph"/>
    <w:basedOn w:val="Normal"/>
    <w:link w:val="ListParagraphChar"/>
    <w:qFormat/>
    <w:rsid w:val="00871CF3"/>
    <w:pPr>
      <w:ind w:left="720"/>
      <w:contextualSpacing/>
    </w:pPr>
  </w:style>
  <w:style w:type="paragraph" w:styleId="msonormalcxspmiddle" w:customStyle="1">
    <w:name w:val="msonormalcxspmiddle"/>
    <w:basedOn w:val="Normal"/>
    <w:rsid w:val="00871CF3"/>
    <w:pPr>
      <w:spacing w:before="100" w:beforeAutospacing="1" w:after="100" w:afterAutospacing="1" w:line="240" w:lineRule="auto"/>
    </w:pPr>
    <w:rPr>
      <w:rFonts w:ascii="Times New Roman" w:hAnsi="Times New Roman" w:eastAsia="Times New Roman"/>
      <w:sz w:val="24"/>
      <w:szCs w:val="24"/>
      <w:lang w:val="en-GB" w:eastAsia="en-GB"/>
    </w:rPr>
  </w:style>
  <w:style w:type="paragraph" w:styleId="Header">
    <w:name w:val="header"/>
    <w:basedOn w:val="Normal"/>
    <w:link w:val="HeaderChar"/>
    <w:rsid w:val="00F350CB"/>
    <w:pPr>
      <w:tabs>
        <w:tab w:val="center" w:pos="4513"/>
        <w:tab w:val="right" w:pos="9026"/>
      </w:tabs>
    </w:pPr>
  </w:style>
  <w:style w:type="character" w:styleId="HeaderChar" w:customStyle="1">
    <w:name w:val="Header Char"/>
    <w:link w:val="Header"/>
    <w:rsid w:val="00F350CB"/>
    <w:rPr>
      <w:rFonts w:ascii="Calibri" w:hAnsi="Calibri" w:eastAsia="Calibri"/>
      <w:sz w:val="22"/>
      <w:szCs w:val="22"/>
      <w:lang w:eastAsia="en-US"/>
    </w:rPr>
  </w:style>
  <w:style w:type="paragraph" w:styleId="Footer">
    <w:name w:val="footer"/>
    <w:basedOn w:val="Normal"/>
    <w:link w:val="FooterChar"/>
    <w:uiPriority w:val="99"/>
    <w:rsid w:val="00F350CB"/>
    <w:pPr>
      <w:tabs>
        <w:tab w:val="center" w:pos="4513"/>
        <w:tab w:val="right" w:pos="9026"/>
      </w:tabs>
    </w:pPr>
  </w:style>
  <w:style w:type="character" w:styleId="FooterChar" w:customStyle="1">
    <w:name w:val="Footer Char"/>
    <w:link w:val="Footer"/>
    <w:uiPriority w:val="99"/>
    <w:rsid w:val="00F350CB"/>
    <w:rPr>
      <w:rFonts w:ascii="Calibri" w:hAnsi="Calibri" w:eastAsia="Calibri"/>
      <w:sz w:val="22"/>
      <w:szCs w:val="22"/>
      <w:lang w:eastAsia="en-US"/>
    </w:rPr>
  </w:style>
  <w:style w:type="paragraph" w:styleId="BalloonText">
    <w:name w:val="Balloon Text"/>
    <w:basedOn w:val="Normal"/>
    <w:link w:val="BalloonTextChar"/>
    <w:rsid w:val="00456BD6"/>
    <w:pPr>
      <w:spacing w:after="0" w:line="240" w:lineRule="auto"/>
    </w:pPr>
    <w:rPr>
      <w:rFonts w:ascii="Tahoma" w:hAnsi="Tahoma" w:cs="Tahoma"/>
      <w:sz w:val="16"/>
      <w:szCs w:val="16"/>
    </w:rPr>
  </w:style>
  <w:style w:type="character" w:styleId="BalloonTextChar" w:customStyle="1">
    <w:name w:val="Balloon Text Char"/>
    <w:link w:val="BalloonText"/>
    <w:rsid w:val="00456BD6"/>
    <w:rPr>
      <w:rFonts w:ascii="Tahoma" w:hAnsi="Tahoma" w:eastAsia="Calibri" w:cs="Tahoma"/>
      <w:sz w:val="16"/>
      <w:szCs w:val="16"/>
      <w:lang w:eastAsia="en-US"/>
    </w:rPr>
  </w:style>
  <w:style w:type="paragraph" w:styleId="NoSpacing">
    <w:name w:val="No Spacing"/>
    <w:uiPriority w:val="1"/>
    <w:qFormat/>
    <w:rsid w:val="00E270D0"/>
    <w:pPr>
      <w:spacing w:after="200" w:line="276" w:lineRule="auto"/>
      <w:ind w:left="425"/>
    </w:pPr>
    <w:rPr>
      <w:rFonts w:ascii="Calibri" w:hAnsi="Calibri" w:eastAsia="Calibri" w:cs="Calibri"/>
      <w:sz w:val="22"/>
      <w:szCs w:val="22"/>
      <w:lang w:val="en-IE" w:eastAsia="en-US"/>
    </w:rPr>
  </w:style>
  <w:style w:type="character" w:styleId="Heading2Char" w:customStyle="1">
    <w:name w:val="Heading 2 Char"/>
    <w:link w:val="Heading2"/>
    <w:rsid w:val="00E270D0"/>
    <w:rPr>
      <w:rFonts w:ascii="Calibri" w:hAnsi="Calibri" w:eastAsia="Times New Roman" w:cs="Calibri"/>
      <w:b/>
      <w:bCs/>
      <w:iCs/>
      <w:sz w:val="22"/>
      <w:szCs w:val="28"/>
      <w:shd w:val="clear" w:color="auto" w:fill="E2EFD9"/>
      <w:lang w:eastAsia="en-US"/>
    </w:rPr>
  </w:style>
  <w:style w:type="character" w:styleId="Heading1Char" w:customStyle="1">
    <w:name w:val="Heading 1 Char"/>
    <w:link w:val="Heading1"/>
    <w:rsid w:val="00E270D0"/>
    <w:rPr>
      <w:rFonts w:ascii="Calibri" w:hAnsi="Calibri" w:eastAsia="Times New Roman" w:cs="Calibri"/>
      <w:b/>
      <w:bCs/>
      <w:kern w:val="32"/>
      <w:sz w:val="22"/>
      <w:szCs w:val="32"/>
      <w:shd w:val="clear" w:color="auto" w:fill="E2EFD9"/>
      <w:lang w:eastAsia="en-US"/>
    </w:rPr>
  </w:style>
  <w:style w:type="character" w:styleId="Heading3Char" w:customStyle="1">
    <w:name w:val="Heading 3 Char"/>
    <w:link w:val="Heading3"/>
    <w:semiHidden/>
    <w:rsid w:val="00E270D0"/>
    <w:rPr>
      <w:rFonts w:ascii="Calibri" w:hAnsi="Calibri" w:eastAsia="Times New Roman" w:cs="Calibri"/>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0585">
      <w:bodyDiv w:val="1"/>
      <w:marLeft w:val="0"/>
      <w:marRight w:val="0"/>
      <w:marTop w:val="0"/>
      <w:marBottom w:val="0"/>
      <w:divBdr>
        <w:top w:val="none" w:sz="0" w:space="0" w:color="auto"/>
        <w:left w:val="none" w:sz="0" w:space="0" w:color="auto"/>
        <w:bottom w:val="none" w:sz="0" w:space="0" w:color="auto"/>
        <w:right w:val="none" w:sz="0" w:space="0" w:color="auto"/>
      </w:divBdr>
    </w:div>
    <w:div w:id="11873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28b0df46fc564c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66252-B95D-47D6-B46D-CE226C24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936F9-92F3-4BED-9036-35E297D4E2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Siobhán O'Connell</dc:creator>
  <keywords/>
  <lastModifiedBy>Marion McDonnell</lastModifiedBy>
  <revision>7</revision>
  <lastPrinted>2012-11-08T07:15:00.0000000Z</lastPrinted>
  <dcterms:created xsi:type="dcterms:W3CDTF">2020-04-01T14:39:00.0000000Z</dcterms:created>
  <dcterms:modified xsi:type="dcterms:W3CDTF">2020-04-01T14:42:13.3425621Z</dcterms:modified>
</coreProperties>
</file>