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C1A2D" w:rsidRDefault="00BC1A2D"/>
    <w:p w:rsidR="008F164E" w:rsidRDefault="008F164E"/>
    <w:p w:rsidR="008F164E" w:rsidRPr="006F495C" w:rsidRDefault="00521FB7" w:rsidP="008F164E">
      <w:pPr>
        <w:jc w:val="center"/>
        <w:rPr>
          <w:rFonts w:cs="Calibri"/>
          <w:b/>
          <w:sz w:val="28"/>
          <w:szCs w:val="28"/>
          <w:highlight w:val="yellow"/>
        </w:rPr>
      </w:pPr>
      <w:r>
        <w:rPr>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75pt;height:80.25pt">
            <v:imagedata r:id="rId11" o:title="Logo"/>
          </v:shape>
        </w:pict>
      </w:r>
    </w:p>
    <w:p w:rsidR="00521FB7" w:rsidRDefault="00521FB7" w:rsidP="008F164E">
      <w:pPr>
        <w:jc w:val="center"/>
        <w:rPr>
          <w:rFonts w:cs="Calibri"/>
          <w:b/>
          <w:sz w:val="28"/>
          <w:szCs w:val="28"/>
        </w:rPr>
      </w:pPr>
    </w:p>
    <w:p w:rsidR="008F164E" w:rsidRPr="006F495C" w:rsidRDefault="0020687F" w:rsidP="008F164E">
      <w:pPr>
        <w:jc w:val="center"/>
        <w:rPr>
          <w:rFonts w:cs="Calibri"/>
          <w:b/>
          <w:sz w:val="28"/>
          <w:szCs w:val="28"/>
        </w:rPr>
      </w:pPr>
      <w:r>
        <w:rPr>
          <w:rFonts w:cs="Calibri"/>
          <w:b/>
          <w:sz w:val="28"/>
          <w:szCs w:val="28"/>
        </w:rPr>
        <w:t>Laois and Offaly ETB</w:t>
      </w:r>
    </w:p>
    <w:p w:rsidR="008F164E" w:rsidRPr="006F495C" w:rsidRDefault="008F164E" w:rsidP="008F164E">
      <w:pPr>
        <w:jc w:val="center"/>
        <w:rPr>
          <w:rFonts w:cs="Calibri"/>
          <w:b/>
          <w:sz w:val="28"/>
          <w:szCs w:val="28"/>
        </w:rPr>
      </w:pPr>
    </w:p>
    <w:p w:rsidR="008F164E" w:rsidRPr="006F495C" w:rsidRDefault="008F164E" w:rsidP="008F164E">
      <w:pPr>
        <w:jc w:val="center"/>
        <w:rPr>
          <w:rFonts w:cs="Calibri"/>
          <w:b/>
          <w:sz w:val="28"/>
          <w:szCs w:val="28"/>
        </w:rPr>
      </w:pPr>
      <w:r>
        <w:rPr>
          <w:rFonts w:cs="Calibri"/>
          <w:b/>
          <w:sz w:val="28"/>
          <w:szCs w:val="28"/>
        </w:rPr>
        <w:t>Programme Module</w:t>
      </w:r>
      <w:r w:rsidRPr="006F495C">
        <w:rPr>
          <w:rFonts w:cs="Calibri"/>
          <w:b/>
          <w:sz w:val="28"/>
          <w:szCs w:val="28"/>
        </w:rPr>
        <w:t xml:space="preserve"> for </w:t>
      </w:r>
    </w:p>
    <w:p w:rsidR="008F164E" w:rsidRPr="006F495C" w:rsidRDefault="00D673EB" w:rsidP="008F164E">
      <w:pPr>
        <w:jc w:val="center"/>
        <w:rPr>
          <w:rFonts w:cs="Calibri"/>
          <w:b/>
          <w:sz w:val="28"/>
          <w:szCs w:val="28"/>
        </w:rPr>
      </w:pPr>
      <w:r w:rsidRPr="00D673EB">
        <w:rPr>
          <w:rFonts w:cs="Calibri"/>
          <w:b/>
          <w:sz w:val="28"/>
          <w:szCs w:val="28"/>
        </w:rPr>
        <w:t>Appreciation of Art, Craft and Design</w:t>
      </w:r>
    </w:p>
    <w:p w:rsidR="008F164E" w:rsidRDefault="008F164E" w:rsidP="008F164E">
      <w:pPr>
        <w:jc w:val="center"/>
        <w:rPr>
          <w:rFonts w:cs="Calibri"/>
          <w:b/>
          <w:sz w:val="28"/>
          <w:szCs w:val="28"/>
        </w:rPr>
      </w:pPr>
      <w:r w:rsidRPr="006F495C">
        <w:rPr>
          <w:rFonts w:cs="Calibri"/>
          <w:b/>
          <w:sz w:val="28"/>
          <w:szCs w:val="28"/>
        </w:rPr>
        <w:t xml:space="preserve">leading to </w:t>
      </w:r>
    </w:p>
    <w:p w:rsidR="00724B19" w:rsidRPr="006F495C" w:rsidRDefault="00724B19" w:rsidP="008F164E">
      <w:pPr>
        <w:jc w:val="center"/>
        <w:rPr>
          <w:rFonts w:cs="Calibri"/>
          <w:b/>
          <w:sz w:val="28"/>
          <w:szCs w:val="28"/>
        </w:rPr>
      </w:pPr>
    </w:p>
    <w:p w:rsidR="008F164E" w:rsidRPr="006F495C" w:rsidRDefault="00015C17" w:rsidP="008F164E">
      <w:pPr>
        <w:jc w:val="center"/>
        <w:rPr>
          <w:rFonts w:cs="Calibri"/>
          <w:b/>
          <w:sz w:val="28"/>
          <w:szCs w:val="28"/>
        </w:rPr>
      </w:pPr>
      <w:r>
        <w:rPr>
          <w:rFonts w:cs="Calibri"/>
          <w:b/>
          <w:sz w:val="28"/>
          <w:szCs w:val="28"/>
        </w:rPr>
        <w:t>Level 5</w:t>
      </w:r>
      <w:r w:rsidR="008F164E" w:rsidRPr="006F495C">
        <w:rPr>
          <w:rFonts w:cs="Calibri"/>
          <w:b/>
          <w:sz w:val="28"/>
          <w:szCs w:val="28"/>
        </w:rPr>
        <w:t xml:space="preserve"> </w:t>
      </w:r>
      <w:r w:rsidR="0020687F">
        <w:rPr>
          <w:rFonts w:cs="Calibri"/>
          <w:b/>
          <w:sz w:val="28"/>
          <w:szCs w:val="28"/>
        </w:rPr>
        <w:t>QQI</w:t>
      </w:r>
      <w:r w:rsidR="008F164E" w:rsidRPr="006F495C">
        <w:rPr>
          <w:rFonts w:cs="Calibri"/>
          <w:b/>
          <w:sz w:val="28"/>
          <w:szCs w:val="28"/>
        </w:rPr>
        <w:t xml:space="preserve">  </w:t>
      </w:r>
    </w:p>
    <w:p w:rsidR="00521FB7" w:rsidRDefault="000243BE" w:rsidP="00D673EB">
      <w:pPr>
        <w:jc w:val="center"/>
        <w:rPr>
          <w:rFonts w:cs="Calibri"/>
          <w:b/>
          <w:sz w:val="28"/>
          <w:szCs w:val="28"/>
        </w:rPr>
      </w:pPr>
      <w:r w:rsidRPr="00D673EB">
        <w:rPr>
          <w:rFonts w:cs="Calibri"/>
          <w:b/>
          <w:sz w:val="28"/>
          <w:szCs w:val="28"/>
        </w:rPr>
        <w:t xml:space="preserve">Appreciation of Art, Craft and </w:t>
      </w:r>
      <w:r w:rsidR="00F8391B" w:rsidRPr="00D673EB">
        <w:rPr>
          <w:rFonts w:cs="Calibri"/>
          <w:b/>
          <w:sz w:val="28"/>
          <w:szCs w:val="28"/>
        </w:rPr>
        <w:t xml:space="preserve">Design </w:t>
      </w:r>
    </w:p>
    <w:p w:rsidR="008F164E" w:rsidRDefault="00F8391B" w:rsidP="00D673EB">
      <w:pPr>
        <w:jc w:val="center"/>
        <w:rPr>
          <w:rFonts w:cs="Calibri"/>
          <w:b/>
          <w:sz w:val="28"/>
          <w:szCs w:val="28"/>
        </w:rPr>
      </w:pPr>
      <w:r w:rsidRPr="00D673EB">
        <w:rPr>
          <w:rFonts w:cs="Calibri"/>
          <w:b/>
          <w:sz w:val="28"/>
          <w:szCs w:val="28"/>
        </w:rPr>
        <w:t>5N0755</w:t>
      </w:r>
    </w:p>
    <w:p w:rsidR="00F8391B" w:rsidRDefault="00F8391B" w:rsidP="00D673EB">
      <w:pPr>
        <w:jc w:val="center"/>
        <w:rPr>
          <w:rFonts w:cs="Calibri"/>
          <w:b/>
          <w:sz w:val="28"/>
          <w:szCs w:val="28"/>
        </w:rPr>
      </w:pPr>
    </w:p>
    <w:p w:rsidR="00F8391B" w:rsidRDefault="00F8391B" w:rsidP="00D673EB">
      <w:pPr>
        <w:jc w:val="center"/>
        <w:rPr>
          <w:rFonts w:cs="Calibri"/>
          <w:b/>
          <w:sz w:val="28"/>
          <w:szCs w:val="28"/>
        </w:rPr>
      </w:pPr>
    </w:p>
    <w:p w:rsidR="00521FB7" w:rsidRDefault="00521FB7" w:rsidP="00D673EB">
      <w:pPr>
        <w:jc w:val="center"/>
        <w:rPr>
          <w:rFonts w:cs="Calibri"/>
          <w:b/>
          <w:sz w:val="28"/>
          <w:szCs w:val="28"/>
        </w:rPr>
      </w:pPr>
    </w:p>
    <w:p w:rsidR="00521FB7" w:rsidRDefault="00521FB7" w:rsidP="00D673EB">
      <w:pPr>
        <w:jc w:val="center"/>
        <w:rPr>
          <w:rFonts w:cs="Calibri"/>
          <w:b/>
          <w:sz w:val="28"/>
          <w:szCs w:val="28"/>
        </w:rPr>
      </w:pPr>
    </w:p>
    <w:p w:rsidR="00521FB7" w:rsidRDefault="00521FB7" w:rsidP="00D673EB">
      <w:pPr>
        <w:jc w:val="center"/>
        <w:rPr>
          <w:rFonts w:cs="Calibri"/>
          <w:b/>
          <w:sz w:val="28"/>
          <w:szCs w:val="28"/>
        </w:rPr>
      </w:pPr>
    </w:p>
    <w:p w:rsidR="00521FB7" w:rsidRDefault="00521FB7" w:rsidP="00D673EB">
      <w:pPr>
        <w:jc w:val="center"/>
        <w:rPr>
          <w:rFonts w:cs="Calibri"/>
          <w:b/>
          <w:sz w:val="28"/>
          <w:szCs w:val="28"/>
        </w:rPr>
      </w:pPr>
    </w:p>
    <w:p w:rsidR="00521FB7" w:rsidRDefault="00521FB7" w:rsidP="00D673EB">
      <w:pPr>
        <w:jc w:val="center"/>
        <w:rPr>
          <w:rFonts w:cs="Calibri"/>
          <w:b/>
          <w:sz w:val="28"/>
          <w:szCs w:val="28"/>
        </w:rPr>
      </w:pPr>
    </w:p>
    <w:p w:rsidR="00521FB7" w:rsidRDefault="00521FB7" w:rsidP="00D673EB">
      <w:pPr>
        <w:jc w:val="center"/>
        <w:rPr>
          <w:rFonts w:cs="Calibri"/>
          <w:b/>
          <w:sz w:val="28"/>
          <w:szCs w:val="28"/>
        </w:rPr>
      </w:pPr>
    </w:p>
    <w:p w:rsidR="00521FB7" w:rsidRDefault="00521FB7" w:rsidP="00D673EB">
      <w:pPr>
        <w:jc w:val="center"/>
        <w:rPr>
          <w:rFonts w:cs="Calibri"/>
          <w:b/>
          <w:sz w:val="28"/>
          <w:szCs w:val="28"/>
        </w:rPr>
      </w:pPr>
    </w:p>
    <w:p w:rsidR="00F8391B" w:rsidRDefault="008F164E" w:rsidP="00F8391B">
      <w:pPr>
        <w:pStyle w:val="Heading2"/>
      </w:pPr>
      <w:r w:rsidRPr="006F495C">
        <w:lastRenderedPageBreak/>
        <w:t>Introduction</w:t>
      </w:r>
    </w:p>
    <w:p w:rsidR="008F164E" w:rsidRDefault="008F164E" w:rsidP="00F8391B">
      <w:pPr>
        <w:spacing w:after="0" w:line="240" w:lineRule="auto"/>
      </w:pPr>
      <w:r w:rsidRPr="006F495C">
        <w:t>This programme module may be delivered as a standalone module leadi</w:t>
      </w:r>
      <w:r>
        <w:t xml:space="preserve">ng to certification in a </w:t>
      </w:r>
      <w:r w:rsidR="0020687F">
        <w:t>QQI</w:t>
      </w:r>
      <w:r>
        <w:t xml:space="preserve"> minor a</w:t>
      </w:r>
      <w:r w:rsidRPr="006F495C">
        <w:t xml:space="preserve">ward. It may also be delivered as part of an overall </w:t>
      </w:r>
      <w:r>
        <w:t xml:space="preserve">validated </w:t>
      </w:r>
      <w:r w:rsidRPr="006F495C">
        <w:t xml:space="preserve">programme leading </w:t>
      </w:r>
      <w:r w:rsidR="00015C17">
        <w:t>to a Level 5</w:t>
      </w:r>
      <w:r w:rsidRPr="006F495C">
        <w:t xml:space="preserve"> </w:t>
      </w:r>
      <w:r w:rsidR="0020687F">
        <w:t>QQI</w:t>
      </w:r>
      <w:r w:rsidRPr="006F495C">
        <w:t xml:space="preserve"> Certificate</w:t>
      </w:r>
      <w:r>
        <w:t>.</w:t>
      </w:r>
      <w:r w:rsidRPr="006F495C">
        <w:t xml:space="preserve"> </w:t>
      </w:r>
      <w:r w:rsidRPr="00D673EB">
        <w:t>The teacher/tutor should familiarise themselves with the informatio</w:t>
      </w:r>
      <w:r w:rsidR="00724B19">
        <w:t xml:space="preserve">n contained in </w:t>
      </w:r>
      <w:r w:rsidR="0020687F">
        <w:t>Laois and Offaly ETB</w:t>
      </w:r>
      <w:r w:rsidRPr="006F495C">
        <w:t xml:space="preserve"> programme descriptor for the relevant </w:t>
      </w:r>
      <w:r>
        <w:t>validated programme pri</w:t>
      </w:r>
      <w:r w:rsidRPr="006F495C">
        <w:t>o</w:t>
      </w:r>
      <w:r>
        <w:t>r to</w:t>
      </w:r>
      <w:r w:rsidRPr="006F495C">
        <w:t xml:space="preserve"> delivering this programme module.</w:t>
      </w:r>
      <w:r w:rsidR="00F8391B">
        <w:t xml:space="preserve"> </w:t>
      </w:r>
      <w:r w:rsidRPr="006F495C">
        <w:t>The programme module is structured as follows:</w:t>
      </w:r>
    </w:p>
    <w:p w:rsidR="00F8391B" w:rsidRPr="006F495C" w:rsidRDefault="00F8391B" w:rsidP="00F8391B">
      <w:pPr>
        <w:spacing w:after="0" w:line="240" w:lineRule="auto"/>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9242"/>
      </w:tblGrid>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Title of Programme Module</w:t>
            </w:r>
          </w:p>
        </w:tc>
      </w:tr>
      <w:tr w:rsidR="008F164E" w:rsidRPr="006F495C" w:rsidTr="00F8391B">
        <w:trPr>
          <w:trHeight w:val="397"/>
        </w:trPr>
        <w:tc>
          <w:tcPr>
            <w:tcW w:w="9242" w:type="dxa"/>
            <w:vAlign w:val="center"/>
          </w:tcPr>
          <w:p w:rsidR="008F164E" w:rsidRPr="00570CCC" w:rsidRDefault="0020687F" w:rsidP="00F8391B">
            <w:pPr>
              <w:pStyle w:val="ListParagraph"/>
              <w:numPr>
                <w:ilvl w:val="0"/>
                <w:numId w:val="1"/>
              </w:numPr>
              <w:spacing w:after="0" w:line="240" w:lineRule="auto"/>
              <w:rPr>
                <w:lang w:eastAsia="en-IE"/>
              </w:rPr>
            </w:pPr>
            <w:r>
              <w:rPr>
                <w:lang w:eastAsia="en-IE"/>
              </w:rPr>
              <w:t>QQI</w:t>
            </w:r>
            <w:r w:rsidR="008F164E" w:rsidRPr="00570CCC">
              <w:rPr>
                <w:lang w:eastAsia="en-IE"/>
              </w:rPr>
              <w:t xml:space="preserve"> Component Title and Code</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Duration in hours</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 xml:space="preserve">Credit Value of </w:t>
            </w:r>
            <w:r w:rsidR="0020687F">
              <w:rPr>
                <w:lang w:eastAsia="en-IE"/>
              </w:rPr>
              <w:t>QQI</w:t>
            </w:r>
            <w:r w:rsidRPr="00570CCC">
              <w:rPr>
                <w:lang w:eastAsia="en-IE"/>
              </w:rPr>
              <w:t xml:space="preserve"> Component</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Status</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Special Requirements</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Aim of the Programme Module</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Objectives of the Programme Module</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Learning Outcomes</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Indicative Content</w:t>
            </w:r>
          </w:p>
        </w:tc>
      </w:tr>
      <w:tr w:rsidR="008F164E" w:rsidRPr="006F495C" w:rsidTr="00F8391B">
        <w:trPr>
          <w:trHeight w:val="964"/>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Assessment</w:t>
            </w:r>
          </w:p>
          <w:p w:rsidR="008F164E" w:rsidRPr="00570CCC" w:rsidRDefault="008F164E" w:rsidP="00F8391B">
            <w:pPr>
              <w:pStyle w:val="ListParagraph"/>
              <w:numPr>
                <w:ilvl w:val="1"/>
                <w:numId w:val="1"/>
              </w:numPr>
              <w:spacing w:after="0" w:line="240" w:lineRule="auto"/>
              <w:rPr>
                <w:lang w:eastAsia="en-IE"/>
              </w:rPr>
            </w:pPr>
            <w:r w:rsidRPr="00570CCC">
              <w:rPr>
                <w:lang w:eastAsia="en-IE"/>
              </w:rPr>
              <w:t>Assessment Technique(s)</w:t>
            </w:r>
          </w:p>
          <w:p w:rsidR="008F164E" w:rsidRPr="00570CCC" w:rsidRDefault="008F164E" w:rsidP="00F8391B">
            <w:pPr>
              <w:pStyle w:val="ListParagraph"/>
              <w:numPr>
                <w:ilvl w:val="1"/>
                <w:numId w:val="1"/>
              </w:numPr>
              <w:spacing w:after="0" w:line="240" w:lineRule="auto"/>
              <w:rPr>
                <w:lang w:eastAsia="en-IE"/>
              </w:rPr>
            </w:pPr>
            <w:r w:rsidRPr="00570CCC">
              <w:rPr>
                <w:lang w:eastAsia="en-IE"/>
              </w:rPr>
              <w:t>Mapping of Learning Outcomes to Assessment Technique(s)</w:t>
            </w:r>
          </w:p>
          <w:p w:rsidR="008F164E" w:rsidRPr="00570CCC" w:rsidRDefault="008F164E" w:rsidP="00F8391B">
            <w:pPr>
              <w:pStyle w:val="ListParagraph"/>
              <w:numPr>
                <w:ilvl w:val="1"/>
                <w:numId w:val="1"/>
              </w:numPr>
              <w:spacing w:after="0" w:line="240" w:lineRule="auto"/>
              <w:rPr>
                <w:lang w:eastAsia="en-IE"/>
              </w:rPr>
            </w:pPr>
            <w:r w:rsidRPr="00570CCC">
              <w:rPr>
                <w:lang w:eastAsia="en-IE"/>
              </w:rPr>
              <w:t>Guidelines for Assessment Activities</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Grading</w:t>
            </w:r>
          </w:p>
        </w:tc>
      </w:tr>
      <w:tr w:rsidR="008F164E" w:rsidRPr="006F495C" w:rsidTr="00F8391B">
        <w:trPr>
          <w:trHeight w:val="397"/>
        </w:trPr>
        <w:tc>
          <w:tcPr>
            <w:tcW w:w="9242" w:type="dxa"/>
            <w:vAlign w:val="center"/>
          </w:tcPr>
          <w:p w:rsidR="008F164E" w:rsidRPr="00570CCC" w:rsidRDefault="008F164E" w:rsidP="00F8391B">
            <w:pPr>
              <w:pStyle w:val="ListParagraph"/>
              <w:numPr>
                <w:ilvl w:val="0"/>
                <w:numId w:val="1"/>
              </w:numPr>
              <w:spacing w:after="0" w:line="240" w:lineRule="auto"/>
              <w:rPr>
                <w:lang w:eastAsia="en-IE"/>
              </w:rPr>
            </w:pPr>
            <w:r w:rsidRPr="00570CCC">
              <w:rPr>
                <w:lang w:eastAsia="en-IE"/>
              </w:rPr>
              <w:t>Learner Marking Sheet(s), including Assessment Criteria</w:t>
            </w:r>
          </w:p>
        </w:tc>
      </w:tr>
    </w:tbl>
    <w:p w:rsidR="00F8391B" w:rsidRDefault="00F8391B" w:rsidP="008F164E">
      <w:pPr>
        <w:spacing w:after="0" w:line="240" w:lineRule="auto"/>
        <w:rPr>
          <w:b/>
        </w:rPr>
      </w:pPr>
    </w:p>
    <w:p w:rsidR="008F164E" w:rsidRPr="006F495C" w:rsidRDefault="008F164E" w:rsidP="00F8391B">
      <w:pPr>
        <w:pStyle w:val="Heading2"/>
      </w:pPr>
      <w:r w:rsidRPr="006F495C">
        <w:t>Integrated Delivery and Assessment</w:t>
      </w:r>
    </w:p>
    <w:p w:rsidR="00F8391B" w:rsidRDefault="008F164E" w:rsidP="008F164E">
      <w:pPr>
        <w:spacing w:after="0" w:line="240" w:lineRule="auto"/>
        <w:rPr>
          <w:color w:val="000000"/>
        </w:rPr>
      </w:pPr>
      <w:r>
        <w:t>The teacher</w:t>
      </w:r>
      <w:r w:rsidRPr="006F495C">
        <w:t>/</w:t>
      </w:r>
      <w:r>
        <w:t>tutor is</w:t>
      </w:r>
      <w:r w:rsidRPr="006F495C">
        <w:t xml:space="preserve"> encouraged to integrate the delivery of content where an overlap between content of this programme module and one or more other p</w:t>
      </w:r>
      <w:r>
        <w:t>rogramme modules is identified.</w:t>
      </w:r>
      <w:r>
        <w:rPr>
          <w:color w:val="FF0000"/>
        </w:rPr>
        <w:t xml:space="preserve"> </w:t>
      </w:r>
      <w:r w:rsidRPr="005D1D5F">
        <w:rPr>
          <w:color w:val="000000"/>
        </w:rPr>
        <w:t>This programme module will facilitate the learner to develop</w:t>
      </w:r>
      <w:r w:rsidR="00DC6C1D">
        <w:rPr>
          <w:color w:val="000000"/>
        </w:rPr>
        <w:t xml:space="preserve"> the </w:t>
      </w:r>
      <w:r w:rsidR="00DC6C1D" w:rsidRPr="00015C17">
        <w:rPr>
          <w:color w:val="000000"/>
        </w:rPr>
        <w:t>academic and vocational language, literacy and numeracy skills</w:t>
      </w:r>
      <w:r w:rsidRPr="005D1D5F">
        <w:rPr>
          <w:color w:val="000000"/>
        </w:rPr>
        <w:t xml:space="preserve"> relevant to the themes and content of the module. </w:t>
      </w:r>
    </w:p>
    <w:p w:rsidR="00521FB7" w:rsidRDefault="00521FB7" w:rsidP="008F164E">
      <w:pPr>
        <w:spacing w:after="0" w:line="240" w:lineRule="auto"/>
        <w:rPr>
          <w:color w:val="000000"/>
        </w:rPr>
      </w:pPr>
    </w:p>
    <w:p w:rsidR="00F8391B" w:rsidRDefault="00521FB7" w:rsidP="008F164E">
      <w:pPr>
        <w:spacing w:after="0" w:line="240" w:lineRule="auto"/>
        <w:rPr>
          <w:color w:val="000000"/>
        </w:rPr>
      </w:pPr>
      <w:r w:rsidRPr="006F495C">
        <w:t>Likewise,</w:t>
      </w:r>
      <w:r w:rsidR="008F164E" w:rsidRPr="006F495C">
        <w:t xml:space="preserve"> </w:t>
      </w:r>
      <w:r w:rsidR="008F164E">
        <w:t>the teacher</w:t>
      </w:r>
      <w:r w:rsidR="008F164E" w:rsidRPr="006F495C">
        <w:t>/</w:t>
      </w:r>
      <w:r w:rsidR="008F164E">
        <w:t>tutor is</w:t>
      </w:r>
      <w:r w:rsidR="008F164E" w:rsidRPr="006F495C">
        <w:t xml:space="preserve"> encouraged to integrate assessment where there is an opportunity to facilitate a </w:t>
      </w:r>
      <w:r w:rsidR="008F164E">
        <w:t>learner</w:t>
      </w:r>
      <w:r w:rsidR="008F164E" w:rsidRPr="006F495C">
        <w:t xml:space="preserve"> to produce one piece of assessment evidence which demonstrates the learning outcomes from more than one programme module.</w:t>
      </w:r>
      <w:r w:rsidR="008F164E">
        <w:t xml:space="preserve"> </w:t>
      </w:r>
      <w:r w:rsidR="008F164E" w:rsidRPr="005D1D5F">
        <w:rPr>
          <w:color w:val="000000"/>
        </w:rPr>
        <w:t>The integration of the de</w:t>
      </w:r>
      <w:r w:rsidR="00015C17">
        <w:rPr>
          <w:color w:val="000000"/>
        </w:rPr>
        <w:t>livery and assessment of level 5 Communications and level 5</w:t>
      </w:r>
      <w:r w:rsidR="008F164E" w:rsidRPr="005D1D5F">
        <w:rPr>
          <w:color w:val="000000"/>
        </w:rPr>
        <w:t xml:space="preserve"> Mathematics mo</w:t>
      </w:r>
      <w:r w:rsidR="00015C17">
        <w:rPr>
          <w:color w:val="000000"/>
        </w:rPr>
        <w:t>dules with that of other level 5</w:t>
      </w:r>
      <w:r w:rsidR="008F164E" w:rsidRPr="005D1D5F">
        <w:rPr>
          <w:color w:val="000000"/>
        </w:rPr>
        <w:t xml:space="preserve"> modules is specifically encouraged</w:t>
      </w:r>
      <w:r w:rsidR="00B8377D">
        <w:rPr>
          <w:color w:val="000000"/>
        </w:rPr>
        <w:t>, as appropriate</w:t>
      </w:r>
      <w:r w:rsidR="008F164E" w:rsidRPr="005D1D5F">
        <w:rPr>
          <w:color w:val="000000"/>
        </w:rPr>
        <w:t xml:space="preserve">. </w:t>
      </w:r>
    </w:p>
    <w:p w:rsidR="00F8391B" w:rsidRDefault="00F8391B" w:rsidP="008F164E">
      <w:pPr>
        <w:spacing w:after="0" w:line="240" w:lineRule="auto"/>
        <w:rPr>
          <w:color w:val="000000"/>
        </w:rPr>
      </w:pPr>
    </w:p>
    <w:p w:rsidR="00F8391B" w:rsidRDefault="008F164E" w:rsidP="00F8391B">
      <w:pPr>
        <w:pStyle w:val="Heading2"/>
      </w:pPr>
      <w:r w:rsidRPr="006F495C">
        <w:lastRenderedPageBreak/>
        <w:t>Indicative Content</w:t>
      </w:r>
    </w:p>
    <w:p w:rsidR="008F164E" w:rsidRDefault="008F164E" w:rsidP="00F8391B">
      <w:pPr>
        <w:spacing w:after="0"/>
      </w:pPr>
      <w:r w:rsidRPr="006F495C">
        <w:t xml:space="preserve">The indicative content in Section 10 does not cover all teaching possibilities. </w:t>
      </w:r>
      <w:r>
        <w:t>The teacher</w:t>
      </w:r>
      <w:r w:rsidRPr="006F495C">
        <w:t>/</w:t>
      </w:r>
      <w:r>
        <w:t>tutor is</w:t>
      </w:r>
      <w:r w:rsidRPr="006F495C">
        <w:t xml:space="preserve"> encouraged to be creative in devising and implementing other approaches, as appropriate. The use of examples is there to provide suggestions. </w:t>
      </w:r>
      <w:r>
        <w:t>The teacher</w:t>
      </w:r>
      <w:r w:rsidRPr="006F495C">
        <w:t>/</w:t>
      </w:r>
      <w:r>
        <w:t xml:space="preserve">tutor is free to use other </w:t>
      </w:r>
      <w:r w:rsidRPr="006F495C">
        <w:t xml:space="preserve">examples, as appropriate. The indicative content </w:t>
      </w:r>
      <w:r>
        <w:t>ensures</w:t>
      </w:r>
      <w:r w:rsidRPr="006F495C">
        <w:t xml:space="preserve"> all learning outcomes </w:t>
      </w:r>
      <w:r>
        <w:t xml:space="preserve">are addressed </w:t>
      </w:r>
      <w:r w:rsidRPr="006F495C">
        <w:t>but it may not follow the same sequence as that in which the learning outcomes are listed</w:t>
      </w:r>
      <w:r>
        <w:t xml:space="preserve"> in Section 9</w:t>
      </w:r>
      <w:r w:rsidRPr="006F495C">
        <w:t xml:space="preserve">. It is the teacher’s/tutor’s responsibility to ensure that all learning outcomes are </w:t>
      </w:r>
      <w:r>
        <w:t>included</w:t>
      </w:r>
      <w:r w:rsidRPr="006F495C">
        <w:t xml:space="preserve"> in the delivery of this programme module.</w:t>
      </w:r>
    </w:p>
    <w:p w:rsidR="00F8391B" w:rsidRDefault="00F8391B" w:rsidP="00F8391B">
      <w:pPr>
        <w:spacing w:after="0"/>
      </w:pPr>
    </w:p>
    <w:p w:rsidR="00F8391B" w:rsidRPr="00D673EB" w:rsidRDefault="00F8391B" w:rsidP="00F8391B">
      <w:pPr>
        <w:pStyle w:val="Heading1"/>
        <w:spacing w:line="276" w:lineRule="auto"/>
      </w:pPr>
      <w:r w:rsidRPr="006F495C">
        <w:t>Title of Programme Module</w:t>
      </w:r>
    </w:p>
    <w:p w:rsidR="00F8391B" w:rsidRPr="006F495C" w:rsidRDefault="00F8391B" w:rsidP="00F8391B">
      <w:pPr>
        <w:pStyle w:val="NoSpacing"/>
      </w:pPr>
      <w:r>
        <w:t>Appreciation of Art, Craft and Design</w:t>
      </w:r>
      <w:r w:rsidR="00521FB7">
        <w:t>.</w:t>
      </w:r>
    </w:p>
    <w:p w:rsidR="00F8391B" w:rsidRPr="006F495C" w:rsidRDefault="00F8391B" w:rsidP="00F8391B">
      <w:pPr>
        <w:pStyle w:val="Heading1"/>
        <w:spacing w:line="276" w:lineRule="auto"/>
      </w:pPr>
      <w:r w:rsidRPr="006F495C">
        <w:t xml:space="preserve">Component Name and Code </w:t>
      </w:r>
    </w:p>
    <w:p w:rsidR="00F8391B" w:rsidRPr="006F495C" w:rsidRDefault="00F8391B" w:rsidP="00521FB7">
      <w:pPr>
        <w:spacing w:after="0"/>
        <w:ind w:left="510"/>
      </w:pPr>
      <w:r>
        <w:t>Appreciation of Art, Craft and Design   5N0755</w:t>
      </w:r>
      <w:r w:rsidR="00521FB7">
        <w:t>.</w:t>
      </w:r>
    </w:p>
    <w:p w:rsidR="00F8391B" w:rsidRPr="006F495C" w:rsidRDefault="00F8391B" w:rsidP="00F8391B">
      <w:pPr>
        <w:pStyle w:val="Heading1"/>
        <w:spacing w:line="276" w:lineRule="auto"/>
      </w:pPr>
      <w:r w:rsidRPr="006F495C">
        <w:t>Duration in Hours</w:t>
      </w:r>
    </w:p>
    <w:p w:rsidR="00F8391B" w:rsidRPr="006F495C" w:rsidRDefault="00F8391B" w:rsidP="00521FB7">
      <w:pPr>
        <w:spacing w:after="0"/>
        <w:ind w:left="510"/>
      </w:pPr>
      <w:r>
        <w:t xml:space="preserve">150 </w:t>
      </w:r>
      <w:r w:rsidRPr="00CE7E09">
        <w:t>Hours</w:t>
      </w:r>
      <w:r>
        <w:t xml:space="preserve"> (typical learner effort, t</w:t>
      </w:r>
      <w:r>
        <w:rPr>
          <w:rFonts w:cs="Calibri"/>
        </w:rPr>
        <w:t xml:space="preserve">o include both directed and self-directed </w:t>
      </w:r>
      <w:r w:rsidRPr="00711EA9">
        <w:rPr>
          <w:rFonts w:cs="Calibri"/>
        </w:rPr>
        <w:t>learning</w:t>
      </w:r>
      <w:r>
        <w:t>)</w:t>
      </w:r>
      <w:r w:rsidR="00521FB7">
        <w:t>.</w:t>
      </w:r>
    </w:p>
    <w:p w:rsidR="00F8391B" w:rsidRPr="006F495C" w:rsidRDefault="00F8391B" w:rsidP="00F8391B">
      <w:pPr>
        <w:pStyle w:val="Heading1"/>
        <w:spacing w:line="276" w:lineRule="auto"/>
      </w:pPr>
      <w:r w:rsidRPr="006F495C">
        <w:t>Credit Value</w:t>
      </w:r>
    </w:p>
    <w:p w:rsidR="00F8391B" w:rsidRPr="006F495C" w:rsidRDefault="00F8391B" w:rsidP="00521FB7">
      <w:pPr>
        <w:spacing w:after="0"/>
        <w:ind w:left="510"/>
      </w:pPr>
      <w:r>
        <w:t xml:space="preserve">15 </w:t>
      </w:r>
      <w:r w:rsidRPr="00CE7E09">
        <w:t>Credits</w:t>
      </w:r>
      <w:r w:rsidRPr="006F495C">
        <w:rPr>
          <w:highlight w:val="lightGray"/>
        </w:rPr>
        <w:t xml:space="preserve"> </w:t>
      </w:r>
    </w:p>
    <w:p w:rsidR="00F8391B" w:rsidRPr="006F495C" w:rsidRDefault="00F8391B" w:rsidP="00F8391B">
      <w:pPr>
        <w:pStyle w:val="Heading1"/>
        <w:spacing w:line="276" w:lineRule="auto"/>
      </w:pPr>
      <w:r>
        <w:t>Status</w:t>
      </w:r>
    </w:p>
    <w:p w:rsidR="00F8391B" w:rsidRPr="006F495C" w:rsidRDefault="00F8391B" w:rsidP="00521FB7">
      <w:pPr>
        <w:spacing w:after="0"/>
        <w:ind w:left="510"/>
      </w:pPr>
      <w:r>
        <w:t>This programme module may be compulsory or optional within the context of the validated programme. Please refer to the relevant programme descriptor, Section 9 Programme Structure</w:t>
      </w:r>
      <w:r w:rsidR="00521FB7">
        <w:t>.</w:t>
      </w:r>
    </w:p>
    <w:p w:rsidR="00F8391B" w:rsidRPr="006F495C" w:rsidRDefault="00F8391B" w:rsidP="00F8391B">
      <w:pPr>
        <w:pStyle w:val="Heading1"/>
        <w:spacing w:line="276" w:lineRule="auto"/>
      </w:pPr>
      <w:r w:rsidRPr="006F495C">
        <w:t>Special Requirements</w:t>
      </w:r>
    </w:p>
    <w:p w:rsidR="00F8391B" w:rsidRPr="006F495C" w:rsidRDefault="00F8391B" w:rsidP="00521FB7">
      <w:pPr>
        <w:spacing w:after="0"/>
        <w:ind w:left="510"/>
      </w:pPr>
      <w:r>
        <w:t>None</w:t>
      </w:r>
    </w:p>
    <w:p w:rsidR="00F8391B" w:rsidRPr="006F495C" w:rsidRDefault="00F8391B" w:rsidP="00F8391B">
      <w:pPr>
        <w:pStyle w:val="Heading1"/>
        <w:spacing w:line="276" w:lineRule="auto"/>
      </w:pPr>
      <w:r w:rsidRPr="006F495C">
        <w:t>Aim of the Programme Module</w:t>
      </w:r>
    </w:p>
    <w:p w:rsidR="00F8391B" w:rsidRPr="006F495C" w:rsidRDefault="00F8391B" w:rsidP="00521FB7">
      <w:pPr>
        <w:spacing w:after="0"/>
        <w:ind w:left="510"/>
      </w:pPr>
      <w:r w:rsidRPr="006F495C">
        <w:t>This programme module aims to</w:t>
      </w:r>
      <w:r>
        <w:t xml:space="preserve"> equip the learner with the requisite knowledge, skill and competence to enhance their aesthetic, social, historical and cultural awareness of Art, Craft and Design</w:t>
      </w:r>
      <w:r w:rsidR="00521FB7">
        <w:t>.</w:t>
      </w:r>
    </w:p>
    <w:p w:rsidR="00F8391B" w:rsidRPr="00D673EB" w:rsidRDefault="00F8391B" w:rsidP="00F8391B">
      <w:pPr>
        <w:pStyle w:val="Heading1"/>
        <w:spacing w:line="276" w:lineRule="auto"/>
      </w:pPr>
      <w:r w:rsidRPr="006F495C">
        <w:t>Obj</w:t>
      </w:r>
      <w:r w:rsidR="00521FB7">
        <w:t>ectives of the Programme Module</w:t>
      </w:r>
    </w:p>
    <w:p w:rsidR="00F8391B" w:rsidRPr="006F495C" w:rsidRDefault="00F8391B" w:rsidP="00F8391B">
      <w:pPr>
        <w:pStyle w:val="ListParagraph"/>
        <w:numPr>
          <w:ilvl w:val="0"/>
          <w:numId w:val="2"/>
        </w:numPr>
      </w:pPr>
      <w:r>
        <w:t>To enable the learners to gain a better understanding of their cultural roots and those of others</w:t>
      </w:r>
      <w:r w:rsidR="00521FB7">
        <w:t>.</w:t>
      </w:r>
    </w:p>
    <w:p w:rsidR="00F8391B" w:rsidRPr="006F495C" w:rsidRDefault="00F8391B" w:rsidP="00F8391B">
      <w:pPr>
        <w:pStyle w:val="ListParagraph"/>
        <w:numPr>
          <w:ilvl w:val="0"/>
          <w:numId w:val="2"/>
        </w:numPr>
      </w:pPr>
      <w:r>
        <w:t>To facilitate the learners in gaining knowledge of the social, cultural and historical context in the chosen area of study</w:t>
      </w:r>
      <w:r w:rsidR="00521FB7">
        <w:t>.</w:t>
      </w:r>
    </w:p>
    <w:p w:rsidR="00F8391B" w:rsidRDefault="00F8391B" w:rsidP="00F8391B">
      <w:pPr>
        <w:pStyle w:val="ListParagraph"/>
        <w:numPr>
          <w:ilvl w:val="0"/>
          <w:numId w:val="2"/>
        </w:numPr>
      </w:pPr>
      <w:r>
        <w:t xml:space="preserve">To develop the </w:t>
      </w:r>
      <w:r w:rsidR="00521FB7">
        <w:t>learner’s</w:t>
      </w:r>
      <w:r>
        <w:t xml:space="preserve"> appreciation of how the arts are undertaken and used for different purposes and within different contexts</w:t>
      </w:r>
      <w:r w:rsidR="00521FB7">
        <w:t>.</w:t>
      </w:r>
    </w:p>
    <w:p w:rsidR="00F8391B" w:rsidRDefault="00F8391B" w:rsidP="00F8391B">
      <w:pPr>
        <w:pStyle w:val="ListParagraph"/>
        <w:numPr>
          <w:ilvl w:val="0"/>
          <w:numId w:val="2"/>
        </w:numPr>
      </w:pPr>
      <w:r>
        <w:t>To facilitate the learners in the use of research as a spur to creativity</w:t>
      </w:r>
      <w:r w:rsidR="00521FB7">
        <w:t>.</w:t>
      </w:r>
    </w:p>
    <w:p w:rsidR="00F8391B" w:rsidRDefault="00F8391B" w:rsidP="00F8391B">
      <w:pPr>
        <w:pStyle w:val="ListParagraph"/>
        <w:numPr>
          <w:ilvl w:val="0"/>
          <w:numId w:val="2"/>
        </w:numPr>
      </w:pPr>
      <w:r>
        <w:t xml:space="preserve">To enable the </w:t>
      </w:r>
      <w:r w:rsidR="00521FB7">
        <w:t>learners to</w:t>
      </w:r>
      <w:r>
        <w:t xml:space="preserve"> develop research methodology</w:t>
      </w:r>
      <w:r w:rsidR="00521FB7">
        <w:t>.</w:t>
      </w:r>
    </w:p>
    <w:p w:rsidR="00F8391B" w:rsidRDefault="00F8391B" w:rsidP="00F8391B">
      <w:pPr>
        <w:pStyle w:val="ListParagraph"/>
        <w:numPr>
          <w:ilvl w:val="0"/>
          <w:numId w:val="2"/>
        </w:numPr>
      </w:pPr>
      <w:r>
        <w:t>To assist the learners in the compilation and presentation findings based on research</w:t>
      </w:r>
      <w:r w:rsidR="00521FB7">
        <w:t>.</w:t>
      </w:r>
    </w:p>
    <w:p w:rsidR="00F8391B" w:rsidRPr="006F495C" w:rsidRDefault="00F8391B" w:rsidP="00F8391B">
      <w:pPr>
        <w:pStyle w:val="ListParagraph"/>
        <w:numPr>
          <w:ilvl w:val="0"/>
          <w:numId w:val="2"/>
        </w:numPr>
      </w:pPr>
      <w:r>
        <w:t>To enable the learners to demonstrate an understanding of the vocabulary of criticism</w:t>
      </w:r>
      <w:r w:rsidR="00521FB7">
        <w:t>.</w:t>
      </w:r>
    </w:p>
    <w:p w:rsidR="00F8391B" w:rsidRPr="00015C17" w:rsidRDefault="00F8391B" w:rsidP="00F8391B">
      <w:pPr>
        <w:pStyle w:val="ListParagraph"/>
        <w:numPr>
          <w:ilvl w:val="0"/>
          <w:numId w:val="2"/>
        </w:numPr>
        <w:rPr>
          <w:color w:val="000000"/>
        </w:rPr>
      </w:pPr>
      <w:r w:rsidRPr="00015C17">
        <w:rPr>
          <w:color w:val="000000"/>
        </w:rPr>
        <w:t>To assist the learner to develop the academic and vocational language, literacy</w:t>
      </w:r>
      <w:r>
        <w:rPr>
          <w:color w:val="000000"/>
        </w:rPr>
        <w:t xml:space="preserve"> and numeracy skills related to </w:t>
      </w:r>
      <w:r>
        <w:t>Art, Craft and Design</w:t>
      </w:r>
      <w:r>
        <w:rPr>
          <w:color w:val="000000"/>
        </w:rPr>
        <w:t xml:space="preserve">, </w:t>
      </w:r>
      <w:r w:rsidRPr="00015C17">
        <w:rPr>
          <w:color w:val="000000"/>
        </w:rPr>
        <w:t>through the medium of the indicative content</w:t>
      </w:r>
      <w:r w:rsidR="00521FB7">
        <w:rPr>
          <w:color w:val="000000"/>
        </w:rPr>
        <w:t>.</w:t>
      </w:r>
      <w:r w:rsidRPr="00015C17">
        <w:rPr>
          <w:color w:val="000000"/>
        </w:rPr>
        <w:t xml:space="preserve"> </w:t>
      </w:r>
    </w:p>
    <w:p w:rsidR="00F8391B" w:rsidRPr="006F495C" w:rsidRDefault="00F8391B" w:rsidP="00F8391B">
      <w:pPr>
        <w:pStyle w:val="ListParagraph"/>
        <w:numPr>
          <w:ilvl w:val="0"/>
          <w:numId w:val="2"/>
        </w:numPr>
      </w:pPr>
      <w:r w:rsidRPr="00F8391B">
        <w:rPr>
          <w:color w:val="000000"/>
        </w:rPr>
        <w:t>To enable the learner to take responsibility for his/her own learning.</w:t>
      </w:r>
    </w:p>
    <w:p w:rsidR="008F164E" w:rsidRPr="006F495C" w:rsidRDefault="008F164E" w:rsidP="00F8391B">
      <w:pPr>
        <w:pStyle w:val="Heading1"/>
        <w:spacing w:line="276" w:lineRule="auto"/>
      </w:pPr>
      <w:r>
        <w:t xml:space="preserve">Learning Outcomes of Level </w:t>
      </w:r>
      <w:r w:rsidR="00C907AF">
        <w:t>5</w:t>
      </w:r>
      <w:r w:rsidRPr="006F495C">
        <w:t xml:space="preserve"> </w:t>
      </w:r>
      <w:r w:rsidR="00A50283" w:rsidRPr="00A50283">
        <w:t>Appreciation of Art, Craft and Design - 5N0755</w:t>
      </w:r>
    </w:p>
    <w:p w:rsidR="008F164E" w:rsidRPr="006F495C" w:rsidRDefault="008F164E" w:rsidP="00521FB7">
      <w:pPr>
        <w:spacing w:after="0"/>
        <w:ind w:left="507"/>
      </w:pPr>
      <w:r w:rsidRPr="006F495C">
        <w:t>Learners will be able to:</w:t>
      </w:r>
    </w:p>
    <w:p w:rsidR="00A50283" w:rsidRDefault="00A50283" w:rsidP="00F8391B">
      <w:pPr>
        <w:autoSpaceDE w:val="0"/>
        <w:autoSpaceDN w:val="0"/>
        <w:adjustRightInd w:val="0"/>
        <w:spacing w:after="0"/>
      </w:pPr>
    </w:p>
    <w:p w:rsidR="00C037A0" w:rsidRDefault="00C037A0" w:rsidP="00521FB7">
      <w:pPr>
        <w:pStyle w:val="ListParagraph"/>
        <w:numPr>
          <w:ilvl w:val="0"/>
          <w:numId w:val="28"/>
        </w:numPr>
        <w:autoSpaceDE w:val="0"/>
        <w:autoSpaceDN w:val="0"/>
        <w:adjustRightInd w:val="0"/>
        <w:spacing w:after="0"/>
      </w:pPr>
      <w:r>
        <w:t>Identify national and international trends and developments in the arts or in an area of art, craft and design specialism</w:t>
      </w:r>
      <w:r w:rsidR="00521FB7">
        <w:t>.</w:t>
      </w:r>
    </w:p>
    <w:p w:rsidR="00353009" w:rsidRDefault="00353009" w:rsidP="00521FB7">
      <w:pPr>
        <w:pStyle w:val="ListParagraph"/>
        <w:numPr>
          <w:ilvl w:val="0"/>
          <w:numId w:val="28"/>
        </w:numPr>
        <w:autoSpaceDE w:val="0"/>
        <w:autoSpaceDN w:val="0"/>
        <w:adjustRightInd w:val="0"/>
        <w:spacing w:after="0"/>
      </w:pPr>
      <w:r>
        <w:t>Outline national and international historical events that</w:t>
      </w:r>
      <w:r w:rsidR="00521FB7">
        <w:t xml:space="preserve"> affect the arts or an area of </w:t>
      </w:r>
      <w:r>
        <w:t>art, craft and design specialism</w:t>
      </w:r>
      <w:r w:rsidR="00521FB7">
        <w:t>.</w:t>
      </w:r>
    </w:p>
    <w:p w:rsidR="00C037A0" w:rsidRDefault="00C037A0" w:rsidP="00521FB7">
      <w:pPr>
        <w:pStyle w:val="ListParagraph"/>
        <w:numPr>
          <w:ilvl w:val="0"/>
          <w:numId w:val="28"/>
        </w:numPr>
        <w:autoSpaceDE w:val="0"/>
        <w:autoSpaceDN w:val="0"/>
        <w:adjustRightInd w:val="0"/>
        <w:spacing w:after="0"/>
      </w:pPr>
      <w:r>
        <w:t>Evaluate the influence of social, political and economic developments on the arts or on an area of art, craft and design specialism.</w:t>
      </w:r>
    </w:p>
    <w:p w:rsidR="00C037A0" w:rsidRDefault="00C037A0" w:rsidP="00521FB7">
      <w:pPr>
        <w:pStyle w:val="ListParagraph"/>
        <w:numPr>
          <w:ilvl w:val="0"/>
          <w:numId w:val="28"/>
        </w:numPr>
        <w:autoSpaceDE w:val="0"/>
        <w:autoSpaceDN w:val="0"/>
        <w:adjustRightInd w:val="0"/>
        <w:spacing w:after="0"/>
      </w:pPr>
      <w:r>
        <w:t>Outline how the arts influence modern society</w:t>
      </w:r>
      <w:r w:rsidR="00521FB7">
        <w:t>.</w:t>
      </w:r>
      <w:r>
        <w:t xml:space="preserve">  </w:t>
      </w:r>
    </w:p>
    <w:p w:rsidR="00C037A0" w:rsidRDefault="00C037A0" w:rsidP="00521FB7">
      <w:pPr>
        <w:pStyle w:val="ListParagraph"/>
        <w:numPr>
          <w:ilvl w:val="0"/>
          <w:numId w:val="28"/>
        </w:numPr>
        <w:autoSpaceDE w:val="0"/>
        <w:autoSpaceDN w:val="0"/>
        <w:adjustRightInd w:val="0"/>
        <w:spacing w:after="0"/>
      </w:pPr>
      <w:r>
        <w:t>Express creative ideas based on research</w:t>
      </w:r>
      <w:r w:rsidR="00521FB7">
        <w:t>.</w:t>
      </w:r>
    </w:p>
    <w:p w:rsidR="00C037A0" w:rsidRDefault="00C037A0" w:rsidP="00521FB7">
      <w:pPr>
        <w:pStyle w:val="ListParagraph"/>
        <w:numPr>
          <w:ilvl w:val="0"/>
          <w:numId w:val="28"/>
        </w:numPr>
        <w:autoSpaceDE w:val="0"/>
        <w:autoSpaceDN w:val="0"/>
        <w:adjustRightInd w:val="0"/>
        <w:spacing w:after="0"/>
      </w:pPr>
      <w:r>
        <w:t>Produce work based on research and cross-referencing in area of specialism.</w:t>
      </w:r>
    </w:p>
    <w:p w:rsidR="00C037A0" w:rsidRDefault="00C037A0" w:rsidP="00521FB7">
      <w:pPr>
        <w:pStyle w:val="ListParagraph"/>
        <w:numPr>
          <w:ilvl w:val="0"/>
          <w:numId w:val="28"/>
        </w:numPr>
        <w:autoSpaceDE w:val="0"/>
        <w:autoSpaceDN w:val="0"/>
        <w:adjustRightInd w:val="0"/>
        <w:spacing w:after="0"/>
      </w:pPr>
      <w:r>
        <w:t>Present sketchbook work using varied techniques such as collage and drawing.</w:t>
      </w:r>
    </w:p>
    <w:p w:rsidR="00C037A0" w:rsidRDefault="00C037A0" w:rsidP="00521FB7">
      <w:pPr>
        <w:pStyle w:val="ListParagraph"/>
        <w:numPr>
          <w:ilvl w:val="0"/>
          <w:numId w:val="28"/>
        </w:numPr>
        <w:autoSpaceDE w:val="0"/>
        <w:autoSpaceDN w:val="0"/>
        <w:adjustRightInd w:val="0"/>
        <w:spacing w:after="0"/>
      </w:pPr>
      <w:r>
        <w:t>Use vocabulary of art criticism</w:t>
      </w:r>
      <w:r w:rsidR="00521FB7">
        <w:t>.</w:t>
      </w:r>
    </w:p>
    <w:p w:rsidR="00C037A0" w:rsidRPr="006F495C" w:rsidRDefault="00353009" w:rsidP="00521FB7">
      <w:pPr>
        <w:pStyle w:val="ListParagraph"/>
        <w:numPr>
          <w:ilvl w:val="0"/>
          <w:numId w:val="28"/>
        </w:numPr>
        <w:autoSpaceDE w:val="0"/>
        <w:autoSpaceDN w:val="0"/>
        <w:adjustRightInd w:val="0"/>
        <w:spacing w:after="0"/>
      </w:pPr>
      <w:r>
        <w:t>Express an informed opinion on own work and on the work of a recognised artist or crafts person in their specialism.</w:t>
      </w:r>
    </w:p>
    <w:p w:rsidR="008F164E" w:rsidRPr="006F495C" w:rsidRDefault="008F164E" w:rsidP="00F8391B">
      <w:pPr>
        <w:autoSpaceDE w:val="0"/>
        <w:autoSpaceDN w:val="0"/>
        <w:adjustRightInd w:val="0"/>
        <w:spacing w:after="0"/>
      </w:pPr>
    </w:p>
    <w:p w:rsidR="00F8391B" w:rsidRPr="006F495C" w:rsidRDefault="00F8391B" w:rsidP="00F8391B">
      <w:pPr>
        <w:pStyle w:val="Heading1"/>
        <w:spacing w:line="276" w:lineRule="auto"/>
      </w:pPr>
      <w:r w:rsidRPr="006F495C">
        <w:t xml:space="preserve">Indicative Content </w:t>
      </w:r>
    </w:p>
    <w:p w:rsidR="00F8391B" w:rsidRPr="006F495C" w:rsidRDefault="00F8391B" w:rsidP="00521FB7">
      <w:pPr>
        <w:spacing w:after="0"/>
        <w:ind w:left="510"/>
      </w:pPr>
      <w:r w:rsidRPr="006F495C">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w:rsidR="00F8391B" w:rsidRPr="006F495C" w:rsidRDefault="00F8391B" w:rsidP="00F8391B">
      <w:pPr>
        <w:spacing w:after="0"/>
      </w:pPr>
    </w:p>
    <w:p w:rsidR="00F8391B" w:rsidRDefault="00F8391B" w:rsidP="00F8391B">
      <w:pPr>
        <w:pStyle w:val="Heading2"/>
      </w:pPr>
      <w:r>
        <w:t>Section</w:t>
      </w:r>
      <w:r w:rsidRPr="006F495C">
        <w:t xml:space="preserve"> 1: </w:t>
      </w:r>
      <w:r>
        <w:t xml:space="preserve">Historical Context </w:t>
      </w:r>
    </w:p>
    <w:p w:rsidR="00F8391B" w:rsidRPr="006F495C" w:rsidRDefault="00F8391B" w:rsidP="00685A3F">
      <w:pPr>
        <w:spacing w:after="0"/>
        <w:rPr>
          <w:b/>
        </w:rPr>
      </w:pPr>
      <w:r>
        <w:rPr>
          <w:rFonts w:cs="Calibri"/>
          <w:b/>
        </w:rPr>
        <w:t>Research and analysis of historical context and globalisation of the Arts, Crafts and Design</w:t>
      </w:r>
      <w:r>
        <w:rPr>
          <w:b/>
        </w:rPr>
        <w:br/>
      </w:r>
    </w:p>
    <w:p w:rsidR="00F8391B" w:rsidRDefault="00F8391B" w:rsidP="00F8391B">
      <w:pPr>
        <w:spacing w:after="0"/>
      </w:pPr>
      <w:r w:rsidRPr="00550C6F">
        <w:t>Facilitate the learner to:</w:t>
      </w:r>
    </w:p>
    <w:p w:rsidR="00F8391B" w:rsidRDefault="00F8391B" w:rsidP="00F8391B">
      <w:pPr>
        <w:numPr>
          <w:ilvl w:val="0"/>
          <w:numId w:val="7"/>
        </w:numPr>
        <w:ind w:left="720" w:hanging="360"/>
        <w:rPr>
          <w:rFonts w:cs="Calibri"/>
        </w:rPr>
      </w:pPr>
      <w:r w:rsidRPr="00671F39">
        <w:rPr>
          <w:rFonts w:cs="Calibri"/>
        </w:rPr>
        <w:t xml:space="preserve">Identify local and international events in the areas of art, craft and design by researching a </w:t>
      </w:r>
      <w:r>
        <w:rPr>
          <w:rFonts w:cs="Calibri"/>
        </w:rPr>
        <w:t>local development in the Arts, Crafts or D</w:t>
      </w:r>
      <w:r w:rsidRPr="00671F39">
        <w:rPr>
          <w:rFonts w:cs="Calibri"/>
        </w:rPr>
        <w:t xml:space="preserve">esign </w:t>
      </w:r>
      <w:r>
        <w:rPr>
          <w:rFonts w:cs="Calibri"/>
        </w:rPr>
        <w:t>through:</w:t>
      </w:r>
    </w:p>
    <w:p w:rsidR="00F8391B" w:rsidRDefault="00F8391B" w:rsidP="00685A3F">
      <w:pPr>
        <w:numPr>
          <w:ilvl w:val="0"/>
          <w:numId w:val="37"/>
        </w:numPr>
        <w:spacing w:line="240" w:lineRule="auto"/>
        <w:rPr>
          <w:rFonts w:cs="Calibri"/>
        </w:rPr>
      </w:pPr>
      <w:r>
        <w:rPr>
          <w:rFonts w:cs="Calibri"/>
        </w:rPr>
        <w:t>Lectures</w:t>
      </w:r>
    </w:p>
    <w:p w:rsidR="00F8391B" w:rsidRDefault="00F8391B" w:rsidP="00685A3F">
      <w:pPr>
        <w:numPr>
          <w:ilvl w:val="0"/>
          <w:numId w:val="37"/>
        </w:numPr>
        <w:spacing w:line="240" w:lineRule="auto"/>
        <w:rPr>
          <w:rFonts w:cs="Calibri"/>
        </w:rPr>
      </w:pPr>
      <w:r>
        <w:rPr>
          <w:rFonts w:cs="Calibri"/>
        </w:rPr>
        <w:t>F</w:t>
      </w:r>
      <w:r w:rsidRPr="00671F39">
        <w:rPr>
          <w:rFonts w:cs="Calibri"/>
        </w:rPr>
        <w:t>ield trip</w:t>
      </w:r>
      <w:r>
        <w:rPr>
          <w:rFonts w:cs="Calibri"/>
        </w:rPr>
        <w:t>s</w:t>
      </w:r>
    </w:p>
    <w:p w:rsidR="00F8391B" w:rsidRDefault="00F8391B" w:rsidP="00685A3F">
      <w:pPr>
        <w:numPr>
          <w:ilvl w:val="0"/>
          <w:numId w:val="37"/>
        </w:numPr>
        <w:spacing w:line="240" w:lineRule="auto"/>
        <w:rPr>
          <w:rFonts w:cs="Calibri"/>
        </w:rPr>
      </w:pPr>
      <w:r>
        <w:rPr>
          <w:rFonts w:cs="Calibri"/>
        </w:rPr>
        <w:t>Demonstrations</w:t>
      </w:r>
    </w:p>
    <w:p w:rsidR="00F8391B" w:rsidRPr="00671F39" w:rsidRDefault="00F8391B" w:rsidP="00685A3F">
      <w:pPr>
        <w:numPr>
          <w:ilvl w:val="0"/>
          <w:numId w:val="37"/>
        </w:numPr>
        <w:spacing w:line="240" w:lineRule="auto"/>
        <w:rPr>
          <w:rFonts w:cs="Calibri"/>
        </w:rPr>
      </w:pPr>
      <w:r>
        <w:rPr>
          <w:rFonts w:cs="Calibri"/>
        </w:rPr>
        <w:t>Individual research</w:t>
      </w:r>
    </w:p>
    <w:p w:rsidR="00F8391B" w:rsidRPr="00671F39" w:rsidRDefault="00F8391B" w:rsidP="00F8391B">
      <w:pPr>
        <w:numPr>
          <w:ilvl w:val="0"/>
          <w:numId w:val="7"/>
        </w:numPr>
        <w:ind w:left="720" w:hanging="360"/>
        <w:rPr>
          <w:rFonts w:cs="Calibri"/>
        </w:rPr>
      </w:pPr>
      <w:r w:rsidRPr="00671F39">
        <w:rPr>
          <w:rFonts w:cs="Calibri"/>
        </w:rPr>
        <w:t xml:space="preserve">Expose students to festivals, museums and galleries to allow for the processing of group dynamics by field trip and off-site visits to events in </w:t>
      </w:r>
      <w:r>
        <w:rPr>
          <w:rFonts w:cs="Calibri"/>
        </w:rPr>
        <w:t>A</w:t>
      </w:r>
      <w:r w:rsidRPr="00671F39">
        <w:rPr>
          <w:rFonts w:cs="Calibri"/>
        </w:rPr>
        <w:t>rt</w:t>
      </w:r>
      <w:r>
        <w:rPr>
          <w:rFonts w:cs="Calibri"/>
        </w:rPr>
        <w:t>s, Crafts and D</w:t>
      </w:r>
      <w:r w:rsidRPr="00671F39">
        <w:rPr>
          <w:rFonts w:cs="Calibri"/>
        </w:rPr>
        <w:t>esign areas</w:t>
      </w:r>
      <w:r w:rsidR="00685A3F">
        <w:rPr>
          <w:rFonts w:cs="Calibri"/>
        </w:rPr>
        <w:t>.</w:t>
      </w:r>
    </w:p>
    <w:p w:rsidR="00F8391B" w:rsidRPr="00671F39" w:rsidRDefault="00F8391B" w:rsidP="00F8391B">
      <w:pPr>
        <w:numPr>
          <w:ilvl w:val="0"/>
          <w:numId w:val="7"/>
        </w:numPr>
        <w:ind w:left="720" w:hanging="360"/>
        <w:rPr>
          <w:rFonts w:cs="Calibri"/>
        </w:rPr>
      </w:pPr>
      <w:r w:rsidRPr="00671F39">
        <w:rPr>
          <w:rFonts w:cs="Calibri"/>
        </w:rPr>
        <w:t>Examine media for current events in the arts, including newspapers, the internet and electronic media, including Social Networking by cross-referencing areas of study, group discussions, one-to-one tutorials, and demonstrations using the internet</w:t>
      </w:r>
      <w:r w:rsidR="00685A3F">
        <w:rPr>
          <w:rFonts w:cs="Calibri"/>
        </w:rPr>
        <w:t>.</w:t>
      </w:r>
    </w:p>
    <w:p w:rsidR="00F8391B" w:rsidRDefault="00F8391B" w:rsidP="00F8391B">
      <w:pPr>
        <w:numPr>
          <w:ilvl w:val="0"/>
          <w:numId w:val="7"/>
        </w:numPr>
        <w:ind w:left="720" w:hanging="360"/>
        <w:rPr>
          <w:rFonts w:cs="Calibri"/>
        </w:rPr>
      </w:pPr>
      <w:r>
        <w:rPr>
          <w:rFonts w:cs="Calibri"/>
        </w:rPr>
        <w:t>Critically discuss</w:t>
      </w:r>
      <w:r w:rsidRPr="00671F39">
        <w:rPr>
          <w:rFonts w:cs="Calibri"/>
        </w:rPr>
        <w:t xml:space="preserve"> current issues in area of specialisation within a group context utilising</w:t>
      </w:r>
      <w:r>
        <w:rPr>
          <w:rFonts w:cs="Calibri"/>
        </w:rPr>
        <w:t>:</w:t>
      </w:r>
    </w:p>
    <w:p w:rsidR="00F8391B" w:rsidRDefault="00F8391B" w:rsidP="00685A3F">
      <w:pPr>
        <w:numPr>
          <w:ilvl w:val="0"/>
          <w:numId w:val="35"/>
        </w:numPr>
        <w:rPr>
          <w:rFonts w:cs="Calibri"/>
        </w:rPr>
      </w:pPr>
      <w:r>
        <w:rPr>
          <w:rFonts w:cs="Calibri"/>
        </w:rPr>
        <w:t>Group discussion</w:t>
      </w:r>
    </w:p>
    <w:p w:rsidR="00F8391B" w:rsidRDefault="00F8391B" w:rsidP="00685A3F">
      <w:pPr>
        <w:numPr>
          <w:ilvl w:val="0"/>
          <w:numId w:val="35"/>
        </w:numPr>
        <w:spacing w:line="240" w:lineRule="auto"/>
        <w:rPr>
          <w:rFonts w:cs="Calibri"/>
        </w:rPr>
      </w:pPr>
      <w:r>
        <w:rPr>
          <w:rFonts w:cs="Calibri"/>
        </w:rPr>
        <w:t>Lectures</w:t>
      </w:r>
    </w:p>
    <w:p w:rsidR="00F8391B" w:rsidRDefault="00F8391B" w:rsidP="00685A3F">
      <w:pPr>
        <w:numPr>
          <w:ilvl w:val="0"/>
          <w:numId w:val="35"/>
        </w:numPr>
        <w:spacing w:line="240" w:lineRule="auto"/>
        <w:rPr>
          <w:rFonts w:cs="Calibri"/>
        </w:rPr>
      </w:pPr>
      <w:r>
        <w:rPr>
          <w:rFonts w:cs="Calibri"/>
        </w:rPr>
        <w:t>One-to-one tutorials</w:t>
      </w:r>
    </w:p>
    <w:p w:rsidR="00F8391B" w:rsidRDefault="00F8391B" w:rsidP="00685A3F">
      <w:pPr>
        <w:numPr>
          <w:ilvl w:val="0"/>
          <w:numId w:val="35"/>
        </w:numPr>
        <w:spacing w:line="240" w:lineRule="auto"/>
        <w:rPr>
          <w:rFonts w:cs="Calibri"/>
        </w:rPr>
      </w:pPr>
      <w:r>
        <w:rPr>
          <w:rFonts w:cs="Calibri"/>
        </w:rPr>
        <w:t>T</w:t>
      </w:r>
      <w:r w:rsidRPr="00671F39">
        <w:rPr>
          <w:rFonts w:cs="Calibri"/>
        </w:rPr>
        <w:t xml:space="preserve">hemed project work </w:t>
      </w:r>
    </w:p>
    <w:p w:rsidR="00F8391B" w:rsidRPr="00671F39" w:rsidRDefault="00F8391B" w:rsidP="00685A3F">
      <w:pPr>
        <w:numPr>
          <w:ilvl w:val="0"/>
          <w:numId w:val="35"/>
        </w:numPr>
        <w:spacing w:line="240" w:lineRule="auto"/>
        <w:rPr>
          <w:rFonts w:cs="Calibri"/>
        </w:rPr>
      </w:pPr>
      <w:r>
        <w:rPr>
          <w:rFonts w:cs="Calibri"/>
        </w:rPr>
        <w:t>F</w:t>
      </w:r>
      <w:r w:rsidRPr="00671F39">
        <w:rPr>
          <w:rFonts w:cs="Calibri"/>
        </w:rPr>
        <w:t>ilm</w:t>
      </w:r>
    </w:p>
    <w:p w:rsidR="00F8391B" w:rsidRDefault="00F8391B" w:rsidP="00F8391B">
      <w:pPr>
        <w:numPr>
          <w:ilvl w:val="0"/>
          <w:numId w:val="7"/>
        </w:numPr>
        <w:ind w:left="720" w:hanging="360"/>
        <w:rPr>
          <w:rFonts w:cs="Calibri"/>
        </w:rPr>
      </w:pPr>
      <w:r w:rsidRPr="00671F39">
        <w:rPr>
          <w:rFonts w:cs="Calibri"/>
        </w:rPr>
        <w:t xml:space="preserve">Draw parallels historically to preceding eras in the </w:t>
      </w:r>
      <w:r>
        <w:rPr>
          <w:rFonts w:cs="Calibri"/>
        </w:rPr>
        <w:t>A</w:t>
      </w:r>
      <w:r w:rsidRPr="00671F39">
        <w:rPr>
          <w:rFonts w:cs="Calibri"/>
        </w:rPr>
        <w:t xml:space="preserve">rts, </w:t>
      </w:r>
      <w:r>
        <w:rPr>
          <w:rFonts w:cs="Calibri"/>
        </w:rPr>
        <w:t>Crafts and D</w:t>
      </w:r>
      <w:r w:rsidRPr="00671F39">
        <w:rPr>
          <w:rFonts w:cs="Calibri"/>
        </w:rPr>
        <w:t>esign utilising</w:t>
      </w:r>
      <w:r>
        <w:rPr>
          <w:rFonts w:cs="Calibri"/>
        </w:rPr>
        <w:t>:</w:t>
      </w:r>
    </w:p>
    <w:p w:rsidR="00F8391B" w:rsidRDefault="00F8391B" w:rsidP="00685A3F">
      <w:pPr>
        <w:numPr>
          <w:ilvl w:val="0"/>
          <w:numId w:val="36"/>
        </w:numPr>
        <w:rPr>
          <w:rFonts w:cs="Calibri"/>
        </w:rPr>
      </w:pPr>
      <w:r w:rsidRPr="00671F39">
        <w:rPr>
          <w:rFonts w:cs="Calibri"/>
        </w:rPr>
        <w:t>Film</w:t>
      </w:r>
    </w:p>
    <w:p w:rsidR="00F8391B" w:rsidRDefault="00F8391B" w:rsidP="00685A3F">
      <w:pPr>
        <w:numPr>
          <w:ilvl w:val="0"/>
          <w:numId w:val="36"/>
        </w:numPr>
        <w:rPr>
          <w:rFonts w:cs="Calibri"/>
        </w:rPr>
      </w:pPr>
      <w:r>
        <w:rPr>
          <w:rFonts w:cs="Calibri"/>
        </w:rPr>
        <w:t>S</w:t>
      </w:r>
      <w:r w:rsidRPr="00671F39">
        <w:rPr>
          <w:rFonts w:cs="Calibri"/>
        </w:rPr>
        <w:t>lide lectures</w:t>
      </w:r>
    </w:p>
    <w:p w:rsidR="00F8391B" w:rsidRDefault="00F8391B" w:rsidP="00685A3F">
      <w:pPr>
        <w:numPr>
          <w:ilvl w:val="0"/>
          <w:numId w:val="36"/>
        </w:numPr>
        <w:rPr>
          <w:rFonts w:cs="Calibri"/>
        </w:rPr>
      </w:pPr>
      <w:r>
        <w:rPr>
          <w:rFonts w:cs="Calibri"/>
        </w:rPr>
        <w:t>P</w:t>
      </w:r>
      <w:r w:rsidRPr="00671F39">
        <w:rPr>
          <w:rFonts w:cs="Calibri"/>
        </w:rPr>
        <w:t xml:space="preserve">ractical demonstrations </w:t>
      </w:r>
    </w:p>
    <w:p w:rsidR="00F8391B" w:rsidRPr="00671F39" w:rsidRDefault="00F8391B" w:rsidP="00685A3F">
      <w:pPr>
        <w:numPr>
          <w:ilvl w:val="0"/>
          <w:numId w:val="36"/>
        </w:numPr>
        <w:rPr>
          <w:rFonts w:cs="Calibri"/>
        </w:rPr>
      </w:pPr>
      <w:r>
        <w:rPr>
          <w:rFonts w:cs="Calibri"/>
        </w:rPr>
        <w:t>R</w:t>
      </w:r>
      <w:r w:rsidRPr="00671F39">
        <w:rPr>
          <w:rFonts w:cs="Calibri"/>
        </w:rPr>
        <w:t>esearch</w:t>
      </w:r>
    </w:p>
    <w:p w:rsidR="00F8391B" w:rsidRPr="006F495C" w:rsidRDefault="00F8391B" w:rsidP="00F8391B">
      <w:pPr>
        <w:pStyle w:val="ListParagraph"/>
        <w:spacing w:after="0"/>
        <w:ind w:left="0"/>
        <w:rPr>
          <w:b/>
        </w:rPr>
      </w:pPr>
    </w:p>
    <w:p w:rsidR="00F8391B" w:rsidRDefault="00F8391B" w:rsidP="00F8391B">
      <w:pPr>
        <w:pStyle w:val="Heading2"/>
      </w:pPr>
      <w:r w:rsidRPr="00671F39">
        <w:t>Section 2: Creating a contemporary context for studying arts, crafts and design making</w:t>
      </w:r>
    </w:p>
    <w:p w:rsidR="00F8391B" w:rsidRDefault="00F8391B" w:rsidP="00F8391B">
      <w:pPr>
        <w:spacing w:after="0"/>
      </w:pPr>
      <w:r w:rsidRPr="00550C6F">
        <w:t>Facilitate the learner to:</w:t>
      </w:r>
    </w:p>
    <w:p w:rsidR="00F8391B" w:rsidRPr="009A326C" w:rsidRDefault="00F8391B" w:rsidP="00F8391B">
      <w:pPr>
        <w:numPr>
          <w:ilvl w:val="0"/>
          <w:numId w:val="7"/>
        </w:numPr>
        <w:ind w:left="720" w:hanging="360"/>
        <w:rPr>
          <w:rFonts w:cs="Calibri"/>
        </w:rPr>
      </w:pPr>
      <w:r w:rsidRPr="009A326C">
        <w:rPr>
          <w:rFonts w:cs="Calibri"/>
        </w:rPr>
        <w:t xml:space="preserve">Undertake the study of social, political and economic developments in local </w:t>
      </w:r>
      <w:r>
        <w:rPr>
          <w:rFonts w:cs="Calibri"/>
        </w:rPr>
        <w:t>Art, C</w:t>
      </w:r>
      <w:r w:rsidRPr="009A326C">
        <w:rPr>
          <w:rFonts w:cs="Calibri"/>
        </w:rPr>
        <w:t>raft and design in</w:t>
      </w:r>
      <w:r>
        <w:rPr>
          <w:rFonts w:cs="Calibri"/>
        </w:rPr>
        <w:t xml:space="preserve"> their</w:t>
      </w:r>
      <w:r w:rsidRPr="009A326C">
        <w:rPr>
          <w:rFonts w:cs="Calibri"/>
        </w:rPr>
        <w:t xml:space="preserve"> area of specialisation</w:t>
      </w:r>
      <w:r w:rsidR="00A21F1B">
        <w:rPr>
          <w:rFonts w:cs="Calibri"/>
        </w:rPr>
        <w:t>.</w:t>
      </w:r>
    </w:p>
    <w:p w:rsidR="00F8391B" w:rsidRPr="008852EC" w:rsidRDefault="00F8391B" w:rsidP="00F8391B">
      <w:pPr>
        <w:numPr>
          <w:ilvl w:val="0"/>
          <w:numId w:val="7"/>
        </w:numPr>
        <w:ind w:left="720" w:hanging="360"/>
        <w:rPr>
          <w:rFonts w:cs="Calibri"/>
        </w:rPr>
      </w:pPr>
      <w:r w:rsidRPr="008852EC">
        <w:rPr>
          <w:rFonts w:cs="Calibri"/>
        </w:rPr>
        <w:t xml:space="preserve">Illustrate trends </w:t>
      </w:r>
      <w:r>
        <w:rPr>
          <w:rFonts w:cs="Calibri"/>
        </w:rPr>
        <w:t>in Arts, Crafts and Design, through</w:t>
      </w:r>
      <w:r w:rsidRPr="008852EC">
        <w:rPr>
          <w:rFonts w:cs="Calibri"/>
        </w:rPr>
        <w:t xml:space="preserve"> the use of sketchbook</w:t>
      </w:r>
      <w:r>
        <w:rPr>
          <w:rFonts w:cs="Calibri"/>
        </w:rPr>
        <w:t>s</w:t>
      </w:r>
      <w:r w:rsidRPr="008852EC">
        <w:rPr>
          <w:rFonts w:cs="Calibri"/>
        </w:rPr>
        <w:t xml:space="preserve"> or </w:t>
      </w:r>
      <w:r>
        <w:rPr>
          <w:rFonts w:cs="Calibri"/>
        </w:rPr>
        <w:t xml:space="preserve">a </w:t>
      </w:r>
      <w:r w:rsidR="00A21F1B">
        <w:rPr>
          <w:rFonts w:cs="Calibri"/>
        </w:rPr>
        <w:t xml:space="preserve">collection of work, </w:t>
      </w:r>
      <w:r w:rsidRPr="008852EC">
        <w:rPr>
          <w:rFonts w:cs="Calibri"/>
        </w:rPr>
        <w:t>utilising group demonstrations, lecture and film</w:t>
      </w:r>
      <w:r w:rsidR="00A21F1B">
        <w:rPr>
          <w:rFonts w:cs="Calibri"/>
        </w:rPr>
        <w:t>.</w:t>
      </w:r>
    </w:p>
    <w:p w:rsidR="00F8391B" w:rsidRDefault="00F8391B" w:rsidP="00F8391B">
      <w:pPr>
        <w:numPr>
          <w:ilvl w:val="0"/>
          <w:numId w:val="7"/>
        </w:numPr>
        <w:ind w:left="720" w:hanging="360"/>
        <w:rPr>
          <w:rFonts w:cs="Calibri"/>
        </w:rPr>
      </w:pPr>
      <w:r w:rsidRPr="008852EC">
        <w:rPr>
          <w:rFonts w:cs="Calibri"/>
        </w:rPr>
        <w:t>Demonstrate, in different media, how the arts impact on modern culture locally and internationally</w:t>
      </w:r>
      <w:r w:rsidR="00A21F1B">
        <w:rPr>
          <w:rFonts w:cs="Calibri"/>
        </w:rPr>
        <w:t>.</w:t>
      </w:r>
    </w:p>
    <w:p w:rsidR="00F8391B" w:rsidRPr="008852EC" w:rsidRDefault="00A21F1B" w:rsidP="00F8391B">
      <w:pPr>
        <w:numPr>
          <w:ilvl w:val="0"/>
          <w:numId w:val="7"/>
        </w:numPr>
        <w:ind w:left="720" w:hanging="360"/>
        <w:rPr>
          <w:rFonts w:cs="Calibri"/>
        </w:rPr>
      </w:pPr>
      <w:r>
        <w:rPr>
          <w:rFonts w:cs="Calibri"/>
        </w:rPr>
        <w:t>Compile relevant information,</w:t>
      </w:r>
      <w:r w:rsidR="00F8391B" w:rsidRPr="008852EC">
        <w:rPr>
          <w:rFonts w:cs="Calibri"/>
        </w:rPr>
        <w:t xml:space="preserve"> in various formats (sketchbook, notebook, scrap book) on</w:t>
      </w:r>
      <w:r w:rsidR="00F8391B">
        <w:rPr>
          <w:rFonts w:cs="Calibri"/>
        </w:rPr>
        <w:t xml:space="preserve"> their</w:t>
      </w:r>
      <w:r w:rsidR="00F8391B" w:rsidRPr="008852EC">
        <w:rPr>
          <w:rFonts w:cs="Calibri"/>
        </w:rPr>
        <w:t xml:space="preserve"> specialist area of study by attending lectures, field trips, continuing research, engaging in group discussions</w:t>
      </w:r>
      <w:r>
        <w:rPr>
          <w:rFonts w:cs="Calibri"/>
        </w:rPr>
        <w:t>.</w:t>
      </w:r>
    </w:p>
    <w:p w:rsidR="00F8391B" w:rsidRDefault="00F8391B" w:rsidP="00F8391B">
      <w:pPr>
        <w:numPr>
          <w:ilvl w:val="0"/>
          <w:numId w:val="7"/>
        </w:numPr>
        <w:ind w:left="720" w:hanging="360"/>
        <w:rPr>
          <w:rFonts w:cs="Calibri"/>
        </w:rPr>
      </w:pPr>
      <w:r>
        <w:rPr>
          <w:rFonts w:cs="Calibri"/>
        </w:rPr>
        <w:t>Examine the creative process through self -guided and cross-referenced research</w:t>
      </w:r>
      <w:r w:rsidR="00A21F1B">
        <w:rPr>
          <w:rFonts w:cs="Calibri"/>
        </w:rPr>
        <w:t>.</w:t>
      </w:r>
    </w:p>
    <w:p w:rsidR="00F8391B" w:rsidRDefault="00F8391B" w:rsidP="00F8391B">
      <w:pPr>
        <w:numPr>
          <w:ilvl w:val="0"/>
          <w:numId w:val="7"/>
        </w:numPr>
        <w:ind w:left="720" w:hanging="360"/>
        <w:rPr>
          <w:rFonts w:cs="Calibri"/>
        </w:rPr>
      </w:pPr>
      <w:r>
        <w:rPr>
          <w:rFonts w:cs="Calibri"/>
        </w:rPr>
        <w:t>Undertake the use of the internet for research via practical demonstration, group discussions and themed project work</w:t>
      </w:r>
      <w:r w:rsidR="00A21F1B">
        <w:rPr>
          <w:rFonts w:cs="Calibri"/>
        </w:rPr>
        <w:t>.</w:t>
      </w:r>
    </w:p>
    <w:p w:rsidR="00F8391B" w:rsidRPr="00671F39" w:rsidRDefault="00F8391B" w:rsidP="00F8391B">
      <w:pPr>
        <w:spacing w:after="0"/>
        <w:jc w:val="center"/>
        <w:rPr>
          <w:b/>
        </w:rPr>
      </w:pPr>
    </w:p>
    <w:p w:rsidR="00F8391B" w:rsidRDefault="00F8391B" w:rsidP="00F8391B">
      <w:pPr>
        <w:pStyle w:val="Heading2"/>
      </w:pPr>
      <w:r w:rsidRPr="00671F39">
        <w:t xml:space="preserve">Section </w:t>
      </w:r>
      <w:r>
        <w:t>3</w:t>
      </w:r>
      <w:r w:rsidRPr="00671F39">
        <w:t xml:space="preserve">: </w:t>
      </w:r>
      <w:r>
        <w:t>Materials, Methods and Creativity</w:t>
      </w:r>
    </w:p>
    <w:p w:rsidR="00F8391B" w:rsidRDefault="00F8391B" w:rsidP="00F8391B">
      <w:pPr>
        <w:spacing w:after="0"/>
      </w:pPr>
      <w:r w:rsidRPr="00550C6F">
        <w:t>Facilitate the learner to:</w:t>
      </w:r>
    </w:p>
    <w:p w:rsidR="00F8391B" w:rsidRPr="008852EC" w:rsidRDefault="00F8391B" w:rsidP="00F8391B">
      <w:pPr>
        <w:numPr>
          <w:ilvl w:val="0"/>
          <w:numId w:val="7"/>
        </w:numPr>
        <w:ind w:left="720" w:hanging="360"/>
        <w:rPr>
          <w:rFonts w:cs="Calibri"/>
        </w:rPr>
      </w:pPr>
      <w:r w:rsidRPr="008852EC">
        <w:rPr>
          <w:rFonts w:cs="Calibri"/>
        </w:rPr>
        <w:t>Produce work, written and vi</w:t>
      </w:r>
      <w:r>
        <w:rPr>
          <w:rFonts w:cs="Calibri"/>
        </w:rPr>
        <w:t>sual, that u</w:t>
      </w:r>
      <w:r w:rsidRPr="008852EC">
        <w:rPr>
          <w:rFonts w:cs="Calibri"/>
        </w:rPr>
        <w:t>tilise</w:t>
      </w:r>
      <w:r>
        <w:rPr>
          <w:rFonts w:cs="Calibri"/>
        </w:rPr>
        <w:t>s</w:t>
      </w:r>
      <w:r w:rsidRPr="008852EC">
        <w:rPr>
          <w:rFonts w:cs="Calibri"/>
        </w:rPr>
        <w:t xml:space="preserve"> techniques that are tangible and quick, such as</w:t>
      </w:r>
      <w:r>
        <w:rPr>
          <w:rFonts w:cs="Calibri"/>
        </w:rPr>
        <w:t>,</w:t>
      </w:r>
      <w:r w:rsidRPr="008852EC">
        <w:rPr>
          <w:rFonts w:cs="Calibri"/>
        </w:rPr>
        <w:t xml:space="preserve"> collage, for sketchbook; notebook or scrapbook, by attending lectures, demonstrations, completing themed project work on specialist topics</w:t>
      </w:r>
      <w:r w:rsidR="00A21F1B">
        <w:rPr>
          <w:rFonts w:cs="Calibri"/>
        </w:rPr>
        <w:t>.</w:t>
      </w:r>
    </w:p>
    <w:p w:rsidR="00F8391B" w:rsidRPr="008852EC" w:rsidRDefault="00F8391B" w:rsidP="00F8391B">
      <w:pPr>
        <w:numPr>
          <w:ilvl w:val="0"/>
          <w:numId w:val="11"/>
        </w:numPr>
        <w:ind w:left="720" w:hanging="360"/>
        <w:rPr>
          <w:rFonts w:cs="Calibri"/>
        </w:rPr>
      </w:pPr>
      <w:r>
        <w:rPr>
          <w:rFonts w:cs="Calibri"/>
        </w:rPr>
        <w:t xml:space="preserve">Undertake research of a period in the history of Art, Craft or Design or </w:t>
      </w:r>
      <w:r>
        <w:rPr>
          <w:rFonts w:cs="Calibri"/>
          <w:i/>
        </w:rPr>
        <w:t>specialist</w:t>
      </w:r>
      <w:r>
        <w:rPr>
          <w:rFonts w:cs="Calibri"/>
        </w:rPr>
        <w:t xml:space="preserve"> in area of specialism by individual research, utilising the internet, attending field trips, watching film or attending local galleries</w:t>
      </w:r>
      <w:r w:rsidR="00A21F1B">
        <w:rPr>
          <w:rFonts w:cs="Calibri"/>
        </w:rPr>
        <w:t>.</w:t>
      </w:r>
    </w:p>
    <w:p w:rsidR="00F8391B" w:rsidRPr="008852EC" w:rsidRDefault="00F8391B" w:rsidP="00F8391B">
      <w:pPr>
        <w:numPr>
          <w:ilvl w:val="0"/>
          <w:numId w:val="11"/>
        </w:numPr>
        <w:ind w:left="720" w:hanging="360"/>
        <w:rPr>
          <w:rFonts w:cs="Calibri"/>
        </w:rPr>
      </w:pPr>
      <w:r w:rsidRPr="008852EC">
        <w:rPr>
          <w:rFonts w:cs="Calibri"/>
        </w:rPr>
        <w:t>Illustrate work in an organised and presentable format</w:t>
      </w:r>
      <w:r w:rsidR="00A21F1B">
        <w:rPr>
          <w:rFonts w:cs="Calibri"/>
        </w:rPr>
        <w:t>.</w:t>
      </w:r>
    </w:p>
    <w:p w:rsidR="00F8391B" w:rsidRDefault="00F8391B" w:rsidP="00F8391B">
      <w:pPr>
        <w:numPr>
          <w:ilvl w:val="0"/>
          <w:numId w:val="12"/>
        </w:numPr>
        <w:ind w:left="720" w:hanging="360"/>
        <w:rPr>
          <w:rFonts w:cs="Calibri"/>
        </w:rPr>
      </w:pPr>
      <w:r>
        <w:rPr>
          <w:rFonts w:cs="Calibri"/>
        </w:rPr>
        <w:t>Explain the benefits of k</w:t>
      </w:r>
      <w:r w:rsidR="00A21F1B">
        <w:rPr>
          <w:rFonts w:cs="Calibri"/>
        </w:rPr>
        <w:t xml:space="preserve">eeping a sketchbook, notebook, </w:t>
      </w:r>
      <w:r>
        <w:rPr>
          <w:rFonts w:cs="Calibri"/>
        </w:rPr>
        <w:t>by example using lectures, film presentations, group projects, practical demonstrations</w:t>
      </w:r>
      <w:r w:rsidR="00A21F1B">
        <w:rPr>
          <w:rFonts w:cs="Calibri"/>
        </w:rPr>
        <w:t>.</w:t>
      </w:r>
    </w:p>
    <w:p w:rsidR="00F8391B" w:rsidRDefault="00F8391B" w:rsidP="00F8391B">
      <w:pPr>
        <w:numPr>
          <w:ilvl w:val="0"/>
          <w:numId w:val="12"/>
        </w:numPr>
        <w:ind w:left="720" w:hanging="360"/>
        <w:rPr>
          <w:rFonts w:cs="Calibri"/>
        </w:rPr>
      </w:pPr>
      <w:r>
        <w:rPr>
          <w:rFonts w:cs="Calibri"/>
        </w:rPr>
        <w:t>Exemplify good practice in action by demonstrations, group projects, lectures, policy on research techniques, including discussion of the term ‘plagiarism’</w:t>
      </w:r>
      <w:r w:rsidR="00A21F1B">
        <w:rPr>
          <w:rFonts w:cs="Calibri"/>
        </w:rPr>
        <w:t>.</w:t>
      </w:r>
    </w:p>
    <w:p w:rsidR="00F8391B" w:rsidRDefault="00F8391B" w:rsidP="00F8391B">
      <w:pPr>
        <w:numPr>
          <w:ilvl w:val="0"/>
          <w:numId w:val="12"/>
        </w:numPr>
        <w:ind w:left="720" w:hanging="360"/>
        <w:rPr>
          <w:rFonts w:cs="Calibri"/>
        </w:rPr>
      </w:pPr>
      <w:r>
        <w:rPr>
          <w:rFonts w:cs="Calibri"/>
        </w:rPr>
        <w:t>Identify the best methods of attachment of images, in gluing and electronic media by practical demonstration, lectures, themed project work</w:t>
      </w:r>
      <w:r w:rsidR="00A21F1B">
        <w:rPr>
          <w:rFonts w:cs="Calibri"/>
        </w:rPr>
        <w:t>.</w:t>
      </w:r>
    </w:p>
    <w:p w:rsidR="00F8391B" w:rsidRPr="008852EC" w:rsidRDefault="00F8391B" w:rsidP="00F8391B">
      <w:pPr>
        <w:numPr>
          <w:ilvl w:val="0"/>
          <w:numId w:val="12"/>
        </w:numPr>
        <w:ind w:left="720" w:hanging="360"/>
        <w:rPr>
          <w:rFonts w:cs="Calibri"/>
        </w:rPr>
      </w:pPr>
      <w:r>
        <w:rPr>
          <w:rFonts w:cs="Calibri"/>
        </w:rPr>
        <w:t>Demonstrate the use of the vocabulary of the arts, crafts and design in context by lectures, research assignments, group work</w:t>
      </w:r>
      <w:r w:rsidR="00A21F1B">
        <w:rPr>
          <w:rFonts w:cs="Calibri"/>
        </w:rPr>
        <w:t>.</w:t>
      </w:r>
    </w:p>
    <w:p w:rsidR="00F8391B" w:rsidRDefault="00F8391B" w:rsidP="00F8391B">
      <w:pPr>
        <w:numPr>
          <w:ilvl w:val="0"/>
          <w:numId w:val="12"/>
        </w:numPr>
        <w:ind w:left="720" w:hanging="360"/>
        <w:rPr>
          <w:rFonts w:cs="Calibri"/>
        </w:rPr>
      </w:pPr>
      <w:r>
        <w:rPr>
          <w:rFonts w:cs="Calibri"/>
        </w:rPr>
        <w:t>Express an informed opinion on own work</w:t>
      </w:r>
      <w:r w:rsidR="00A21F1B">
        <w:rPr>
          <w:rFonts w:cs="Calibri"/>
        </w:rPr>
        <w:t>.</w:t>
      </w:r>
    </w:p>
    <w:p w:rsidR="00F8391B" w:rsidRDefault="00F8391B" w:rsidP="00F8391B">
      <w:pPr>
        <w:numPr>
          <w:ilvl w:val="0"/>
          <w:numId w:val="12"/>
        </w:numPr>
        <w:ind w:left="720" w:hanging="360"/>
        <w:rPr>
          <w:rFonts w:cs="Calibri"/>
        </w:rPr>
      </w:pPr>
      <w:r>
        <w:rPr>
          <w:rFonts w:cs="Calibri"/>
        </w:rPr>
        <w:t>Identify good practice and appropriate vocabulary by lecture, research assignments, group projects and demonstrations</w:t>
      </w:r>
      <w:r w:rsidR="00A21F1B">
        <w:rPr>
          <w:rFonts w:cs="Calibri"/>
        </w:rPr>
        <w:t>.</w:t>
      </w:r>
    </w:p>
    <w:p w:rsidR="00F8391B" w:rsidRPr="008852EC" w:rsidRDefault="00F8391B" w:rsidP="00F8391B">
      <w:pPr>
        <w:numPr>
          <w:ilvl w:val="0"/>
          <w:numId w:val="12"/>
        </w:numPr>
        <w:ind w:left="720" w:hanging="360"/>
        <w:rPr>
          <w:rFonts w:cs="Calibri"/>
        </w:rPr>
      </w:pPr>
      <w:r w:rsidRPr="008852EC">
        <w:rPr>
          <w:rFonts w:cs="Calibri"/>
        </w:rPr>
        <w:t>Encourage the expression of an informed opinion of the work of recognised artists, craftspeople and designers in the preferred area of study.</w:t>
      </w:r>
    </w:p>
    <w:p w:rsidR="00F8391B" w:rsidRDefault="00F8391B" w:rsidP="00671F39">
      <w:pPr>
        <w:spacing w:after="0" w:line="240" w:lineRule="auto"/>
        <w:rPr>
          <w:rFonts w:cs="Calibri"/>
        </w:rPr>
      </w:pPr>
      <w:r>
        <w:rPr>
          <w:rFonts w:cs="Calibri"/>
        </w:rPr>
        <w:br w:type="page"/>
      </w:r>
    </w:p>
    <w:p w:rsidR="008F164E" w:rsidRDefault="008F164E" w:rsidP="00BB6499">
      <w:pPr>
        <w:pStyle w:val="Heading1"/>
      </w:pPr>
      <w:r w:rsidRPr="006F495C">
        <w:t>Assessment</w:t>
      </w:r>
    </w:p>
    <w:p w:rsidR="008F164E" w:rsidRPr="00355664" w:rsidRDefault="008F164E" w:rsidP="00F8391B">
      <w:pPr>
        <w:pStyle w:val="Heading2"/>
      </w:pPr>
      <w:r>
        <w:t>11a.</w:t>
      </w:r>
      <w:r>
        <w:tab/>
      </w:r>
      <w:r w:rsidRPr="00355664">
        <w:t>Assessment Techniques</w:t>
      </w:r>
    </w:p>
    <w:p w:rsidR="00A50283" w:rsidRPr="00D65800" w:rsidRDefault="00A50283" w:rsidP="008F164E">
      <w:pPr>
        <w:spacing w:after="0"/>
      </w:pPr>
      <w:r w:rsidRPr="00D65800">
        <w:t>Assignment</w:t>
      </w:r>
      <w:r w:rsidRPr="00D65800">
        <w:tab/>
      </w:r>
      <w:r w:rsidRPr="00D65800">
        <w:tab/>
      </w:r>
      <w:r w:rsidR="00D65800" w:rsidRPr="00D65800">
        <w:tab/>
      </w:r>
      <w:r w:rsidRPr="00D65800">
        <w:t>50%</w:t>
      </w:r>
    </w:p>
    <w:p w:rsidR="008F164E" w:rsidRPr="00D65800" w:rsidRDefault="00D65800" w:rsidP="008F164E">
      <w:pPr>
        <w:spacing w:after="0"/>
      </w:pPr>
      <w:r w:rsidRPr="00D65800">
        <w:t>Portfolio/</w:t>
      </w:r>
      <w:r w:rsidR="00F8391B">
        <w:t>Collection of Work</w:t>
      </w:r>
      <w:r w:rsidR="00A50283" w:rsidRPr="00D65800">
        <w:tab/>
        <w:t>5</w:t>
      </w:r>
      <w:r w:rsidR="008F164E" w:rsidRPr="00D65800">
        <w:t>0%</w:t>
      </w:r>
    </w:p>
    <w:p w:rsidR="008F164E" w:rsidRPr="00355664" w:rsidRDefault="008F164E" w:rsidP="008F164E">
      <w:pPr>
        <w:spacing w:after="0"/>
        <w:rPr>
          <w:b/>
        </w:rPr>
      </w:pPr>
    </w:p>
    <w:p w:rsidR="00F8391B" w:rsidRDefault="008F164E" w:rsidP="00F8391B">
      <w:pPr>
        <w:pStyle w:val="Heading2"/>
      </w:pPr>
      <w:r>
        <w:t>11b</w:t>
      </w:r>
      <w:r w:rsidRPr="006F495C">
        <w:t>.</w:t>
      </w:r>
      <w:r w:rsidRPr="006F495C">
        <w:tab/>
        <w:t>Mapping of Learning Outcomes to Assessment Techniques</w:t>
      </w:r>
    </w:p>
    <w:p w:rsidR="00F8391B" w:rsidRDefault="008F164E" w:rsidP="008F164E">
      <w:pPr>
        <w:spacing w:after="0" w:line="240" w:lineRule="auto"/>
        <w:rPr>
          <w:color w:val="000000"/>
        </w:rPr>
      </w:pPr>
      <w:r w:rsidRPr="005D1D5F">
        <w:rPr>
          <w:color w:val="000000"/>
        </w:rPr>
        <w:t>In order to ensure that the learner is facilitated to demonstrate the achievement of all learning outcomes from the component specification; each learning outcome is mapped to an assessment technique(s). This mapping should not restrict an assessor from taking an integrated approach to assessment.</w:t>
      </w:r>
    </w:p>
    <w:p w:rsidR="00F8391B" w:rsidRDefault="00F8391B" w:rsidP="008F164E">
      <w:pPr>
        <w:spacing w:after="0" w:line="240" w:lineRule="auto"/>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017"/>
        <w:gridCol w:w="1999"/>
      </w:tblGrid>
      <w:tr w:rsidR="008F164E" w:rsidRPr="006F495C" w:rsidTr="00F8391B">
        <w:tc>
          <w:tcPr>
            <w:tcW w:w="7017" w:type="dxa"/>
            <w:vAlign w:val="center"/>
          </w:tcPr>
          <w:p w:rsidR="008F164E" w:rsidRPr="006F495C" w:rsidRDefault="008F164E" w:rsidP="00F8391B">
            <w:pPr>
              <w:spacing w:after="0" w:line="240" w:lineRule="auto"/>
              <w:rPr>
                <w:b/>
              </w:rPr>
            </w:pPr>
            <w:r w:rsidRPr="006F495C">
              <w:rPr>
                <w:b/>
              </w:rPr>
              <w:t>Learning Outcome</w:t>
            </w:r>
          </w:p>
        </w:tc>
        <w:tc>
          <w:tcPr>
            <w:tcW w:w="1999" w:type="dxa"/>
            <w:vAlign w:val="center"/>
          </w:tcPr>
          <w:p w:rsidR="008F164E" w:rsidRPr="006F495C" w:rsidRDefault="008F164E" w:rsidP="00F8391B">
            <w:pPr>
              <w:spacing w:after="0" w:line="240" w:lineRule="auto"/>
              <w:rPr>
                <w:b/>
              </w:rPr>
            </w:pPr>
            <w:r w:rsidRPr="006F495C">
              <w:rPr>
                <w:b/>
              </w:rPr>
              <w:t>Assessment Technique</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Identify national and international trends and developments in the arts or in an area of art, craft and design specialism</w:t>
            </w:r>
            <w:r w:rsidR="00BB6499">
              <w:t>.</w:t>
            </w:r>
          </w:p>
        </w:tc>
        <w:tc>
          <w:tcPr>
            <w:tcW w:w="1999" w:type="dxa"/>
            <w:vAlign w:val="center"/>
          </w:tcPr>
          <w:p w:rsidR="0084604D" w:rsidRPr="006F495C" w:rsidRDefault="0084604D" w:rsidP="00F8391B">
            <w:pPr>
              <w:spacing w:after="0" w:line="240" w:lineRule="auto"/>
            </w:pPr>
            <w:r w:rsidRPr="00D65800">
              <w:t>Portfolio/</w:t>
            </w:r>
            <w:r w:rsidR="00F8391B">
              <w:t>Collection of Work</w:t>
            </w:r>
            <w:r w:rsidRPr="006F495C">
              <w:t xml:space="preserve"> </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Outline national and international historical events that affect the arts or an area of  art, craft and design specialism</w:t>
            </w:r>
            <w:r w:rsidR="00BB6499">
              <w:t>.</w:t>
            </w:r>
          </w:p>
        </w:tc>
        <w:tc>
          <w:tcPr>
            <w:tcW w:w="1999" w:type="dxa"/>
            <w:vAlign w:val="center"/>
          </w:tcPr>
          <w:p w:rsidR="0084604D" w:rsidRPr="006F495C" w:rsidRDefault="0084604D" w:rsidP="00F8391B">
            <w:pPr>
              <w:spacing w:after="0" w:line="240" w:lineRule="auto"/>
            </w:pPr>
            <w:r w:rsidRPr="00D65800">
              <w:t>Portfolio/</w:t>
            </w:r>
            <w:r w:rsidR="00F8391B">
              <w:t>Collection of Work</w:t>
            </w:r>
            <w:r w:rsidRPr="006F495C">
              <w:t xml:space="preserve"> </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Evaluate the influence of social, political and economic developments on the arts or on an area of art, craft and design specialism.</w:t>
            </w:r>
          </w:p>
        </w:tc>
        <w:tc>
          <w:tcPr>
            <w:tcW w:w="1999" w:type="dxa"/>
            <w:vAlign w:val="center"/>
          </w:tcPr>
          <w:p w:rsidR="0084604D" w:rsidRPr="006F495C" w:rsidRDefault="0084604D" w:rsidP="00F8391B">
            <w:pPr>
              <w:spacing w:after="0" w:line="240" w:lineRule="auto"/>
            </w:pPr>
            <w:r w:rsidRPr="00D65800">
              <w:t>Portfolio/</w:t>
            </w:r>
            <w:r w:rsidR="00F8391B">
              <w:t>Collection of Work</w:t>
            </w:r>
            <w:r w:rsidRPr="006F495C">
              <w:t xml:space="preserve"> </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Outline how the</w:t>
            </w:r>
            <w:r w:rsidR="00BB6499">
              <w:t xml:space="preserve"> arts influence modern society.</w:t>
            </w:r>
          </w:p>
        </w:tc>
        <w:tc>
          <w:tcPr>
            <w:tcW w:w="1999" w:type="dxa"/>
            <w:vAlign w:val="center"/>
          </w:tcPr>
          <w:p w:rsidR="0084604D" w:rsidRPr="006F495C" w:rsidRDefault="0084604D" w:rsidP="00F8391B">
            <w:pPr>
              <w:spacing w:after="0" w:line="240" w:lineRule="auto"/>
            </w:pPr>
            <w:r w:rsidRPr="00D65800">
              <w:t>Portfolio/</w:t>
            </w:r>
            <w:r w:rsidR="00F8391B">
              <w:t>Collection of Work</w:t>
            </w:r>
            <w:r w:rsidRPr="006F495C">
              <w:t xml:space="preserve"> </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Express creative ideas based on research</w:t>
            </w:r>
            <w:r w:rsidR="00BB6499">
              <w:t>.</w:t>
            </w:r>
          </w:p>
        </w:tc>
        <w:tc>
          <w:tcPr>
            <w:tcW w:w="1999" w:type="dxa"/>
            <w:vAlign w:val="center"/>
          </w:tcPr>
          <w:p w:rsidR="0084604D" w:rsidRPr="006F495C" w:rsidRDefault="0084604D" w:rsidP="00F8391B">
            <w:pPr>
              <w:spacing w:after="0" w:line="240" w:lineRule="auto"/>
            </w:pPr>
            <w:r>
              <w:t>Assignment</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Produce work based on research and cross-referencing in area of specialism.</w:t>
            </w:r>
          </w:p>
        </w:tc>
        <w:tc>
          <w:tcPr>
            <w:tcW w:w="1999" w:type="dxa"/>
            <w:vAlign w:val="center"/>
          </w:tcPr>
          <w:p w:rsidR="0084604D" w:rsidRPr="006F495C" w:rsidRDefault="0084604D" w:rsidP="00F8391B">
            <w:pPr>
              <w:spacing w:after="0" w:line="240" w:lineRule="auto"/>
            </w:pPr>
            <w:r>
              <w:t>Assignment</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Present sketchbook work using varied techniques such as collage and drawing.</w:t>
            </w:r>
          </w:p>
        </w:tc>
        <w:tc>
          <w:tcPr>
            <w:tcW w:w="1999" w:type="dxa"/>
            <w:vAlign w:val="center"/>
          </w:tcPr>
          <w:p w:rsidR="0084604D" w:rsidRPr="006F495C" w:rsidRDefault="0084604D" w:rsidP="00F8391B">
            <w:pPr>
              <w:spacing w:after="0" w:line="240" w:lineRule="auto"/>
            </w:pPr>
            <w:r w:rsidRPr="00D65800">
              <w:t>Portfolio/</w:t>
            </w:r>
            <w:r w:rsidR="00F8391B">
              <w:t>Collection of Work</w:t>
            </w:r>
            <w:r w:rsidRPr="006F495C">
              <w:t xml:space="preserve"> </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Use vocabulary of art criticism</w:t>
            </w:r>
            <w:r w:rsidR="00BB6499">
              <w:t>.</w:t>
            </w:r>
          </w:p>
        </w:tc>
        <w:tc>
          <w:tcPr>
            <w:tcW w:w="1999" w:type="dxa"/>
            <w:vAlign w:val="center"/>
          </w:tcPr>
          <w:p w:rsidR="0084604D" w:rsidRPr="00D65800" w:rsidRDefault="0084604D" w:rsidP="00F8391B">
            <w:pPr>
              <w:spacing w:after="0" w:line="240" w:lineRule="auto"/>
              <w:rPr>
                <w:color w:val="FF0000"/>
              </w:rPr>
            </w:pPr>
            <w:r>
              <w:t>Assignment</w:t>
            </w:r>
          </w:p>
        </w:tc>
      </w:tr>
      <w:tr w:rsidR="0084604D" w:rsidRPr="006F495C" w:rsidTr="00F8391B">
        <w:tc>
          <w:tcPr>
            <w:tcW w:w="7017" w:type="dxa"/>
            <w:vAlign w:val="center"/>
          </w:tcPr>
          <w:p w:rsidR="0084604D" w:rsidRPr="006F495C" w:rsidRDefault="0084604D" w:rsidP="00F8391B">
            <w:pPr>
              <w:pStyle w:val="ListParagraph"/>
              <w:numPr>
                <w:ilvl w:val="0"/>
                <w:numId w:val="6"/>
              </w:numPr>
              <w:autoSpaceDE w:val="0"/>
              <w:autoSpaceDN w:val="0"/>
              <w:adjustRightInd w:val="0"/>
              <w:spacing w:after="0" w:line="240" w:lineRule="auto"/>
            </w:pPr>
            <w:r>
              <w:t>Express an informed opinion on own work and on the work of a recognised artist or crafts person in their specialism.</w:t>
            </w:r>
          </w:p>
        </w:tc>
        <w:tc>
          <w:tcPr>
            <w:tcW w:w="1999" w:type="dxa"/>
            <w:vAlign w:val="center"/>
          </w:tcPr>
          <w:p w:rsidR="0084604D" w:rsidRPr="00D65800" w:rsidRDefault="0084604D" w:rsidP="00F8391B">
            <w:pPr>
              <w:spacing w:after="0" w:line="240" w:lineRule="auto"/>
              <w:rPr>
                <w:color w:val="FF0000"/>
              </w:rPr>
            </w:pPr>
            <w:r>
              <w:t>Assignment</w:t>
            </w:r>
          </w:p>
        </w:tc>
      </w:tr>
    </w:tbl>
    <w:p w:rsidR="008F164E" w:rsidRDefault="008F164E">
      <w:pPr>
        <w:sectPr w:rsidR="008F164E" w:rsidSect="00BC1A2D">
          <w:headerReference w:type="default" r:id="rId12"/>
          <w:footerReference w:type="default" r:id="rId13"/>
          <w:pgSz w:w="11906" w:h="16838"/>
          <w:pgMar w:top="1440" w:right="1440" w:bottom="1440" w:left="1440" w:header="708" w:footer="708" w:gutter="0"/>
          <w:cols w:space="708"/>
          <w:docGrid w:linePitch="360"/>
        </w:sectPr>
      </w:pPr>
    </w:p>
    <w:p w:rsidR="008F164E" w:rsidRPr="006F495C" w:rsidRDefault="008F164E" w:rsidP="00F8391B">
      <w:pPr>
        <w:pStyle w:val="Heading2"/>
      </w:pPr>
      <w:r>
        <w:t>11c</w:t>
      </w:r>
      <w:r w:rsidRPr="006F495C">
        <w:t xml:space="preserve">.  </w:t>
      </w:r>
      <w:r w:rsidRPr="006F495C">
        <w:tab/>
        <w:t>Guidelines for Assessment Activities</w:t>
      </w:r>
    </w:p>
    <w:p w:rsidR="00724B19" w:rsidRDefault="008F164E" w:rsidP="008F164E">
      <w:pPr>
        <w:spacing w:after="0" w:line="240" w:lineRule="auto"/>
      </w:pPr>
      <w:r w:rsidRPr="006F495C">
        <w:t xml:space="preserve">The </w:t>
      </w:r>
      <w:r>
        <w:t>assessor</w:t>
      </w:r>
      <w:r w:rsidRPr="006F495C">
        <w:t xml:space="preserve"> is required to devise </w:t>
      </w:r>
      <w:r w:rsidRPr="00D65800">
        <w:t xml:space="preserve">assessment briefs and marking </w:t>
      </w:r>
      <w:r w:rsidR="00D65800" w:rsidRPr="00D65800">
        <w:t>schemes for</w:t>
      </w:r>
      <w:r w:rsidRPr="00D65800">
        <w:t xml:space="preserve"> the </w:t>
      </w:r>
      <w:r w:rsidR="00D65800" w:rsidRPr="00D65800">
        <w:t xml:space="preserve">assignment and </w:t>
      </w:r>
      <w:r w:rsidR="00F8391B">
        <w:t>Collection of Work</w:t>
      </w:r>
      <w:r w:rsidRPr="00D65800">
        <w:t>.  In devising the assessment briefs,</w:t>
      </w:r>
      <w:r w:rsidRPr="006F495C">
        <w:t xml:space="preserve"> care should be taken to ensure that the </w:t>
      </w:r>
      <w:r>
        <w:t>learner</w:t>
      </w:r>
      <w:r w:rsidRPr="006F495C">
        <w:t xml:space="preserve"> is given the opportunity to show evidence of achievement of ALL the learning outcomes.</w:t>
      </w:r>
      <w:r>
        <w:t xml:space="preserve"> </w:t>
      </w:r>
    </w:p>
    <w:p w:rsidR="008F164E" w:rsidRPr="00802BF9" w:rsidRDefault="008F164E" w:rsidP="008F164E">
      <w:pPr>
        <w:spacing w:after="0" w:line="240" w:lineRule="auto"/>
        <w:rPr>
          <w:color w:val="000000"/>
        </w:rPr>
      </w:pPr>
      <w:r w:rsidRPr="005D1D5F">
        <w:rPr>
          <w:color w:val="000000"/>
        </w:rPr>
        <w:t xml:space="preserve">Assessment briefs may be designed to allow the learner to make use of a wide range of media in presenting assessment evidence, as appropriate. </w:t>
      </w:r>
      <w:r>
        <w:rPr>
          <w:color w:val="000000"/>
        </w:rPr>
        <w:t>Quality assured procedures must be in place to ensure the reliability of learner evidence.</w:t>
      </w:r>
    </w:p>
    <w:p w:rsidR="008F164E" w:rsidRPr="006F495C" w:rsidRDefault="008F164E" w:rsidP="008F164E">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6F495C" w:rsidTr="000243BE">
        <w:tc>
          <w:tcPr>
            <w:tcW w:w="4505" w:type="dxa"/>
          </w:tcPr>
          <w:p w:rsidR="008F164E" w:rsidRPr="00D65800" w:rsidRDefault="00D65800" w:rsidP="000243BE">
            <w:pPr>
              <w:spacing w:after="0" w:line="240" w:lineRule="auto"/>
              <w:rPr>
                <w:b/>
              </w:rPr>
            </w:pPr>
            <w:r w:rsidRPr="00D65800">
              <w:rPr>
                <w:b/>
              </w:rPr>
              <w:t>Portfolio/</w:t>
            </w:r>
            <w:r w:rsidR="00F8391B">
              <w:rPr>
                <w:b/>
              </w:rPr>
              <w:t>Collection of Work</w:t>
            </w:r>
          </w:p>
        </w:tc>
        <w:tc>
          <w:tcPr>
            <w:tcW w:w="4506" w:type="dxa"/>
          </w:tcPr>
          <w:p w:rsidR="00826504" w:rsidRPr="00D65800" w:rsidRDefault="00CC0343" w:rsidP="00F8391B">
            <w:pPr>
              <w:spacing w:after="0" w:line="240" w:lineRule="auto"/>
              <w:rPr>
                <w:b/>
              </w:rPr>
            </w:pPr>
            <w:r w:rsidRPr="00D65800">
              <w:rPr>
                <w:b/>
              </w:rPr>
              <w:t xml:space="preserve">50 </w:t>
            </w:r>
            <w:r w:rsidR="00D65800" w:rsidRPr="00D65800">
              <w:rPr>
                <w:b/>
              </w:rPr>
              <w:t>%</w:t>
            </w:r>
          </w:p>
        </w:tc>
      </w:tr>
      <w:tr w:rsidR="008F164E" w:rsidRPr="006F495C" w:rsidTr="000243BE">
        <w:tc>
          <w:tcPr>
            <w:tcW w:w="9011" w:type="dxa"/>
            <w:gridSpan w:val="2"/>
          </w:tcPr>
          <w:p w:rsidR="008F164E" w:rsidRPr="00D65800" w:rsidRDefault="00D65800" w:rsidP="00F8391B">
            <w:pPr>
              <w:spacing w:after="0" w:line="240" w:lineRule="auto"/>
              <w:rPr>
                <w:b/>
              </w:rPr>
            </w:pPr>
            <w:r w:rsidRPr="00D65800">
              <w:rPr>
                <w:b/>
              </w:rPr>
              <w:t>The Portfolio/</w:t>
            </w:r>
            <w:r w:rsidR="00F8391B">
              <w:rPr>
                <w:b/>
              </w:rPr>
              <w:t>Collection of Work</w:t>
            </w:r>
            <w:r w:rsidRPr="00D65800">
              <w:rPr>
                <w:b/>
              </w:rPr>
              <w:t xml:space="preserve"> will be created by the learner throughout the duration of the programme</w:t>
            </w:r>
            <w:r w:rsidR="00724B19">
              <w:rPr>
                <w:b/>
              </w:rPr>
              <w:t xml:space="preserve"> module</w:t>
            </w:r>
          </w:p>
        </w:tc>
      </w:tr>
      <w:tr w:rsidR="008F164E" w:rsidRPr="006F495C" w:rsidTr="000243BE">
        <w:tc>
          <w:tcPr>
            <w:tcW w:w="9011" w:type="dxa"/>
            <w:gridSpan w:val="2"/>
          </w:tcPr>
          <w:p w:rsidR="00BB6499" w:rsidRDefault="00BB6499" w:rsidP="000243BE">
            <w:pPr>
              <w:spacing w:after="0" w:line="240" w:lineRule="auto"/>
              <w:rPr>
                <w:b/>
              </w:rPr>
            </w:pPr>
          </w:p>
          <w:p w:rsidR="008F164E" w:rsidRPr="0084604D" w:rsidRDefault="0084604D" w:rsidP="000243BE">
            <w:pPr>
              <w:spacing w:after="0" w:line="240" w:lineRule="auto"/>
              <w:rPr>
                <w:b/>
              </w:rPr>
            </w:pPr>
            <w:r w:rsidRPr="0084604D">
              <w:rPr>
                <w:b/>
              </w:rPr>
              <w:t>The learner will be required to compile a portfolio/</w:t>
            </w:r>
            <w:r w:rsidR="00F8391B">
              <w:rPr>
                <w:b/>
              </w:rPr>
              <w:t>Collection of Work</w:t>
            </w:r>
            <w:r w:rsidRPr="0084604D">
              <w:rPr>
                <w:b/>
              </w:rPr>
              <w:t xml:space="preserve"> which will include the following:</w:t>
            </w:r>
          </w:p>
          <w:p w:rsidR="0084604D" w:rsidRPr="0084604D" w:rsidRDefault="0084604D" w:rsidP="000243BE">
            <w:pPr>
              <w:spacing w:after="0" w:line="240" w:lineRule="auto"/>
              <w:rPr>
                <w:b/>
              </w:rPr>
            </w:pPr>
          </w:p>
          <w:p w:rsidR="0084604D" w:rsidRPr="000A4985" w:rsidRDefault="0084604D" w:rsidP="000A4985">
            <w:pPr>
              <w:numPr>
                <w:ilvl w:val="0"/>
                <w:numId w:val="12"/>
              </w:numPr>
              <w:spacing w:line="240" w:lineRule="auto"/>
              <w:ind w:left="720" w:hanging="360"/>
              <w:rPr>
                <w:rFonts w:cs="Calibri"/>
              </w:rPr>
            </w:pPr>
            <w:r w:rsidRPr="000A4985">
              <w:rPr>
                <w:rFonts w:cs="Calibri"/>
              </w:rPr>
              <w:t>Undertake the study and analysis of various cultures, local and international</w:t>
            </w:r>
            <w:r w:rsidR="00BB6499">
              <w:rPr>
                <w:rFonts w:cs="Calibri"/>
              </w:rPr>
              <w:t>.</w:t>
            </w:r>
          </w:p>
          <w:p w:rsidR="0084604D" w:rsidRPr="000A4985" w:rsidRDefault="0084604D" w:rsidP="000A4985">
            <w:pPr>
              <w:numPr>
                <w:ilvl w:val="0"/>
                <w:numId w:val="12"/>
              </w:numPr>
              <w:spacing w:line="240" w:lineRule="auto"/>
              <w:ind w:left="720" w:hanging="360"/>
              <w:rPr>
                <w:rFonts w:cs="Calibri"/>
              </w:rPr>
            </w:pPr>
            <w:r w:rsidRPr="000A4985">
              <w:rPr>
                <w:rFonts w:cs="Calibri"/>
              </w:rPr>
              <w:t>Method: Lecture, Film/ Video, Demonstration, Field trip, 15 to 25 artists/designers/</w:t>
            </w:r>
            <w:r w:rsidR="00BB6499">
              <w:rPr>
                <w:rFonts w:cs="Calibri"/>
              </w:rPr>
              <w:t xml:space="preserve">crafts people </w:t>
            </w:r>
            <w:r w:rsidRPr="000A4985">
              <w:rPr>
                <w:rFonts w:cs="Calibri"/>
              </w:rPr>
              <w:t>discussed</w:t>
            </w:r>
            <w:r w:rsidR="00BB6499">
              <w:rPr>
                <w:rFonts w:cs="Calibri"/>
              </w:rPr>
              <w:t>.</w:t>
            </w:r>
          </w:p>
          <w:p w:rsidR="0084604D" w:rsidRPr="000A4985" w:rsidRDefault="0084604D" w:rsidP="000A4985">
            <w:pPr>
              <w:numPr>
                <w:ilvl w:val="0"/>
                <w:numId w:val="12"/>
              </w:numPr>
              <w:spacing w:line="240" w:lineRule="auto"/>
              <w:ind w:left="720" w:hanging="360"/>
              <w:rPr>
                <w:rFonts w:cs="Calibri"/>
              </w:rPr>
            </w:pPr>
            <w:r w:rsidRPr="000A4985">
              <w:rPr>
                <w:rFonts w:cs="Calibri"/>
              </w:rPr>
              <w:t>Implement a facility with research techniques, written and visual</w:t>
            </w:r>
            <w:r w:rsidR="00BB6499">
              <w:rPr>
                <w:rFonts w:cs="Calibri"/>
              </w:rPr>
              <w:t>.</w:t>
            </w:r>
          </w:p>
          <w:p w:rsidR="0084604D" w:rsidRPr="000A4985" w:rsidRDefault="0084604D" w:rsidP="000A4985">
            <w:pPr>
              <w:numPr>
                <w:ilvl w:val="0"/>
                <w:numId w:val="12"/>
              </w:numPr>
              <w:spacing w:line="240" w:lineRule="auto"/>
              <w:ind w:left="720" w:hanging="360"/>
              <w:rPr>
                <w:rFonts w:cs="Calibri"/>
              </w:rPr>
            </w:pPr>
            <w:r w:rsidRPr="000A4985">
              <w:rPr>
                <w:rFonts w:cs="Calibri"/>
              </w:rPr>
              <w:t>Method: Lecture, Film/Video, Demonstration, Themed Project work.</w:t>
            </w:r>
          </w:p>
          <w:p w:rsidR="0084604D" w:rsidRPr="000A4985" w:rsidRDefault="0084604D" w:rsidP="000A4985">
            <w:pPr>
              <w:numPr>
                <w:ilvl w:val="0"/>
                <w:numId w:val="12"/>
              </w:numPr>
              <w:spacing w:line="240" w:lineRule="auto"/>
              <w:ind w:left="720" w:hanging="360"/>
              <w:rPr>
                <w:rFonts w:cs="Calibri"/>
              </w:rPr>
            </w:pPr>
            <w:r w:rsidRPr="000A4985">
              <w:rPr>
                <w:rFonts w:cs="Calibri"/>
              </w:rPr>
              <w:t>Create a visual time line commensurate with area of specialism</w:t>
            </w:r>
            <w:r w:rsidR="00BB6499">
              <w:rPr>
                <w:rFonts w:cs="Calibri"/>
              </w:rPr>
              <w:t>.</w:t>
            </w:r>
          </w:p>
          <w:p w:rsidR="0084604D" w:rsidRPr="000A4985" w:rsidRDefault="0084604D" w:rsidP="000A4985">
            <w:pPr>
              <w:numPr>
                <w:ilvl w:val="0"/>
                <w:numId w:val="12"/>
              </w:numPr>
              <w:spacing w:line="240" w:lineRule="auto"/>
              <w:ind w:left="720" w:hanging="360"/>
              <w:rPr>
                <w:rFonts w:cs="Calibri"/>
              </w:rPr>
            </w:pPr>
            <w:r w:rsidRPr="000A4985">
              <w:rPr>
                <w:rFonts w:cs="Calibri"/>
              </w:rPr>
              <w:t>Method: Group project work, Demonstration</w:t>
            </w:r>
            <w:r w:rsidR="00BB6499">
              <w:rPr>
                <w:rFonts w:cs="Calibri"/>
              </w:rPr>
              <w:t>.</w:t>
            </w:r>
          </w:p>
          <w:p w:rsidR="0084604D" w:rsidRPr="000A4985" w:rsidRDefault="0084604D" w:rsidP="000A4985">
            <w:pPr>
              <w:numPr>
                <w:ilvl w:val="0"/>
                <w:numId w:val="12"/>
              </w:numPr>
              <w:spacing w:line="240" w:lineRule="auto"/>
              <w:ind w:left="720" w:hanging="360"/>
              <w:rPr>
                <w:rFonts w:cs="Calibri"/>
              </w:rPr>
            </w:pPr>
            <w:r w:rsidRPr="000A4985">
              <w:rPr>
                <w:rFonts w:cs="Calibri"/>
              </w:rPr>
              <w:t>Present evidence of the study of current events in the arts, craft and design</w:t>
            </w:r>
            <w:r w:rsidR="00BB6499">
              <w:rPr>
                <w:rFonts w:cs="Calibri"/>
              </w:rPr>
              <w:t>.</w:t>
            </w:r>
          </w:p>
          <w:p w:rsidR="0084604D" w:rsidRPr="000A4985" w:rsidRDefault="0084604D" w:rsidP="000A4985">
            <w:pPr>
              <w:numPr>
                <w:ilvl w:val="0"/>
                <w:numId w:val="12"/>
              </w:numPr>
              <w:spacing w:line="240" w:lineRule="auto"/>
              <w:ind w:left="720" w:hanging="360"/>
              <w:rPr>
                <w:rFonts w:cs="Calibri"/>
              </w:rPr>
            </w:pPr>
            <w:r w:rsidRPr="000A4985">
              <w:rPr>
                <w:rFonts w:cs="Calibri"/>
              </w:rPr>
              <w:t xml:space="preserve">Method: Lecture, Demonstration, Field trip. </w:t>
            </w:r>
          </w:p>
          <w:p w:rsidR="0084604D" w:rsidRPr="000A4985" w:rsidRDefault="0084604D" w:rsidP="000A4985">
            <w:pPr>
              <w:numPr>
                <w:ilvl w:val="0"/>
                <w:numId w:val="12"/>
              </w:numPr>
              <w:spacing w:line="240" w:lineRule="auto"/>
              <w:ind w:left="720" w:hanging="360"/>
              <w:rPr>
                <w:rFonts w:cs="Calibri"/>
              </w:rPr>
            </w:pPr>
            <w:r w:rsidRPr="000A4985">
              <w:rPr>
                <w:rFonts w:cs="Calibri"/>
              </w:rPr>
              <w:t>Collect relevant media related to area of specialisation</w:t>
            </w:r>
            <w:r w:rsidR="00BB6499">
              <w:rPr>
                <w:rFonts w:cs="Calibri"/>
              </w:rPr>
              <w:t>.</w:t>
            </w:r>
          </w:p>
          <w:p w:rsidR="0084604D" w:rsidRPr="000A4985" w:rsidRDefault="0084604D" w:rsidP="000A4985">
            <w:pPr>
              <w:numPr>
                <w:ilvl w:val="0"/>
                <w:numId w:val="12"/>
              </w:numPr>
              <w:spacing w:line="240" w:lineRule="auto"/>
              <w:ind w:left="720" w:hanging="360"/>
              <w:rPr>
                <w:rFonts w:cs="Calibri"/>
              </w:rPr>
            </w:pPr>
            <w:r w:rsidRPr="000A4985">
              <w:rPr>
                <w:rFonts w:cs="Calibri"/>
              </w:rPr>
              <w:t>Present the folio (Sketchbook, Notebook or Scrapbook) in line with best pra</w:t>
            </w:r>
            <w:r w:rsidR="00BB6499">
              <w:rPr>
                <w:rFonts w:cs="Calibri"/>
              </w:rPr>
              <w:t xml:space="preserve">ctice, to a series of briefs </w:t>
            </w:r>
            <w:r w:rsidRPr="000A4985">
              <w:rPr>
                <w:rFonts w:cs="Calibri"/>
              </w:rPr>
              <w:t>15 to 25 a</w:t>
            </w:r>
            <w:r w:rsidR="00BB6499">
              <w:rPr>
                <w:rFonts w:cs="Calibri"/>
              </w:rPr>
              <w:t xml:space="preserve">rtists/designers/crafts people </w:t>
            </w:r>
            <w:r w:rsidRPr="000A4985">
              <w:rPr>
                <w:rFonts w:cs="Calibri"/>
              </w:rPr>
              <w:t>discussed</w:t>
            </w:r>
            <w:r w:rsidR="00BB6499">
              <w:rPr>
                <w:rFonts w:cs="Calibri"/>
              </w:rPr>
              <w:t>.</w:t>
            </w:r>
          </w:p>
          <w:p w:rsidR="008F164E" w:rsidRPr="006F495C" w:rsidRDefault="008F164E" w:rsidP="000243BE">
            <w:pPr>
              <w:spacing w:after="0" w:line="240" w:lineRule="auto"/>
            </w:pPr>
            <w:r w:rsidRPr="00D65800">
              <w:t>Evidence for this assessment technique may take the form of written, oral, graphic, audio, visual or digital evidenc</w:t>
            </w:r>
            <w:r w:rsidR="00D65800">
              <w:t xml:space="preserve">e, or any combination of these. </w:t>
            </w:r>
            <w:r w:rsidRPr="00D65800">
              <w:t>Any audio, video or digital evidence must be provided in a suitable format.</w:t>
            </w:r>
            <w:r w:rsidR="00F8391B">
              <w:t xml:space="preserve"> </w:t>
            </w:r>
            <w:r w:rsidRPr="006F495C">
              <w:t xml:space="preserve">All instructions for the </w:t>
            </w:r>
            <w:r>
              <w:t>learner</w:t>
            </w:r>
            <w:r w:rsidRPr="006F495C">
              <w:t xml:space="preserve"> must be clearly outlined in </w:t>
            </w:r>
            <w:r w:rsidRPr="00D65800">
              <w:t>an assessment brief</w:t>
            </w:r>
            <w:r w:rsidR="00D65800" w:rsidRPr="00D65800">
              <w:t>.</w:t>
            </w:r>
          </w:p>
          <w:p w:rsidR="008F164E" w:rsidRPr="006F495C" w:rsidRDefault="008F164E" w:rsidP="000243BE">
            <w:pPr>
              <w:spacing w:after="0" w:line="240" w:lineRule="auto"/>
            </w:pPr>
          </w:p>
        </w:tc>
      </w:tr>
    </w:tbl>
    <w:p w:rsidR="000A4985" w:rsidRDefault="000A4985" w:rsidP="008F164E">
      <w:pPr>
        <w:spacing w:after="0" w:line="240" w:lineRule="auto"/>
        <w:rPr>
          <w:b/>
        </w:rPr>
      </w:pPr>
    </w:p>
    <w:p w:rsidR="008F164E" w:rsidRPr="006F495C" w:rsidRDefault="000A4985" w:rsidP="00F8391B">
      <w:pPr>
        <w:rPr>
          <w:b/>
        </w:rPr>
      </w:pPr>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5"/>
        <w:gridCol w:w="4506"/>
      </w:tblGrid>
      <w:tr w:rsidR="008F164E" w:rsidRPr="006F495C" w:rsidTr="000243BE">
        <w:tc>
          <w:tcPr>
            <w:tcW w:w="4505" w:type="dxa"/>
          </w:tcPr>
          <w:p w:rsidR="008F164E" w:rsidRPr="000065E2" w:rsidRDefault="00CC0343" w:rsidP="000243BE">
            <w:pPr>
              <w:spacing w:after="0" w:line="240" w:lineRule="auto"/>
              <w:rPr>
                <w:b/>
              </w:rPr>
            </w:pPr>
            <w:r w:rsidRPr="000065E2">
              <w:rPr>
                <w:b/>
              </w:rPr>
              <w:t xml:space="preserve">Assignment </w:t>
            </w:r>
          </w:p>
        </w:tc>
        <w:tc>
          <w:tcPr>
            <w:tcW w:w="4506" w:type="dxa"/>
          </w:tcPr>
          <w:p w:rsidR="00CC0343" w:rsidRPr="000065E2" w:rsidRDefault="00CC0343" w:rsidP="00F8391B">
            <w:pPr>
              <w:spacing w:after="0" w:line="240" w:lineRule="auto"/>
              <w:rPr>
                <w:b/>
              </w:rPr>
            </w:pPr>
            <w:r w:rsidRPr="000065E2">
              <w:rPr>
                <w:b/>
              </w:rPr>
              <w:t>50</w:t>
            </w:r>
            <w:r w:rsidR="00D65800" w:rsidRPr="000065E2">
              <w:rPr>
                <w:b/>
              </w:rPr>
              <w:t xml:space="preserve"> %</w:t>
            </w:r>
          </w:p>
        </w:tc>
      </w:tr>
      <w:tr w:rsidR="008F164E" w:rsidRPr="006F495C" w:rsidTr="000243BE">
        <w:tc>
          <w:tcPr>
            <w:tcW w:w="9011" w:type="dxa"/>
            <w:gridSpan w:val="2"/>
          </w:tcPr>
          <w:p w:rsidR="008F164E" w:rsidRPr="006F495C" w:rsidRDefault="000A4985" w:rsidP="00F8391B">
            <w:pPr>
              <w:spacing w:after="0" w:line="240" w:lineRule="auto"/>
              <w:rPr>
                <w:highlight w:val="lightGray"/>
              </w:rPr>
            </w:pPr>
            <w:r w:rsidRPr="000A4985">
              <w:rPr>
                <w:b/>
              </w:rPr>
              <w:t>The</w:t>
            </w:r>
            <w:r w:rsidR="00D65800" w:rsidRPr="000A4985">
              <w:rPr>
                <w:b/>
              </w:rPr>
              <w:t xml:space="preserve"> </w:t>
            </w:r>
            <w:r w:rsidR="000065E2" w:rsidRPr="000A4985">
              <w:rPr>
                <w:b/>
              </w:rPr>
              <w:t>Assignment</w:t>
            </w:r>
            <w:r w:rsidR="00D65800" w:rsidRPr="000A4985">
              <w:rPr>
                <w:b/>
              </w:rPr>
              <w:t xml:space="preserve"> will be </w:t>
            </w:r>
            <w:r w:rsidR="000065E2" w:rsidRPr="000A4985">
              <w:rPr>
                <w:b/>
              </w:rPr>
              <w:t>undertaken</w:t>
            </w:r>
            <w:r w:rsidR="00D65800" w:rsidRPr="000A4985">
              <w:rPr>
                <w:b/>
              </w:rPr>
              <w:t xml:space="preserve"> by the learner </w:t>
            </w:r>
            <w:r w:rsidR="000065E2" w:rsidRPr="000A4985">
              <w:rPr>
                <w:b/>
              </w:rPr>
              <w:t xml:space="preserve">over a </w:t>
            </w:r>
            <w:r w:rsidRPr="000A4985">
              <w:rPr>
                <w:b/>
              </w:rPr>
              <w:t>set period</w:t>
            </w:r>
            <w:r w:rsidR="000065E2" w:rsidRPr="000A4985">
              <w:rPr>
                <w:b/>
              </w:rPr>
              <w:t xml:space="preserve"> during the programme</w:t>
            </w:r>
            <w:r w:rsidR="00724B19">
              <w:rPr>
                <w:b/>
              </w:rPr>
              <w:t xml:space="preserve"> module</w:t>
            </w:r>
          </w:p>
        </w:tc>
      </w:tr>
      <w:tr w:rsidR="008F164E" w:rsidRPr="006F495C" w:rsidTr="000243BE">
        <w:tc>
          <w:tcPr>
            <w:tcW w:w="9011" w:type="dxa"/>
            <w:gridSpan w:val="2"/>
          </w:tcPr>
          <w:p w:rsidR="000A4985" w:rsidRPr="0084604D" w:rsidRDefault="000A4985" w:rsidP="000A4985">
            <w:pPr>
              <w:spacing w:after="0" w:line="240" w:lineRule="auto"/>
              <w:rPr>
                <w:b/>
              </w:rPr>
            </w:pPr>
            <w:r w:rsidRPr="0084604D">
              <w:rPr>
                <w:b/>
              </w:rPr>
              <w:t xml:space="preserve">The learner will be required to </w:t>
            </w:r>
            <w:r>
              <w:rPr>
                <w:b/>
              </w:rPr>
              <w:t xml:space="preserve">undertake an </w:t>
            </w:r>
            <w:r w:rsidR="00724B19">
              <w:rPr>
                <w:b/>
              </w:rPr>
              <w:t xml:space="preserve">assignment </w:t>
            </w:r>
            <w:r w:rsidRPr="0084604D">
              <w:rPr>
                <w:b/>
              </w:rPr>
              <w:t>which will include the following:</w:t>
            </w:r>
          </w:p>
          <w:p w:rsidR="008F164E" w:rsidRDefault="008F164E" w:rsidP="000243BE">
            <w:pPr>
              <w:spacing w:after="0" w:line="240" w:lineRule="auto"/>
            </w:pPr>
          </w:p>
          <w:p w:rsidR="000A4985" w:rsidRPr="000A4985" w:rsidRDefault="000A4985" w:rsidP="000A4985">
            <w:pPr>
              <w:spacing w:line="240" w:lineRule="auto"/>
              <w:rPr>
                <w:rFonts w:cs="Calibri"/>
                <w:b/>
              </w:rPr>
            </w:pPr>
            <w:r w:rsidRPr="000A4985">
              <w:rPr>
                <w:rFonts w:cs="Calibri"/>
                <w:b/>
              </w:rPr>
              <w:t xml:space="preserve">Research Project </w:t>
            </w:r>
            <w:r>
              <w:rPr>
                <w:rFonts w:cs="Calibri"/>
                <w:b/>
              </w:rPr>
              <w:t>(</w:t>
            </w:r>
            <w:r w:rsidRPr="000A4985">
              <w:rPr>
                <w:rFonts w:cs="Calibri"/>
                <w:b/>
              </w:rPr>
              <w:t>25%</w:t>
            </w:r>
            <w:r>
              <w:rPr>
                <w:rFonts w:cs="Calibri"/>
                <w:b/>
              </w:rPr>
              <w:t>)</w:t>
            </w:r>
          </w:p>
          <w:p w:rsidR="000A4985" w:rsidRDefault="000A4985" w:rsidP="000A4985">
            <w:pPr>
              <w:numPr>
                <w:ilvl w:val="0"/>
                <w:numId w:val="14"/>
              </w:numPr>
              <w:spacing w:after="0"/>
              <w:rPr>
                <w:rFonts w:cs="Calibri"/>
              </w:rPr>
            </w:pPr>
            <w:r>
              <w:rPr>
                <w:rFonts w:cs="Calibri"/>
              </w:rPr>
              <w:t xml:space="preserve">Learner will select a related period in history to present a practical, 3D or oral, video/film project, to a </w:t>
            </w:r>
            <w:r w:rsidR="00F8391B">
              <w:rPr>
                <w:rFonts w:cs="Calibri"/>
              </w:rPr>
              <w:t>specified brief</w:t>
            </w:r>
            <w:r>
              <w:rPr>
                <w:rFonts w:cs="Calibri"/>
              </w:rPr>
              <w:t>. This will be a</w:t>
            </w:r>
            <w:r w:rsidR="00BB6499">
              <w:rPr>
                <w:rFonts w:cs="Calibri"/>
              </w:rPr>
              <w:t xml:space="preserve">ssessed </w:t>
            </w:r>
            <w:r>
              <w:rPr>
                <w:rFonts w:cs="Calibri"/>
              </w:rPr>
              <w:t>on the following criteria;</w:t>
            </w:r>
          </w:p>
          <w:p w:rsidR="000A4985" w:rsidRDefault="000A4985" w:rsidP="000A4985">
            <w:pPr>
              <w:numPr>
                <w:ilvl w:val="0"/>
                <w:numId w:val="14"/>
              </w:numPr>
              <w:spacing w:after="0"/>
              <w:rPr>
                <w:rFonts w:cs="Calibri"/>
              </w:rPr>
            </w:pPr>
            <w:r>
              <w:rPr>
                <w:rFonts w:cs="Calibri"/>
              </w:rPr>
              <w:t>Research</w:t>
            </w:r>
          </w:p>
          <w:p w:rsidR="000A4985" w:rsidRDefault="000A4985" w:rsidP="000A4985">
            <w:pPr>
              <w:numPr>
                <w:ilvl w:val="0"/>
                <w:numId w:val="14"/>
              </w:numPr>
              <w:spacing w:after="0"/>
              <w:rPr>
                <w:rFonts w:cs="Calibri"/>
              </w:rPr>
            </w:pPr>
            <w:r>
              <w:rPr>
                <w:rFonts w:cs="Calibri"/>
              </w:rPr>
              <w:t>Planning</w:t>
            </w:r>
          </w:p>
          <w:p w:rsidR="000A4985" w:rsidRDefault="000A4985" w:rsidP="000A4985">
            <w:pPr>
              <w:numPr>
                <w:ilvl w:val="0"/>
                <w:numId w:val="14"/>
              </w:numPr>
              <w:spacing w:after="0"/>
              <w:rPr>
                <w:rFonts w:cs="Calibri"/>
              </w:rPr>
            </w:pPr>
            <w:r>
              <w:rPr>
                <w:rFonts w:cs="Calibri"/>
              </w:rPr>
              <w:t>Methodology</w:t>
            </w:r>
          </w:p>
          <w:p w:rsidR="000A4985" w:rsidRDefault="000A4985" w:rsidP="000A4985">
            <w:pPr>
              <w:numPr>
                <w:ilvl w:val="0"/>
                <w:numId w:val="14"/>
              </w:numPr>
              <w:spacing w:after="0"/>
              <w:rPr>
                <w:rFonts w:cs="Calibri"/>
              </w:rPr>
            </w:pPr>
            <w:r>
              <w:rPr>
                <w:rFonts w:cs="Calibri"/>
              </w:rPr>
              <w:t>Creativity</w:t>
            </w:r>
          </w:p>
          <w:p w:rsidR="000A4985" w:rsidRDefault="000A4985" w:rsidP="000A4985">
            <w:pPr>
              <w:numPr>
                <w:ilvl w:val="0"/>
                <w:numId w:val="14"/>
              </w:numPr>
              <w:spacing w:after="0" w:line="240" w:lineRule="auto"/>
              <w:rPr>
                <w:rFonts w:cs="Calibri"/>
              </w:rPr>
            </w:pPr>
            <w:r>
              <w:rPr>
                <w:rFonts w:cs="Calibri"/>
              </w:rPr>
              <w:t>Presentation</w:t>
            </w:r>
          </w:p>
          <w:p w:rsidR="000A4985" w:rsidRDefault="000A4985" w:rsidP="000A4985">
            <w:pPr>
              <w:spacing w:after="0" w:line="240" w:lineRule="auto"/>
              <w:rPr>
                <w:rFonts w:cs="Calibri"/>
              </w:rPr>
            </w:pPr>
          </w:p>
          <w:p w:rsidR="000A4985" w:rsidRPr="000A4985" w:rsidRDefault="000A4985" w:rsidP="000A4985">
            <w:pPr>
              <w:spacing w:line="240" w:lineRule="auto"/>
              <w:rPr>
                <w:rFonts w:cs="Calibri"/>
                <w:b/>
              </w:rPr>
            </w:pPr>
            <w:r w:rsidRPr="000A4985">
              <w:rPr>
                <w:rFonts w:cs="Calibri"/>
                <w:b/>
              </w:rPr>
              <w:t>Research Paper</w:t>
            </w:r>
            <w:r>
              <w:rPr>
                <w:rFonts w:cs="Calibri"/>
                <w:b/>
              </w:rPr>
              <w:t xml:space="preserve"> (</w:t>
            </w:r>
            <w:r w:rsidRPr="000A4985">
              <w:rPr>
                <w:rFonts w:cs="Calibri"/>
                <w:b/>
              </w:rPr>
              <w:t>25%</w:t>
            </w:r>
            <w:r>
              <w:rPr>
                <w:rFonts w:cs="Calibri"/>
                <w:b/>
              </w:rPr>
              <w:t>)</w:t>
            </w:r>
          </w:p>
          <w:p w:rsidR="000A4985" w:rsidRPr="000A4985" w:rsidRDefault="000A4985" w:rsidP="000A4985">
            <w:pPr>
              <w:numPr>
                <w:ilvl w:val="0"/>
                <w:numId w:val="14"/>
              </w:numPr>
              <w:spacing w:after="0"/>
              <w:rPr>
                <w:rFonts w:cs="Calibri"/>
              </w:rPr>
            </w:pPr>
            <w:r>
              <w:rPr>
                <w:rFonts w:cs="Calibri"/>
              </w:rPr>
              <w:t>Learner will select a</w:t>
            </w:r>
            <w:r w:rsidRPr="000A4985">
              <w:rPr>
                <w:rFonts w:cs="Calibri"/>
              </w:rPr>
              <w:t xml:space="preserve"> research paper topic with tutor that may involve themed project work, Group Project work</w:t>
            </w:r>
            <w:r w:rsidR="00BB6499">
              <w:rPr>
                <w:rFonts w:cs="Calibri"/>
              </w:rPr>
              <w:t>.</w:t>
            </w:r>
          </w:p>
          <w:p w:rsidR="000A4985" w:rsidRDefault="000A4985" w:rsidP="00F8391B">
            <w:pPr>
              <w:numPr>
                <w:ilvl w:val="0"/>
                <w:numId w:val="14"/>
              </w:numPr>
              <w:spacing w:after="0" w:line="240" w:lineRule="auto"/>
              <w:rPr>
                <w:rFonts w:cs="Calibri"/>
              </w:rPr>
            </w:pPr>
            <w:r>
              <w:rPr>
                <w:rFonts w:cs="Calibri"/>
              </w:rPr>
              <w:t xml:space="preserve">Evidence of research related to </w:t>
            </w:r>
            <w:r w:rsidR="00BB6499">
              <w:rPr>
                <w:rFonts w:cs="Calibri"/>
              </w:rPr>
              <w:t xml:space="preserve">the </w:t>
            </w:r>
            <w:r>
              <w:rPr>
                <w:rFonts w:cs="Calibri"/>
              </w:rPr>
              <w:t>selected topic to be shown through the use of varied sources, notes collected for assessment</w:t>
            </w:r>
            <w:r w:rsidR="00BB6499">
              <w:rPr>
                <w:rFonts w:cs="Calibri"/>
              </w:rPr>
              <w:t>.</w:t>
            </w:r>
          </w:p>
          <w:p w:rsidR="000A4985" w:rsidRDefault="000A4985" w:rsidP="00F8391B">
            <w:pPr>
              <w:numPr>
                <w:ilvl w:val="0"/>
                <w:numId w:val="14"/>
              </w:numPr>
              <w:tabs>
                <w:tab w:val="left" w:pos="709"/>
              </w:tabs>
              <w:spacing w:after="0" w:line="240" w:lineRule="auto"/>
              <w:rPr>
                <w:rFonts w:cs="Calibri"/>
              </w:rPr>
            </w:pPr>
            <w:r>
              <w:rPr>
                <w:rFonts w:cs="Calibri"/>
              </w:rPr>
              <w:t>Outline of paper presented to tutor for approval</w:t>
            </w:r>
          </w:p>
          <w:p w:rsidR="000A4985" w:rsidRDefault="000A4985" w:rsidP="000A4985">
            <w:pPr>
              <w:numPr>
                <w:ilvl w:val="0"/>
                <w:numId w:val="14"/>
              </w:numPr>
              <w:spacing w:after="0" w:line="240" w:lineRule="auto"/>
              <w:rPr>
                <w:rFonts w:cs="Calibri"/>
              </w:rPr>
            </w:pPr>
            <w:r>
              <w:rPr>
                <w:rFonts w:cs="Calibri"/>
              </w:rPr>
              <w:t>Analysis of researched material into written form, with images added and the inclusion of a bibliography</w:t>
            </w:r>
            <w:r w:rsidR="00BB6499">
              <w:rPr>
                <w:rFonts w:cs="Calibri"/>
              </w:rPr>
              <w:t>.</w:t>
            </w:r>
          </w:p>
          <w:p w:rsidR="000A4985" w:rsidRPr="000A4985" w:rsidRDefault="000A4985" w:rsidP="000A4985">
            <w:pPr>
              <w:numPr>
                <w:ilvl w:val="0"/>
                <w:numId w:val="14"/>
              </w:numPr>
              <w:spacing w:after="0" w:line="240" w:lineRule="auto"/>
            </w:pPr>
            <w:r>
              <w:rPr>
                <w:rFonts w:cs="Calibri"/>
              </w:rPr>
              <w:t>Presentation of Research Paper</w:t>
            </w:r>
            <w:r w:rsidR="00BB6499">
              <w:rPr>
                <w:rFonts w:cs="Calibri"/>
              </w:rPr>
              <w:t>.</w:t>
            </w:r>
          </w:p>
          <w:p w:rsidR="000A4985" w:rsidRPr="006F495C" w:rsidRDefault="000A4985" w:rsidP="000A4985">
            <w:pPr>
              <w:spacing w:after="0" w:line="240" w:lineRule="auto"/>
              <w:ind w:left="720"/>
            </w:pPr>
          </w:p>
          <w:p w:rsidR="008F164E" w:rsidRPr="006F495C" w:rsidRDefault="008F164E" w:rsidP="00F8391B">
            <w:pPr>
              <w:spacing w:after="0" w:line="240" w:lineRule="auto"/>
            </w:pPr>
            <w:r w:rsidRPr="006F495C">
              <w:t xml:space="preserve">Evidence for this assessment technique </w:t>
            </w:r>
            <w:r w:rsidRPr="000065E2">
              <w:t>may take the form of written, oral, graphic, audio, visual or digital evidenc</w:t>
            </w:r>
            <w:r w:rsidR="000065E2" w:rsidRPr="000065E2">
              <w:t>e, or any combination of these</w:t>
            </w:r>
            <w:r w:rsidR="000065E2">
              <w:t xml:space="preserve">. </w:t>
            </w:r>
            <w:r w:rsidRPr="006F495C">
              <w:t>Any audio, video or digital evidence must be provided in a suitable format.</w:t>
            </w:r>
            <w:r w:rsidR="00F8391B">
              <w:t xml:space="preserve"> </w:t>
            </w:r>
            <w:r w:rsidRPr="006F495C">
              <w:t xml:space="preserve">All instructions for the </w:t>
            </w:r>
            <w:r>
              <w:t>learner</w:t>
            </w:r>
            <w:r w:rsidRPr="006F495C">
              <w:t xml:space="preserve"> must be clearly outlined in </w:t>
            </w:r>
            <w:r w:rsidRPr="000065E2">
              <w:t>an assessment brief</w:t>
            </w:r>
            <w:r w:rsidR="000065E2" w:rsidRPr="000065E2">
              <w:t>.</w:t>
            </w:r>
          </w:p>
        </w:tc>
      </w:tr>
    </w:tbl>
    <w:p w:rsidR="00724B19" w:rsidRDefault="00724B19" w:rsidP="00724B19">
      <w:pPr>
        <w:pStyle w:val="ListParagraph"/>
        <w:spacing w:after="0" w:line="240" w:lineRule="auto"/>
        <w:ind w:left="360"/>
        <w:rPr>
          <w:b/>
        </w:rPr>
      </w:pPr>
    </w:p>
    <w:p w:rsidR="008F164E" w:rsidRPr="006F495C" w:rsidRDefault="008F164E" w:rsidP="00F8391B">
      <w:pPr>
        <w:pStyle w:val="Heading1"/>
      </w:pPr>
      <w:r w:rsidRPr="006F495C">
        <w:t>Grading</w:t>
      </w:r>
    </w:p>
    <w:p w:rsidR="008F164E" w:rsidRPr="006F495C" w:rsidRDefault="008F164E" w:rsidP="008F164E">
      <w:pPr>
        <w:spacing w:after="0" w:line="240" w:lineRule="auto"/>
      </w:pPr>
      <w:r w:rsidRPr="006F495C">
        <w:t xml:space="preserve">Distinction: </w:t>
      </w:r>
      <w:r w:rsidRPr="006F495C">
        <w:tab/>
        <w:t xml:space="preserve">80% - 100% </w:t>
      </w:r>
    </w:p>
    <w:p w:rsidR="008F164E" w:rsidRPr="006F495C" w:rsidRDefault="008F164E" w:rsidP="008F164E">
      <w:pPr>
        <w:spacing w:after="0" w:line="240" w:lineRule="auto"/>
      </w:pPr>
      <w:r w:rsidRPr="006F495C">
        <w:t>Merit:</w:t>
      </w:r>
      <w:r w:rsidRPr="006F495C">
        <w:tab/>
      </w:r>
      <w:r w:rsidRPr="006F495C">
        <w:tab/>
        <w:t>65% - 79%</w:t>
      </w:r>
    </w:p>
    <w:p w:rsidR="008F164E" w:rsidRPr="006F495C" w:rsidRDefault="008F164E" w:rsidP="008F164E">
      <w:pPr>
        <w:spacing w:after="0" w:line="240" w:lineRule="auto"/>
      </w:pPr>
      <w:r w:rsidRPr="006F495C">
        <w:t xml:space="preserve">Pass: </w:t>
      </w:r>
      <w:r w:rsidRPr="006F495C">
        <w:tab/>
      </w:r>
      <w:r w:rsidRPr="006F495C">
        <w:tab/>
        <w:t>50% - 64%</w:t>
      </w:r>
    </w:p>
    <w:p w:rsidR="008F164E" w:rsidRPr="006F495C" w:rsidRDefault="008F164E" w:rsidP="008F164E">
      <w:pPr>
        <w:spacing w:after="0" w:line="240" w:lineRule="auto"/>
      </w:pPr>
      <w:r w:rsidRPr="006F495C">
        <w:t>Unsuccessful:</w:t>
      </w:r>
      <w:r w:rsidRPr="006F495C">
        <w:tab/>
        <w:t>0% - 49%</w:t>
      </w:r>
    </w:p>
    <w:p w:rsidR="008F164E" w:rsidRDefault="008F164E" w:rsidP="008F164E"/>
    <w:p w:rsidR="008F164E" w:rsidRDefault="008F164E" w:rsidP="008F164E">
      <w:pPr>
        <w:rPr>
          <w:rFonts w:cs="Calibri"/>
          <w:lang w:val="en-GB"/>
        </w:rPr>
        <w:sectPr w:rsidR="008F164E" w:rsidSect="00BC1A2D">
          <w:pgSz w:w="11906" w:h="16838"/>
          <w:pgMar w:top="1440" w:right="1440" w:bottom="1440" w:left="1440" w:header="708" w:footer="708" w:gutter="0"/>
          <w:cols w:space="708"/>
          <w:docGrid w:linePitch="360"/>
        </w:sectPr>
      </w:pPr>
      <w:r w:rsidRPr="00EA0627">
        <w:rPr>
          <w:rFonts w:cs="Calibri"/>
          <w:lang w:val="en-GB"/>
        </w:rPr>
        <w:t>A</w:t>
      </w:r>
      <w:r>
        <w:rPr>
          <w:rFonts w:cs="Calibri"/>
          <w:lang w:val="en-GB"/>
        </w:rPr>
        <w:t xml:space="preserve">t levels 4, 5 and 6 major and minor awards will be graded. </w:t>
      </w:r>
      <w:r w:rsidRPr="00EA0627">
        <w:rPr>
          <w:rFonts w:cs="Calibri"/>
          <w:lang w:val="en-GB"/>
        </w:rPr>
        <w:t xml:space="preserve">The grade achieved </w:t>
      </w:r>
      <w:r>
        <w:rPr>
          <w:rFonts w:cs="Calibri"/>
          <w:lang w:val="en-GB"/>
        </w:rPr>
        <w:t xml:space="preserve">for the major award </w:t>
      </w:r>
      <w:r w:rsidRPr="00EA0627">
        <w:rPr>
          <w:rFonts w:cs="Calibri"/>
          <w:lang w:val="en-GB"/>
        </w:rPr>
        <w:t>will be det</w:t>
      </w:r>
      <w:r>
        <w:rPr>
          <w:rFonts w:cs="Calibri"/>
          <w:lang w:val="en-GB"/>
        </w:rPr>
        <w:t>ermined by the grades achieved i</w:t>
      </w:r>
      <w:r w:rsidRPr="00EA0627">
        <w:rPr>
          <w:rFonts w:cs="Calibri"/>
          <w:lang w:val="en-GB"/>
        </w:rPr>
        <w:t>n the</w:t>
      </w:r>
      <w:r>
        <w:rPr>
          <w:rFonts w:cs="Calibri"/>
          <w:lang w:val="en-GB"/>
        </w:rPr>
        <w:t xml:space="preserve"> minor awards.</w:t>
      </w:r>
    </w:p>
    <w:tbl>
      <w:tblPr>
        <w:tblpPr w:leftFromText="180" w:rightFromText="180" w:vertAnchor="text" w:tblpY="1"/>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6"/>
        <w:gridCol w:w="4536"/>
      </w:tblGrid>
      <w:tr w:rsidR="008F164E" w:rsidRPr="006F495C" w:rsidTr="00BB6499">
        <w:trPr>
          <w:trHeight w:val="687"/>
        </w:trPr>
        <w:tc>
          <w:tcPr>
            <w:tcW w:w="4786" w:type="dxa"/>
          </w:tcPr>
          <w:p w:rsidR="00826504" w:rsidRDefault="00826504" w:rsidP="000243BE">
            <w:pPr>
              <w:spacing w:after="0" w:line="240" w:lineRule="auto"/>
              <w:jc w:val="center"/>
              <w:rPr>
                <w:b/>
                <w:sz w:val="28"/>
                <w:szCs w:val="28"/>
              </w:rPr>
            </w:pPr>
            <w:r>
              <w:rPr>
                <w:b/>
                <w:sz w:val="28"/>
                <w:szCs w:val="28"/>
              </w:rPr>
              <w:t>Appreciation of Art, Craft and Design</w:t>
            </w:r>
          </w:p>
          <w:p w:rsidR="008F164E" w:rsidRPr="006F495C" w:rsidRDefault="00724B19" w:rsidP="000243BE">
            <w:pPr>
              <w:spacing w:after="0" w:line="240" w:lineRule="auto"/>
              <w:jc w:val="center"/>
              <w:rPr>
                <w:b/>
                <w:sz w:val="28"/>
                <w:szCs w:val="28"/>
              </w:rPr>
            </w:pPr>
            <w:r>
              <w:rPr>
                <w:b/>
                <w:sz w:val="28"/>
                <w:szCs w:val="28"/>
              </w:rPr>
              <w:t>5N0755</w:t>
            </w:r>
          </w:p>
        </w:tc>
        <w:tc>
          <w:tcPr>
            <w:tcW w:w="4536" w:type="dxa"/>
          </w:tcPr>
          <w:p w:rsidR="008F164E" w:rsidRPr="006F495C" w:rsidRDefault="008F164E" w:rsidP="000243BE">
            <w:pPr>
              <w:spacing w:after="0" w:line="240" w:lineRule="auto"/>
              <w:jc w:val="center"/>
              <w:rPr>
                <w:b/>
                <w:sz w:val="28"/>
              </w:rPr>
            </w:pPr>
            <w:r w:rsidRPr="006F495C">
              <w:rPr>
                <w:b/>
                <w:sz w:val="28"/>
              </w:rPr>
              <w:t>Learner Marking Sheet</w:t>
            </w:r>
          </w:p>
          <w:p w:rsidR="008F164E" w:rsidRPr="006F495C" w:rsidRDefault="00F8391B" w:rsidP="00F8391B">
            <w:pPr>
              <w:spacing w:after="0" w:line="240" w:lineRule="auto"/>
              <w:jc w:val="center"/>
              <w:rPr>
                <w:b/>
                <w:sz w:val="28"/>
              </w:rPr>
            </w:pPr>
            <w:r>
              <w:rPr>
                <w:b/>
                <w:sz w:val="28"/>
              </w:rPr>
              <w:t xml:space="preserve">Collection of Work </w:t>
            </w:r>
            <w:r w:rsidR="000065E2">
              <w:rPr>
                <w:b/>
                <w:sz w:val="28"/>
              </w:rPr>
              <w:t>50</w:t>
            </w:r>
            <w:r w:rsidR="00826504">
              <w:rPr>
                <w:b/>
                <w:sz w:val="28"/>
              </w:rPr>
              <w:t>%</w:t>
            </w:r>
          </w:p>
        </w:tc>
      </w:tr>
    </w:tbl>
    <w:p w:rsidR="008F164E" w:rsidRPr="006F495C" w:rsidRDefault="008F164E" w:rsidP="008F164E">
      <w:r w:rsidRPr="006F495C">
        <w:br w:type="textWrapping" w:clear="all"/>
      </w:r>
    </w:p>
    <w:p w:rsidR="008F164E" w:rsidRPr="00F8391B" w:rsidRDefault="008F164E" w:rsidP="008F164E">
      <w:pPr>
        <w:rPr>
          <w:b/>
          <w:sz w:val="24"/>
        </w:rPr>
      </w:pPr>
      <w:r w:rsidRPr="00F8391B">
        <w:rPr>
          <w:b/>
          <w:sz w:val="24"/>
        </w:rPr>
        <w:t>Learner’s Name: _________________________</w:t>
      </w:r>
      <w:r w:rsidR="00F8391B" w:rsidRPr="00F8391B">
        <w:rPr>
          <w:b/>
          <w:sz w:val="24"/>
        </w:rPr>
        <w:t>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6543"/>
        <w:gridCol w:w="1675"/>
        <w:gridCol w:w="1104"/>
      </w:tblGrid>
      <w:tr w:rsidR="008F164E" w:rsidRPr="006F495C" w:rsidTr="00BB6499">
        <w:tc>
          <w:tcPr>
            <w:tcW w:w="6912" w:type="dxa"/>
            <w:vAlign w:val="center"/>
          </w:tcPr>
          <w:p w:rsidR="008F164E" w:rsidRPr="006F495C" w:rsidRDefault="008F164E" w:rsidP="00BB6499">
            <w:pPr>
              <w:spacing w:after="0" w:line="240" w:lineRule="auto"/>
              <w:rPr>
                <w:b/>
                <w:sz w:val="28"/>
                <w:szCs w:val="28"/>
              </w:rPr>
            </w:pPr>
            <w:r w:rsidRPr="006F495C">
              <w:rPr>
                <w:b/>
                <w:sz w:val="28"/>
                <w:szCs w:val="28"/>
              </w:rPr>
              <w:t>Assessment Criteria</w:t>
            </w:r>
          </w:p>
          <w:p w:rsidR="008F164E" w:rsidRPr="006F495C" w:rsidRDefault="008F164E" w:rsidP="00BB6499">
            <w:pPr>
              <w:spacing w:after="0" w:line="240" w:lineRule="auto"/>
            </w:pPr>
          </w:p>
        </w:tc>
        <w:tc>
          <w:tcPr>
            <w:tcW w:w="1701" w:type="dxa"/>
            <w:vAlign w:val="center"/>
          </w:tcPr>
          <w:p w:rsidR="008F164E" w:rsidRPr="006F495C" w:rsidRDefault="008F164E" w:rsidP="00BB6499">
            <w:pPr>
              <w:spacing w:after="0" w:line="240" w:lineRule="auto"/>
            </w:pPr>
            <w:r w:rsidRPr="006F495C">
              <w:rPr>
                <w:b/>
                <w:sz w:val="28"/>
                <w:szCs w:val="28"/>
              </w:rPr>
              <w:t>Maximum</w:t>
            </w:r>
            <w:r w:rsidR="00BB6499">
              <w:rPr>
                <w:b/>
                <w:sz w:val="28"/>
                <w:szCs w:val="28"/>
              </w:rPr>
              <w:t xml:space="preserve"> </w:t>
            </w:r>
            <w:r w:rsidRPr="006F495C">
              <w:rPr>
                <w:b/>
                <w:sz w:val="28"/>
                <w:szCs w:val="28"/>
              </w:rPr>
              <w:t>Mark</w:t>
            </w:r>
          </w:p>
        </w:tc>
        <w:tc>
          <w:tcPr>
            <w:tcW w:w="709" w:type="dxa"/>
            <w:vAlign w:val="center"/>
          </w:tcPr>
          <w:p w:rsidR="008F164E" w:rsidRPr="006F495C" w:rsidRDefault="008F164E" w:rsidP="00BB6499">
            <w:pPr>
              <w:spacing w:after="0" w:line="240" w:lineRule="auto"/>
            </w:pPr>
            <w:r w:rsidRPr="006F495C">
              <w:rPr>
                <w:b/>
                <w:sz w:val="28"/>
                <w:szCs w:val="28"/>
              </w:rPr>
              <w:t>Learner</w:t>
            </w:r>
            <w:r w:rsidR="00BB6499">
              <w:rPr>
                <w:b/>
                <w:sz w:val="28"/>
                <w:szCs w:val="28"/>
              </w:rPr>
              <w:t xml:space="preserve"> </w:t>
            </w:r>
            <w:r w:rsidRPr="006F495C">
              <w:rPr>
                <w:b/>
                <w:sz w:val="28"/>
                <w:szCs w:val="28"/>
              </w:rPr>
              <w:t>Mark</w:t>
            </w:r>
          </w:p>
        </w:tc>
      </w:tr>
      <w:tr w:rsidR="008F164E" w:rsidRPr="006F495C" w:rsidTr="00BB6499">
        <w:trPr>
          <w:trHeight w:val="510"/>
        </w:trPr>
        <w:tc>
          <w:tcPr>
            <w:tcW w:w="6912" w:type="dxa"/>
            <w:vAlign w:val="center"/>
          </w:tcPr>
          <w:p w:rsidR="008F164E" w:rsidRPr="000A4985" w:rsidRDefault="000A4985" w:rsidP="00BB6499">
            <w:pPr>
              <w:pStyle w:val="ListParagraph"/>
              <w:numPr>
                <w:ilvl w:val="0"/>
                <w:numId w:val="26"/>
              </w:numPr>
              <w:spacing w:after="0" w:line="240" w:lineRule="auto"/>
              <w:rPr>
                <w:rFonts w:cs="Calibri"/>
              </w:rPr>
            </w:pPr>
            <w:r>
              <w:rPr>
                <w:rFonts w:cs="Calibri"/>
              </w:rPr>
              <w:t>Understanding of Historical context</w:t>
            </w:r>
          </w:p>
        </w:tc>
        <w:tc>
          <w:tcPr>
            <w:tcW w:w="1701" w:type="dxa"/>
            <w:vAlign w:val="center"/>
          </w:tcPr>
          <w:p w:rsidR="008F164E" w:rsidRPr="00F8391B" w:rsidRDefault="004C74B8" w:rsidP="00BB6499">
            <w:pPr>
              <w:spacing w:after="0" w:line="240" w:lineRule="auto"/>
              <w:rPr>
                <w:b/>
                <w:sz w:val="24"/>
              </w:rPr>
            </w:pPr>
            <w:r w:rsidRPr="00F8391B">
              <w:rPr>
                <w:b/>
                <w:sz w:val="24"/>
              </w:rPr>
              <w:t>5</w:t>
            </w:r>
          </w:p>
        </w:tc>
        <w:tc>
          <w:tcPr>
            <w:tcW w:w="709" w:type="dxa"/>
            <w:vAlign w:val="center"/>
          </w:tcPr>
          <w:p w:rsidR="008F164E" w:rsidRPr="006F495C" w:rsidRDefault="008F164E" w:rsidP="00BB6499">
            <w:pPr>
              <w:spacing w:after="0" w:line="240" w:lineRule="auto"/>
            </w:pPr>
          </w:p>
        </w:tc>
      </w:tr>
      <w:tr w:rsidR="00AC55D3" w:rsidRPr="006F495C" w:rsidTr="00BB6499">
        <w:trPr>
          <w:trHeight w:val="510"/>
        </w:trPr>
        <w:tc>
          <w:tcPr>
            <w:tcW w:w="6912" w:type="dxa"/>
            <w:vAlign w:val="center"/>
          </w:tcPr>
          <w:p w:rsidR="00AC55D3" w:rsidRPr="00AC55D3" w:rsidRDefault="00AC55D3" w:rsidP="00BB6499">
            <w:pPr>
              <w:pStyle w:val="ListParagraph"/>
              <w:numPr>
                <w:ilvl w:val="0"/>
                <w:numId w:val="26"/>
              </w:numPr>
              <w:spacing w:after="0" w:line="240" w:lineRule="auto"/>
              <w:rPr>
                <w:rFonts w:cs="Calibri"/>
              </w:rPr>
            </w:pPr>
            <w:r>
              <w:rPr>
                <w:rFonts w:cs="Calibri"/>
              </w:rPr>
              <w:t>Understanding of cultural context</w:t>
            </w:r>
          </w:p>
        </w:tc>
        <w:tc>
          <w:tcPr>
            <w:tcW w:w="1701" w:type="dxa"/>
            <w:vAlign w:val="center"/>
          </w:tcPr>
          <w:p w:rsidR="00AC55D3" w:rsidRPr="00F8391B" w:rsidRDefault="00AC55D3" w:rsidP="00BB6499">
            <w:pPr>
              <w:spacing w:after="0" w:line="240" w:lineRule="auto"/>
              <w:rPr>
                <w:b/>
                <w:sz w:val="24"/>
              </w:rPr>
            </w:pPr>
            <w:r w:rsidRPr="00F8391B">
              <w:rPr>
                <w:b/>
                <w:sz w:val="24"/>
              </w:rPr>
              <w:t>5</w:t>
            </w:r>
          </w:p>
        </w:tc>
        <w:tc>
          <w:tcPr>
            <w:tcW w:w="709" w:type="dxa"/>
            <w:vAlign w:val="center"/>
          </w:tcPr>
          <w:p w:rsidR="00AC55D3" w:rsidRPr="006F495C" w:rsidRDefault="00AC55D3" w:rsidP="00BB6499">
            <w:pPr>
              <w:spacing w:after="0" w:line="240" w:lineRule="auto"/>
            </w:pPr>
          </w:p>
        </w:tc>
      </w:tr>
      <w:tr w:rsidR="00AC55D3" w:rsidRPr="006F495C" w:rsidTr="00BB6499">
        <w:trPr>
          <w:trHeight w:val="510"/>
        </w:trPr>
        <w:tc>
          <w:tcPr>
            <w:tcW w:w="6912" w:type="dxa"/>
            <w:vAlign w:val="center"/>
          </w:tcPr>
          <w:p w:rsidR="00AC55D3" w:rsidRPr="00AC55D3" w:rsidRDefault="00AC55D3" w:rsidP="00BB6499">
            <w:pPr>
              <w:pStyle w:val="ListParagraph"/>
              <w:numPr>
                <w:ilvl w:val="0"/>
                <w:numId w:val="26"/>
              </w:numPr>
              <w:spacing w:after="0" w:line="240" w:lineRule="auto"/>
              <w:rPr>
                <w:rFonts w:cs="Calibri"/>
              </w:rPr>
            </w:pPr>
            <w:r>
              <w:rPr>
                <w:rFonts w:cs="Calibri"/>
              </w:rPr>
              <w:t>Exploration of contemporary Art/Design practise</w:t>
            </w:r>
          </w:p>
        </w:tc>
        <w:tc>
          <w:tcPr>
            <w:tcW w:w="1701" w:type="dxa"/>
            <w:vAlign w:val="center"/>
          </w:tcPr>
          <w:p w:rsidR="00AC55D3" w:rsidRPr="00F8391B" w:rsidRDefault="00AC55D3" w:rsidP="00BB6499">
            <w:pPr>
              <w:spacing w:after="0" w:line="240" w:lineRule="auto"/>
              <w:rPr>
                <w:b/>
                <w:sz w:val="24"/>
              </w:rPr>
            </w:pPr>
            <w:r w:rsidRPr="00F8391B">
              <w:rPr>
                <w:b/>
                <w:sz w:val="24"/>
              </w:rPr>
              <w:t>5</w:t>
            </w:r>
          </w:p>
        </w:tc>
        <w:tc>
          <w:tcPr>
            <w:tcW w:w="709" w:type="dxa"/>
            <w:vAlign w:val="center"/>
          </w:tcPr>
          <w:p w:rsidR="00AC55D3" w:rsidRPr="006F495C" w:rsidRDefault="00AC55D3" w:rsidP="00BB6499">
            <w:pPr>
              <w:spacing w:after="0" w:line="240" w:lineRule="auto"/>
            </w:pPr>
          </w:p>
        </w:tc>
      </w:tr>
      <w:tr w:rsidR="00AC55D3" w:rsidRPr="006F495C" w:rsidTr="00BB6499">
        <w:trPr>
          <w:trHeight w:val="510"/>
        </w:trPr>
        <w:tc>
          <w:tcPr>
            <w:tcW w:w="6912" w:type="dxa"/>
            <w:vAlign w:val="center"/>
          </w:tcPr>
          <w:p w:rsidR="00AC55D3" w:rsidRDefault="00AC55D3" w:rsidP="00BB6499">
            <w:pPr>
              <w:pStyle w:val="ListParagraph"/>
              <w:numPr>
                <w:ilvl w:val="0"/>
                <w:numId w:val="26"/>
              </w:numPr>
              <w:tabs>
                <w:tab w:val="left" w:pos="709"/>
              </w:tabs>
              <w:spacing w:after="0" w:line="240" w:lineRule="auto"/>
              <w:rPr>
                <w:rFonts w:cs="Calibri"/>
              </w:rPr>
            </w:pPr>
            <w:r>
              <w:rPr>
                <w:rFonts w:cs="Calibri"/>
              </w:rPr>
              <w:t>Exploration of local and national art and design venues</w:t>
            </w:r>
          </w:p>
        </w:tc>
        <w:tc>
          <w:tcPr>
            <w:tcW w:w="1701" w:type="dxa"/>
            <w:vAlign w:val="center"/>
          </w:tcPr>
          <w:p w:rsidR="00AC55D3" w:rsidRPr="00F8391B" w:rsidRDefault="00AC55D3" w:rsidP="00BB6499">
            <w:pPr>
              <w:spacing w:after="0" w:line="240" w:lineRule="auto"/>
              <w:rPr>
                <w:b/>
                <w:sz w:val="24"/>
              </w:rPr>
            </w:pPr>
            <w:r w:rsidRPr="00F8391B">
              <w:rPr>
                <w:b/>
                <w:sz w:val="24"/>
              </w:rPr>
              <w:t>5</w:t>
            </w:r>
          </w:p>
        </w:tc>
        <w:tc>
          <w:tcPr>
            <w:tcW w:w="709" w:type="dxa"/>
            <w:vAlign w:val="center"/>
          </w:tcPr>
          <w:p w:rsidR="00AC55D3" w:rsidRPr="006F495C" w:rsidRDefault="00AC55D3" w:rsidP="00BB6499">
            <w:pPr>
              <w:spacing w:after="0" w:line="240" w:lineRule="auto"/>
            </w:pPr>
          </w:p>
        </w:tc>
      </w:tr>
      <w:tr w:rsidR="00AC55D3" w:rsidRPr="006F495C" w:rsidTr="00BB6499">
        <w:trPr>
          <w:trHeight w:val="510"/>
        </w:trPr>
        <w:tc>
          <w:tcPr>
            <w:tcW w:w="6912" w:type="dxa"/>
            <w:vAlign w:val="center"/>
          </w:tcPr>
          <w:p w:rsidR="00AC55D3" w:rsidRPr="00AC55D3" w:rsidRDefault="00AC55D3" w:rsidP="00BB6499">
            <w:pPr>
              <w:pStyle w:val="ListParagraph"/>
              <w:numPr>
                <w:ilvl w:val="0"/>
                <w:numId w:val="26"/>
              </w:numPr>
              <w:spacing w:after="0" w:line="240" w:lineRule="auto"/>
              <w:rPr>
                <w:rFonts w:cs="Calibri"/>
              </w:rPr>
            </w:pPr>
            <w:r>
              <w:rPr>
                <w:rFonts w:cs="Calibri"/>
              </w:rPr>
              <w:t>Exploration of Materials</w:t>
            </w:r>
          </w:p>
        </w:tc>
        <w:tc>
          <w:tcPr>
            <w:tcW w:w="1701" w:type="dxa"/>
            <w:vAlign w:val="center"/>
          </w:tcPr>
          <w:p w:rsidR="00AC55D3" w:rsidRPr="00F8391B" w:rsidRDefault="00AC55D3" w:rsidP="00BB6499">
            <w:pPr>
              <w:spacing w:after="0" w:line="240" w:lineRule="auto"/>
              <w:rPr>
                <w:b/>
                <w:sz w:val="24"/>
              </w:rPr>
            </w:pPr>
            <w:r w:rsidRPr="00F8391B">
              <w:rPr>
                <w:b/>
                <w:sz w:val="24"/>
              </w:rPr>
              <w:t>5</w:t>
            </w:r>
          </w:p>
        </w:tc>
        <w:tc>
          <w:tcPr>
            <w:tcW w:w="709" w:type="dxa"/>
            <w:vAlign w:val="center"/>
          </w:tcPr>
          <w:p w:rsidR="00AC55D3" w:rsidRPr="006F495C" w:rsidRDefault="00AC55D3" w:rsidP="00BB6499">
            <w:pPr>
              <w:spacing w:after="0" w:line="240" w:lineRule="auto"/>
            </w:pPr>
          </w:p>
        </w:tc>
      </w:tr>
      <w:tr w:rsidR="00AC55D3" w:rsidRPr="006F495C" w:rsidTr="00BB6499">
        <w:trPr>
          <w:trHeight w:val="510"/>
        </w:trPr>
        <w:tc>
          <w:tcPr>
            <w:tcW w:w="6912" w:type="dxa"/>
            <w:vAlign w:val="center"/>
          </w:tcPr>
          <w:p w:rsidR="00AC55D3" w:rsidRDefault="00AC55D3" w:rsidP="00BB6499">
            <w:pPr>
              <w:pStyle w:val="ListParagraph"/>
              <w:numPr>
                <w:ilvl w:val="0"/>
                <w:numId w:val="26"/>
              </w:numPr>
              <w:tabs>
                <w:tab w:val="left" w:pos="709"/>
              </w:tabs>
              <w:spacing w:after="0" w:line="240" w:lineRule="auto"/>
              <w:rPr>
                <w:rFonts w:cs="Calibri"/>
              </w:rPr>
            </w:pPr>
            <w:r w:rsidRPr="004C74B8">
              <w:rPr>
                <w:rFonts w:cs="Calibri"/>
              </w:rPr>
              <w:t>Combining materials with text</w:t>
            </w:r>
          </w:p>
        </w:tc>
        <w:tc>
          <w:tcPr>
            <w:tcW w:w="1701" w:type="dxa"/>
            <w:vAlign w:val="center"/>
          </w:tcPr>
          <w:p w:rsidR="00AC55D3" w:rsidRPr="00F8391B" w:rsidRDefault="00AC55D3" w:rsidP="00BB6499">
            <w:pPr>
              <w:spacing w:after="0" w:line="240" w:lineRule="auto"/>
              <w:rPr>
                <w:b/>
                <w:sz w:val="24"/>
              </w:rPr>
            </w:pPr>
            <w:r w:rsidRPr="00F8391B">
              <w:rPr>
                <w:b/>
                <w:sz w:val="24"/>
              </w:rPr>
              <w:t>5</w:t>
            </w:r>
          </w:p>
        </w:tc>
        <w:tc>
          <w:tcPr>
            <w:tcW w:w="709" w:type="dxa"/>
            <w:vAlign w:val="center"/>
          </w:tcPr>
          <w:p w:rsidR="00AC55D3" w:rsidRPr="006F495C" w:rsidRDefault="00AC55D3" w:rsidP="00BB6499">
            <w:pPr>
              <w:spacing w:after="0" w:line="240" w:lineRule="auto"/>
            </w:pPr>
          </w:p>
        </w:tc>
      </w:tr>
      <w:tr w:rsidR="00AC55D3" w:rsidRPr="006F495C" w:rsidTr="00BB6499">
        <w:trPr>
          <w:trHeight w:val="510"/>
        </w:trPr>
        <w:tc>
          <w:tcPr>
            <w:tcW w:w="6912" w:type="dxa"/>
            <w:vAlign w:val="center"/>
          </w:tcPr>
          <w:p w:rsidR="00AC55D3" w:rsidRPr="00AC55D3" w:rsidRDefault="00AC55D3" w:rsidP="00BB6499">
            <w:pPr>
              <w:pStyle w:val="ListParagraph"/>
              <w:numPr>
                <w:ilvl w:val="0"/>
                <w:numId w:val="26"/>
              </w:numPr>
              <w:spacing w:after="0" w:line="240" w:lineRule="auto"/>
              <w:rPr>
                <w:rFonts w:cs="Calibri"/>
              </w:rPr>
            </w:pPr>
            <w:r>
              <w:rPr>
                <w:rFonts w:cs="Calibri"/>
              </w:rPr>
              <w:t>Aesthetic Judgment</w:t>
            </w:r>
          </w:p>
        </w:tc>
        <w:tc>
          <w:tcPr>
            <w:tcW w:w="1701" w:type="dxa"/>
            <w:vAlign w:val="center"/>
          </w:tcPr>
          <w:p w:rsidR="00AC55D3" w:rsidRPr="00F8391B" w:rsidRDefault="00AC55D3" w:rsidP="00BB6499">
            <w:pPr>
              <w:spacing w:after="0" w:line="240" w:lineRule="auto"/>
              <w:rPr>
                <w:b/>
                <w:sz w:val="24"/>
              </w:rPr>
            </w:pPr>
            <w:r w:rsidRPr="00F8391B">
              <w:rPr>
                <w:b/>
                <w:sz w:val="24"/>
              </w:rPr>
              <w:t>5</w:t>
            </w:r>
          </w:p>
        </w:tc>
        <w:tc>
          <w:tcPr>
            <w:tcW w:w="709" w:type="dxa"/>
            <w:vAlign w:val="center"/>
          </w:tcPr>
          <w:p w:rsidR="00AC55D3" w:rsidRPr="006F495C" w:rsidRDefault="00AC55D3" w:rsidP="00BB6499">
            <w:pPr>
              <w:spacing w:after="0" w:line="240" w:lineRule="auto"/>
            </w:pPr>
          </w:p>
        </w:tc>
      </w:tr>
      <w:tr w:rsidR="00AC55D3" w:rsidRPr="006F495C" w:rsidTr="00BB6499">
        <w:trPr>
          <w:trHeight w:val="510"/>
        </w:trPr>
        <w:tc>
          <w:tcPr>
            <w:tcW w:w="6912" w:type="dxa"/>
            <w:vAlign w:val="center"/>
          </w:tcPr>
          <w:p w:rsidR="00AC55D3" w:rsidRPr="00AC55D3" w:rsidRDefault="00AC55D3" w:rsidP="00BB6499">
            <w:pPr>
              <w:pStyle w:val="ListParagraph"/>
              <w:numPr>
                <w:ilvl w:val="0"/>
                <w:numId w:val="26"/>
              </w:numPr>
              <w:spacing w:after="0" w:line="240" w:lineRule="auto"/>
              <w:rPr>
                <w:rFonts w:cs="Calibri"/>
              </w:rPr>
            </w:pPr>
            <w:r>
              <w:rPr>
                <w:rFonts w:cs="Calibri"/>
              </w:rPr>
              <w:t>Independent research</w:t>
            </w:r>
          </w:p>
        </w:tc>
        <w:tc>
          <w:tcPr>
            <w:tcW w:w="1701" w:type="dxa"/>
            <w:vAlign w:val="center"/>
          </w:tcPr>
          <w:p w:rsidR="00AC55D3" w:rsidRPr="00F8391B" w:rsidRDefault="00AC55D3" w:rsidP="00BB6499">
            <w:pPr>
              <w:spacing w:after="0" w:line="240" w:lineRule="auto"/>
              <w:rPr>
                <w:b/>
                <w:sz w:val="24"/>
              </w:rPr>
            </w:pPr>
            <w:r w:rsidRPr="00F8391B">
              <w:rPr>
                <w:b/>
                <w:sz w:val="24"/>
              </w:rPr>
              <w:t>5</w:t>
            </w:r>
          </w:p>
        </w:tc>
        <w:tc>
          <w:tcPr>
            <w:tcW w:w="709" w:type="dxa"/>
            <w:vAlign w:val="center"/>
          </w:tcPr>
          <w:p w:rsidR="00AC55D3" w:rsidRPr="006F495C" w:rsidRDefault="00AC55D3" w:rsidP="00BB6499">
            <w:pPr>
              <w:spacing w:after="0" w:line="240" w:lineRule="auto"/>
            </w:pPr>
          </w:p>
        </w:tc>
      </w:tr>
      <w:tr w:rsidR="008F164E" w:rsidRPr="006F495C" w:rsidTr="00BB6499">
        <w:trPr>
          <w:trHeight w:val="510"/>
        </w:trPr>
        <w:tc>
          <w:tcPr>
            <w:tcW w:w="6912" w:type="dxa"/>
            <w:vAlign w:val="center"/>
          </w:tcPr>
          <w:p w:rsidR="008F164E" w:rsidRPr="000A4985" w:rsidRDefault="00AC55D3" w:rsidP="00BB6499">
            <w:pPr>
              <w:pStyle w:val="ListParagraph"/>
              <w:numPr>
                <w:ilvl w:val="0"/>
                <w:numId w:val="26"/>
              </w:numPr>
              <w:spacing w:after="0" w:line="240" w:lineRule="auto"/>
              <w:rPr>
                <w:rFonts w:cs="Calibri"/>
              </w:rPr>
            </w:pPr>
            <w:r>
              <w:rPr>
                <w:rFonts w:cs="Calibri"/>
              </w:rPr>
              <w:t>Sustained personal</w:t>
            </w:r>
          </w:p>
        </w:tc>
        <w:tc>
          <w:tcPr>
            <w:tcW w:w="1701" w:type="dxa"/>
            <w:vAlign w:val="center"/>
          </w:tcPr>
          <w:p w:rsidR="008F164E" w:rsidRPr="00F8391B" w:rsidRDefault="00AC55D3" w:rsidP="00BB6499">
            <w:pPr>
              <w:spacing w:after="0" w:line="240" w:lineRule="auto"/>
              <w:rPr>
                <w:b/>
                <w:sz w:val="24"/>
              </w:rPr>
            </w:pPr>
            <w:r w:rsidRPr="00F8391B">
              <w:rPr>
                <w:rFonts w:cs="Calibri"/>
                <w:b/>
                <w:sz w:val="24"/>
              </w:rPr>
              <w:t>5</w:t>
            </w:r>
          </w:p>
        </w:tc>
        <w:tc>
          <w:tcPr>
            <w:tcW w:w="709" w:type="dxa"/>
            <w:vAlign w:val="center"/>
          </w:tcPr>
          <w:p w:rsidR="008F164E" w:rsidRPr="006F495C" w:rsidRDefault="008F164E" w:rsidP="00BB6499">
            <w:pPr>
              <w:spacing w:after="0" w:line="240" w:lineRule="auto"/>
            </w:pPr>
          </w:p>
        </w:tc>
      </w:tr>
      <w:tr w:rsidR="008F164E" w:rsidRPr="006F495C" w:rsidTr="00BB6499">
        <w:trPr>
          <w:trHeight w:val="510"/>
        </w:trPr>
        <w:tc>
          <w:tcPr>
            <w:tcW w:w="6912" w:type="dxa"/>
            <w:vAlign w:val="center"/>
          </w:tcPr>
          <w:p w:rsidR="008F164E" w:rsidRPr="004C74B8" w:rsidRDefault="00AC55D3" w:rsidP="00BB6499">
            <w:pPr>
              <w:pStyle w:val="ListParagraph"/>
              <w:numPr>
                <w:ilvl w:val="0"/>
                <w:numId w:val="26"/>
              </w:numPr>
              <w:spacing w:after="0" w:line="240" w:lineRule="auto"/>
              <w:rPr>
                <w:rFonts w:cs="Calibri"/>
              </w:rPr>
            </w:pPr>
            <w:r>
              <w:rPr>
                <w:rFonts w:cs="Calibri"/>
              </w:rPr>
              <w:t>Presentation</w:t>
            </w:r>
          </w:p>
        </w:tc>
        <w:tc>
          <w:tcPr>
            <w:tcW w:w="1701" w:type="dxa"/>
            <w:vAlign w:val="center"/>
          </w:tcPr>
          <w:p w:rsidR="008F164E" w:rsidRPr="00F8391B" w:rsidRDefault="00AC55D3" w:rsidP="00BB6499">
            <w:pPr>
              <w:spacing w:after="0" w:line="240" w:lineRule="auto"/>
              <w:rPr>
                <w:b/>
                <w:sz w:val="24"/>
              </w:rPr>
            </w:pPr>
            <w:r w:rsidRPr="00F8391B">
              <w:rPr>
                <w:rFonts w:cs="Calibri"/>
                <w:b/>
                <w:sz w:val="24"/>
              </w:rPr>
              <w:t>5</w:t>
            </w:r>
          </w:p>
        </w:tc>
        <w:tc>
          <w:tcPr>
            <w:tcW w:w="709" w:type="dxa"/>
            <w:vAlign w:val="center"/>
          </w:tcPr>
          <w:p w:rsidR="008F164E" w:rsidRPr="006F495C" w:rsidRDefault="008F164E" w:rsidP="00BB6499">
            <w:pPr>
              <w:spacing w:after="0" w:line="240" w:lineRule="auto"/>
            </w:pPr>
          </w:p>
        </w:tc>
      </w:tr>
      <w:tr w:rsidR="008F164E" w:rsidRPr="006F495C" w:rsidTr="00BB6499">
        <w:trPr>
          <w:trHeight w:val="510"/>
        </w:trPr>
        <w:tc>
          <w:tcPr>
            <w:tcW w:w="6912" w:type="dxa"/>
            <w:vAlign w:val="center"/>
          </w:tcPr>
          <w:p w:rsidR="008F164E" w:rsidRPr="006F495C" w:rsidRDefault="00AC55D3" w:rsidP="00BB6499">
            <w:pPr>
              <w:autoSpaceDE w:val="0"/>
              <w:autoSpaceDN w:val="0"/>
              <w:adjustRightInd w:val="0"/>
              <w:spacing w:after="0" w:line="240" w:lineRule="auto"/>
              <w:ind w:left="360"/>
              <w:rPr>
                <w:b/>
              </w:rPr>
            </w:pPr>
            <w:r w:rsidRPr="00F8391B">
              <w:rPr>
                <w:b/>
                <w:sz w:val="24"/>
              </w:rPr>
              <w:t>Total Mark</w:t>
            </w:r>
          </w:p>
        </w:tc>
        <w:tc>
          <w:tcPr>
            <w:tcW w:w="1701" w:type="dxa"/>
            <w:vAlign w:val="center"/>
          </w:tcPr>
          <w:p w:rsidR="008F164E" w:rsidRPr="00F8391B" w:rsidRDefault="000065E2" w:rsidP="00BB6499">
            <w:pPr>
              <w:spacing w:after="0" w:line="240" w:lineRule="auto"/>
              <w:rPr>
                <w:b/>
                <w:sz w:val="24"/>
              </w:rPr>
            </w:pPr>
            <w:r w:rsidRPr="00F8391B">
              <w:rPr>
                <w:b/>
                <w:sz w:val="24"/>
              </w:rPr>
              <w:t>50</w:t>
            </w:r>
          </w:p>
        </w:tc>
        <w:tc>
          <w:tcPr>
            <w:tcW w:w="709" w:type="dxa"/>
            <w:vAlign w:val="center"/>
          </w:tcPr>
          <w:p w:rsidR="008F164E" w:rsidRPr="006F495C" w:rsidRDefault="008F164E" w:rsidP="00BB6499">
            <w:pPr>
              <w:spacing w:after="0" w:line="240" w:lineRule="auto"/>
            </w:pPr>
          </w:p>
        </w:tc>
      </w:tr>
    </w:tbl>
    <w:p w:rsidR="008F164E" w:rsidRPr="006F495C" w:rsidRDefault="008F164E" w:rsidP="008F164E">
      <w:pPr>
        <w:autoSpaceDE w:val="0"/>
        <w:autoSpaceDN w:val="0"/>
        <w:adjustRightInd w:val="0"/>
        <w:spacing w:after="0" w:line="240" w:lineRule="auto"/>
      </w:pPr>
    </w:p>
    <w:p w:rsidR="00F8391B" w:rsidRPr="00F8391B" w:rsidRDefault="00F8391B" w:rsidP="00F8391B">
      <w:pPr>
        <w:spacing w:line="240" w:lineRule="auto"/>
        <w:ind w:right="-1039"/>
        <w:jc w:val="center"/>
        <w:rPr>
          <w:b/>
          <w:i/>
          <w:sz w:val="24"/>
        </w:rPr>
      </w:pPr>
      <w:r w:rsidRPr="00F8391B">
        <w:rPr>
          <w:b/>
          <w:i/>
          <w:sz w:val="24"/>
        </w:rPr>
        <w:t>NO ROUNDING OF MARKS</w:t>
      </w:r>
    </w:p>
    <w:p w:rsidR="00F8391B" w:rsidRPr="00F8391B" w:rsidRDefault="00F8391B" w:rsidP="00F8391B">
      <w:pPr>
        <w:spacing w:line="240" w:lineRule="auto"/>
        <w:ind w:right="-1039"/>
        <w:jc w:val="center"/>
        <w:rPr>
          <w:sz w:val="24"/>
        </w:rPr>
      </w:pPr>
      <w:r w:rsidRPr="00F8391B">
        <w:rPr>
          <w:sz w:val="24"/>
        </w:rPr>
        <w:t>The Assessor has signed the Summary Results Sheet to verify that the evidence presented in the attached portfolio is the work of the named learner and that the marks awarded here have been transcribed to the Summary Results Sheet</w:t>
      </w:r>
    </w:p>
    <w:p w:rsidR="00F8391B" w:rsidRDefault="00F8391B" w:rsidP="008F164E">
      <w:pPr>
        <w:spacing w:line="480" w:lineRule="auto"/>
        <w:ind w:right="-1039"/>
      </w:pPr>
    </w:p>
    <w:p w:rsidR="008F164E" w:rsidRPr="00F8391B" w:rsidRDefault="008F164E" w:rsidP="008F164E">
      <w:pPr>
        <w:spacing w:line="480" w:lineRule="auto"/>
        <w:ind w:right="-1039"/>
        <w:rPr>
          <w:b/>
          <w:sz w:val="24"/>
        </w:rPr>
      </w:pPr>
      <w:r w:rsidRPr="00F8391B">
        <w:rPr>
          <w:b/>
          <w:sz w:val="24"/>
        </w:rPr>
        <w:t xml:space="preserve">External Authenticator’s Signature: </w:t>
      </w:r>
      <w:r w:rsidRPr="00F8391B">
        <w:rPr>
          <w:b/>
          <w:sz w:val="24"/>
        </w:rPr>
        <w:tab/>
        <w:t>_________________________Date: ___________________</w:t>
      </w:r>
    </w:p>
    <w:p w:rsidR="008F164E" w:rsidRPr="00F8391B" w:rsidRDefault="008F164E" w:rsidP="008F164E">
      <w:pPr>
        <w:rPr>
          <w:b/>
          <w:sz w:val="24"/>
        </w:rPr>
        <w:sectPr w:rsidR="008F164E" w:rsidRPr="00F8391B" w:rsidSect="00BC1A2D">
          <w:pgSz w:w="11906" w:h="16838"/>
          <w:pgMar w:top="1440" w:right="1440" w:bottom="1440" w:left="1440" w:header="708" w:footer="708" w:gutter="0"/>
          <w:cols w:space="708"/>
          <w:docGrid w:linePitch="360"/>
        </w:sectPr>
      </w:pPr>
    </w:p>
    <w:tbl>
      <w:tblPr>
        <w:tblpPr w:leftFromText="180" w:rightFromText="180" w:vertAnchor="text"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78"/>
      </w:tblGrid>
      <w:tr w:rsidR="008F164E" w:rsidRPr="006F495C" w:rsidTr="00BB6499">
        <w:trPr>
          <w:trHeight w:val="687"/>
        </w:trPr>
        <w:tc>
          <w:tcPr>
            <w:tcW w:w="4644" w:type="dxa"/>
          </w:tcPr>
          <w:p w:rsidR="000065E2" w:rsidRDefault="000065E2" w:rsidP="000065E2">
            <w:pPr>
              <w:spacing w:after="0" w:line="240" w:lineRule="auto"/>
              <w:jc w:val="center"/>
              <w:rPr>
                <w:b/>
                <w:sz w:val="28"/>
                <w:szCs w:val="28"/>
              </w:rPr>
            </w:pPr>
            <w:r>
              <w:rPr>
                <w:b/>
                <w:sz w:val="28"/>
                <w:szCs w:val="28"/>
              </w:rPr>
              <w:t>Appreciation of Art, Craft and Design</w:t>
            </w:r>
          </w:p>
          <w:p w:rsidR="008F164E" w:rsidRPr="006F495C" w:rsidRDefault="00724B19" w:rsidP="000065E2">
            <w:pPr>
              <w:spacing w:after="0" w:line="240" w:lineRule="auto"/>
              <w:jc w:val="center"/>
              <w:rPr>
                <w:b/>
                <w:sz w:val="28"/>
                <w:szCs w:val="28"/>
              </w:rPr>
            </w:pPr>
            <w:r>
              <w:rPr>
                <w:b/>
                <w:sz w:val="28"/>
                <w:szCs w:val="28"/>
              </w:rPr>
              <w:t>5N0755</w:t>
            </w:r>
          </w:p>
        </w:tc>
        <w:tc>
          <w:tcPr>
            <w:tcW w:w="4678" w:type="dxa"/>
          </w:tcPr>
          <w:p w:rsidR="008F164E" w:rsidRPr="006F495C" w:rsidRDefault="008F164E" w:rsidP="000243BE">
            <w:pPr>
              <w:spacing w:after="0" w:line="240" w:lineRule="auto"/>
              <w:jc w:val="center"/>
              <w:rPr>
                <w:b/>
                <w:sz w:val="28"/>
              </w:rPr>
            </w:pPr>
            <w:r w:rsidRPr="006F495C">
              <w:rPr>
                <w:b/>
                <w:sz w:val="28"/>
              </w:rPr>
              <w:t>Learner Marking Sheet</w:t>
            </w:r>
          </w:p>
          <w:p w:rsidR="000065E2" w:rsidRPr="006F495C" w:rsidRDefault="000065E2" w:rsidP="00F8391B">
            <w:pPr>
              <w:spacing w:after="0" w:line="240" w:lineRule="auto"/>
              <w:jc w:val="center"/>
              <w:rPr>
                <w:b/>
                <w:sz w:val="28"/>
              </w:rPr>
            </w:pPr>
            <w:r>
              <w:rPr>
                <w:b/>
                <w:sz w:val="28"/>
              </w:rPr>
              <w:t>Assignment</w:t>
            </w:r>
            <w:r w:rsidR="00F8391B">
              <w:rPr>
                <w:b/>
                <w:sz w:val="28"/>
              </w:rPr>
              <w:t xml:space="preserve"> </w:t>
            </w:r>
            <w:r>
              <w:rPr>
                <w:b/>
                <w:sz w:val="28"/>
              </w:rPr>
              <w:t>50%</w:t>
            </w:r>
          </w:p>
        </w:tc>
      </w:tr>
    </w:tbl>
    <w:p w:rsidR="00844BE5" w:rsidRPr="00844BE5" w:rsidRDefault="00844BE5" w:rsidP="00844BE5">
      <w:pPr>
        <w:spacing w:line="240" w:lineRule="auto"/>
        <w:rPr>
          <w:b/>
          <w:sz w:val="16"/>
          <w:szCs w:val="16"/>
        </w:rPr>
      </w:pPr>
    </w:p>
    <w:p w:rsidR="000065E2" w:rsidRDefault="008F164E" w:rsidP="008F164E">
      <w:pPr>
        <w:rPr>
          <w:b/>
          <w:sz w:val="24"/>
        </w:rPr>
      </w:pPr>
      <w:r w:rsidRPr="00F8391B">
        <w:rPr>
          <w:b/>
          <w:sz w:val="24"/>
        </w:rPr>
        <w:t>Learner’s Name: ________________________________</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34" w:type="dxa"/>
          <w:bottom w:w="34" w:type="dxa"/>
        </w:tblCellMar>
        <w:tblLook w:val="04A0" w:firstRow="1" w:lastRow="0" w:firstColumn="1" w:lastColumn="0" w:noHBand="0" w:noVBand="1"/>
      </w:tblPr>
      <w:tblGrid>
        <w:gridCol w:w="6161"/>
        <w:gridCol w:w="2057"/>
        <w:gridCol w:w="1104"/>
      </w:tblGrid>
      <w:tr w:rsidR="000065E2" w:rsidRPr="006F495C" w:rsidTr="00BB6499">
        <w:tc>
          <w:tcPr>
            <w:tcW w:w="6487" w:type="dxa"/>
            <w:vAlign w:val="center"/>
          </w:tcPr>
          <w:p w:rsidR="000065E2" w:rsidRPr="006F495C" w:rsidRDefault="000065E2" w:rsidP="00BB6499">
            <w:pPr>
              <w:spacing w:after="0" w:line="240" w:lineRule="auto"/>
              <w:rPr>
                <w:b/>
                <w:sz w:val="28"/>
                <w:szCs w:val="28"/>
              </w:rPr>
            </w:pPr>
            <w:r w:rsidRPr="006F495C">
              <w:rPr>
                <w:b/>
                <w:sz w:val="28"/>
                <w:szCs w:val="28"/>
              </w:rPr>
              <w:t>Assessment Criteria</w:t>
            </w:r>
          </w:p>
          <w:p w:rsidR="000065E2" w:rsidRPr="006F495C" w:rsidRDefault="000065E2" w:rsidP="00BB6499">
            <w:pPr>
              <w:spacing w:after="0" w:line="240" w:lineRule="auto"/>
            </w:pPr>
          </w:p>
        </w:tc>
        <w:tc>
          <w:tcPr>
            <w:tcW w:w="2115" w:type="dxa"/>
            <w:vAlign w:val="center"/>
          </w:tcPr>
          <w:p w:rsidR="00BB6499" w:rsidRDefault="000065E2" w:rsidP="00BB6499">
            <w:pPr>
              <w:spacing w:after="0" w:line="240" w:lineRule="auto"/>
              <w:rPr>
                <w:b/>
                <w:sz w:val="28"/>
                <w:szCs w:val="28"/>
              </w:rPr>
            </w:pPr>
            <w:r w:rsidRPr="006F495C">
              <w:rPr>
                <w:b/>
                <w:sz w:val="28"/>
                <w:szCs w:val="28"/>
              </w:rPr>
              <w:t>Maximum</w:t>
            </w:r>
          </w:p>
          <w:p w:rsidR="000065E2" w:rsidRPr="006F495C" w:rsidRDefault="000065E2" w:rsidP="00BB6499">
            <w:pPr>
              <w:spacing w:after="0" w:line="240" w:lineRule="auto"/>
            </w:pPr>
            <w:r w:rsidRPr="006F495C">
              <w:rPr>
                <w:b/>
                <w:sz w:val="28"/>
                <w:szCs w:val="28"/>
              </w:rPr>
              <w:t>Mark</w:t>
            </w:r>
          </w:p>
        </w:tc>
        <w:tc>
          <w:tcPr>
            <w:tcW w:w="720" w:type="dxa"/>
            <w:vAlign w:val="center"/>
          </w:tcPr>
          <w:p w:rsidR="00BB6499" w:rsidRDefault="000065E2" w:rsidP="00BB6499">
            <w:pPr>
              <w:spacing w:after="0" w:line="240" w:lineRule="auto"/>
              <w:rPr>
                <w:b/>
                <w:sz w:val="28"/>
                <w:szCs w:val="28"/>
              </w:rPr>
            </w:pPr>
            <w:r w:rsidRPr="006F495C">
              <w:rPr>
                <w:b/>
                <w:sz w:val="28"/>
                <w:szCs w:val="28"/>
              </w:rPr>
              <w:t>Learner</w:t>
            </w:r>
          </w:p>
          <w:p w:rsidR="000065E2" w:rsidRPr="006F495C" w:rsidRDefault="000065E2" w:rsidP="00BB6499">
            <w:pPr>
              <w:spacing w:after="0" w:line="240" w:lineRule="auto"/>
            </w:pPr>
            <w:r w:rsidRPr="006F495C">
              <w:rPr>
                <w:b/>
                <w:sz w:val="28"/>
                <w:szCs w:val="28"/>
              </w:rPr>
              <w:t>Mark</w:t>
            </w:r>
          </w:p>
        </w:tc>
      </w:tr>
      <w:tr w:rsidR="008F6F20" w:rsidRPr="006F495C" w:rsidTr="00BB6499">
        <w:trPr>
          <w:trHeight w:val="510"/>
        </w:trPr>
        <w:tc>
          <w:tcPr>
            <w:tcW w:w="6487" w:type="dxa"/>
            <w:vAlign w:val="center"/>
          </w:tcPr>
          <w:p w:rsidR="008F6F20" w:rsidRPr="00E00784" w:rsidRDefault="008F6F20" w:rsidP="00BB6499">
            <w:pPr>
              <w:spacing w:after="0"/>
              <w:rPr>
                <w:rFonts w:cs="Calibri"/>
                <w:b/>
              </w:rPr>
            </w:pPr>
            <w:r w:rsidRPr="00E00784">
              <w:rPr>
                <w:b/>
              </w:rPr>
              <w:t>Research Project</w:t>
            </w:r>
            <w:r w:rsidRPr="00E00784">
              <w:rPr>
                <w:rFonts w:cs="Calibri"/>
                <w:b/>
              </w:rPr>
              <w:t xml:space="preserve"> </w:t>
            </w:r>
          </w:p>
        </w:tc>
        <w:tc>
          <w:tcPr>
            <w:tcW w:w="2835" w:type="dxa"/>
            <w:gridSpan w:val="2"/>
            <w:vAlign w:val="center"/>
          </w:tcPr>
          <w:p w:rsidR="008F6F20" w:rsidRPr="006F495C" w:rsidRDefault="008F6F20" w:rsidP="00BB6499">
            <w:pPr>
              <w:spacing w:after="0" w:line="240" w:lineRule="auto"/>
            </w:pPr>
          </w:p>
        </w:tc>
      </w:tr>
      <w:tr w:rsidR="00E00784" w:rsidRPr="006F495C" w:rsidTr="00BB6499">
        <w:trPr>
          <w:trHeight w:val="510"/>
        </w:trPr>
        <w:tc>
          <w:tcPr>
            <w:tcW w:w="6487" w:type="dxa"/>
            <w:vAlign w:val="center"/>
          </w:tcPr>
          <w:p w:rsidR="00E00784" w:rsidRPr="00E00784" w:rsidRDefault="00E00784" w:rsidP="00BB6499">
            <w:pPr>
              <w:numPr>
                <w:ilvl w:val="0"/>
                <w:numId w:val="19"/>
              </w:numPr>
              <w:spacing w:after="0"/>
              <w:ind w:left="720" w:hanging="360"/>
              <w:rPr>
                <w:rFonts w:cs="Calibri"/>
              </w:rPr>
            </w:pPr>
            <w:r>
              <w:rPr>
                <w:rFonts w:cs="Calibri"/>
              </w:rPr>
              <w:t>Research</w:t>
            </w:r>
          </w:p>
        </w:tc>
        <w:tc>
          <w:tcPr>
            <w:tcW w:w="2115" w:type="dxa"/>
            <w:vAlign w:val="center"/>
          </w:tcPr>
          <w:p w:rsidR="00E00784" w:rsidRPr="00F8391B" w:rsidRDefault="00E00784" w:rsidP="00BB6499">
            <w:pPr>
              <w:spacing w:after="0" w:line="240" w:lineRule="auto"/>
              <w:rPr>
                <w:b/>
                <w:sz w:val="24"/>
              </w:rPr>
            </w:pPr>
            <w:r w:rsidRPr="00F8391B">
              <w:rPr>
                <w:b/>
                <w:sz w:val="24"/>
              </w:rPr>
              <w:t>5</w:t>
            </w:r>
          </w:p>
        </w:tc>
        <w:tc>
          <w:tcPr>
            <w:tcW w:w="720" w:type="dxa"/>
            <w:vAlign w:val="center"/>
          </w:tcPr>
          <w:p w:rsidR="00E00784" w:rsidRPr="006F495C" w:rsidRDefault="00E00784" w:rsidP="00BB6499">
            <w:pPr>
              <w:spacing w:after="0" w:line="240" w:lineRule="auto"/>
            </w:pPr>
          </w:p>
        </w:tc>
      </w:tr>
      <w:tr w:rsidR="00E00784" w:rsidRPr="006F495C" w:rsidTr="00BB6499">
        <w:trPr>
          <w:trHeight w:val="510"/>
        </w:trPr>
        <w:tc>
          <w:tcPr>
            <w:tcW w:w="6487" w:type="dxa"/>
            <w:vAlign w:val="center"/>
          </w:tcPr>
          <w:p w:rsidR="00E00784" w:rsidRPr="00E00784" w:rsidRDefault="00E00784" w:rsidP="00BB6499">
            <w:pPr>
              <w:numPr>
                <w:ilvl w:val="0"/>
                <w:numId w:val="19"/>
              </w:numPr>
              <w:spacing w:after="0"/>
              <w:ind w:left="720" w:hanging="360"/>
              <w:rPr>
                <w:rFonts w:cs="Calibri"/>
              </w:rPr>
            </w:pPr>
            <w:r>
              <w:rPr>
                <w:rFonts w:cs="Calibri"/>
              </w:rPr>
              <w:t>Planning</w:t>
            </w:r>
          </w:p>
        </w:tc>
        <w:tc>
          <w:tcPr>
            <w:tcW w:w="2115" w:type="dxa"/>
            <w:vAlign w:val="center"/>
          </w:tcPr>
          <w:p w:rsidR="00E00784" w:rsidRPr="00F8391B" w:rsidRDefault="00E00784" w:rsidP="00BB6499">
            <w:pPr>
              <w:spacing w:after="0" w:line="240" w:lineRule="auto"/>
              <w:rPr>
                <w:b/>
                <w:sz w:val="24"/>
              </w:rPr>
            </w:pPr>
            <w:r w:rsidRPr="00F8391B">
              <w:rPr>
                <w:b/>
                <w:sz w:val="24"/>
              </w:rPr>
              <w:t>5</w:t>
            </w:r>
          </w:p>
        </w:tc>
        <w:tc>
          <w:tcPr>
            <w:tcW w:w="720" w:type="dxa"/>
            <w:vAlign w:val="center"/>
          </w:tcPr>
          <w:p w:rsidR="00E00784" w:rsidRPr="006F495C" w:rsidRDefault="00E00784" w:rsidP="00BB6499">
            <w:pPr>
              <w:spacing w:after="0" w:line="240" w:lineRule="auto"/>
            </w:pPr>
          </w:p>
        </w:tc>
      </w:tr>
      <w:tr w:rsidR="00E00784" w:rsidRPr="006F495C" w:rsidTr="00BB6499">
        <w:trPr>
          <w:trHeight w:val="510"/>
        </w:trPr>
        <w:tc>
          <w:tcPr>
            <w:tcW w:w="6487" w:type="dxa"/>
            <w:vAlign w:val="center"/>
          </w:tcPr>
          <w:p w:rsidR="00E00784" w:rsidRPr="00E00784" w:rsidRDefault="00E00784" w:rsidP="00BB6499">
            <w:pPr>
              <w:numPr>
                <w:ilvl w:val="0"/>
                <w:numId w:val="19"/>
              </w:numPr>
              <w:spacing w:after="0"/>
              <w:ind w:left="720" w:hanging="360"/>
              <w:rPr>
                <w:rFonts w:cs="Calibri"/>
              </w:rPr>
            </w:pPr>
            <w:r>
              <w:rPr>
                <w:rFonts w:cs="Calibri"/>
              </w:rPr>
              <w:t>Methodology</w:t>
            </w:r>
          </w:p>
        </w:tc>
        <w:tc>
          <w:tcPr>
            <w:tcW w:w="2115" w:type="dxa"/>
            <w:vAlign w:val="center"/>
          </w:tcPr>
          <w:p w:rsidR="00E00784" w:rsidRPr="00F8391B" w:rsidRDefault="00E00784" w:rsidP="00BB6499">
            <w:pPr>
              <w:spacing w:after="0" w:line="240" w:lineRule="auto"/>
              <w:rPr>
                <w:b/>
                <w:sz w:val="24"/>
              </w:rPr>
            </w:pPr>
            <w:r w:rsidRPr="00F8391B">
              <w:rPr>
                <w:b/>
                <w:sz w:val="24"/>
              </w:rPr>
              <w:t>5</w:t>
            </w:r>
          </w:p>
        </w:tc>
        <w:tc>
          <w:tcPr>
            <w:tcW w:w="720" w:type="dxa"/>
            <w:vAlign w:val="center"/>
          </w:tcPr>
          <w:p w:rsidR="00E00784" w:rsidRPr="006F495C" w:rsidRDefault="00E00784" w:rsidP="00BB6499">
            <w:pPr>
              <w:spacing w:after="0" w:line="240" w:lineRule="auto"/>
            </w:pPr>
          </w:p>
        </w:tc>
      </w:tr>
      <w:tr w:rsidR="00E00784" w:rsidRPr="006F495C" w:rsidTr="00BB6499">
        <w:trPr>
          <w:trHeight w:val="510"/>
        </w:trPr>
        <w:tc>
          <w:tcPr>
            <w:tcW w:w="6487" w:type="dxa"/>
            <w:vAlign w:val="center"/>
          </w:tcPr>
          <w:p w:rsidR="00E00784" w:rsidRPr="00E00784" w:rsidRDefault="00E00784" w:rsidP="00BB6499">
            <w:pPr>
              <w:numPr>
                <w:ilvl w:val="0"/>
                <w:numId w:val="19"/>
              </w:numPr>
              <w:spacing w:after="0"/>
              <w:ind w:left="720" w:hanging="360"/>
              <w:rPr>
                <w:rFonts w:cs="Calibri"/>
              </w:rPr>
            </w:pPr>
            <w:r>
              <w:rPr>
                <w:rFonts w:cs="Calibri"/>
              </w:rPr>
              <w:t>Creativity</w:t>
            </w:r>
          </w:p>
        </w:tc>
        <w:tc>
          <w:tcPr>
            <w:tcW w:w="2115" w:type="dxa"/>
            <w:vAlign w:val="center"/>
          </w:tcPr>
          <w:p w:rsidR="00E00784" w:rsidRPr="00F8391B" w:rsidRDefault="00E00784" w:rsidP="00BB6499">
            <w:pPr>
              <w:spacing w:after="0" w:line="240" w:lineRule="auto"/>
              <w:rPr>
                <w:b/>
                <w:sz w:val="24"/>
              </w:rPr>
            </w:pPr>
            <w:r w:rsidRPr="00F8391B">
              <w:rPr>
                <w:b/>
                <w:sz w:val="24"/>
              </w:rPr>
              <w:t>5</w:t>
            </w:r>
          </w:p>
        </w:tc>
        <w:tc>
          <w:tcPr>
            <w:tcW w:w="720" w:type="dxa"/>
            <w:vAlign w:val="center"/>
          </w:tcPr>
          <w:p w:rsidR="00E00784" w:rsidRPr="006F495C" w:rsidRDefault="00E00784" w:rsidP="00BB6499">
            <w:pPr>
              <w:spacing w:after="0" w:line="240" w:lineRule="auto"/>
            </w:pPr>
          </w:p>
        </w:tc>
      </w:tr>
      <w:tr w:rsidR="00E00784" w:rsidRPr="006F495C" w:rsidTr="00BB6499">
        <w:trPr>
          <w:trHeight w:val="510"/>
        </w:trPr>
        <w:tc>
          <w:tcPr>
            <w:tcW w:w="6487" w:type="dxa"/>
            <w:vAlign w:val="center"/>
          </w:tcPr>
          <w:p w:rsidR="00E00784" w:rsidRPr="00E00784" w:rsidRDefault="00E00784" w:rsidP="00BB6499">
            <w:pPr>
              <w:numPr>
                <w:ilvl w:val="0"/>
                <w:numId w:val="19"/>
              </w:numPr>
              <w:spacing w:after="0"/>
              <w:ind w:left="720" w:hanging="360"/>
              <w:rPr>
                <w:rFonts w:cs="Calibri"/>
              </w:rPr>
            </w:pPr>
            <w:r>
              <w:rPr>
                <w:rFonts w:cs="Calibri"/>
              </w:rPr>
              <w:t>Presentation</w:t>
            </w:r>
          </w:p>
        </w:tc>
        <w:tc>
          <w:tcPr>
            <w:tcW w:w="2115" w:type="dxa"/>
            <w:vAlign w:val="center"/>
          </w:tcPr>
          <w:p w:rsidR="00E00784" w:rsidRPr="00F8391B" w:rsidRDefault="00E00784" w:rsidP="00BB6499">
            <w:pPr>
              <w:spacing w:after="0" w:line="240" w:lineRule="auto"/>
              <w:rPr>
                <w:b/>
                <w:sz w:val="24"/>
              </w:rPr>
            </w:pPr>
            <w:r w:rsidRPr="00F8391B">
              <w:rPr>
                <w:b/>
                <w:sz w:val="24"/>
              </w:rPr>
              <w:t>5</w:t>
            </w:r>
          </w:p>
        </w:tc>
        <w:tc>
          <w:tcPr>
            <w:tcW w:w="720" w:type="dxa"/>
            <w:vAlign w:val="center"/>
          </w:tcPr>
          <w:p w:rsidR="00E00784" w:rsidRPr="006F495C" w:rsidRDefault="00E00784" w:rsidP="00BB6499">
            <w:pPr>
              <w:spacing w:after="0" w:line="240" w:lineRule="auto"/>
            </w:pPr>
          </w:p>
        </w:tc>
      </w:tr>
      <w:tr w:rsidR="00E00784" w:rsidRPr="006F495C" w:rsidTr="00BB6499">
        <w:trPr>
          <w:trHeight w:val="510"/>
        </w:trPr>
        <w:tc>
          <w:tcPr>
            <w:tcW w:w="6487" w:type="dxa"/>
            <w:vAlign w:val="center"/>
          </w:tcPr>
          <w:p w:rsidR="00E00784" w:rsidRPr="00F8391B" w:rsidRDefault="00E00784" w:rsidP="00BB6499">
            <w:pPr>
              <w:spacing w:after="0"/>
              <w:rPr>
                <w:b/>
                <w:sz w:val="24"/>
              </w:rPr>
            </w:pPr>
            <w:r w:rsidRPr="00F8391B">
              <w:rPr>
                <w:rFonts w:cs="Calibri"/>
                <w:b/>
                <w:sz w:val="24"/>
              </w:rPr>
              <w:t>Subtotal</w:t>
            </w:r>
          </w:p>
        </w:tc>
        <w:tc>
          <w:tcPr>
            <w:tcW w:w="2115" w:type="dxa"/>
            <w:vAlign w:val="center"/>
          </w:tcPr>
          <w:p w:rsidR="00E00784" w:rsidRPr="00F8391B" w:rsidRDefault="00E00784" w:rsidP="00BB6499">
            <w:pPr>
              <w:spacing w:after="0" w:line="240" w:lineRule="auto"/>
              <w:rPr>
                <w:b/>
                <w:sz w:val="24"/>
              </w:rPr>
            </w:pPr>
            <w:r w:rsidRPr="00F8391B">
              <w:rPr>
                <w:b/>
                <w:sz w:val="24"/>
              </w:rPr>
              <w:t>25</w:t>
            </w:r>
          </w:p>
        </w:tc>
        <w:tc>
          <w:tcPr>
            <w:tcW w:w="720" w:type="dxa"/>
            <w:vAlign w:val="center"/>
          </w:tcPr>
          <w:p w:rsidR="00E00784" w:rsidRPr="00F8391B" w:rsidRDefault="00E00784" w:rsidP="00BB6499">
            <w:pPr>
              <w:spacing w:after="0" w:line="240" w:lineRule="auto"/>
              <w:rPr>
                <w:sz w:val="24"/>
              </w:rPr>
            </w:pPr>
          </w:p>
        </w:tc>
      </w:tr>
      <w:tr w:rsidR="008F6F20" w:rsidRPr="006F495C" w:rsidTr="00BB6499">
        <w:trPr>
          <w:trHeight w:val="510"/>
        </w:trPr>
        <w:tc>
          <w:tcPr>
            <w:tcW w:w="6487" w:type="dxa"/>
            <w:vAlign w:val="center"/>
          </w:tcPr>
          <w:p w:rsidR="008F6F20" w:rsidRDefault="008F6F20" w:rsidP="00BB6499">
            <w:pPr>
              <w:tabs>
                <w:tab w:val="left" w:pos="3405"/>
              </w:tabs>
              <w:spacing w:after="0" w:line="240" w:lineRule="auto"/>
              <w:rPr>
                <w:rFonts w:cs="Calibri"/>
              </w:rPr>
            </w:pPr>
            <w:r w:rsidRPr="00E00784">
              <w:rPr>
                <w:b/>
              </w:rPr>
              <w:t xml:space="preserve">Research </w:t>
            </w:r>
            <w:r>
              <w:rPr>
                <w:b/>
              </w:rPr>
              <w:t>Paper</w:t>
            </w:r>
          </w:p>
        </w:tc>
        <w:tc>
          <w:tcPr>
            <w:tcW w:w="2835" w:type="dxa"/>
            <w:gridSpan w:val="2"/>
            <w:vAlign w:val="center"/>
          </w:tcPr>
          <w:p w:rsidR="008F6F20" w:rsidRPr="006F495C" w:rsidRDefault="008F6F20" w:rsidP="00BB6499">
            <w:pPr>
              <w:spacing w:after="0" w:line="240" w:lineRule="auto"/>
            </w:pPr>
          </w:p>
        </w:tc>
      </w:tr>
      <w:tr w:rsidR="004C74B8" w:rsidRPr="006F495C" w:rsidTr="00BB6499">
        <w:trPr>
          <w:trHeight w:val="510"/>
        </w:trPr>
        <w:tc>
          <w:tcPr>
            <w:tcW w:w="6487" w:type="dxa"/>
            <w:vAlign w:val="center"/>
          </w:tcPr>
          <w:p w:rsidR="004C74B8" w:rsidRPr="00E00784" w:rsidRDefault="004C74B8" w:rsidP="00BB6499">
            <w:pPr>
              <w:numPr>
                <w:ilvl w:val="0"/>
                <w:numId w:val="21"/>
              </w:numPr>
              <w:spacing w:after="0" w:line="240" w:lineRule="auto"/>
              <w:ind w:left="720" w:hanging="360"/>
              <w:rPr>
                <w:rFonts w:cs="Calibri"/>
              </w:rPr>
            </w:pPr>
            <w:r w:rsidRPr="00E00784">
              <w:rPr>
                <w:rFonts w:cs="Calibri"/>
              </w:rPr>
              <w:t xml:space="preserve">Selecting a research paper topic </w:t>
            </w:r>
          </w:p>
        </w:tc>
        <w:tc>
          <w:tcPr>
            <w:tcW w:w="2115" w:type="dxa"/>
            <w:vAlign w:val="center"/>
          </w:tcPr>
          <w:p w:rsidR="004C74B8" w:rsidRPr="00F8391B" w:rsidRDefault="00E00784" w:rsidP="00BB6499">
            <w:pPr>
              <w:spacing w:after="0" w:line="240" w:lineRule="auto"/>
              <w:rPr>
                <w:rFonts w:cs="Calibri"/>
                <w:b/>
                <w:sz w:val="24"/>
              </w:rPr>
            </w:pPr>
            <w:r w:rsidRPr="00F8391B">
              <w:rPr>
                <w:rFonts w:cs="Calibri"/>
                <w:b/>
                <w:sz w:val="24"/>
              </w:rPr>
              <w:t>5</w:t>
            </w:r>
          </w:p>
        </w:tc>
        <w:tc>
          <w:tcPr>
            <w:tcW w:w="720" w:type="dxa"/>
            <w:vAlign w:val="center"/>
          </w:tcPr>
          <w:p w:rsidR="004C74B8" w:rsidRPr="00E00784" w:rsidRDefault="004C74B8" w:rsidP="00BB6499">
            <w:pPr>
              <w:spacing w:after="0" w:line="240" w:lineRule="auto"/>
            </w:pPr>
          </w:p>
        </w:tc>
      </w:tr>
      <w:tr w:rsidR="004C74B8" w:rsidRPr="006F495C" w:rsidTr="00BB6499">
        <w:trPr>
          <w:trHeight w:val="510"/>
        </w:trPr>
        <w:tc>
          <w:tcPr>
            <w:tcW w:w="6487" w:type="dxa"/>
            <w:vAlign w:val="center"/>
          </w:tcPr>
          <w:p w:rsidR="004C74B8" w:rsidRDefault="004C74B8" w:rsidP="00BB6499">
            <w:pPr>
              <w:numPr>
                <w:ilvl w:val="0"/>
                <w:numId w:val="21"/>
              </w:numPr>
              <w:tabs>
                <w:tab w:val="left" w:pos="709"/>
              </w:tabs>
              <w:spacing w:after="0" w:line="240" w:lineRule="auto"/>
              <w:ind w:left="720" w:hanging="360"/>
              <w:rPr>
                <w:rFonts w:cs="Calibri"/>
              </w:rPr>
            </w:pPr>
            <w:r>
              <w:rPr>
                <w:rFonts w:cs="Calibri"/>
              </w:rPr>
              <w:t>Research of selected topic using varied sources, notes collected for assessment</w:t>
            </w:r>
          </w:p>
        </w:tc>
        <w:tc>
          <w:tcPr>
            <w:tcW w:w="2115" w:type="dxa"/>
            <w:vAlign w:val="center"/>
          </w:tcPr>
          <w:p w:rsidR="004C74B8" w:rsidRPr="00F8391B" w:rsidRDefault="00E00784" w:rsidP="00BB6499">
            <w:pPr>
              <w:spacing w:after="0" w:line="240" w:lineRule="auto"/>
              <w:rPr>
                <w:rFonts w:cs="Calibri"/>
                <w:b/>
                <w:sz w:val="24"/>
              </w:rPr>
            </w:pPr>
            <w:r w:rsidRPr="00F8391B">
              <w:rPr>
                <w:rFonts w:cs="Calibri"/>
                <w:b/>
                <w:sz w:val="24"/>
              </w:rPr>
              <w:t>5</w:t>
            </w:r>
          </w:p>
        </w:tc>
        <w:tc>
          <w:tcPr>
            <w:tcW w:w="720" w:type="dxa"/>
            <w:vAlign w:val="center"/>
          </w:tcPr>
          <w:p w:rsidR="004C74B8" w:rsidRPr="006F495C" w:rsidRDefault="004C74B8" w:rsidP="00BB6499">
            <w:pPr>
              <w:spacing w:after="0" w:line="240" w:lineRule="auto"/>
            </w:pPr>
          </w:p>
        </w:tc>
      </w:tr>
      <w:tr w:rsidR="004C74B8" w:rsidRPr="006F495C" w:rsidTr="00BB6499">
        <w:trPr>
          <w:trHeight w:val="510"/>
        </w:trPr>
        <w:tc>
          <w:tcPr>
            <w:tcW w:w="6487" w:type="dxa"/>
            <w:vAlign w:val="center"/>
          </w:tcPr>
          <w:p w:rsidR="004C74B8" w:rsidRDefault="004C74B8" w:rsidP="00BB6499">
            <w:pPr>
              <w:numPr>
                <w:ilvl w:val="0"/>
                <w:numId w:val="22"/>
              </w:numPr>
              <w:tabs>
                <w:tab w:val="left" w:pos="709"/>
              </w:tabs>
              <w:spacing w:after="0" w:line="240" w:lineRule="auto"/>
              <w:ind w:left="720" w:hanging="360"/>
              <w:rPr>
                <w:rFonts w:cs="Calibri"/>
              </w:rPr>
            </w:pPr>
            <w:r>
              <w:rPr>
                <w:rFonts w:cs="Calibri"/>
              </w:rPr>
              <w:t xml:space="preserve">Outline of paper </w:t>
            </w:r>
          </w:p>
        </w:tc>
        <w:tc>
          <w:tcPr>
            <w:tcW w:w="2115" w:type="dxa"/>
            <w:vAlign w:val="center"/>
          </w:tcPr>
          <w:p w:rsidR="004C74B8" w:rsidRPr="00F8391B" w:rsidRDefault="00E00784" w:rsidP="00BB6499">
            <w:pPr>
              <w:spacing w:after="0" w:line="240" w:lineRule="auto"/>
              <w:rPr>
                <w:rFonts w:cs="Calibri"/>
                <w:b/>
                <w:sz w:val="24"/>
              </w:rPr>
            </w:pPr>
            <w:r w:rsidRPr="00F8391B">
              <w:rPr>
                <w:rFonts w:cs="Calibri"/>
                <w:b/>
                <w:sz w:val="24"/>
              </w:rPr>
              <w:t>5</w:t>
            </w:r>
          </w:p>
        </w:tc>
        <w:tc>
          <w:tcPr>
            <w:tcW w:w="720" w:type="dxa"/>
            <w:vAlign w:val="center"/>
          </w:tcPr>
          <w:p w:rsidR="004C74B8" w:rsidRPr="006F495C" w:rsidRDefault="004C74B8" w:rsidP="00BB6499">
            <w:pPr>
              <w:spacing w:after="0" w:line="240" w:lineRule="auto"/>
            </w:pPr>
          </w:p>
        </w:tc>
      </w:tr>
      <w:tr w:rsidR="004C74B8" w:rsidRPr="006F495C" w:rsidTr="00BB6499">
        <w:trPr>
          <w:trHeight w:val="510"/>
        </w:trPr>
        <w:tc>
          <w:tcPr>
            <w:tcW w:w="6487" w:type="dxa"/>
            <w:vAlign w:val="center"/>
          </w:tcPr>
          <w:p w:rsidR="004C74B8" w:rsidRDefault="004C74B8" w:rsidP="00BB6499">
            <w:pPr>
              <w:numPr>
                <w:ilvl w:val="0"/>
                <w:numId w:val="23"/>
              </w:numPr>
              <w:spacing w:after="0" w:line="240" w:lineRule="auto"/>
              <w:ind w:left="720" w:hanging="360"/>
              <w:rPr>
                <w:rFonts w:cs="Calibri"/>
              </w:rPr>
            </w:pPr>
            <w:r>
              <w:rPr>
                <w:rFonts w:cs="Calibri"/>
              </w:rPr>
              <w:t>Analysis of researched material into written form, with images added, proof-read, avoiding plagiarism and inclusion of bibliography</w:t>
            </w:r>
          </w:p>
        </w:tc>
        <w:tc>
          <w:tcPr>
            <w:tcW w:w="2115" w:type="dxa"/>
            <w:vAlign w:val="center"/>
          </w:tcPr>
          <w:p w:rsidR="004C74B8" w:rsidRPr="00F8391B" w:rsidRDefault="00E00784" w:rsidP="00BB6499">
            <w:pPr>
              <w:spacing w:after="0" w:line="240" w:lineRule="auto"/>
              <w:rPr>
                <w:rFonts w:cs="Calibri"/>
                <w:b/>
                <w:sz w:val="24"/>
              </w:rPr>
            </w:pPr>
            <w:r w:rsidRPr="00F8391B">
              <w:rPr>
                <w:rFonts w:cs="Calibri"/>
                <w:b/>
                <w:sz w:val="24"/>
              </w:rPr>
              <w:t>5</w:t>
            </w:r>
          </w:p>
        </w:tc>
        <w:tc>
          <w:tcPr>
            <w:tcW w:w="720" w:type="dxa"/>
            <w:vAlign w:val="center"/>
          </w:tcPr>
          <w:p w:rsidR="004C74B8" w:rsidRPr="006F495C" w:rsidRDefault="004C74B8" w:rsidP="00BB6499">
            <w:pPr>
              <w:spacing w:after="0" w:line="240" w:lineRule="auto"/>
            </w:pPr>
          </w:p>
        </w:tc>
      </w:tr>
      <w:tr w:rsidR="004C74B8" w:rsidRPr="006F495C" w:rsidTr="00BB6499">
        <w:trPr>
          <w:trHeight w:val="510"/>
        </w:trPr>
        <w:tc>
          <w:tcPr>
            <w:tcW w:w="6487" w:type="dxa"/>
            <w:vAlign w:val="center"/>
          </w:tcPr>
          <w:p w:rsidR="004C74B8" w:rsidRDefault="004C74B8" w:rsidP="00BB6499">
            <w:pPr>
              <w:numPr>
                <w:ilvl w:val="0"/>
                <w:numId w:val="24"/>
              </w:numPr>
              <w:spacing w:after="0" w:line="240" w:lineRule="auto"/>
              <w:ind w:left="720" w:hanging="360"/>
              <w:rPr>
                <w:rFonts w:cs="Calibri"/>
              </w:rPr>
            </w:pPr>
            <w:r>
              <w:rPr>
                <w:rFonts w:cs="Calibri"/>
              </w:rPr>
              <w:t>Presentation of Research Paper</w:t>
            </w:r>
          </w:p>
        </w:tc>
        <w:tc>
          <w:tcPr>
            <w:tcW w:w="2115" w:type="dxa"/>
            <w:vAlign w:val="center"/>
          </w:tcPr>
          <w:p w:rsidR="004C74B8" w:rsidRPr="00F8391B" w:rsidRDefault="00E00784" w:rsidP="00BB6499">
            <w:pPr>
              <w:spacing w:after="0" w:line="240" w:lineRule="auto"/>
              <w:rPr>
                <w:rFonts w:cs="Calibri"/>
                <w:b/>
                <w:sz w:val="24"/>
              </w:rPr>
            </w:pPr>
            <w:r w:rsidRPr="00F8391B">
              <w:rPr>
                <w:rFonts w:cs="Calibri"/>
                <w:b/>
                <w:sz w:val="24"/>
              </w:rPr>
              <w:t>5</w:t>
            </w:r>
          </w:p>
        </w:tc>
        <w:tc>
          <w:tcPr>
            <w:tcW w:w="720" w:type="dxa"/>
            <w:vAlign w:val="center"/>
          </w:tcPr>
          <w:p w:rsidR="004C74B8" w:rsidRPr="006F495C" w:rsidRDefault="004C74B8" w:rsidP="00BB6499">
            <w:pPr>
              <w:spacing w:after="0" w:line="240" w:lineRule="auto"/>
            </w:pPr>
          </w:p>
        </w:tc>
      </w:tr>
      <w:tr w:rsidR="00E00784" w:rsidRPr="006F495C" w:rsidTr="00BB6499">
        <w:trPr>
          <w:trHeight w:val="510"/>
        </w:trPr>
        <w:tc>
          <w:tcPr>
            <w:tcW w:w="6487" w:type="dxa"/>
            <w:vAlign w:val="center"/>
          </w:tcPr>
          <w:p w:rsidR="00E00784" w:rsidRPr="00F8391B" w:rsidRDefault="00E00784" w:rsidP="00BB6499">
            <w:pPr>
              <w:spacing w:after="0"/>
              <w:rPr>
                <w:b/>
                <w:sz w:val="24"/>
              </w:rPr>
            </w:pPr>
            <w:r w:rsidRPr="00F8391B">
              <w:rPr>
                <w:rFonts w:cs="Calibri"/>
                <w:b/>
                <w:sz w:val="24"/>
              </w:rPr>
              <w:t>Subtotal</w:t>
            </w:r>
          </w:p>
        </w:tc>
        <w:tc>
          <w:tcPr>
            <w:tcW w:w="2115" w:type="dxa"/>
            <w:vAlign w:val="center"/>
          </w:tcPr>
          <w:p w:rsidR="00E00784" w:rsidRPr="00F8391B" w:rsidRDefault="00E00784" w:rsidP="00BB6499">
            <w:pPr>
              <w:spacing w:after="0" w:line="240" w:lineRule="auto"/>
              <w:rPr>
                <w:b/>
                <w:sz w:val="24"/>
              </w:rPr>
            </w:pPr>
            <w:r w:rsidRPr="00F8391B">
              <w:rPr>
                <w:b/>
                <w:sz w:val="24"/>
              </w:rPr>
              <w:t>25</w:t>
            </w:r>
          </w:p>
        </w:tc>
        <w:tc>
          <w:tcPr>
            <w:tcW w:w="720" w:type="dxa"/>
            <w:vAlign w:val="center"/>
          </w:tcPr>
          <w:p w:rsidR="00E00784" w:rsidRPr="006F495C" w:rsidRDefault="00E00784" w:rsidP="00BB6499">
            <w:pPr>
              <w:spacing w:after="0" w:line="240" w:lineRule="auto"/>
            </w:pPr>
          </w:p>
        </w:tc>
      </w:tr>
      <w:tr w:rsidR="000065E2" w:rsidRPr="006F495C" w:rsidTr="00BB6499">
        <w:trPr>
          <w:trHeight w:val="510"/>
        </w:trPr>
        <w:tc>
          <w:tcPr>
            <w:tcW w:w="6487" w:type="dxa"/>
            <w:vAlign w:val="center"/>
          </w:tcPr>
          <w:p w:rsidR="000065E2" w:rsidRPr="00F8391B" w:rsidRDefault="008F6F20" w:rsidP="00BB6499">
            <w:pPr>
              <w:autoSpaceDE w:val="0"/>
              <w:autoSpaceDN w:val="0"/>
              <w:adjustRightInd w:val="0"/>
              <w:spacing w:after="0" w:line="240" w:lineRule="auto"/>
              <w:ind w:left="360"/>
              <w:rPr>
                <w:b/>
                <w:sz w:val="24"/>
              </w:rPr>
            </w:pPr>
            <w:r w:rsidRPr="00F8391B">
              <w:rPr>
                <w:b/>
                <w:sz w:val="24"/>
              </w:rPr>
              <w:t>Total Mark</w:t>
            </w:r>
          </w:p>
        </w:tc>
        <w:tc>
          <w:tcPr>
            <w:tcW w:w="2115" w:type="dxa"/>
            <w:vAlign w:val="center"/>
          </w:tcPr>
          <w:p w:rsidR="000065E2" w:rsidRPr="00F8391B" w:rsidRDefault="000065E2" w:rsidP="00BB6499">
            <w:pPr>
              <w:spacing w:after="0" w:line="240" w:lineRule="auto"/>
              <w:rPr>
                <w:b/>
                <w:sz w:val="24"/>
              </w:rPr>
            </w:pPr>
            <w:r w:rsidRPr="00F8391B">
              <w:rPr>
                <w:b/>
                <w:sz w:val="24"/>
              </w:rPr>
              <w:t>50</w:t>
            </w:r>
          </w:p>
        </w:tc>
        <w:tc>
          <w:tcPr>
            <w:tcW w:w="720" w:type="dxa"/>
            <w:vAlign w:val="center"/>
          </w:tcPr>
          <w:p w:rsidR="000065E2" w:rsidRPr="006F495C" w:rsidRDefault="000065E2" w:rsidP="00BB6499">
            <w:pPr>
              <w:spacing w:after="0" w:line="240" w:lineRule="auto"/>
            </w:pPr>
          </w:p>
        </w:tc>
      </w:tr>
    </w:tbl>
    <w:p w:rsidR="008F164E" w:rsidRPr="006F495C" w:rsidRDefault="008F164E" w:rsidP="008F164E">
      <w:pPr>
        <w:autoSpaceDE w:val="0"/>
        <w:autoSpaceDN w:val="0"/>
        <w:adjustRightInd w:val="0"/>
        <w:spacing w:after="0" w:line="240" w:lineRule="auto"/>
      </w:pPr>
    </w:p>
    <w:p w:rsidR="00FF146A" w:rsidRPr="00FF146A" w:rsidRDefault="00FF146A" w:rsidP="00FF146A">
      <w:pPr>
        <w:spacing w:line="240" w:lineRule="auto"/>
        <w:ind w:right="-1039"/>
        <w:jc w:val="center"/>
        <w:rPr>
          <w:b/>
          <w:i/>
          <w:sz w:val="24"/>
        </w:rPr>
      </w:pPr>
      <w:r w:rsidRPr="00FF146A">
        <w:rPr>
          <w:b/>
          <w:i/>
          <w:sz w:val="24"/>
        </w:rPr>
        <w:t>NO ROUNDING OF MARKS</w:t>
      </w:r>
    </w:p>
    <w:p w:rsidR="00FF146A" w:rsidRPr="00FF146A" w:rsidRDefault="00FF146A" w:rsidP="00FF146A">
      <w:pPr>
        <w:spacing w:line="240" w:lineRule="auto"/>
        <w:ind w:right="-1039"/>
        <w:jc w:val="center"/>
        <w:rPr>
          <w:sz w:val="24"/>
        </w:rPr>
      </w:pPr>
      <w:r w:rsidRPr="00FF146A">
        <w:rPr>
          <w:sz w:val="24"/>
        </w:rPr>
        <w:t>The Assessor has signed the Summary Results Sheet to verify that the evidence presented in the attached portfolio is the work of the named learner and that the marks awarded here have been transcribed to the Summary Results Sheet</w:t>
      </w:r>
    </w:p>
    <w:p w:rsidR="004C74B8" w:rsidRPr="00FF146A" w:rsidRDefault="008F164E" w:rsidP="00844BE5">
      <w:pPr>
        <w:spacing w:after="0" w:line="480" w:lineRule="auto"/>
        <w:ind w:right="-1039"/>
        <w:rPr>
          <w:b/>
          <w:sz w:val="24"/>
        </w:rPr>
      </w:pPr>
      <w:r w:rsidRPr="00FF146A">
        <w:rPr>
          <w:b/>
          <w:sz w:val="24"/>
        </w:rPr>
        <w:t xml:space="preserve">External Authenticator’s Signature: </w:t>
      </w:r>
      <w:r w:rsidRPr="00FF146A">
        <w:rPr>
          <w:b/>
          <w:sz w:val="24"/>
        </w:rPr>
        <w:tab/>
        <w:t>________________________</w:t>
      </w:r>
      <w:r w:rsidRPr="00844BE5">
        <w:rPr>
          <w:b/>
          <w:sz w:val="24"/>
        </w:rPr>
        <w:t>_</w:t>
      </w:r>
      <w:r w:rsidRPr="00FF146A">
        <w:rPr>
          <w:b/>
          <w:sz w:val="24"/>
        </w:rPr>
        <w:t>Date: ___________________</w:t>
      </w:r>
    </w:p>
    <w:sectPr w:rsidR="004C74B8" w:rsidRPr="00FF146A" w:rsidSect="000243B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703CE" w:rsidRDefault="00E703CE" w:rsidP="008F164E">
      <w:pPr>
        <w:spacing w:after="0" w:line="240" w:lineRule="auto"/>
      </w:pPr>
      <w:r>
        <w:separator/>
      </w:r>
    </w:p>
  </w:endnote>
  <w:endnote w:type="continuationSeparator" w:id="0">
    <w:p w:rsidR="00E703CE" w:rsidRDefault="00E703CE" w:rsidP="008F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F8391B" w:rsidRPr="00F8391B" w:rsidRDefault="00F8391B" w:rsidP="00F8391B">
    <w:pPr>
      <w:pStyle w:val="Footer"/>
      <w:rPr>
        <w:i/>
        <w:sz w:val="20"/>
      </w:rPr>
    </w:pPr>
    <w:r>
      <w:rPr>
        <w:i/>
        <w:sz w:val="20"/>
      </w:rPr>
      <w:t>Doc No: 5N0755-0</w:t>
    </w:r>
    <w:r w:rsidR="00521FB7">
      <w:rPr>
        <w:i/>
        <w:sz w:val="20"/>
      </w:rPr>
      <w:t>2</w:t>
    </w:r>
    <w:r>
      <w:rPr>
        <w:i/>
        <w:sz w:val="20"/>
      </w:rPr>
      <w:tab/>
      <w:t>Effective Date: 1st September 20</w:t>
    </w:r>
    <w:r w:rsidR="00521FB7">
      <w:rPr>
        <w:i/>
        <w:sz w:val="20"/>
      </w:rPr>
      <w:t>20</w:t>
    </w:r>
    <w:r>
      <w:rPr>
        <w:i/>
        <w:sz w:val="20"/>
      </w:rPr>
      <w:t xml:space="preserve"> </w:t>
    </w:r>
    <w:r>
      <w:rPr>
        <w:i/>
        <w:sz w:val="20"/>
      </w:rPr>
      <w:tab/>
      <w:t xml:space="preserve">Page </w:t>
    </w:r>
    <w:r>
      <w:rPr>
        <w:i/>
        <w:sz w:val="20"/>
      </w:rPr>
      <w:fldChar w:fldCharType="begin"/>
    </w:r>
    <w:r>
      <w:rPr>
        <w:i/>
        <w:sz w:val="20"/>
      </w:rPr>
      <w:instrText xml:space="preserve"> PAGE  \* Arabic  \* MERGEFORMAT </w:instrText>
    </w:r>
    <w:r>
      <w:rPr>
        <w:i/>
        <w:sz w:val="20"/>
      </w:rPr>
      <w:fldChar w:fldCharType="separate"/>
    </w:r>
    <w:r w:rsidR="00844BE5">
      <w:rPr>
        <w:i/>
        <w:noProof/>
        <w:sz w:val="20"/>
      </w:rPr>
      <w:t>11</w:t>
    </w:r>
    <w:r>
      <w:rPr>
        <w:i/>
        <w:sz w:val="20"/>
      </w:rPr>
      <w:fldChar w:fldCharType="end"/>
    </w:r>
    <w:r>
      <w:rPr>
        <w:i/>
        <w:sz w:val="20"/>
      </w:rPr>
      <w:t xml:space="preserve"> of </w:t>
    </w:r>
    <w:r>
      <w:rPr>
        <w:i/>
        <w:sz w:val="20"/>
      </w:rPr>
      <w:fldChar w:fldCharType="begin"/>
    </w:r>
    <w:r>
      <w:rPr>
        <w:i/>
        <w:sz w:val="20"/>
      </w:rPr>
      <w:instrText xml:space="preserve"> NUMPAGES   \* MERGEFORMAT </w:instrText>
    </w:r>
    <w:r>
      <w:rPr>
        <w:i/>
        <w:sz w:val="20"/>
      </w:rPr>
      <w:fldChar w:fldCharType="separate"/>
    </w:r>
    <w:r w:rsidR="00844BE5">
      <w:rPr>
        <w:i/>
        <w:noProof/>
        <w:sz w:val="20"/>
      </w:rPr>
      <w:t>11</w:t>
    </w:r>
    <w:r>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703CE" w:rsidRDefault="00E703CE" w:rsidP="008F164E">
      <w:pPr>
        <w:spacing w:after="0" w:line="240" w:lineRule="auto"/>
      </w:pPr>
      <w:r>
        <w:separator/>
      </w:r>
    </w:p>
  </w:footnote>
  <w:footnote w:type="continuationSeparator" w:id="0">
    <w:p w:rsidR="00E703CE" w:rsidRDefault="00E703CE" w:rsidP="008F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FB7" w:rsidRPr="00A31103" w:rsidRDefault="00521FB7" w:rsidP="00521FB7">
    <w:pPr>
      <w:pStyle w:val="NoSpacing"/>
      <w:spacing w:before="80" w:after="120"/>
      <w:ind w:left="0"/>
      <w:jc w:val="center"/>
      <w:rPr>
        <w:i/>
        <w:sz w:val="16"/>
      </w:rPr>
    </w:pPr>
    <w:bookmarkStart w:id="0" w:name="Section11"/>
    <w:bookmarkEnd w:id="0"/>
    <w:r w:rsidRPr="00A31103">
      <w:rPr>
        <w:i/>
        <w:sz w:val="18"/>
      </w:rPr>
      <w:t>Laois and Offaly ETB</w:t>
    </w:r>
  </w:p>
  <w:p w:rsidR="00F8391B" w:rsidRPr="00521FB7" w:rsidRDefault="00F8391B" w:rsidP="00521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D1044"/>
    <w:multiLevelType w:val="multilevel"/>
    <w:tmpl w:val="8CF87056"/>
    <w:lvl w:ilvl="0">
      <w:start w:val="1"/>
      <w:numFmt w:val="bullet"/>
      <w:lvlText w:val="o"/>
      <w:lvlJc w:val="left"/>
      <w:pPr>
        <w:ind w:left="720" w:firstLine="0"/>
      </w:pPr>
      <w:rPr>
        <w:rFonts w:ascii="Courier New" w:hAnsi="Courier New" w:cs="Courier New"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1" w15:restartNumberingAfterBreak="0">
    <w:nsid w:val="046D7F3C"/>
    <w:multiLevelType w:val="multilevel"/>
    <w:tmpl w:val="EF2C04E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76B435C"/>
    <w:multiLevelType w:val="hybridMultilevel"/>
    <w:tmpl w:val="A7086A34"/>
    <w:lvl w:ilvl="0" w:tplc="C02E2DAA">
      <w:start w:val="1"/>
      <w:numFmt w:val="bullet"/>
      <w:lvlText w:val="•"/>
      <w:lvlJc w:val="left"/>
      <w:pPr>
        <w:tabs>
          <w:tab w:val="num" w:pos="720"/>
        </w:tabs>
        <w:ind w:left="720" w:hanging="360"/>
      </w:pPr>
      <w:rPr>
        <w:rFonts w:ascii="Times New Roman" w:hAnsi="Times New Roman" w:hint="default"/>
      </w:rPr>
    </w:lvl>
    <w:lvl w:ilvl="1" w:tplc="5F721A0E" w:tentative="1">
      <w:start w:val="1"/>
      <w:numFmt w:val="bullet"/>
      <w:lvlText w:val="•"/>
      <w:lvlJc w:val="left"/>
      <w:pPr>
        <w:tabs>
          <w:tab w:val="num" w:pos="1440"/>
        </w:tabs>
        <w:ind w:left="1440" w:hanging="360"/>
      </w:pPr>
      <w:rPr>
        <w:rFonts w:ascii="Times New Roman" w:hAnsi="Times New Roman" w:hint="default"/>
      </w:rPr>
    </w:lvl>
    <w:lvl w:ilvl="2" w:tplc="010C9B1C" w:tentative="1">
      <w:start w:val="1"/>
      <w:numFmt w:val="bullet"/>
      <w:lvlText w:val="•"/>
      <w:lvlJc w:val="left"/>
      <w:pPr>
        <w:tabs>
          <w:tab w:val="num" w:pos="2160"/>
        </w:tabs>
        <w:ind w:left="2160" w:hanging="360"/>
      </w:pPr>
      <w:rPr>
        <w:rFonts w:ascii="Times New Roman" w:hAnsi="Times New Roman" w:hint="default"/>
      </w:rPr>
    </w:lvl>
    <w:lvl w:ilvl="3" w:tplc="F9443456" w:tentative="1">
      <w:start w:val="1"/>
      <w:numFmt w:val="bullet"/>
      <w:lvlText w:val="•"/>
      <w:lvlJc w:val="left"/>
      <w:pPr>
        <w:tabs>
          <w:tab w:val="num" w:pos="2880"/>
        </w:tabs>
        <w:ind w:left="2880" w:hanging="360"/>
      </w:pPr>
      <w:rPr>
        <w:rFonts w:ascii="Times New Roman" w:hAnsi="Times New Roman" w:hint="default"/>
      </w:rPr>
    </w:lvl>
    <w:lvl w:ilvl="4" w:tplc="3B604A42" w:tentative="1">
      <w:start w:val="1"/>
      <w:numFmt w:val="bullet"/>
      <w:lvlText w:val="•"/>
      <w:lvlJc w:val="left"/>
      <w:pPr>
        <w:tabs>
          <w:tab w:val="num" w:pos="3600"/>
        </w:tabs>
        <w:ind w:left="3600" w:hanging="360"/>
      </w:pPr>
      <w:rPr>
        <w:rFonts w:ascii="Times New Roman" w:hAnsi="Times New Roman" w:hint="default"/>
      </w:rPr>
    </w:lvl>
    <w:lvl w:ilvl="5" w:tplc="5996688E" w:tentative="1">
      <w:start w:val="1"/>
      <w:numFmt w:val="bullet"/>
      <w:lvlText w:val="•"/>
      <w:lvlJc w:val="left"/>
      <w:pPr>
        <w:tabs>
          <w:tab w:val="num" w:pos="4320"/>
        </w:tabs>
        <w:ind w:left="4320" w:hanging="360"/>
      </w:pPr>
      <w:rPr>
        <w:rFonts w:ascii="Times New Roman" w:hAnsi="Times New Roman" w:hint="default"/>
      </w:rPr>
    </w:lvl>
    <w:lvl w:ilvl="6" w:tplc="A1A4A58A" w:tentative="1">
      <w:start w:val="1"/>
      <w:numFmt w:val="bullet"/>
      <w:lvlText w:val="•"/>
      <w:lvlJc w:val="left"/>
      <w:pPr>
        <w:tabs>
          <w:tab w:val="num" w:pos="5040"/>
        </w:tabs>
        <w:ind w:left="5040" w:hanging="360"/>
      </w:pPr>
      <w:rPr>
        <w:rFonts w:ascii="Times New Roman" w:hAnsi="Times New Roman" w:hint="default"/>
      </w:rPr>
    </w:lvl>
    <w:lvl w:ilvl="7" w:tplc="496297F4" w:tentative="1">
      <w:start w:val="1"/>
      <w:numFmt w:val="bullet"/>
      <w:lvlText w:val="•"/>
      <w:lvlJc w:val="left"/>
      <w:pPr>
        <w:tabs>
          <w:tab w:val="num" w:pos="5760"/>
        </w:tabs>
        <w:ind w:left="5760" w:hanging="360"/>
      </w:pPr>
      <w:rPr>
        <w:rFonts w:ascii="Times New Roman" w:hAnsi="Times New Roman" w:hint="default"/>
      </w:rPr>
    </w:lvl>
    <w:lvl w:ilvl="8" w:tplc="EC58893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87D5878"/>
    <w:multiLevelType w:val="multilevel"/>
    <w:tmpl w:val="639CBC1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AF33CDD"/>
    <w:multiLevelType w:val="multilevel"/>
    <w:tmpl w:val="4580C96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0BA32ECC"/>
    <w:multiLevelType w:val="hybridMultilevel"/>
    <w:tmpl w:val="4B206AD6"/>
    <w:lvl w:ilvl="0" w:tplc="18090001">
      <w:start w:val="1"/>
      <w:numFmt w:val="bullet"/>
      <w:lvlText w:val=""/>
      <w:lvlJc w:val="left"/>
      <w:pPr>
        <w:ind w:left="507" w:hanging="360"/>
      </w:pPr>
      <w:rPr>
        <w:rFonts w:ascii="Symbol" w:hAnsi="Symbol" w:hint="default"/>
      </w:rPr>
    </w:lvl>
    <w:lvl w:ilvl="1" w:tplc="18090003">
      <w:start w:val="1"/>
      <w:numFmt w:val="bullet"/>
      <w:lvlText w:val="o"/>
      <w:lvlJc w:val="left"/>
      <w:pPr>
        <w:ind w:left="1227" w:hanging="360"/>
      </w:pPr>
      <w:rPr>
        <w:rFonts w:ascii="Courier New" w:hAnsi="Courier New" w:cs="Courier New" w:hint="default"/>
      </w:rPr>
    </w:lvl>
    <w:lvl w:ilvl="2" w:tplc="18090005">
      <w:start w:val="1"/>
      <w:numFmt w:val="bullet"/>
      <w:lvlText w:val=""/>
      <w:lvlJc w:val="left"/>
      <w:pPr>
        <w:ind w:left="1947" w:hanging="360"/>
      </w:pPr>
      <w:rPr>
        <w:rFonts w:ascii="Wingdings" w:hAnsi="Wingdings" w:hint="default"/>
      </w:rPr>
    </w:lvl>
    <w:lvl w:ilvl="3" w:tplc="18090001" w:tentative="1">
      <w:start w:val="1"/>
      <w:numFmt w:val="bullet"/>
      <w:lvlText w:val=""/>
      <w:lvlJc w:val="left"/>
      <w:pPr>
        <w:ind w:left="2667" w:hanging="360"/>
      </w:pPr>
      <w:rPr>
        <w:rFonts w:ascii="Symbol" w:hAnsi="Symbol" w:hint="default"/>
      </w:rPr>
    </w:lvl>
    <w:lvl w:ilvl="4" w:tplc="18090003" w:tentative="1">
      <w:start w:val="1"/>
      <w:numFmt w:val="bullet"/>
      <w:lvlText w:val="o"/>
      <w:lvlJc w:val="left"/>
      <w:pPr>
        <w:ind w:left="3387" w:hanging="360"/>
      </w:pPr>
      <w:rPr>
        <w:rFonts w:ascii="Courier New" w:hAnsi="Courier New" w:cs="Courier New" w:hint="default"/>
      </w:rPr>
    </w:lvl>
    <w:lvl w:ilvl="5" w:tplc="18090005" w:tentative="1">
      <w:start w:val="1"/>
      <w:numFmt w:val="bullet"/>
      <w:lvlText w:val=""/>
      <w:lvlJc w:val="left"/>
      <w:pPr>
        <w:ind w:left="4107" w:hanging="360"/>
      </w:pPr>
      <w:rPr>
        <w:rFonts w:ascii="Wingdings" w:hAnsi="Wingdings" w:hint="default"/>
      </w:rPr>
    </w:lvl>
    <w:lvl w:ilvl="6" w:tplc="18090001" w:tentative="1">
      <w:start w:val="1"/>
      <w:numFmt w:val="bullet"/>
      <w:lvlText w:val=""/>
      <w:lvlJc w:val="left"/>
      <w:pPr>
        <w:ind w:left="4827" w:hanging="360"/>
      </w:pPr>
      <w:rPr>
        <w:rFonts w:ascii="Symbol" w:hAnsi="Symbol" w:hint="default"/>
      </w:rPr>
    </w:lvl>
    <w:lvl w:ilvl="7" w:tplc="18090003" w:tentative="1">
      <w:start w:val="1"/>
      <w:numFmt w:val="bullet"/>
      <w:lvlText w:val="o"/>
      <w:lvlJc w:val="left"/>
      <w:pPr>
        <w:ind w:left="5547" w:hanging="360"/>
      </w:pPr>
      <w:rPr>
        <w:rFonts w:ascii="Courier New" w:hAnsi="Courier New" w:cs="Courier New" w:hint="default"/>
      </w:rPr>
    </w:lvl>
    <w:lvl w:ilvl="8" w:tplc="18090005" w:tentative="1">
      <w:start w:val="1"/>
      <w:numFmt w:val="bullet"/>
      <w:lvlText w:val=""/>
      <w:lvlJc w:val="left"/>
      <w:pPr>
        <w:ind w:left="6267" w:hanging="360"/>
      </w:pPr>
      <w:rPr>
        <w:rFonts w:ascii="Wingdings" w:hAnsi="Wingdings" w:hint="default"/>
      </w:rPr>
    </w:lvl>
  </w:abstractNum>
  <w:abstractNum w:abstractNumId="6" w15:restartNumberingAfterBreak="0">
    <w:nsid w:val="0FE62438"/>
    <w:multiLevelType w:val="multilevel"/>
    <w:tmpl w:val="797C0D0A"/>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03D25C2"/>
    <w:multiLevelType w:val="hybridMultilevel"/>
    <w:tmpl w:val="62CE1418"/>
    <w:lvl w:ilvl="0" w:tplc="8F9269CC">
      <w:start w:val="1"/>
      <w:numFmt w:val="decimal"/>
      <w:lvlRestart w:val="0"/>
      <w:pStyle w:val="Heading1"/>
      <w:lvlText w:val="%1."/>
      <w:lvlJc w:val="left"/>
      <w:pPr>
        <w:ind w:left="510" w:hanging="363"/>
      </w:pPr>
    </w:lvl>
    <w:lvl w:ilvl="1" w:tplc="18090019" w:tentative="1">
      <w:start w:val="1"/>
      <w:numFmt w:val="lowerLetter"/>
      <w:lvlText w:val="%2."/>
      <w:lvlJc w:val="left"/>
      <w:pPr>
        <w:ind w:left="1230" w:hanging="360"/>
      </w:pPr>
    </w:lvl>
    <w:lvl w:ilvl="2" w:tplc="1809001B" w:tentative="1">
      <w:start w:val="1"/>
      <w:numFmt w:val="lowerRoman"/>
      <w:lvlText w:val="%3."/>
      <w:lvlJc w:val="right"/>
      <w:pPr>
        <w:ind w:left="1950" w:hanging="180"/>
      </w:pPr>
    </w:lvl>
    <w:lvl w:ilvl="3" w:tplc="1809000F" w:tentative="1">
      <w:start w:val="1"/>
      <w:numFmt w:val="decimal"/>
      <w:lvlText w:val="%4."/>
      <w:lvlJc w:val="left"/>
      <w:pPr>
        <w:ind w:left="2670" w:hanging="360"/>
      </w:pPr>
    </w:lvl>
    <w:lvl w:ilvl="4" w:tplc="18090019" w:tentative="1">
      <w:start w:val="1"/>
      <w:numFmt w:val="lowerLetter"/>
      <w:lvlText w:val="%5."/>
      <w:lvlJc w:val="left"/>
      <w:pPr>
        <w:ind w:left="3390" w:hanging="360"/>
      </w:pPr>
    </w:lvl>
    <w:lvl w:ilvl="5" w:tplc="1809001B" w:tentative="1">
      <w:start w:val="1"/>
      <w:numFmt w:val="lowerRoman"/>
      <w:lvlText w:val="%6."/>
      <w:lvlJc w:val="right"/>
      <w:pPr>
        <w:ind w:left="4110" w:hanging="180"/>
      </w:pPr>
    </w:lvl>
    <w:lvl w:ilvl="6" w:tplc="1809000F" w:tentative="1">
      <w:start w:val="1"/>
      <w:numFmt w:val="decimal"/>
      <w:lvlText w:val="%7."/>
      <w:lvlJc w:val="left"/>
      <w:pPr>
        <w:ind w:left="4830" w:hanging="360"/>
      </w:pPr>
    </w:lvl>
    <w:lvl w:ilvl="7" w:tplc="18090019" w:tentative="1">
      <w:start w:val="1"/>
      <w:numFmt w:val="lowerLetter"/>
      <w:lvlText w:val="%8."/>
      <w:lvlJc w:val="left"/>
      <w:pPr>
        <w:ind w:left="5550" w:hanging="360"/>
      </w:pPr>
    </w:lvl>
    <w:lvl w:ilvl="8" w:tplc="1809001B" w:tentative="1">
      <w:start w:val="1"/>
      <w:numFmt w:val="lowerRoman"/>
      <w:lvlText w:val="%9."/>
      <w:lvlJc w:val="right"/>
      <w:pPr>
        <w:ind w:left="6270" w:hanging="180"/>
      </w:pPr>
    </w:lvl>
  </w:abstractNum>
  <w:abstractNum w:abstractNumId="8" w15:restartNumberingAfterBreak="0">
    <w:nsid w:val="117572FF"/>
    <w:multiLevelType w:val="hybridMultilevel"/>
    <w:tmpl w:val="E974B5B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9917930"/>
    <w:multiLevelType w:val="hybridMultilevel"/>
    <w:tmpl w:val="5F2466C6"/>
    <w:lvl w:ilvl="0" w:tplc="4C606202">
      <w:start w:val="1"/>
      <w:numFmt w:val="decimal"/>
      <w:lvlText w:val="%1."/>
      <w:lvlJc w:val="left"/>
      <w:pPr>
        <w:ind w:left="720" w:hanging="360"/>
      </w:pPr>
      <w:rPr>
        <w:rFonts w:hint="default"/>
        <w:b/>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1CDC5CB0"/>
    <w:multiLevelType w:val="multilevel"/>
    <w:tmpl w:val="1C80BC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DB55E72"/>
    <w:multiLevelType w:val="multilevel"/>
    <w:tmpl w:val="E82A4F0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04476C4"/>
    <w:multiLevelType w:val="hybridMultilevel"/>
    <w:tmpl w:val="4152741C"/>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48D6539"/>
    <w:multiLevelType w:val="hybridMultilevel"/>
    <w:tmpl w:val="F8045E62"/>
    <w:lvl w:ilvl="0" w:tplc="18090001">
      <w:start w:val="1"/>
      <w:numFmt w:val="bullet"/>
      <w:lvlText w:val=""/>
      <w:lvlJc w:val="left"/>
      <w:pPr>
        <w:ind w:left="507" w:hanging="360"/>
      </w:pPr>
      <w:rPr>
        <w:rFonts w:ascii="Symbol" w:hAnsi="Symbol" w:hint="default"/>
      </w:rPr>
    </w:lvl>
    <w:lvl w:ilvl="1" w:tplc="18090019" w:tentative="1">
      <w:start w:val="1"/>
      <w:numFmt w:val="lowerLetter"/>
      <w:lvlText w:val="%2."/>
      <w:lvlJc w:val="left"/>
      <w:pPr>
        <w:ind w:left="1227" w:hanging="360"/>
      </w:pPr>
    </w:lvl>
    <w:lvl w:ilvl="2" w:tplc="1809001B" w:tentative="1">
      <w:start w:val="1"/>
      <w:numFmt w:val="lowerRoman"/>
      <w:lvlText w:val="%3."/>
      <w:lvlJc w:val="right"/>
      <w:pPr>
        <w:ind w:left="1947" w:hanging="180"/>
      </w:pPr>
    </w:lvl>
    <w:lvl w:ilvl="3" w:tplc="1809000F" w:tentative="1">
      <w:start w:val="1"/>
      <w:numFmt w:val="decimal"/>
      <w:lvlText w:val="%4."/>
      <w:lvlJc w:val="left"/>
      <w:pPr>
        <w:ind w:left="2667" w:hanging="360"/>
      </w:pPr>
    </w:lvl>
    <w:lvl w:ilvl="4" w:tplc="18090019" w:tentative="1">
      <w:start w:val="1"/>
      <w:numFmt w:val="lowerLetter"/>
      <w:lvlText w:val="%5."/>
      <w:lvlJc w:val="left"/>
      <w:pPr>
        <w:ind w:left="3387" w:hanging="360"/>
      </w:pPr>
    </w:lvl>
    <w:lvl w:ilvl="5" w:tplc="1809001B" w:tentative="1">
      <w:start w:val="1"/>
      <w:numFmt w:val="lowerRoman"/>
      <w:lvlText w:val="%6."/>
      <w:lvlJc w:val="right"/>
      <w:pPr>
        <w:ind w:left="4107" w:hanging="180"/>
      </w:pPr>
    </w:lvl>
    <w:lvl w:ilvl="6" w:tplc="1809000F" w:tentative="1">
      <w:start w:val="1"/>
      <w:numFmt w:val="decimal"/>
      <w:lvlText w:val="%7."/>
      <w:lvlJc w:val="left"/>
      <w:pPr>
        <w:ind w:left="4827" w:hanging="360"/>
      </w:pPr>
    </w:lvl>
    <w:lvl w:ilvl="7" w:tplc="18090019" w:tentative="1">
      <w:start w:val="1"/>
      <w:numFmt w:val="lowerLetter"/>
      <w:lvlText w:val="%8."/>
      <w:lvlJc w:val="left"/>
      <w:pPr>
        <w:ind w:left="5547" w:hanging="360"/>
      </w:pPr>
    </w:lvl>
    <w:lvl w:ilvl="8" w:tplc="1809001B" w:tentative="1">
      <w:start w:val="1"/>
      <w:numFmt w:val="lowerRoman"/>
      <w:lvlText w:val="%9."/>
      <w:lvlJc w:val="right"/>
      <w:pPr>
        <w:ind w:left="6267" w:hanging="180"/>
      </w:pPr>
    </w:lvl>
  </w:abstractNum>
  <w:abstractNum w:abstractNumId="14" w15:restartNumberingAfterBreak="0">
    <w:nsid w:val="2CAF6F5F"/>
    <w:multiLevelType w:val="multilevel"/>
    <w:tmpl w:val="B0EE12C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554069A"/>
    <w:multiLevelType w:val="multilevel"/>
    <w:tmpl w:val="EDD825BC"/>
    <w:lvl w:ilvl="0">
      <w:start w:val="1"/>
      <w:numFmt w:val="bullet"/>
      <w:lvlText w:val=""/>
      <w:lvlJc w:val="left"/>
      <w:pPr>
        <w:ind w:left="720" w:firstLine="0"/>
      </w:pPr>
      <w:rPr>
        <w:rFonts w:ascii="Symbol" w:hAnsi="Symbol"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16" w15:restartNumberingAfterBreak="0">
    <w:nsid w:val="3E6F7AE2"/>
    <w:multiLevelType w:val="multilevel"/>
    <w:tmpl w:val="1C80BCB6"/>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0E31531"/>
    <w:multiLevelType w:val="multilevel"/>
    <w:tmpl w:val="36D8456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4BA823DB"/>
    <w:multiLevelType w:val="multilevel"/>
    <w:tmpl w:val="8DB2497A"/>
    <w:lvl w:ilvl="0">
      <w:start w:val="1"/>
      <w:numFmt w:val="bullet"/>
      <w:lvlText w:val="o"/>
      <w:lvlJc w:val="left"/>
      <w:pPr>
        <w:ind w:left="720" w:firstLine="0"/>
      </w:pPr>
      <w:rPr>
        <w:rFonts w:ascii="Courier New" w:hAnsi="Courier New" w:cs="Courier New"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19" w15:restartNumberingAfterBreak="0">
    <w:nsid w:val="4C9C4657"/>
    <w:multiLevelType w:val="multilevel"/>
    <w:tmpl w:val="5F1C4DD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4D5E556A"/>
    <w:multiLevelType w:val="hybridMultilevel"/>
    <w:tmpl w:val="21FE590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53DE2B18"/>
    <w:multiLevelType w:val="multilevel"/>
    <w:tmpl w:val="EF76293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54812AB7"/>
    <w:multiLevelType w:val="multilevel"/>
    <w:tmpl w:val="B08C8778"/>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7464EE3"/>
    <w:multiLevelType w:val="multilevel"/>
    <w:tmpl w:val="5B30C3C2"/>
    <w:lvl w:ilvl="0">
      <w:start w:val="1"/>
      <w:numFmt w:val="bullet"/>
      <w:lvlText w:val=""/>
      <w:lvlJc w:val="left"/>
      <w:pPr>
        <w:ind w:left="720" w:firstLine="0"/>
      </w:pPr>
      <w:rPr>
        <w:rFonts w:ascii="Wingdings" w:hAnsi="Wingdings"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24" w15:restartNumberingAfterBreak="0">
    <w:nsid w:val="57662BD5"/>
    <w:multiLevelType w:val="multilevel"/>
    <w:tmpl w:val="B06499E8"/>
    <w:lvl w:ilvl="0">
      <w:start w:val="1"/>
      <w:numFmt w:val="bullet"/>
      <w:lvlText w:val=""/>
      <w:lvlJc w:val="left"/>
      <w:pPr>
        <w:ind w:left="720" w:firstLine="0"/>
      </w:pPr>
      <w:rPr>
        <w:rFonts w:ascii="Symbol" w:hAnsi="Symbol"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25" w15:restartNumberingAfterBreak="0">
    <w:nsid w:val="57D266CF"/>
    <w:multiLevelType w:val="multilevel"/>
    <w:tmpl w:val="E64A299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5B1165D4"/>
    <w:multiLevelType w:val="multilevel"/>
    <w:tmpl w:val="854A000E"/>
    <w:lvl w:ilvl="0">
      <w:start w:val="1"/>
      <w:numFmt w:val="bullet"/>
      <w:lvlText w:val=""/>
      <w:lvlJc w:val="left"/>
      <w:pPr>
        <w:ind w:left="720" w:firstLine="0"/>
      </w:pPr>
      <w:rPr>
        <w:rFonts w:ascii="Wingdings" w:hAnsi="Wingdings"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27" w15:restartNumberingAfterBreak="0">
    <w:nsid w:val="606009E8"/>
    <w:multiLevelType w:val="multilevel"/>
    <w:tmpl w:val="905EFD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61537E46"/>
    <w:multiLevelType w:val="hybridMultilevel"/>
    <w:tmpl w:val="0CF0D30C"/>
    <w:lvl w:ilvl="0" w:tplc="04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9" w15:restartNumberingAfterBreak="0">
    <w:nsid w:val="648E5764"/>
    <w:multiLevelType w:val="hybridMultilevel"/>
    <w:tmpl w:val="7B9214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A6563AF"/>
    <w:multiLevelType w:val="multilevel"/>
    <w:tmpl w:val="10D8B0D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6C5013D3"/>
    <w:multiLevelType w:val="multilevel"/>
    <w:tmpl w:val="8CF87056"/>
    <w:lvl w:ilvl="0">
      <w:start w:val="1"/>
      <w:numFmt w:val="bullet"/>
      <w:lvlText w:val="o"/>
      <w:lvlJc w:val="left"/>
      <w:pPr>
        <w:ind w:left="720" w:firstLine="0"/>
      </w:pPr>
      <w:rPr>
        <w:rFonts w:ascii="Courier New" w:hAnsi="Courier New" w:cs="Courier New"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33" w15:restartNumberingAfterBreak="0">
    <w:nsid w:val="6E31212B"/>
    <w:multiLevelType w:val="hybridMultilevel"/>
    <w:tmpl w:val="6340FF1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1E65A60"/>
    <w:multiLevelType w:val="hybridMultilevel"/>
    <w:tmpl w:val="C4E2C42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72A6525"/>
    <w:multiLevelType w:val="multilevel"/>
    <w:tmpl w:val="221E3FFC"/>
    <w:lvl w:ilvl="0">
      <w:start w:val="1"/>
      <w:numFmt w:val="bullet"/>
      <w:lvlText w:val=""/>
      <w:lvlJc w:val="left"/>
      <w:pPr>
        <w:ind w:left="720" w:firstLine="0"/>
      </w:pPr>
      <w:rPr>
        <w:rFonts w:ascii="Symbol" w:hAnsi="Symbol"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abstractNum w:abstractNumId="36" w15:restartNumberingAfterBreak="0">
    <w:nsid w:val="780A786A"/>
    <w:multiLevelType w:val="multilevel"/>
    <w:tmpl w:val="B840E458"/>
    <w:lvl w:ilvl="0">
      <w:start w:val="1"/>
      <w:numFmt w:val="bullet"/>
      <w:lvlText w:val="o"/>
      <w:lvlJc w:val="left"/>
      <w:pPr>
        <w:ind w:left="720" w:firstLine="0"/>
      </w:pPr>
      <w:rPr>
        <w:rFonts w:ascii="Courier New" w:hAnsi="Courier New" w:cs="Courier New" w:hint="default"/>
      </w:rPr>
    </w:lvl>
    <w:lvl w:ilvl="1">
      <w:numFmt w:val="decimal"/>
      <w:lvlText w:val=""/>
      <w:lvlJc w:val="left"/>
      <w:pPr>
        <w:ind w:left="720" w:firstLine="0"/>
      </w:pPr>
    </w:lvl>
    <w:lvl w:ilvl="2">
      <w:numFmt w:val="decimal"/>
      <w:lvlText w:val=""/>
      <w:lvlJc w:val="left"/>
      <w:pPr>
        <w:ind w:left="720" w:firstLine="0"/>
      </w:pPr>
    </w:lvl>
    <w:lvl w:ilvl="3">
      <w:numFmt w:val="decimal"/>
      <w:lvlText w:val=""/>
      <w:lvlJc w:val="left"/>
      <w:pPr>
        <w:ind w:left="720" w:firstLine="0"/>
      </w:pPr>
    </w:lvl>
    <w:lvl w:ilvl="4">
      <w:numFmt w:val="decimal"/>
      <w:lvlText w:val=""/>
      <w:lvlJc w:val="left"/>
      <w:pPr>
        <w:ind w:left="720" w:firstLine="0"/>
      </w:pPr>
    </w:lvl>
    <w:lvl w:ilvl="5">
      <w:numFmt w:val="decimal"/>
      <w:lvlText w:val=""/>
      <w:lvlJc w:val="left"/>
      <w:pPr>
        <w:ind w:left="720" w:firstLine="0"/>
      </w:pPr>
    </w:lvl>
    <w:lvl w:ilvl="6">
      <w:numFmt w:val="decimal"/>
      <w:lvlText w:val=""/>
      <w:lvlJc w:val="left"/>
      <w:pPr>
        <w:ind w:left="720" w:firstLine="0"/>
      </w:pPr>
    </w:lvl>
    <w:lvl w:ilvl="7">
      <w:numFmt w:val="decimal"/>
      <w:lvlText w:val=""/>
      <w:lvlJc w:val="left"/>
      <w:pPr>
        <w:ind w:left="720" w:firstLine="0"/>
      </w:pPr>
    </w:lvl>
    <w:lvl w:ilvl="8">
      <w:numFmt w:val="decimal"/>
      <w:lvlText w:val=""/>
      <w:lvlJc w:val="left"/>
      <w:pPr>
        <w:ind w:left="720" w:firstLine="0"/>
      </w:pPr>
    </w:lvl>
  </w:abstractNum>
  <w:num w:numId="1">
    <w:abstractNumId w:val="30"/>
  </w:num>
  <w:num w:numId="2">
    <w:abstractNumId w:val="5"/>
  </w:num>
  <w:num w:numId="3">
    <w:abstractNumId w:val="12"/>
  </w:num>
  <w:num w:numId="4">
    <w:abstractNumId w:val="2"/>
  </w:num>
  <w:num w:numId="5">
    <w:abstractNumId w:val="8"/>
  </w:num>
  <w:num w:numId="6">
    <w:abstractNumId w:val="33"/>
  </w:num>
  <w:num w:numId="7">
    <w:abstractNumId w:val="6"/>
  </w:num>
  <w:num w:numId="8">
    <w:abstractNumId w:val="10"/>
  </w:num>
  <w:num w:numId="9">
    <w:abstractNumId w:val="17"/>
  </w:num>
  <w:num w:numId="10">
    <w:abstractNumId w:val="16"/>
  </w:num>
  <w:num w:numId="11">
    <w:abstractNumId w:val="22"/>
  </w:num>
  <w:num w:numId="12">
    <w:abstractNumId w:val="25"/>
  </w:num>
  <w:num w:numId="13">
    <w:abstractNumId w:val="19"/>
  </w:num>
  <w:num w:numId="14">
    <w:abstractNumId w:val="29"/>
  </w:num>
  <w:num w:numId="15">
    <w:abstractNumId w:val="32"/>
  </w:num>
  <w:num w:numId="16">
    <w:abstractNumId w:val="31"/>
  </w:num>
  <w:num w:numId="17">
    <w:abstractNumId w:val="0"/>
  </w:num>
  <w:num w:numId="18">
    <w:abstractNumId w:val="15"/>
  </w:num>
  <w:num w:numId="19">
    <w:abstractNumId w:val="27"/>
  </w:num>
  <w:num w:numId="20">
    <w:abstractNumId w:val="14"/>
  </w:num>
  <w:num w:numId="21">
    <w:abstractNumId w:val="11"/>
  </w:num>
  <w:num w:numId="22">
    <w:abstractNumId w:val="3"/>
  </w:num>
  <w:num w:numId="23">
    <w:abstractNumId w:val="4"/>
  </w:num>
  <w:num w:numId="24">
    <w:abstractNumId w:val="1"/>
  </w:num>
  <w:num w:numId="25">
    <w:abstractNumId w:val="21"/>
  </w:num>
  <w:num w:numId="26">
    <w:abstractNumId w:val="9"/>
  </w:num>
  <w:num w:numId="27">
    <w:abstractNumId w:val="7"/>
  </w:num>
  <w:num w:numId="28">
    <w:abstractNumId w:val="13"/>
  </w:num>
  <w:num w:numId="29">
    <w:abstractNumId w:val="20"/>
  </w:num>
  <w:num w:numId="30">
    <w:abstractNumId w:val="24"/>
  </w:num>
  <w:num w:numId="31">
    <w:abstractNumId w:val="35"/>
  </w:num>
  <w:num w:numId="32">
    <w:abstractNumId w:val="26"/>
  </w:num>
  <w:num w:numId="33">
    <w:abstractNumId w:val="23"/>
  </w:num>
  <w:num w:numId="34">
    <w:abstractNumId w:val="34"/>
  </w:num>
  <w:num w:numId="35">
    <w:abstractNumId w:val="36"/>
  </w:num>
  <w:num w:numId="36">
    <w:abstractNumId w:val="1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164E"/>
    <w:rsid w:val="000065E2"/>
    <w:rsid w:val="00015C17"/>
    <w:rsid w:val="000243BE"/>
    <w:rsid w:val="00040DC6"/>
    <w:rsid w:val="00085442"/>
    <w:rsid w:val="00093860"/>
    <w:rsid w:val="000A4985"/>
    <w:rsid w:val="000B5EE9"/>
    <w:rsid w:val="00171CDE"/>
    <w:rsid w:val="00196360"/>
    <w:rsid w:val="0020687F"/>
    <w:rsid w:val="00280AD6"/>
    <w:rsid w:val="002F504C"/>
    <w:rsid w:val="0030526B"/>
    <w:rsid w:val="00325A51"/>
    <w:rsid w:val="00353009"/>
    <w:rsid w:val="00371B4F"/>
    <w:rsid w:val="003A480F"/>
    <w:rsid w:val="003E3096"/>
    <w:rsid w:val="00400710"/>
    <w:rsid w:val="00426D6B"/>
    <w:rsid w:val="004448AC"/>
    <w:rsid w:val="004602DB"/>
    <w:rsid w:val="00477E46"/>
    <w:rsid w:val="004C74B8"/>
    <w:rsid w:val="00521FB7"/>
    <w:rsid w:val="00547ED5"/>
    <w:rsid w:val="00570CCC"/>
    <w:rsid w:val="00580648"/>
    <w:rsid w:val="005C018B"/>
    <w:rsid w:val="005F1E31"/>
    <w:rsid w:val="00655654"/>
    <w:rsid w:val="00671F39"/>
    <w:rsid w:val="00682B8F"/>
    <w:rsid w:val="00685A3F"/>
    <w:rsid w:val="00691024"/>
    <w:rsid w:val="00724B19"/>
    <w:rsid w:val="00777F99"/>
    <w:rsid w:val="007A3D10"/>
    <w:rsid w:val="008105D2"/>
    <w:rsid w:val="00826504"/>
    <w:rsid w:val="008318DD"/>
    <w:rsid w:val="008431A2"/>
    <w:rsid w:val="00844BE5"/>
    <w:rsid w:val="0084604D"/>
    <w:rsid w:val="008539F8"/>
    <w:rsid w:val="008852EC"/>
    <w:rsid w:val="008F164E"/>
    <w:rsid w:val="008F6F20"/>
    <w:rsid w:val="009958A5"/>
    <w:rsid w:val="009A326C"/>
    <w:rsid w:val="009D060D"/>
    <w:rsid w:val="009D607F"/>
    <w:rsid w:val="00A1237B"/>
    <w:rsid w:val="00A2183B"/>
    <w:rsid w:val="00A21F1B"/>
    <w:rsid w:val="00A35B56"/>
    <w:rsid w:val="00A50283"/>
    <w:rsid w:val="00A91749"/>
    <w:rsid w:val="00AB6244"/>
    <w:rsid w:val="00AC55D3"/>
    <w:rsid w:val="00AD0BB2"/>
    <w:rsid w:val="00B03D40"/>
    <w:rsid w:val="00B8377D"/>
    <w:rsid w:val="00BB6499"/>
    <w:rsid w:val="00BC1A2D"/>
    <w:rsid w:val="00C037A0"/>
    <w:rsid w:val="00C84A19"/>
    <w:rsid w:val="00C8516A"/>
    <w:rsid w:val="00C907AF"/>
    <w:rsid w:val="00CC0343"/>
    <w:rsid w:val="00CE7E09"/>
    <w:rsid w:val="00D65800"/>
    <w:rsid w:val="00D673EB"/>
    <w:rsid w:val="00D72D8F"/>
    <w:rsid w:val="00DC6C1D"/>
    <w:rsid w:val="00DD6E4D"/>
    <w:rsid w:val="00E00784"/>
    <w:rsid w:val="00E703CE"/>
    <w:rsid w:val="00E9078D"/>
    <w:rsid w:val="00E90D9B"/>
    <w:rsid w:val="00F16257"/>
    <w:rsid w:val="00F40D29"/>
    <w:rsid w:val="00F6045D"/>
    <w:rsid w:val="00F8391B"/>
    <w:rsid w:val="00FD0B5B"/>
    <w:rsid w:val="00FF146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0E4F6C6-4AD7-461F-A8CF-8B3AFFB2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85"/>
    <w:pPr>
      <w:spacing w:after="200" w:line="276" w:lineRule="auto"/>
    </w:pPr>
    <w:rPr>
      <w:sz w:val="22"/>
      <w:szCs w:val="22"/>
      <w:lang w:eastAsia="en-US"/>
    </w:rPr>
  </w:style>
  <w:style w:type="paragraph" w:styleId="Heading1">
    <w:name w:val="heading 1"/>
    <w:basedOn w:val="Normal"/>
    <w:next w:val="Normal"/>
    <w:link w:val="Heading1Char"/>
    <w:uiPriority w:val="9"/>
    <w:qFormat/>
    <w:rsid w:val="00B03D40"/>
    <w:pPr>
      <w:keepNext/>
      <w:numPr>
        <w:numId w:val="27"/>
      </w:numPr>
      <w:shd w:val="clear" w:color="auto" w:fill="E2EFD9"/>
      <w:spacing w:before="240" w:after="120" w:line="240" w:lineRule="auto"/>
      <w:outlineLvl w:val="0"/>
    </w:pPr>
    <w:rPr>
      <w:rFonts w:eastAsia="MS Gothic"/>
      <w:b/>
      <w:bCs/>
      <w:kern w:val="32"/>
      <w:szCs w:val="32"/>
      <w:lang w:val="en-GB"/>
    </w:rPr>
  </w:style>
  <w:style w:type="paragraph" w:styleId="Heading2">
    <w:name w:val="heading 2"/>
    <w:basedOn w:val="Normal"/>
    <w:next w:val="Normal"/>
    <w:link w:val="Heading2Char"/>
    <w:uiPriority w:val="9"/>
    <w:unhideWhenUsed/>
    <w:qFormat/>
    <w:rsid w:val="00B03D40"/>
    <w:pPr>
      <w:keepNext/>
      <w:shd w:val="clear" w:color="auto" w:fill="E2EFD9"/>
      <w:spacing w:before="160" w:after="160"/>
      <w:ind w:left="357" w:hanging="357"/>
      <w:outlineLvl w:val="1"/>
    </w:pPr>
    <w:rPr>
      <w:rFonts w:eastAsia="Times New Roman"/>
      <w:b/>
      <w:bCs/>
      <w:iCs/>
      <w:szCs w:val="28"/>
    </w:rPr>
  </w:style>
  <w:style w:type="paragraph" w:styleId="Heading3">
    <w:name w:val="heading 3"/>
    <w:basedOn w:val="Normal"/>
    <w:next w:val="Normal"/>
    <w:link w:val="Heading3Char"/>
    <w:uiPriority w:val="9"/>
    <w:unhideWhenUsed/>
    <w:qFormat/>
    <w:rsid w:val="00B03D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03D40"/>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B03D40"/>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03D40"/>
    <w:rPr>
      <w:rFonts w:eastAsia="MS Gothic"/>
      <w:b/>
      <w:bCs/>
      <w:kern w:val="32"/>
      <w:sz w:val="22"/>
      <w:szCs w:val="32"/>
      <w:shd w:val="clear" w:color="auto" w:fill="E2EFD9"/>
      <w:lang w:val="en-GB" w:eastAsia="en-US"/>
    </w:rPr>
  </w:style>
  <w:style w:type="character" w:customStyle="1" w:styleId="Heading2Char">
    <w:name w:val="Heading 2 Char"/>
    <w:link w:val="Heading2"/>
    <w:uiPriority w:val="9"/>
    <w:rsid w:val="00B03D40"/>
    <w:rPr>
      <w:rFonts w:eastAsia="Times New Roman"/>
      <w:b/>
      <w:bCs/>
      <w:iCs/>
      <w:sz w:val="22"/>
      <w:szCs w:val="28"/>
      <w:shd w:val="clear" w:color="auto" w:fill="E2EFD9"/>
      <w:lang w:eastAsia="en-US"/>
    </w:rPr>
  </w:style>
  <w:style w:type="character" w:customStyle="1" w:styleId="Heading3Char">
    <w:name w:val="Heading 3 Char"/>
    <w:link w:val="Heading3"/>
    <w:uiPriority w:val="9"/>
    <w:rsid w:val="00B03D40"/>
    <w:rPr>
      <w:rFonts w:ascii="Cambria" w:eastAsia="Times New Roman" w:hAnsi="Cambria" w:cs="Times New Roman"/>
      <w:b/>
      <w:bCs/>
      <w:sz w:val="26"/>
      <w:szCs w:val="26"/>
    </w:rPr>
  </w:style>
  <w:style w:type="character" w:customStyle="1" w:styleId="Heading4Char">
    <w:name w:val="Heading 4 Char"/>
    <w:link w:val="Heading4"/>
    <w:uiPriority w:val="9"/>
    <w:semiHidden/>
    <w:rsid w:val="00B03D40"/>
    <w:rPr>
      <w:rFonts w:ascii="Calibri" w:eastAsia="Times New Roman" w:hAnsi="Calibri" w:cs="Times New Roman"/>
      <w:b/>
      <w:bCs/>
      <w:sz w:val="28"/>
      <w:szCs w:val="28"/>
    </w:rPr>
  </w:style>
  <w:style w:type="character" w:customStyle="1" w:styleId="Heading6Char">
    <w:name w:val="Heading 6 Char"/>
    <w:link w:val="Heading6"/>
    <w:uiPriority w:val="9"/>
    <w:semiHidden/>
    <w:rsid w:val="00B03D40"/>
    <w:rPr>
      <w:rFonts w:ascii="Calibri" w:eastAsia="Times New Roman" w:hAnsi="Calibri" w:cs="Times New Roman"/>
      <w:b/>
      <w:bCs/>
    </w:rPr>
  </w:style>
  <w:style w:type="paragraph" w:styleId="TOC1">
    <w:name w:val="toc 1"/>
    <w:basedOn w:val="Normal"/>
    <w:next w:val="Normal"/>
    <w:autoRedefine/>
    <w:uiPriority w:val="39"/>
    <w:unhideWhenUsed/>
    <w:qFormat/>
    <w:rsid w:val="00B03D40"/>
    <w:pPr>
      <w:spacing w:after="100"/>
    </w:pPr>
    <w:rPr>
      <w:rFonts w:eastAsia="Times New Roman"/>
      <w:lang w:val="en-US"/>
    </w:rPr>
  </w:style>
  <w:style w:type="paragraph" w:styleId="TOC3">
    <w:name w:val="toc 3"/>
    <w:basedOn w:val="Normal"/>
    <w:next w:val="Normal"/>
    <w:autoRedefine/>
    <w:uiPriority w:val="39"/>
    <w:semiHidden/>
    <w:unhideWhenUsed/>
    <w:qFormat/>
    <w:rsid w:val="00B03D40"/>
    <w:pPr>
      <w:spacing w:after="100"/>
      <w:ind w:left="440"/>
    </w:pPr>
    <w:rPr>
      <w:rFonts w:eastAsia="Times New Roman"/>
      <w:lang w:val="en-US"/>
    </w:rPr>
  </w:style>
  <w:style w:type="character" w:styleId="Strong">
    <w:name w:val="Strong"/>
    <w:uiPriority w:val="22"/>
    <w:qFormat/>
    <w:rsid w:val="00B03D40"/>
    <w:rPr>
      <w:b/>
      <w:bCs/>
    </w:rPr>
  </w:style>
  <w:style w:type="paragraph" w:styleId="ListParagraph">
    <w:name w:val="List Paragraph"/>
    <w:basedOn w:val="Normal"/>
    <w:link w:val="ListParagraphChar"/>
    <w:uiPriority w:val="34"/>
    <w:qFormat/>
    <w:rsid w:val="00B03D40"/>
    <w:pPr>
      <w:ind w:left="720"/>
      <w:contextualSpacing/>
    </w:pPr>
  </w:style>
  <w:style w:type="character" w:customStyle="1" w:styleId="ListParagraphChar">
    <w:name w:val="List Paragraph Char"/>
    <w:basedOn w:val="DefaultParagraphFont"/>
    <w:link w:val="ListParagraph"/>
    <w:uiPriority w:val="34"/>
    <w:rsid w:val="00B03D40"/>
  </w:style>
  <w:style w:type="paragraph" w:styleId="TOCHeading">
    <w:name w:val="TOC Heading"/>
    <w:basedOn w:val="Heading1"/>
    <w:next w:val="Normal"/>
    <w:uiPriority w:val="39"/>
    <w:unhideWhenUsed/>
    <w:qFormat/>
    <w:rsid w:val="00B03D40"/>
    <w:pPr>
      <w:keepLines/>
      <w:spacing w:before="480" w:after="0" w:line="276" w:lineRule="auto"/>
      <w:outlineLvl w:val="9"/>
    </w:pPr>
    <w:rPr>
      <w:rFonts w:ascii="Cambria" w:eastAsia="Times New Roman" w:hAnsi="Cambria"/>
      <w:color w:val="365F91"/>
      <w:kern w:val="0"/>
      <w:sz w:val="28"/>
      <w:szCs w:val="28"/>
      <w:lang w:val="en-US"/>
    </w:rPr>
  </w:style>
  <w:style w:type="paragraph" w:customStyle="1" w:styleId="ColorfulList-Accent11">
    <w:name w:val="Colorful List - Accent 11"/>
    <w:basedOn w:val="Normal"/>
    <w:uiPriority w:val="34"/>
    <w:qFormat/>
    <w:rsid w:val="00B03D40"/>
    <w:pPr>
      <w:spacing w:after="0" w:line="240" w:lineRule="auto"/>
      <w:ind w:left="720"/>
      <w:contextualSpacing/>
    </w:pPr>
    <w:rPr>
      <w:lang w:val="en-GB"/>
    </w:rPr>
  </w:style>
  <w:style w:type="paragraph" w:styleId="Header">
    <w:name w:val="header"/>
    <w:basedOn w:val="Normal"/>
    <w:link w:val="HeaderChar"/>
    <w:uiPriority w:val="99"/>
    <w:unhideWhenUsed/>
    <w:rsid w:val="008F16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64E"/>
  </w:style>
  <w:style w:type="paragraph" w:styleId="Footer">
    <w:name w:val="footer"/>
    <w:basedOn w:val="Normal"/>
    <w:link w:val="FooterChar"/>
    <w:uiPriority w:val="99"/>
    <w:unhideWhenUsed/>
    <w:rsid w:val="008F16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64E"/>
  </w:style>
  <w:style w:type="table" w:styleId="TableGrid">
    <w:name w:val="Table Grid"/>
    <w:basedOn w:val="TableNormal"/>
    <w:uiPriority w:val="59"/>
    <w:rsid w:val="008F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391B"/>
    <w:pPr>
      <w:spacing w:after="200" w:line="276" w:lineRule="auto"/>
      <w:ind w:left="425"/>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12805">
      <w:bodyDiv w:val="1"/>
      <w:marLeft w:val="0"/>
      <w:marRight w:val="0"/>
      <w:marTop w:val="0"/>
      <w:marBottom w:val="0"/>
      <w:divBdr>
        <w:top w:val="none" w:sz="0" w:space="0" w:color="auto"/>
        <w:left w:val="none" w:sz="0" w:space="0" w:color="auto"/>
        <w:bottom w:val="none" w:sz="0" w:space="0" w:color="auto"/>
        <w:right w:val="none" w:sz="0" w:space="0" w:color="auto"/>
      </w:divBdr>
    </w:div>
    <w:div w:id="30882092">
      <w:bodyDiv w:val="1"/>
      <w:marLeft w:val="0"/>
      <w:marRight w:val="0"/>
      <w:marTop w:val="0"/>
      <w:marBottom w:val="0"/>
      <w:divBdr>
        <w:top w:val="none" w:sz="0" w:space="0" w:color="auto"/>
        <w:left w:val="none" w:sz="0" w:space="0" w:color="auto"/>
        <w:bottom w:val="none" w:sz="0" w:space="0" w:color="auto"/>
        <w:right w:val="none" w:sz="0" w:space="0" w:color="auto"/>
      </w:divBdr>
    </w:div>
    <w:div w:id="251819981">
      <w:bodyDiv w:val="1"/>
      <w:marLeft w:val="0"/>
      <w:marRight w:val="0"/>
      <w:marTop w:val="0"/>
      <w:marBottom w:val="0"/>
      <w:divBdr>
        <w:top w:val="none" w:sz="0" w:space="0" w:color="auto"/>
        <w:left w:val="none" w:sz="0" w:space="0" w:color="auto"/>
        <w:bottom w:val="none" w:sz="0" w:space="0" w:color="auto"/>
        <w:right w:val="none" w:sz="0" w:space="0" w:color="auto"/>
      </w:divBdr>
    </w:div>
    <w:div w:id="269706204">
      <w:bodyDiv w:val="1"/>
      <w:marLeft w:val="0"/>
      <w:marRight w:val="0"/>
      <w:marTop w:val="0"/>
      <w:marBottom w:val="0"/>
      <w:divBdr>
        <w:top w:val="none" w:sz="0" w:space="0" w:color="auto"/>
        <w:left w:val="none" w:sz="0" w:space="0" w:color="auto"/>
        <w:bottom w:val="none" w:sz="0" w:space="0" w:color="auto"/>
        <w:right w:val="none" w:sz="0" w:space="0" w:color="auto"/>
      </w:divBdr>
    </w:div>
    <w:div w:id="341471040">
      <w:bodyDiv w:val="1"/>
      <w:marLeft w:val="0"/>
      <w:marRight w:val="0"/>
      <w:marTop w:val="0"/>
      <w:marBottom w:val="0"/>
      <w:divBdr>
        <w:top w:val="none" w:sz="0" w:space="0" w:color="auto"/>
        <w:left w:val="none" w:sz="0" w:space="0" w:color="auto"/>
        <w:bottom w:val="none" w:sz="0" w:space="0" w:color="auto"/>
        <w:right w:val="none" w:sz="0" w:space="0" w:color="auto"/>
      </w:divBdr>
    </w:div>
    <w:div w:id="388891408">
      <w:bodyDiv w:val="1"/>
      <w:marLeft w:val="0"/>
      <w:marRight w:val="0"/>
      <w:marTop w:val="0"/>
      <w:marBottom w:val="0"/>
      <w:divBdr>
        <w:top w:val="none" w:sz="0" w:space="0" w:color="auto"/>
        <w:left w:val="none" w:sz="0" w:space="0" w:color="auto"/>
        <w:bottom w:val="none" w:sz="0" w:space="0" w:color="auto"/>
        <w:right w:val="none" w:sz="0" w:space="0" w:color="auto"/>
      </w:divBdr>
    </w:div>
    <w:div w:id="545065918">
      <w:bodyDiv w:val="1"/>
      <w:marLeft w:val="0"/>
      <w:marRight w:val="0"/>
      <w:marTop w:val="0"/>
      <w:marBottom w:val="0"/>
      <w:divBdr>
        <w:top w:val="none" w:sz="0" w:space="0" w:color="auto"/>
        <w:left w:val="none" w:sz="0" w:space="0" w:color="auto"/>
        <w:bottom w:val="none" w:sz="0" w:space="0" w:color="auto"/>
        <w:right w:val="none" w:sz="0" w:space="0" w:color="auto"/>
      </w:divBdr>
    </w:div>
    <w:div w:id="619579455">
      <w:bodyDiv w:val="1"/>
      <w:marLeft w:val="0"/>
      <w:marRight w:val="0"/>
      <w:marTop w:val="0"/>
      <w:marBottom w:val="0"/>
      <w:divBdr>
        <w:top w:val="none" w:sz="0" w:space="0" w:color="auto"/>
        <w:left w:val="none" w:sz="0" w:space="0" w:color="auto"/>
        <w:bottom w:val="none" w:sz="0" w:space="0" w:color="auto"/>
        <w:right w:val="none" w:sz="0" w:space="0" w:color="auto"/>
      </w:divBdr>
    </w:div>
    <w:div w:id="740296664">
      <w:bodyDiv w:val="1"/>
      <w:marLeft w:val="0"/>
      <w:marRight w:val="0"/>
      <w:marTop w:val="0"/>
      <w:marBottom w:val="0"/>
      <w:divBdr>
        <w:top w:val="none" w:sz="0" w:space="0" w:color="auto"/>
        <w:left w:val="none" w:sz="0" w:space="0" w:color="auto"/>
        <w:bottom w:val="none" w:sz="0" w:space="0" w:color="auto"/>
        <w:right w:val="none" w:sz="0" w:space="0" w:color="auto"/>
      </w:divBdr>
    </w:div>
    <w:div w:id="797528838">
      <w:bodyDiv w:val="1"/>
      <w:marLeft w:val="0"/>
      <w:marRight w:val="0"/>
      <w:marTop w:val="0"/>
      <w:marBottom w:val="0"/>
      <w:divBdr>
        <w:top w:val="none" w:sz="0" w:space="0" w:color="auto"/>
        <w:left w:val="none" w:sz="0" w:space="0" w:color="auto"/>
        <w:bottom w:val="none" w:sz="0" w:space="0" w:color="auto"/>
        <w:right w:val="none" w:sz="0" w:space="0" w:color="auto"/>
      </w:divBdr>
    </w:div>
    <w:div w:id="837036208">
      <w:bodyDiv w:val="1"/>
      <w:marLeft w:val="0"/>
      <w:marRight w:val="0"/>
      <w:marTop w:val="0"/>
      <w:marBottom w:val="0"/>
      <w:divBdr>
        <w:top w:val="none" w:sz="0" w:space="0" w:color="auto"/>
        <w:left w:val="none" w:sz="0" w:space="0" w:color="auto"/>
        <w:bottom w:val="none" w:sz="0" w:space="0" w:color="auto"/>
        <w:right w:val="none" w:sz="0" w:space="0" w:color="auto"/>
      </w:divBdr>
    </w:div>
    <w:div w:id="857154686">
      <w:bodyDiv w:val="1"/>
      <w:marLeft w:val="0"/>
      <w:marRight w:val="0"/>
      <w:marTop w:val="0"/>
      <w:marBottom w:val="0"/>
      <w:divBdr>
        <w:top w:val="none" w:sz="0" w:space="0" w:color="auto"/>
        <w:left w:val="none" w:sz="0" w:space="0" w:color="auto"/>
        <w:bottom w:val="none" w:sz="0" w:space="0" w:color="auto"/>
        <w:right w:val="none" w:sz="0" w:space="0" w:color="auto"/>
      </w:divBdr>
    </w:div>
    <w:div w:id="1024474359">
      <w:bodyDiv w:val="1"/>
      <w:marLeft w:val="0"/>
      <w:marRight w:val="0"/>
      <w:marTop w:val="0"/>
      <w:marBottom w:val="0"/>
      <w:divBdr>
        <w:top w:val="none" w:sz="0" w:space="0" w:color="auto"/>
        <w:left w:val="none" w:sz="0" w:space="0" w:color="auto"/>
        <w:bottom w:val="none" w:sz="0" w:space="0" w:color="auto"/>
        <w:right w:val="none" w:sz="0" w:space="0" w:color="auto"/>
      </w:divBdr>
    </w:div>
    <w:div w:id="1031102943">
      <w:bodyDiv w:val="1"/>
      <w:marLeft w:val="0"/>
      <w:marRight w:val="0"/>
      <w:marTop w:val="0"/>
      <w:marBottom w:val="0"/>
      <w:divBdr>
        <w:top w:val="none" w:sz="0" w:space="0" w:color="auto"/>
        <w:left w:val="none" w:sz="0" w:space="0" w:color="auto"/>
        <w:bottom w:val="none" w:sz="0" w:space="0" w:color="auto"/>
        <w:right w:val="none" w:sz="0" w:space="0" w:color="auto"/>
      </w:divBdr>
    </w:div>
    <w:div w:id="1108156728">
      <w:bodyDiv w:val="1"/>
      <w:marLeft w:val="0"/>
      <w:marRight w:val="0"/>
      <w:marTop w:val="0"/>
      <w:marBottom w:val="0"/>
      <w:divBdr>
        <w:top w:val="none" w:sz="0" w:space="0" w:color="auto"/>
        <w:left w:val="none" w:sz="0" w:space="0" w:color="auto"/>
        <w:bottom w:val="none" w:sz="0" w:space="0" w:color="auto"/>
        <w:right w:val="none" w:sz="0" w:space="0" w:color="auto"/>
      </w:divBdr>
      <w:divsChild>
        <w:div w:id="109592135">
          <w:marLeft w:val="547"/>
          <w:marRight w:val="0"/>
          <w:marTop w:val="115"/>
          <w:marBottom w:val="0"/>
          <w:divBdr>
            <w:top w:val="none" w:sz="0" w:space="0" w:color="auto"/>
            <w:left w:val="none" w:sz="0" w:space="0" w:color="auto"/>
            <w:bottom w:val="none" w:sz="0" w:space="0" w:color="auto"/>
            <w:right w:val="none" w:sz="0" w:space="0" w:color="auto"/>
          </w:divBdr>
        </w:div>
      </w:divsChild>
    </w:div>
    <w:div w:id="1140146020">
      <w:bodyDiv w:val="1"/>
      <w:marLeft w:val="0"/>
      <w:marRight w:val="0"/>
      <w:marTop w:val="0"/>
      <w:marBottom w:val="0"/>
      <w:divBdr>
        <w:top w:val="none" w:sz="0" w:space="0" w:color="auto"/>
        <w:left w:val="none" w:sz="0" w:space="0" w:color="auto"/>
        <w:bottom w:val="none" w:sz="0" w:space="0" w:color="auto"/>
        <w:right w:val="none" w:sz="0" w:space="0" w:color="auto"/>
      </w:divBdr>
    </w:div>
    <w:div w:id="1328629103">
      <w:bodyDiv w:val="1"/>
      <w:marLeft w:val="0"/>
      <w:marRight w:val="0"/>
      <w:marTop w:val="0"/>
      <w:marBottom w:val="0"/>
      <w:divBdr>
        <w:top w:val="none" w:sz="0" w:space="0" w:color="auto"/>
        <w:left w:val="none" w:sz="0" w:space="0" w:color="auto"/>
        <w:bottom w:val="none" w:sz="0" w:space="0" w:color="auto"/>
        <w:right w:val="none" w:sz="0" w:space="0" w:color="auto"/>
      </w:divBdr>
    </w:div>
    <w:div w:id="1481995208">
      <w:bodyDiv w:val="1"/>
      <w:marLeft w:val="0"/>
      <w:marRight w:val="0"/>
      <w:marTop w:val="0"/>
      <w:marBottom w:val="0"/>
      <w:divBdr>
        <w:top w:val="none" w:sz="0" w:space="0" w:color="auto"/>
        <w:left w:val="none" w:sz="0" w:space="0" w:color="auto"/>
        <w:bottom w:val="none" w:sz="0" w:space="0" w:color="auto"/>
        <w:right w:val="none" w:sz="0" w:space="0" w:color="auto"/>
      </w:divBdr>
    </w:div>
    <w:div w:id="1501198552">
      <w:bodyDiv w:val="1"/>
      <w:marLeft w:val="0"/>
      <w:marRight w:val="0"/>
      <w:marTop w:val="0"/>
      <w:marBottom w:val="0"/>
      <w:divBdr>
        <w:top w:val="none" w:sz="0" w:space="0" w:color="auto"/>
        <w:left w:val="none" w:sz="0" w:space="0" w:color="auto"/>
        <w:bottom w:val="none" w:sz="0" w:space="0" w:color="auto"/>
        <w:right w:val="none" w:sz="0" w:space="0" w:color="auto"/>
      </w:divBdr>
    </w:div>
    <w:div w:id="1581409373">
      <w:bodyDiv w:val="1"/>
      <w:marLeft w:val="0"/>
      <w:marRight w:val="0"/>
      <w:marTop w:val="0"/>
      <w:marBottom w:val="0"/>
      <w:divBdr>
        <w:top w:val="none" w:sz="0" w:space="0" w:color="auto"/>
        <w:left w:val="none" w:sz="0" w:space="0" w:color="auto"/>
        <w:bottom w:val="none" w:sz="0" w:space="0" w:color="auto"/>
        <w:right w:val="none" w:sz="0" w:space="0" w:color="auto"/>
      </w:divBdr>
    </w:div>
    <w:div w:id="1878200267">
      <w:bodyDiv w:val="1"/>
      <w:marLeft w:val="0"/>
      <w:marRight w:val="0"/>
      <w:marTop w:val="0"/>
      <w:marBottom w:val="0"/>
      <w:divBdr>
        <w:top w:val="none" w:sz="0" w:space="0" w:color="auto"/>
        <w:left w:val="none" w:sz="0" w:space="0" w:color="auto"/>
        <w:bottom w:val="none" w:sz="0" w:space="0" w:color="auto"/>
        <w:right w:val="none" w:sz="0" w:space="0" w:color="auto"/>
      </w:divBdr>
    </w:div>
    <w:div w:id="20637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E07D3D-8703-4477-9603-36F54A4D0FF4}">
  <ds:schemaRefs>
    <ds:schemaRef ds:uri="http://schemas.microsoft.com/sharepoint/v3/contenttype/forms"/>
  </ds:schemaRefs>
</ds:datastoreItem>
</file>

<file path=customXml/itemProps2.xml><?xml version="1.0" encoding="utf-8"?>
<ds:datastoreItem xmlns:ds="http://schemas.openxmlformats.org/officeDocument/2006/customXml" ds:itemID="{56B5CCA5-19D8-42B7-B3D2-5987FC1D9017}">
  <ds:schemaRefs>
    <ds:schemaRef ds:uri="http://schemas.openxmlformats.org/officeDocument/2006/bibliography"/>
  </ds:schemaRefs>
</ds:datastoreItem>
</file>

<file path=customXml/itemProps3.xml><?xml version="1.0" encoding="utf-8"?>
<ds:datastoreItem xmlns:ds="http://schemas.openxmlformats.org/officeDocument/2006/customXml" ds:itemID="{60291ADE-C8CB-42F8-9A06-4E2E8DC9F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300E17-B25A-44B3-B344-3656732A81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2324</Words>
  <Characters>13247</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dc:creator>
  <cp:keywords/>
  <cp:lastModifiedBy>Mary Dooley</cp:lastModifiedBy>
  <cp:revision>2</cp:revision>
  <dcterms:created xsi:type="dcterms:W3CDTF">2020-08-28T17:18:00Z</dcterms:created>
  <dcterms:modified xsi:type="dcterms:W3CDTF">2020-08-28T17:18:00Z</dcterms:modified>
</cp:coreProperties>
</file>