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84A" w:rsidRPr="00225BD4" w:rsidRDefault="0041184A" w:rsidP="002A3DF7">
      <w:pPr>
        <w:jc w:val="center"/>
        <w:rPr>
          <w:b/>
          <w:bCs/>
          <w:sz w:val="24"/>
          <w:szCs w:val="24"/>
          <w:highlight w:val="yellow"/>
        </w:rPr>
      </w:pPr>
    </w:p>
    <w:p w:rsidR="00D90CB7" w:rsidRDefault="00D90CB7" w:rsidP="008F164E">
      <w:pPr>
        <w:jc w:val="center"/>
        <w:rPr>
          <w:rFonts w:eastAsia="Times New Roman"/>
          <w:b/>
          <w:bCs/>
          <w:sz w:val="28"/>
          <w:szCs w:val="28"/>
          <w:lang w:eastAsia="en-IE"/>
        </w:rPr>
      </w:pPr>
    </w:p>
    <w:p w:rsidR="00D90CB7" w:rsidRDefault="009F4663" w:rsidP="007B6C45">
      <w:pPr>
        <w:jc w:val="center"/>
        <w:rPr>
          <w:rFonts w:eastAsia="Times New Roman"/>
          <w:b/>
          <w:bCs/>
          <w:sz w:val="28"/>
          <w:szCs w:val="28"/>
          <w:lang w:eastAsia="en-IE"/>
        </w:rPr>
      </w:pPr>
      <w:r>
        <w:rPr>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go"/>
          </v:shape>
        </w:pict>
      </w:r>
    </w:p>
    <w:p w:rsidR="008E2139" w:rsidRDefault="008E2139" w:rsidP="00D90CB7">
      <w:pPr>
        <w:jc w:val="center"/>
        <w:rPr>
          <w:rFonts w:eastAsia="Times New Roman"/>
          <w:b/>
          <w:bCs/>
          <w:sz w:val="28"/>
          <w:szCs w:val="28"/>
          <w:lang w:eastAsia="en-IE"/>
        </w:rPr>
      </w:pPr>
    </w:p>
    <w:p w:rsidR="0041184A" w:rsidRPr="00D90CB7" w:rsidRDefault="00F52BD7" w:rsidP="00D90CB7">
      <w:pPr>
        <w:jc w:val="center"/>
        <w:rPr>
          <w:b/>
          <w:bCs/>
          <w:sz w:val="28"/>
          <w:szCs w:val="28"/>
        </w:rPr>
      </w:pPr>
      <w:r>
        <w:rPr>
          <w:rFonts w:eastAsia="Times New Roman"/>
          <w:b/>
          <w:bCs/>
          <w:sz w:val="28"/>
          <w:szCs w:val="28"/>
          <w:lang w:eastAsia="en-IE"/>
        </w:rPr>
        <w:t>Laois and Offaly ETB</w:t>
      </w:r>
    </w:p>
    <w:p w:rsidR="008E2139" w:rsidRDefault="008E2139" w:rsidP="008F164E">
      <w:pPr>
        <w:jc w:val="center"/>
        <w:rPr>
          <w:rFonts w:eastAsia="Times New Roman"/>
          <w:b/>
          <w:bCs/>
          <w:sz w:val="28"/>
          <w:szCs w:val="28"/>
          <w:lang w:eastAsia="en-IE"/>
        </w:rPr>
      </w:pPr>
    </w:p>
    <w:p w:rsidR="0041184A" w:rsidRPr="00D90CB7" w:rsidRDefault="0041184A" w:rsidP="008F164E">
      <w:pPr>
        <w:jc w:val="center"/>
        <w:rPr>
          <w:rFonts w:eastAsia="Times New Roman"/>
          <w:b/>
          <w:bCs/>
          <w:sz w:val="28"/>
          <w:szCs w:val="28"/>
          <w:lang w:eastAsia="en-IE"/>
        </w:rPr>
      </w:pPr>
      <w:r w:rsidRPr="00D90CB7">
        <w:rPr>
          <w:rFonts w:eastAsia="Times New Roman"/>
          <w:b/>
          <w:bCs/>
          <w:sz w:val="28"/>
          <w:szCs w:val="28"/>
          <w:lang w:eastAsia="en-IE"/>
        </w:rPr>
        <w:t xml:space="preserve">Programme Module for </w:t>
      </w:r>
    </w:p>
    <w:p w:rsidR="0041184A" w:rsidRPr="00D90CB7" w:rsidRDefault="0041184A" w:rsidP="008F164E">
      <w:pPr>
        <w:jc w:val="center"/>
        <w:rPr>
          <w:rFonts w:eastAsia="Times New Roman"/>
          <w:b/>
          <w:bCs/>
          <w:sz w:val="28"/>
          <w:szCs w:val="28"/>
          <w:lang w:eastAsia="en-IE"/>
        </w:rPr>
      </w:pPr>
      <w:r w:rsidRPr="00D90CB7">
        <w:rPr>
          <w:rFonts w:eastAsia="Times New Roman"/>
          <w:b/>
          <w:bCs/>
          <w:sz w:val="28"/>
          <w:szCs w:val="28"/>
          <w:lang w:eastAsia="en-IE"/>
        </w:rPr>
        <w:t>Applied Economics</w:t>
      </w:r>
    </w:p>
    <w:p w:rsidR="0041184A" w:rsidRPr="00D90CB7" w:rsidRDefault="0041184A" w:rsidP="008F164E">
      <w:pPr>
        <w:jc w:val="center"/>
        <w:rPr>
          <w:rFonts w:eastAsia="Times New Roman"/>
          <w:b/>
          <w:bCs/>
          <w:sz w:val="28"/>
          <w:szCs w:val="28"/>
          <w:lang w:eastAsia="en-IE"/>
        </w:rPr>
      </w:pPr>
    </w:p>
    <w:p w:rsidR="0041184A" w:rsidRPr="00D90CB7" w:rsidRDefault="0041184A" w:rsidP="008F164E">
      <w:pPr>
        <w:jc w:val="center"/>
        <w:rPr>
          <w:rFonts w:eastAsia="Times New Roman"/>
          <w:b/>
          <w:bCs/>
          <w:sz w:val="28"/>
          <w:szCs w:val="28"/>
          <w:lang w:eastAsia="en-IE"/>
        </w:rPr>
      </w:pPr>
      <w:r w:rsidRPr="00D90CB7">
        <w:rPr>
          <w:rFonts w:eastAsia="Times New Roman"/>
          <w:b/>
          <w:bCs/>
          <w:sz w:val="28"/>
          <w:szCs w:val="28"/>
          <w:lang w:eastAsia="en-IE"/>
        </w:rPr>
        <w:t>Leading to</w:t>
      </w:r>
    </w:p>
    <w:p w:rsidR="0041184A" w:rsidRPr="00D90CB7" w:rsidRDefault="0041184A" w:rsidP="008F164E">
      <w:pPr>
        <w:jc w:val="center"/>
        <w:rPr>
          <w:rFonts w:eastAsia="Times New Roman"/>
          <w:b/>
          <w:bCs/>
          <w:sz w:val="28"/>
          <w:szCs w:val="28"/>
          <w:lang w:eastAsia="en-IE"/>
        </w:rPr>
      </w:pPr>
      <w:r w:rsidRPr="00D90CB7">
        <w:rPr>
          <w:rFonts w:eastAsia="Times New Roman"/>
          <w:b/>
          <w:bCs/>
          <w:sz w:val="28"/>
          <w:szCs w:val="28"/>
          <w:lang w:eastAsia="en-IE"/>
        </w:rPr>
        <w:t xml:space="preserve">Level 5 </w:t>
      </w:r>
      <w:r w:rsidR="00F52BD7">
        <w:rPr>
          <w:rFonts w:eastAsia="Times New Roman"/>
          <w:b/>
          <w:bCs/>
          <w:sz w:val="28"/>
          <w:szCs w:val="28"/>
          <w:lang w:eastAsia="en-IE"/>
        </w:rPr>
        <w:t>QQI</w:t>
      </w:r>
    </w:p>
    <w:p w:rsidR="008E2139" w:rsidRDefault="00D90CB7" w:rsidP="008F164E">
      <w:pPr>
        <w:jc w:val="center"/>
        <w:rPr>
          <w:rFonts w:eastAsia="Times New Roman"/>
          <w:b/>
          <w:bCs/>
          <w:sz w:val="28"/>
          <w:szCs w:val="28"/>
          <w:lang w:eastAsia="en-IE"/>
        </w:rPr>
      </w:pPr>
      <w:r>
        <w:rPr>
          <w:rFonts w:eastAsia="Times New Roman"/>
          <w:b/>
          <w:bCs/>
          <w:sz w:val="28"/>
          <w:szCs w:val="28"/>
          <w:lang w:eastAsia="en-IE"/>
        </w:rPr>
        <w:t xml:space="preserve">Applied Economics </w:t>
      </w:r>
    </w:p>
    <w:p w:rsidR="0041184A" w:rsidRPr="00D90CB7" w:rsidRDefault="00D90CB7" w:rsidP="008F164E">
      <w:pPr>
        <w:jc w:val="center"/>
        <w:rPr>
          <w:rFonts w:eastAsia="Times New Roman"/>
          <w:b/>
          <w:bCs/>
          <w:sz w:val="28"/>
          <w:szCs w:val="28"/>
          <w:lang w:eastAsia="en-IE"/>
        </w:rPr>
      </w:pPr>
      <w:r>
        <w:rPr>
          <w:rFonts w:eastAsia="Times New Roman"/>
          <w:b/>
          <w:bCs/>
          <w:sz w:val="28"/>
          <w:szCs w:val="28"/>
          <w:lang w:eastAsia="en-IE"/>
        </w:rPr>
        <w:t>5N1350</w:t>
      </w:r>
    </w:p>
    <w:p w:rsidR="0041184A" w:rsidRPr="00225BD4" w:rsidRDefault="0041184A" w:rsidP="008F164E">
      <w:pPr>
        <w:spacing w:after="0" w:line="240" w:lineRule="auto"/>
        <w:rPr>
          <w:b/>
          <w:bCs/>
          <w:sz w:val="24"/>
          <w:szCs w:val="24"/>
        </w:rPr>
      </w:pPr>
    </w:p>
    <w:p w:rsidR="0041184A" w:rsidRPr="00225BD4" w:rsidRDefault="0041184A" w:rsidP="008F164E">
      <w:pPr>
        <w:spacing w:after="0" w:line="240" w:lineRule="auto"/>
        <w:rPr>
          <w:b/>
          <w:bCs/>
          <w:sz w:val="24"/>
          <w:szCs w:val="24"/>
        </w:rPr>
      </w:pPr>
    </w:p>
    <w:p w:rsidR="0041184A" w:rsidRPr="00225BD4" w:rsidRDefault="0041184A" w:rsidP="008F164E">
      <w:pPr>
        <w:spacing w:after="0" w:line="240" w:lineRule="auto"/>
        <w:rPr>
          <w:b/>
          <w:bCs/>
          <w:sz w:val="24"/>
          <w:szCs w:val="24"/>
        </w:rPr>
      </w:pPr>
    </w:p>
    <w:p w:rsidR="0041184A" w:rsidRPr="00225BD4" w:rsidRDefault="0041184A" w:rsidP="008F164E">
      <w:pPr>
        <w:spacing w:after="0" w:line="240" w:lineRule="auto"/>
        <w:rPr>
          <w:b/>
          <w:bCs/>
          <w:sz w:val="24"/>
          <w:szCs w:val="24"/>
        </w:rPr>
      </w:pPr>
    </w:p>
    <w:p w:rsidR="0041184A" w:rsidRPr="00225BD4" w:rsidRDefault="0041184A" w:rsidP="008F164E">
      <w:pPr>
        <w:spacing w:after="0" w:line="240" w:lineRule="auto"/>
        <w:rPr>
          <w:b/>
          <w:bCs/>
          <w:sz w:val="24"/>
          <w:szCs w:val="24"/>
        </w:rPr>
      </w:pPr>
    </w:p>
    <w:p w:rsidR="0041184A" w:rsidRPr="00225BD4" w:rsidRDefault="0041184A" w:rsidP="008F164E">
      <w:pPr>
        <w:spacing w:after="0" w:line="240" w:lineRule="auto"/>
        <w:rPr>
          <w:b/>
          <w:bCs/>
          <w:sz w:val="24"/>
          <w:szCs w:val="24"/>
        </w:rPr>
      </w:pPr>
    </w:p>
    <w:p w:rsidR="0041184A" w:rsidRPr="00225BD4" w:rsidRDefault="0041184A" w:rsidP="008F164E">
      <w:pPr>
        <w:spacing w:after="0" w:line="240" w:lineRule="auto"/>
        <w:rPr>
          <w:b/>
          <w:bCs/>
          <w:sz w:val="24"/>
          <w:szCs w:val="24"/>
        </w:rPr>
      </w:pPr>
    </w:p>
    <w:p w:rsidR="0041184A" w:rsidRPr="00225BD4" w:rsidRDefault="0041184A" w:rsidP="008F164E">
      <w:pPr>
        <w:spacing w:after="0" w:line="240" w:lineRule="auto"/>
        <w:rPr>
          <w:b/>
          <w:bCs/>
          <w:sz w:val="24"/>
          <w:szCs w:val="24"/>
        </w:rPr>
      </w:pPr>
    </w:p>
    <w:p w:rsidR="0041184A" w:rsidRPr="00225BD4" w:rsidRDefault="0041184A" w:rsidP="008F164E">
      <w:pPr>
        <w:spacing w:after="0" w:line="240" w:lineRule="auto"/>
        <w:rPr>
          <w:b/>
          <w:bCs/>
          <w:sz w:val="24"/>
          <w:szCs w:val="24"/>
        </w:rPr>
      </w:pPr>
    </w:p>
    <w:p w:rsidR="0041184A" w:rsidRPr="00225BD4" w:rsidRDefault="0041184A" w:rsidP="008F164E">
      <w:pPr>
        <w:spacing w:after="0" w:line="240" w:lineRule="auto"/>
        <w:rPr>
          <w:b/>
          <w:bCs/>
          <w:sz w:val="24"/>
          <w:szCs w:val="24"/>
        </w:rPr>
      </w:pPr>
    </w:p>
    <w:p w:rsidR="0041184A" w:rsidRPr="00225BD4" w:rsidRDefault="0041184A" w:rsidP="008F164E">
      <w:pPr>
        <w:spacing w:after="0" w:line="240" w:lineRule="auto"/>
        <w:rPr>
          <w:b/>
          <w:bCs/>
          <w:sz w:val="24"/>
          <w:szCs w:val="24"/>
        </w:rPr>
      </w:pPr>
    </w:p>
    <w:p w:rsidR="0041184A" w:rsidRPr="00225BD4" w:rsidRDefault="0041184A" w:rsidP="008F164E">
      <w:pPr>
        <w:spacing w:after="0" w:line="240" w:lineRule="auto"/>
        <w:rPr>
          <w:b/>
          <w:bCs/>
          <w:sz w:val="24"/>
          <w:szCs w:val="24"/>
        </w:rPr>
      </w:pPr>
    </w:p>
    <w:p w:rsidR="0041184A" w:rsidRDefault="0041184A" w:rsidP="008F164E">
      <w:pPr>
        <w:spacing w:after="0" w:line="240" w:lineRule="auto"/>
        <w:rPr>
          <w:b/>
          <w:bCs/>
          <w:sz w:val="24"/>
          <w:szCs w:val="24"/>
        </w:rPr>
      </w:pPr>
    </w:p>
    <w:p w:rsidR="007B6C45" w:rsidRDefault="007B6C45" w:rsidP="008F164E">
      <w:pPr>
        <w:spacing w:after="0" w:line="240" w:lineRule="auto"/>
        <w:rPr>
          <w:b/>
          <w:bCs/>
          <w:sz w:val="24"/>
          <w:szCs w:val="24"/>
        </w:rPr>
      </w:pPr>
    </w:p>
    <w:p w:rsidR="007B6C45" w:rsidRPr="00225BD4" w:rsidRDefault="007B6C45" w:rsidP="008F164E">
      <w:pPr>
        <w:spacing w:after="0" w:line="240" w:lineRule="auto"/>
        <w:rPr>
          <w:b/>
          <w:bCs/>
          <w:sz w:val="24"/>
          <w:szCs w:val="24"/>
        </w:rPr>
      </w:pPr>
    </w:p>
    <w:p w:rsidR="0041184A" w:rsidRPr="00225BD4" w:rsidRDefault="0041184A" w:rsidP="008F164E">
      <w:pPr>
        <w:spacing w:after="0" w:line="240" w:lineRule="auto"/>
        <w:rPr>
          <w:b/>
          <w:bCs/>
          <w:sz w:val="24"/>
          <w:szCs w:val="24"/>
        </w:rPr>
      </w:pPr>
    </w:p>
    <w:p w:rsidR="0041184A" w:rsidRDefault="0041184A" w:rsidP="008F164E">
      <w:pPr>
        <w:spacing w:after="0" w:line="240" w:lineRule="auto"/>
        <w:rPr>
          <w:b/>
          <w:bCs/>
          <w:sz w:val="24"/>
          <w:szCs w:val="24"/>
        </w:rPr>
      </w:pPr>
    </w:p>
    <w:p w:rsidR="00834AFD" w:rsidRDefault="00834AFD" w:rsidP="008F164E">
      <w:pPr>
        <w:spacing w:after="0" w:line="240" w:lineRule="auto"/>
        <w:rPr>
          <w:b/>
          <w:bCs/>
          <w:sz w:val="24"/>
          <w:szCs w:val="24"/>
        </w:rPr>
      </w:pPr>
    </w:p>
    <w:p w:rsidR="00834AFD" w:rsidRDefault="00834AFD" w:rsidP="008F164E">
      <w:pPr>
        <w:spacing w:after="0" w:line="240" w:lineRule="auto"/>
        <w:rPr>
          <w:b/>
          <w:bCs/>
          <w:sz w:val="24"/>
          <w:szCs w:val="24"/>
        </w:rPr>
      </w:pPr>
    </w:p>
    <w:p w:rsidR="007B6C45" w:rsidRDefault="0041184A" w:rsidP="007B6C45">
      <w:pPr>
        <w:pStyle w:val="Heading2"/>
      </w:pPr>
      <w:r w:rsidRPr="00225BD4">
        <w:lastRenderedPageBreak/>
        <w:t>Introduction</w:t>
      </w:r>
    </w:p>
    <w:p w:rsidR="0041184A" w:rsidRPr="007B6C45" w:rsidRDefault="0041184A" w:rsidP="007B6C45">
      <w:pPr>
        <w:pStyle w:val="NoSpacing"/>
      </w:pPr>
      <w:r w:rsidRPr="00225BD4">
        <w:rPr>
          <w:b/>
          <w:bCs/>
        </w:rPr>
        <w:br/>
      </w:r>
      <w:r w:rsidRPr="00225BD4">
        <w:t xml:space="preserve">This programme module may be delivered as a standalone module leading to certification in a </w:t>
      </w:r>
      <w:r w:rsidR="00F52BD7">
        <w:t>QQI</w:t>
      </w:r>
      <w:r w:rsidRPr="00225BD4">
        <w:t xml:space="preserve"> minor award. It may also be delivered as part of an overall validated programme leading to a Level 5 </w:t>
      </w:r>
      <w:r w:rsidR="00F52BD7">
        <w:t>QQI</w:t>
      </w:r>
      <w:r w:rsidRPr="00225BD4">
        <w:t xml:space="preserve"> Certificate. </w:t>
      </w:r>
    </w:p>
    <w:p w:rsidR="0041184A" w:rsidRPr="00225BD4" w:rsidRDefault="0041184A" w:rsidP="007B6C45">
      <w:pPr>
        <w:pStyle w:val="NoSpacing"/>
      </w:pPr>
      <w:r w:rsidRPr="00225BD4">
        <w:t xml:space="preserve">The </w:t>
      </w:r>
      <w:r w:rsidRPr="00D90CB7">
        <w:t xml:space="preserve">teacher/tutor should familiarise themselves with the information contained in </w:t>
      </w:r>
      <w:r w:rsidR="00F52BD7">
        <w:rPr>
          <w:rFonts w:eastAsia="Times New Roman"/>
          <w:bCs/>
          <w:lang w:eastAsia="en-IE"/>
        </w:rPr>
        <w:t>Laois and Offaly ETB</w:t>
      </w:r>
      <w:r w:rsidR="00D90CB7" w:rsidRPr="00D90CB7">
        <w:rPr>
          <w:rFonts w:eastAsia="Times New Roman"/>
          <w:bCs/>
          <w:lang w:eastAsia="en-IE"/>
        </w:rPr>
        <w:t xml:space="preserve"> </w:t>
      </w:r>
      <w:r w:rsidRPr="00D90CB7">
        <w:t>programme</w:t>
      </w:r>
      <w:r w:rsidRPr="00225BD4">
        <w:t xml:space="preserve"> descriptor for the relevant validated programme prior to delivering this programme module.</w:t>
      </w:r>
    </w:p>
    <w:p w:rsidR="0041184A" w:rsidRPr="00225BD4" w:rsidRDefault="0041184A" w:rsidP="00755D1F">
      <w:pPr>
        <w:jc w:val="both"/>
        <w:rPr>
          <w:sz w:val="24"/>
          <w:szCs w:val="24"/>
        </w:rPr>
      </w:pPr>
      <w:r w:rsidRPr="00225BD4">
        <w:rPr>
          <w:sz w:val="24"/>
          <w:szCs w:val="24"/>
        </w:rPr>
        <w:t>The programme module is structured as follows: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9242"/>
      </w:tblGrid>
      <w:tr w:rsidR="00225BD4" w:rsidRPr="00225BD4" w:rsidTr="007B6C45">
        <w:trPr>
          <w:trHeight w:val="397"/>
        </w:trPr>
        <w:tc>
          <w:tcPr>
            <w:tcW w:w="9242" w:type="dxa"/>
            <w:vAlign w:val="center"/>
          </w:tcPr>
          <w:p w:rsidR="0041184A" w:rsidRPr="00225BD4" w:rsidRDefault="0041184A" w:rsidP="007B6C45">
            <w:pPr>
              <w:pStyle w:val="ListParagraph"/>
              <w:numPr>
                <w:ilvl w:val="0"/>
                <w:numId w:val="1"/>
              </w:numPr>
              <w:spacing w:after="0"/>
              <w:rPr>
                <w:sz w:val="24"/>
                <w:szCs w:val="24"/>
                <w:lang w:eastAsia="en-IE"/>
              </w:rPr>
            </w:pPr>
            <w:r w:rsidRPr="00225BD4">
              <w:rPr>
                <w:sz w:val="24"/>
                <w:szCs w:val="24"/>
                <w:lang w:eastAsia="en-IE"/>
              </w:rPr>
              <w:t>Title of Programme Module</w:t>
            </w:r>
          </w:p>
        </w:tc>
      </w:tr>
      <w:tr w:rsidR="00225BD4" w:rsidRPr="00225BD4" w:rsidTr="007B6C45">
        <w:trPr>
          <w:trHeight w:val="397"/>
        </w:trPr>
        <w:tc>
          <w:tcPr>
            <w:tcW w:w="9242" w:type="dxa"/>
            <w:vAlign w:val="center"/>
          </w:tcPr>
          <w:p w:rsidR="0041184A" w:rsidRPr="00225BD4" w:rsidRDefault="00F52BD7" w:rsidP="007B6C45">
            <w:pPr>
              <w:pStyle w:val="ListParagraph"/>
              <w:numPr>
                <w:ilvl w:val="0"/>
                <w:numId w:val="1"/>
              </w:numPr>
              <w:spacing w:after="0"/>
              <w:rPr>
                <w:sz w:val="24"/>
                <w:szCs w:val="24"/>
                <w:lang w:eastAsia="en-IE"/>
              </w:rPr>
            </w:pPr>
            <w:r>
              <w:rPr>
                <w:sz w:val="24"/>
                <w:szCs w:val="24"/>
                <w:lang w:eastAsia="en-IE"/>
              </w:rPr>
              <w:t>QQI</w:t>
            </w:r>
            <w:r w:rsidR="0041184A" w:rsidRPr="00225BD4">
              <w:rPr>
                <w:sz w:val="24"/>
                <w:szCs w:val="24"/>
                <w:lang w:eastAsia="en-IE"/>
              </w:rPr>
              <w:t xml:space="preserve"> Component Title and Code</w:t>
            </w:r>
          </w:p>
        </w:tc>
      </w:tr>
      <w:tr w:rsidR="00225BD4" w:rsidRPr="00225BD4" w:rsidTr="007B6C45">
        <w:trPr>
          <w:trHeight w:val="397"/>
        </w:trPr>
        <w:tc>
          <w:tcPr>
            <w:tcW w:w="9242" w:type="dxa"/>
            <w:vAlign w:val="center"/>
          </w:tcPr>
          <w:p w:rsidR="0041184A" w:rsidRPr="00225BD4" w:rsidRDefault="0041184A" w:rsidP="007B6C45">
            <w:pPr>
              <w:pStyle w:val="ListParagraph"/>
              <w:numPr>
                <w:ilvl w:val="0"/>
                <w:numId w:val="1"/>
              </w:numPr>
              <w:spacing w:after="0"/>
              <w:rPr>
                <w:sz w:val="24"/>
                <w:szCs w:val="24"/>
                <w:lang w:eastAsia="en-IE"/>
              </w:rPr>
            </w:pPr>
            <w:r w:rsidRPr="00225BD4">
              <w:rPr>
                <w:sz w:val="24"/>
                <w:szCs w:val="24"/>
                <w:lang w:eastAsia="en-IE"/>
              </w:rPr>
              <w:t>Duration in hours</w:t>
            </w:r>
          </w:p>
        </w:tc>
      </w:tr>
      <w:tr w:rsidR="00225BD4" w:rsidRPr="00225BD4" w:rsidTr="007B6C45">
        <w:trPr>
          <w:trHeight w:val="397"/>
        </w:trPr>
        <w:tc>
          <w:tcPr>
            <w:tcW w:w="9242" w:type="dxa"/>
            <w:vAlign w:val="center"/>
          </w:tcPr>
          <w:p w:rsidR="0041184A" w:rsidRPr="00225BD4" w:rsidRDefault="0041184A" w:rsidP="007B6C45">
            <w:pPr>
              <w:pStyle w:val="ListParagraph"/>
              <w:numPr>
                <w:ilvl w:val="0"/>
                <w:numId w:val="1"/>
              </w:numPr>
              <w:spacing w:after="0"/>
              <w:rPr>
                <w:sz w:val="24"/>
                <w:szCs w:val="24"/>
                <w:lang w:eastAsia="en-IE"/>
              </w:rPr>
            </w:pPr>
            <w:r w:rsidRPr="00225BD4">
              <w:rPr>
                <w:sz w:val="24"/>
                <w:szCs w:val="24"/>
                <w:lang w:eastAsia="en-IE"/>
              </w:rPr>
              <w:t xml:space="preserve">Credit Value of </w:t>
            </w:r>
            <w:r w:rsidR="00F52BD7">
              <w:rPr>
                <w:sz w:val="24"/>
                <w:szCs w:val="24"/>
                <w:lang w:eastAsia="en-IE"/>
              </w:rPr>
              <w:t>QQI</w:t>
            </w:r>
            <w:r w:rsidRPr="00225BD4">
              <w:rPr>
                <w:sz w:val="24"/>
                <w:szCs w:val="24"/>
                <w:lang w:eastAsia="en-IE"/>
              </w:rPr>
              <w:t xml:space="preserve"> Component</w:t>
            </w:r>
          </w:p>
        </w:tc>
      </w:tr>
      <w:tr w:rsidR="00225BD4" w:rsidRPr="00225BD4" w:rsidTr="007B6C45">
        <w:trPr>
          <w:trHeight w:val="397"/>
        </w:trPr>
        <w:tc>
          <w:tcPr>
            <w:tcW w:w="9242" w:type="dxa"/>
            <w:vAlign w:val="center"/>
          </w:tcPr>
          <w:p w:rsidR="0041184A" w:rsidRPr="00225BD4" w:rsidRDefault="0041184A" w:rsidP="007B6C45">
            <w:pPr>
              <w:pStyle w:val="ListParagraph"/>
              <w:numPr>
                <w:ilvl w:val="0"/>
                <w:numId w:val="1"/>
              </w:numPr>
              <w:spacing w:after="0"/>
              <w:rPr>
                <w:sz w:val="24"/>
                <w:szCs w:val="24"/>
                <w:lang w:eastAsia="en-IE"/>
              </w:rPr>
            </w:pPr>
            <w:r w:rsidRPr="00225BD4">
              <w:rPr>
                <w:sz w:val="24"/>
                <w:szCs w:val="24"/>
                <w:lang w:eastAsia="en-IE"/>
              </w:rPr>
              <w:t>Status</w:t>
            </w:r>
          </w:p>
        </w:tc>
      </w:tr>
      <w:tr w:rsidR="00225BD4" w:rsidRPr="00225BD4" w:rsidTr="007B6C45">
        <w:trPr>
          <w:trHeight w:val="397"/>
        </w:trPr>
        <w:tc>
          <w:tcPr>
            <w:tcW w:w="9242" w:type="dxa"/>
            <w:vAlign w:val="center"/>
          </w:tcPr>
          <w:p w:rsidR="0041184A" w:rsidRPr="00225BD4" w:rsidRDefault="0041184A" w:rsidP="007B6C45">
            <w:pPr>
              <w:pStyle w:val="ListParagraph"/>
              <w:numPr>
                <w:ilvl w:val="0"/>
                <w:numId w:val="1"/>
              </w:numPr>
              <w:spacing w:after="0"/>
              <w:rPr>
                <w:sz w:val="24"/>
                <w:szCs w:val="24"/>
                <w:lang w:eastAsia="en-IE"/>
              </w:rPr>
            </w:pPr>
            <w:r w:rsidRPr="00225BD4">
              <w:rPr>
                <w:sz w:val="24"/>
                <w:szCs w:val="24"/>
                <w:lang w:eastAsia="en-IE"/>
              </w:rPr>
              <w:t>Special Requirements</w:t>
            </w:r>
          </w:p>
        </w:tc>
      </w:tr>
      <w:tr w:rsidR="00225BD4" w:rsidRPr="00225BD4" w:rsidTr="007B6C45">
        <w:trPr>
          <w:trHeight w:val="397"/>
        </w:trPr>
        <w:tc>
          <w:tcPr>
            <w:tcW w:w="9242" w:type="dxa"/>
            <w:vAlign w:val="center"/>
          </w:tcPr>
          <w:p w:rsidR="0041184A" w:rsidRPr="00225BD4" w:rsidRDefault="0041184A" w:rsidP="007B6C45">
            <w:pPr>
              <w:pStyle w:val="ListParagraph"/>
              <w:numPr>
                <w:ilvl w:val="0"/>
                <w:numId w:val="1"/>
              </w:numPr>
              <w:spacing w:after="0"/>
              <w:rPr>
                <w:sz w:val="24"/>
                <w:szCs w:val="24"/>
                <w:lang w:eastAsia="en-IE"/>
              </w:rPr>
            </w:pPr>
            <w:r w:rsidRPr="00225BD4">
              <w:rPr>
                <w:sz w:val="24"/>
                <w:szCs w:val="24"/>
                <w:lang w:eastAsia="en-IE"/>
              </w:rPr>
              <w:t>Aim of the Programme Module</w:t>
            </w:r>
          </w:p>
        </w:tc>
      </w:tr>
      <w:tr w:rsidR="00225BD4" w:rsidRPr="00225BD4" w:rsidTr="007B6C45">
        <w:trPr>
          <w:trHeight w:val="397"/>
        </w:trPr>
        <w:tc>
          <w:tcPr>
            <w:tcW w:w="9242" w:type="dxa"/>
            <w:vAlign w:val="center"/>
          </w:tcPr>
          <w:p w:rsidR="0041184A" w:rsidRPr="00225BD4" w:rsidRDefault="0041184A" w:rsidP="007B6C45">
            <w:pPr>
              <w:pStyle w:val="ListParagraph"/>
              <w:numPr>
                <w:ilvl w:val="0"/>
                <w:numId w:val="1"/>
              </w:numPr>
              <w:spacing w:after="0"/>
              <w:rPr>
                <w:sz w:val="24"/>
                <w:szCs w:val="24"/>
                <w:lang w:eastAsia="en-IE"/>
              </w:rPr>
            </w:pPr>
            <w:r w:rsidRPr="00225BD4">
              <w:rPr>
                <w:sz w:val="24"/>
                <w:szCs w:val="24"/>
                <w:lang w:eastAsia="en-IE"/>
              </w:rPr>
              <w:t>Objectives of the Programme Module</w:t>
            </w:r>
          </w:p>
        </w:tc>
      </w:tr>
      <w:tr w:rsidR="00225BD4" w:rsidRPr="00225BD4" w:rsidTr="007B6C45">
        <w:trPr>
          <w:trHeight w:val="397"/>
        </w:trPr>
        <w:tc>
          <w:tcPr>
            <w:tcW w:w="9242" w:type="dxa"/>
            <w:vAlign w:val="center"/>
          </w:tcPr>
          <w:p w:rsidR="0041184A" w:rsidRPr="00225BD4" w:rsidRDefault="0041184A" w:rsidP="007B6C45">
            <w:pPr>
              <w:pStyle w:val="ListParagraph"/>
              <w:numPr>
                <w:ilvl w:val="0"/>
                <w:numId w:val="1"/>
              </w:numPr>
              <w:spacing w:after="0"/>
              <w:rPr>
                <w:sz w:val="24"/>
                <w:szCs w:val="24"/>
                <w:lang w:eastAsia="en-IE"/>
              </w:rPr>
            </w:pPr>
            <w:r w:rsidRPr="00225BD4">
              <w:rPr>
                <w:sz w:val="24"/>
                <w:szCs w:val="24"/>
                <w:lang w:eastAsia="en-IE"/>
              </w:rPr>
              <w:t>Learning Outcomes</w:t>
            </w:r>
          </w:p>
        </w:tc>
      </w:tr>
      <w:tr w:rsidR="00225BD4" w:rsidRPr="00225BD4" w:rsidTr="007B6C45">
        <w:trPr>
          <w:trHeight w:val="397"/>
        </w:trPr>
        <w:tc>
          <w:tcPr>
            <w:tcW w:w="9242" w:type="dxa"/>
            <w:vAlign w:val="center"/>
          </w:tcPr>
          <w:p w:rsidR="0041184A" w:rsidRPr="00225BD4" w:rsidRDefault="0041184A" w:rsidP="007B6C45">
            <w:pPr>
              <w:pStyle w:val="ListParagraph"/>
              <w:numPr>
                <w:ilvl w:val="0"/>
                <w:numId w:val="1"/>
              </w:numPr>
              <w:spacing w:after="0"/>
              <w:rPr>
                <w:sz w:val="24"/>
                <w:szCs w:val="24"/>
                <w:lang w:eastAsia="en-IE"/>
              </w:rPr>
            </w:pPr>
            <w:r w:rsidRPr="00225BD4">
              <w:rPr>
                <w:sz w:val="24"/>
                <w:szCs w:val="24"/>
                <w:lang w:eastAsia="en-IE"/>
              </w:rPr>
              <w:t>Indicative Content</w:t>
            </w:r>
          </w:p>
        </w:tc>
      </w:tr>
      <w:tr w:rsidR="00225BD4" w:rsidRPr="00225BD4" w:rsidTr="007B6C45">
        <w:trPr>
          <w:trHeight w:val="964"/>
        </w:trPr>
        <w:tc>
          <w:tcPr>
            <w:tcW w:w="9242" w:type="dxa"/>
            <w:vAlign w:val="center"/>
          </w:tcPr>
          <w:p w:rsidR="0041184A" w:rsidRPr="00225BD4" w:rsidRDefault="0041184A" w:rsidP="007B6C45">
            <w:pPr>
              <w:pStyle w:val="ListParagraph"/>
              <w:numPr>
                <w:ilvl w:val="0"/>
                <w:numId w:val="1"/>
              </w:numPr>
              <w:spacing w:after="0"/>
              <w:rPr>
                <w:sz w:val="24"/>
                <w:szCs w:val="24"/>
                <w:lang w:eastAsia="en-IE"/>
              </w:rPr>
            </w:pPr>
            <w:r w:rsidRPr="00225BD4">
              <w:rPr>
                <w:sz w:val="24"/>
                <w:szCs w:val="24"/>
                <w:lang w:eastAsia="en-IE"/>
              </w:rPr>
              <w:t>Assessment</w:t>
            </w:r>
          </w:p>
          <w:p w:rsidR="0041184A" w:rsidRPr="00225BD4" w:rsidRDefault="0041184A" w:rsidP="007B6C45">
            <w:pPr>
              <w:pStyle w:val="ListParagraph"/>
              <w:numPr>
                <w:ilvl w:val="1"/>
                <w:numId w:val="1"/>
              </w:numPr>
              <w:spacing w:after="0"/>
              <w:rPr>
                <w:sz w:val="24"/>
                <w:szCs w:val="24"/>
                <w:lang w:eastAsia="en-IE"/>
              </w:rPr>
            </w:pPr>
            <w:r w:rsidRPr="00225BD4">
              <w:rPr>
                <w:sz w:val="24"/>
                <w:szCs w:val="24"/>
                <w:lang w:eastAsia="en-IE"/>
              </w:rPr>
              <w:t>Assessment Technique(s)</w:t>
            </w:r>
          </w:p>
          <w:p w:rsidR="0041184A" w:rsidRPr="00225BD4" w:rsidRDefault="0041184A" w:rsidP="007B6C45">
            <w:pPr>
              <w:pStyle w:val="ListParagraph"/>
              <w:numPr>
                <w:ilvl w:val="1"/>
                <w:numId w:val="1"/>
              </w:numPr>
              <w:spacing w:after="0"/>
              <w:rPr>
                <w:sz w:val="24"/>
                <w:szCs w:val="24"/>
                <w:lang w:eastAsia="en-IE"/>
              </w:rPr>
            </w:pPr>
            <w:r w:rsidRPr="00225BD4">
              <w:rPr>
                <w:sz w:val="24"/>
                <w:szCs w:val="24"/>
                <w:lang w:eastAsia="en-IE"/>
              </w:rPr>
              <w:t>Mapping of Learning Outcomes to Assessment Technique(s)</w:t>
            </w:r>
          </w:p>
          <w:p w:rsidR="0041184A" w:rsidRPr="00225BD4" w:rsidRDefault="0041184A" w:rsidP="007B6C45">
            <w:pPr>
              <w:pStyle w:val="ListParagraph"/>
              <w:numPr>
                <w:ilvl w:val="1"/>
                <w:numId w:val="1"/>
              </w:numPr>
              <w:spacing w:after="0"/>
              <w:rPr>
                <w:sz w:val="24"/>
                <w:szCs w:val="24"/>
                <w:lang w:eastAsia="en-IE"/>
              </w:rPr>
            </w:pPr>
            <w:r w:rsidRPr="00225BD4">
              <w:rPr>
                <w:sz w:val="24"/>
                <w:szCs w:val="24"/>
                <w:lang w:eastAsia="en-IE"/>
              </w:rPr>
              <w:t>Guidelines for Assessment Activities</w:t>
            </w:r>
          </w:p>
        </w:tc>
      </w:tr>
      <w:tr w:rsidR="00225BD4" w:rsidRPr="00225BD4" w:rsidTr="007B6C45">
        <w:trPr>
          <w:trHeight w:val="397"/>
        </w:trPr>
        <w:tc>
          <w:tcPr>
            <w:tcW w:w="9242" w:type="dxa"/>
            <w:vAlign w:val="center"/>
          </w:tcPr>
          <w:p w:rsidR="0041184A" w:rsidRPr="00225BD4" w:rsidRDefault="0041184A" w:rsidP="007B6C45">
            <w:pPr>
              <w:pStyle w:val="ListParagraph"/>
              <w:numPr>
                <w:ilvl w:val="0"/>
                <w:numId w:val="1"/>
              </w:numPr>
              <w:spacing w:after="0"/>
              <w:rPr>
                <w:sz w:val="24"/>
                <w:szCs w:val="24"/>
                <w:lang w:eastAsia="en-IE"/>
              </w:rPr>
            </w:pPr>
            <w:r w:rsidRPr="00225BD4">
              <w:rPr>
                <w:sz w:val="24"/>
                <w:szCs w:val="24"/>
                <w:lang w:eastAsia="en-IE"/>
              </w:rPr>
              <w:t>Grading</w:t>
            </w:r>
          </w:p>
        </w:tc>
      </w:tr>
      <w:tr w:rsidR="00225BD4" w:rsidRPr="00225BD4" w:rsidTr="007B6C45">
        <w:trPr>
          <w:trHeight w:val="397"/>
        </w:trPr>
        <w:tc>
          <w:tcPr>
            <w:tcW w:w="9242" w:type="dxa"/>
            <w:vAlign w:val="center"/>
          </w:tcPr>
          <w:p w:rsidR="0041184A" w:rsidRPr="00225BD4" w:rsidRDefault="0041184A" w:rsidP="007B6C45">
            <w:pPr>
              <w:pStyle w:val="ListParagraph"/>
              <w:numPr>
                <w:ilvl w:val="0"/>
                <w:numId w:val="1"/>
              </w:numPr>
              <w:spacing w:after="0"/>
              <w:rPr>
                <w:sz w:val="24"/>
                <w:szCs w:val="24"/>
                <w:lang w:eastAsia="en-IE"/>
              </w:rPr>
            </w:pPr>
            <w:r w:rsidRPr="00225BD4">
              <w:rPr>
                <w:sz w:val="24"/>
                <w:szCs w:val="24"/>
                <w:lang w:eastAsia="en-IE"/>
              </w:rPr>
              <w:t>Learner Marking Sheet(s), including Assessment Criteria</w:t>
            </w:r>
          </w:p>
        </w:tc>
      </w:tr>
      <w:tr w:rsidR="008E2139" w:rsidRPr="00225BD4" w:rsidTr="007B6C45">
        <w:trPr>
          <w:trHeight w:val="397"/>
        </w:trPr>
        <w:tc>
          <w:tcPr>
            <w:tcW w:w="9242" w:type="dxa"/>
            <w:vAlign w:val="center"/>
          </w:tcPr>
          <w:p w:rsidR="008E2139" w:rsidRPr="00225BD4" w:rsidRDefault="008E2139" w:rsidP="008E2139">
            <w:pPr>
              <w:pStyle w:val="ListParagraph"/>
              <w:spacing w:after="0"/>
              <w:ind w:left="720" w:firstLine="0"/>
              <w:rPr>
                <w:sz w:val="24"/>
                <w:szCs w:val="24"/>
                <w:lang w:eastAsia="en-IE"/>
              </w:rPr>
            </w:pPr>
          </w:p>
        </w:tc>
      </w:tr>
    </w:tbl>
    <w:p w:rsidR="007B6C45" w:rsidRPr="008E2139" w:rsidRDefault="0041184A" w:rsidP="008E2139">
      <w:pPr>
        <w:pStyle w:val="Heading2"/>
        <w:ind w:left="0" w:firstLine="0"/>
      </w:pPr>
      <w:r w:rsidRPr="00225BD4">
        <w:t>Integrated Delivery and Assessment</w:t>
      </w:r>
    </w:p>
    <w:p w:rsidR="0041184A" w:rsidRPr="007B6C45" w:rsidRDefault="0041184A" w:rsidP="007B6C45">
      <w:pPr>
        <w:pStyle w:val="NoSpacing"/>
      </w:pPr>
      <w:r w:rsidRPr="00225BD4">
        <w:t xml:space="preserve">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 </w:t>
      </w:r>
    </w:p>
    <w:p w:rsidR="008E2139" w:rsidRPr="00225BD4" w:rsidRDefault="008E2139" w:rsidP="008E2139">
      <w:pPr>
        <w:pStyle w:val="NoSpacing"/>
      </w:pPr>
      <w:r w:rsidRPr="00225BD4">
        <w:t>Likewise,</w:t>
      </w:r>
      <w:r w:rsidR="0041184A" w:rsidRPr="00225BD4">
        <w:t xml:space="preserve"> the teacher/tutor is encouraged to integrate assessment where there is an opportunity to facilitate a learner to produce one piece of assessment evidence which </w:t>
      </w:r>
      <w:r w:rsidR="0041184A" w:rsidRPr="00225BD4">
        <w:lastRenderedPageBreak/>
        <w:t xml:space="preserve">demonstrates the learning outcomes from more than one programme module. The integration of the delivery and assessment of level 5 Communications and level 5 Mathematics modules with that of other level 5 modules is specifically encouraged, as appropriate. </w:t>
      </w:r>
    </w:p>
    <w:p w:rsidR="0041184A" w:rsidRPr="00225BD4" w:rsidRDefault="0041184A" w:rsidP="007B6C45">
      <w:pPr>
        <w:pStyle w:val="Heading2"/>
      </w:pPr>
      <w:r w:rsidRPr="00225BD4">
        <w:t>Indicative Content</w:t>
      </w:r>
    </w:p>
    <w:p w:rsidR="0041184A" w:rsidRDefault="0041184A" w:rsidP="007B6C45">
      <w:pPr>
        <w:pStyle w:val="NoSpacing"/>
      </w:pPr>
      <w:r w:rsidRPr="00225BD4">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7B6C45" w:rsidRPr="00225BD4" w:rsidRDefault="007B6C45" w:rsidP="007B6C45">
      <w:pPr>
        <w:pStyle w:val="Heading1"/>
      </w:pPr>
      <w:r w:rsidRPr="00225BD4">
        <w:t>Title of Programme Module</w:t>
      </w:r>
    </w:p>
    <w:p w:rsidR="007B6C45" w:rsidRPr="00973067" w:rsidRDefault="007B6C45" w:rsidP="007B6C45">
      <w:pPr>
        <w:pStyle w:val="NoSpacing"/>
      </w:pPr>
      <w:r w:rsidRPr="00973067">
        <w:t xml:space="preserve">Applied Economics </w:t>
      </w:r>
      <w:r w:rsidRPr="00973067">
        <w:br/>
      </w:r>
    </w:p>
    <w:p w:rsidR="007B6C45" w:rsidRPr="00225BD4" w:rsidRDefault="007B6C45" w:rsidP="007B6C45">
      <w:pPr>
        <w:pStyle w:val="Heading1"/>
      </w:pPr>
      <w:r w:rsidRPr="00225BD4">
        <w:t xml:space="preserve">Component Name and Code </w:t>
      </w:r>
    </w:p>
    <w:p w:rsidR="007B6C45" w:rsidRDefault="008E2139" w:rsidP="008E2139">
      <w:pPr>
        <w:pStyle w:val="NoSpacing"/>
      </w:pPr>
      <w:r>
        <w:t>Applied Economics 5N1350</w:t>
      </w:r>
    </w:p>
    <w:p w:rsidR="008E2139" w:rsidRPr="008E2139" w:rsidRDefault="008E2139" w:rsidP="008E2139">
      <w:pPr>
        <w:pStyle w:val="NoSpacing"/>
      </w:pPr>
    </w:p>
    <w:p w:rsidR="007B6C45" w:rsidRPr="00225BD4" w:rsidRDefault="007B6C45" w:rsidP="007B6C45">
      <w:pPr>
        <w:pStyle w:val="Heading1"/>
      </w:pPr>
      <w:r w:rsidRPr="00225BD4">
        <w:t>Duration in Hours</w:t>
      </w:r>
    </w:p>
    <w:p w:rsidR="007B6C45" w:rsidRDefault="007B6C45" w:rsidP="008E2139">
      <w:pPr>
        <w:pStyle w:val="NoSpacing"/>
      </w:pPr>
      <w:r w:rsidRPr="00225BD4">
        <w:t xml:space="preserve">150 hours (Typical learner effort, to include both directed and </w:t>
      </w:r>
      <w:r w:rsidRPr="00670015">
        <w:t>self directed</w:t>
      </w:r>
      <w:r w:rsidRPr="00225BD4">
        <w:t xml:space="preserve"> learning.)</w:t>
      </w:r>
    </w:p>
    <w:p w:rsidR="008E2139" w:rsidRPr="008E2139" w:rsidRDefault="008E2139" w:rsidP="008E2139">
      <w:pPr>
        <w:pStyle w:val="NoSpacing"/>
      </w:pPr>
    </w:p>
    <w:p w:rsidR="007B6C45" w:rsidRPr="00225BD4" w:rsidRDefault="007B6C45" w:rsidP="007B6C45">
      <w:pPr>
        <w:pStyle w:val="Heading1"/>
      </w:pPr>
      <w:r w:rsidRPr="00225BD4">
        <w:t>Credit Value</w:t>
      </w:r>
    </w:p>
    <w:p w:rsidR="007B6C45" w:rsidRDefault="007B6C45" w:rsidP="008E2139">
      <w:pPr>
        <w:pStyle w:val="NoSpacing"/>
      </w:pPr>
      <w:r w:rsidRPr="00225BD4">
        <w:t>15</w:t>
      </w:r>
      <w:r w:rsidR="008E2139">
        <w:t xml:space="preserve"> credits</w:t>
      </w:r>
    </w:p>
    <w:p w:rsidR="008E2139" w:rsidRPr="008E2139" w:rsidRDefault="008E2139" w:rsidP="008E2139">
      <w:pPr>
        <w:pStyle w:val="NoSpacing"/>
      </w:pPr>
    </w:p>
    <w:p w:rsidR="007B6C45" w:rsidRDefault="007B6C45" w:rsidP="007B6C45">
      <w:pPr>
        <w:pStyle w:val="Heading1"/>
      </w:pPr>
      <w:r w:rsidRPr="00225BD4">
        <w:t>Status</w:t>
      </w:r>
    </w:p>
    <w:p w:rsidR="007B6C45" w:rsidRPr="00225BD4" w:rsidRDefault="007B6C45" w:rsidP="007B6C45">
      <w:pPr>
        <w:pStyle w:val="NoSpacing"/>
        <w:rPr>
          <w:sz w:val="24"/>
          <w:szCs w:val="24"/>
        </w:rPr>
      </w:pPr>
      <w:r w:rsidRPr="00342F78">
        <w:t>This programme module maybe compulsory or optional within the context of the</w:t>
      </w:r>
      <w:r>
        <w:rPr>
          <w:b/>
          <w:bCs/>
        </w:rPr>
        <w:t xml:space="preserve"> </w:t>
      </w:r>
      <w:r w:rsidRPr="00225BD4">
        <w:t>validated programme.  Please refer to the relevant programme descriptor, Section 9</w:t>
      </w:r>
      <w:r>
        <w:t xml:space="preserve"> </w:t>
      </w:r>
      <w:r w:rsidRPr="00225BD4">
        <w:rPr>
          <w:sz w:val="24"/>
          <w:szCs w:val="24"/>
        </w:rPr>
        <w:t>Programme Structure.</w:t>
      </w:r>
      <w:r>
        <w:rPr>
          <w:sz w:val="24"/>
          <w:szCs w:val="24"/>
        </w:rPr>
        <w:br/>
      </w:r>
    </w:p>
    <w:p w:rsidR="007B6C45" w:rsidRDefault="007B6C45" w:rsidP="007B6C45">
      <w:pPr>
        <w:pStyle w:val="Heading1"/>
      </w:pPr>
      <w:r w:rsidRPr="00225BD4">
        <w:t>Special Requirements</w:t>
      </w:r>
    </w:p>
    <w:p w:rsidR="007B6C45" w:rsidRPr="00342F78" w:rsidRDefault="007B6C45" w:rsidP="007B6C45">
      <w:pPr>
        <w:pStyle w:val="NoSpacing"/>
        <w:rPr>
          <w:b/>
          <w:bCs/>
        </w:rPr>
      </w:pPr>
      <w:r w:rsidRPr="00342F78">
        <w:t>None</w:t>
      </w:r>
      <w:r>
        <w:br/>
      </w:r>
    </w:p>
    <w:p w:rsidR="007B6C45" w:rsidRPr="00342F78" w:rsidRDefault="007B6C45" w:rsidP="007B6C45">
      <w:pPr>
        <w:pStyle w:val="Heading1"/>
      </w:pPr>
      <w:r w:rsidRPr="00225BD4">
        <w:t>Aim of the Programme Module</w:t>
      </w:r>
    </w:p>
    <w:p w:rsidR="007B6C45" w:rsidRPr="00225BD4" w:rsidRDefault="007B6C45" w:rsidP="008E2139">
      <w:pPr>
        <w:ind w:left="510"/>
        <w:rPr>
          <w:lang w:val="en-US"/>
        </w:rPr>
      </w:pPr>
      <w:r w:rsidRPr="00225BD4">
        <w:rPr>
          <w:lang w:val="en-US"/>
        </w:rPr>
        <w:t>This programme module aims to introduce the learner to a range of economic concepts, theories, policies and principles.</w:t>
      </w:r>
      <w:r>
        <w:rPr>
          <w:lang w:val="en-US"/>
        </w:rPr>
        <w:br/>
      </w:r>
    </w:p>
    <w:p w:rsidR="007B6C45" w:rsidRPr="00225BD4" w:rsidRDefault="007B6C45" w:rsidP="00DC0D8C">
      <w:pPr>
        <w:pStyle w:val="Heading1"/>
      </w:pPr>
      <w:r w:rsidRPr="00225BD4">
        <w:t>Objectives of the Programme Module</w:t>
      </w:r>
    </w:p>
    <w:p w:rsidR="007B6C45" w:rsidRPr="00225BD4" w:rsidRDefault="007B6C45" w:rsidP="000F7372">
      <w:pPr>
        <w:pStyle w:val="ListParagraph"/>
        <w:numPr>
          <w:ilvl w:val="0"/>
          <w:numId w:val="5"/>
        </w:numPr>
        <w:rPr>
          <w:lang w:val="en-US"/>
        </w:rPr>
      </w:pPr>
      <w:r w:rsidRPr="00225BD4">
        <w:rPr>
          <w:lang w:val="en-US"/>
        </w:rPr>
        <w:t>To enable the learner to understand economic concepts, terms and the fundamentals of economic theory and policy.</w:t>
      </w:r>
      <w:r>
        <w:rPr>
          <w:lang w:val="en-US"/>
        </w:rPr>
        <w:br/>
      </w:r>
    </w:p>
    <w:p w:rsidR="007B6C45" w:rsidRPr="00225BD4" w:rsidRDefault="007B6C45" w:rsidP="000F7372">
      <w:pPr>
        <w:pStyle w:val="ListParagraph"/>
        <w:numPr>
          <w:ilvl w:val="0"/>
          <w:numId w:val="5"/>
        </w:numPr>
        <w:rPr>
          <w:lang w:val="en-US"/>
        </w:rPr>
      </w:pPr>
      <w:r w:rsidRPr="00225BD4">
        <w:rPr>
          <w:lang w:val="en-US"/>
        </w:rPr>
        <w:t>To explore with the learner the role of the Government and other key players in an economy and in particular the Irish Economy.</w:t>
      </w:r>
      <w:r>
        <w:rPr>
          <w:lang w:val="en-US"/>
        </w:rPr>
        <w:br/>
      </w:r>
    </w:p>
    <w:p w:rsidR="007B6C45" w:rsidRPr="00225BD4" w:rsidRDefault="007B6C45" w:rsidP="000F7372">
      <w:pPr>
        <w:pStyle w:val="ListParagraph"/>
        <w:numPr>
          <w:ilvl w:val="0"/>
          <w:numId w:val="5"/>
        </w:numPr>
        <w:rPr>
          <w:lang w:val="en-US"/>
        </w:rPr>
      </w:pPr>
      <w:r w:rsidRPr="00225BD4">
        <w:rPr>
          <w:lang w:val="en-US"/>
        </w:rPr>
        <w:t>To assist the learner to develop an appreciation of the impact of supply and demand on price, production and market equilibrium.</w:t>
      </w:r>
      <w:r>
        <w:rPr>
          <w:lang w:val="en-US"/>
        </w:rPr>
        <w:br/>
      </w:r>
    </w:p>
    <w:p w:rsidR="007B6C45" w:rsidRPr="00225BD4" w:rsidRDefault="007B6C45" w:rsidP="000F7372">
      <w:pPr>
        <w:pStyle w:val="ListParagraph"/>
        <w:numPr>
          <w:ilvl w:val="0"/>
          <w:numId w:val="5"/>
        </w:numPr>
        <w:rPr>
          <w:lang w:val="en-US"/>
        </w:rPr>
      </w:pPr>
      <w:r w:rsidRPr="00225BD4">
        <w:rPr>
          <w:lang w:val="en-US"/>
        </w:rPr>
        <w:t>To facilitate the learner to understand the main global economic systems and the main market structures in an economy.</w:t>
      </w:r>
      <w:r>
        <w:rPr>
          <w:lang w:val="en-US"/>
        </w:rPr>
        <w:br/>
      </w:r>
    </w:p>
    <w:p w:rsidR="007B6C45" w:rsidRPr="00225BD4" w:rsidRDefault="007B6C45" w:rsidP="000F7372">
      <w:pPr>
        <w:pStyle w:val="ListParagraph"/>
        <w:numPr>
          <w:ilvl w:val="0"/>
          <w:numId w:val="5"/>
        </w:numPr>
        <w:rPr>
          <w:lang w:val="en-US"/>
        </w:rPr>
      </w:pPr>
      <w:r w:rsidRPr="00225BD4">
        <w:rPr>
          <w:lang w:val="en-US"/>
        </w:rPr>
        <w:t>To assist the learner to develop the academic and vocational language, literacy and numeracy skills related to Economics through the medium of the indicative content.</w:t>
      </w:r>
      <w:r>
        <w:rPr>
          <w:lang w:val="en-US"/>
        </w:rPr>
        <w:br/>
      </w:r>
    </w:p>
    <w:p w:rsidR="007B6C45" w:rsidRDefault="007B6C45" w:rsidP="000F7372">
      <w:pPr>
        <w:pStyle w:val="ListParagraph"/>
        <w:numPr>
          <w:ilvl w:val="0"/>
          <w:numId w:val="5"/>
        </w:numPr>
        <w:rPr>
          <w:lang w:val="en-US"/>
        </w:rPr>
      </w:pPr>
      <w:r w:rsidRPr="00225BD4">
        <w:rPr>
          <w:lang w:val="en-US"/>
        </w:rPr>
        <w:t>To enable the learner to take responsibility for his/her own learning.</w:t>
      </w:r>
    </w:p>
    <w:p w:rsidR="007B6C45" w:rsidRPr="00225BD4" w:rsidRDefault="007B6C45" w:rsidP="007B6C45">
      <w:pPr>
        <w:pStyle w:val="ListParagraph"/>
        <w:ind w:left="1077" w:firstLine="0"/>
        <w:rPr>
          <w:lang w:val="en-US"/>
        </w:rPr>
      </w:pPr>
    </w:p>
    <w:p w:rsidR="0041184A" w:rsidRPr="00225BD4" w:rsidRDefault="007C5854" w:rsidP="007B6C45">
      <w:pPr>
        <w:pStyle w:val="Heading1"/>
      </w:pPr>
      <w:r>
        <w:t xml:space="preserve">Learning Outcomes of Level 5 </w:t>
      </w:r>
      <w:r w:rsidR="0041184A" w:rsidRPr="007C5854">
        <w:t>Applied Economics [5N1350]</w:t>
      </w:r>
    </w:p>
    <w:p w:rsidR="0041184A" w:rsidRPr="00225BD4" w:rsidRDefault="0041184A" w:rsidP="001C693A">
      <w:pPr>
        <w:spacing w:after="0" w:line="360" w:lineRule="auto"/>
        <w:rPr>
          <w:sz w:val="24"/>
          <w:szCs w:val="24"/>
        </w:rPr>
      </w:pPr>
      <w:r w:rsidRPr="00225BD4">
        <w:rPr>
          <w:sz w:val="24"/>
          <w:szCs w:val="24"/>
        </w:rPr>
        <w:t>Learners will be able to:</w:t>
      </w:r>
    </w:p>
    <w:p w:rsidR="0041184A" w:rsidRPr="007B6C45" w:rsidRDefault="0041184A" w:rsidP="000F7372">
      <w:pPr>
        <w:pStyle w:val="BlueFont"/>
        <w:numPr>
          <w:ilvl w:val="0"/>
          <w:numId w:val="6"/>
        </w:numPr>
        <w:spacing w:after="200" w:line="276" w:lineRule="auto"/>
        <w:rPr>
          <w:rFonts w:ascii="Calibri" w:hAnsi="Calibri" w:cs="Calibri"/>
          <w:color w:val="auto"/>
          <w:sz w:val="22"/>
          <w:szCs w:val="22"/>
        </w:rPr>
      </w:pPr>
      <w:r w:rsidRPr="007B6C45">
        <w:rPr>
          <w:rFonts w:ascii="Calibri" w:hAnsi="Calibri" w:cs="Calibri"/>
          <w:color w:val="auto"/>
          <w:sz w:val="22"/>
          <w:szCs w:val="22"/>
        </w:rPr>
        <w:t>Explore a range of global economic systems and their influence on government intervention and economic freedom.</w:t>
      </w:r>
    </w:p>
    <w:p w:rsidR="0041184A" w:rsidRPr="007B6C45" w:rsidRDefault="0041184A" w:rsidP="000F7372">
      <w:pPr>
        <w:pStyle w:val="BlueFont"/>
        <w:numPr>
          <w:ilvl w:val="0"/>
          <w:numId w:val="6"/>
        </w:numPr>
        <w:spacing w:after="200" w:line="276" w:lineRule="auto"/>
        <w:rPr>
          <w:rFonts w:ascii="Calibri" w:hAnsi="Calibri" w:cs="Calibri"/>
          <w:color w:val="auto"/>
          <w:sz w:val="22"/>
          <w:szCs w:val="22"/>
        </w:rPr>
      </w:pPr>
      <w:r w:rsidRPr="007B6C45">
        <w:rPr>
          <w:rFonts w:ascii="Calibri" w:hAnsi="Calibri" w:cs="Calibri"/>
          <w:color w:val="auto"/>
          <w:sz w:val="22"/>
          <w:szCs w:val="22"/>
        </w:rPr>
        <w:t>Examine the key factors determining supply and demand and their impact on market price and production.</w:t>
      </w:r>
    </w:p>
    <w:p w:rsidR="0041184A" w:rsidRPr="007B6C45" w:rsidRDefault="0041184A" w:rsidP="000F7372">
      <w:pPr>
        <w:pStyle w:val="BlueFont"/>
        <w:numPr>
          <w:ilvl w:val="0"/>
          <w:numId w:val="6"/>
        </w:numPr>
        <w:spacing w:after="200" w:line="276" w:lineRule="auto"/>
        <w:rPr>
          <w:rFonts w:ascii="Calibri" w:hAnsi="Calibri" w:cs="Calibri"/>
          <w:color w:val="auto"/>
          <w:sz w:val="22"/>
          <w:szCs w:val="22"/>
        </w:rPr>
      </w:pPr>
      <w:r w:rsidRPr="007B6C45">
        <w:rPr>
          <w:rFonts w:ascii="Calibri" w:hAnsi="Calibri" w:cs="Calibri"/>
          <w:color w:val="auto"/>
          <w:sz w:val="22"/>
          <w:szCs w:val="22"/>
        </w:rPr>
        <w:t>Illustrate the impact of a variety of market structures on nations, organisations and consumers.</w:t>
      </w:r>
    </w:p>
    <w:p w:rsidR="0041184A" w:rsidRPr="007B6C45" w:rsidRDefault="0041184A" w:rsidP="000F7372">
      <w:pPr>
        <w:pStyle w:val="BlueFont"/>
        <w:numPr>
          <w:ilvl w:val="0"/>
          <w:numId w:val="6"/>
        </w:numPr>
        <w:spacing w:after="200" w:line="276" w:lineRule="auto"/>
        <w:rPr>
          <w:rFonts w:ascii="Calibri" w:hAnsi="Calibri" w:cs="Calibri"/>
          <w:color w:val="auto"/>
          <w:sz w:val="22"/>
          <w:szCs w:val="22"/>
        </w:rPr>
      </w:pPr>
      <w:r w:rsidRPr="007B6C45">
        <w:rPr>
          <w:rFonts w:ascii="Calibri" w:hAnsi="Calibri" w:cs="Calibri"/>
          <w:color w:val="auto"/>
          <w:sz w:val="22"/>
          <w:szCs w:val="22"/>
        </w:rPr>
        <w:t>Explore fiscal and monetary policy.</w:t>
      </w:r>
    </w:p>
    <w:p w:rsidR="0041184A" w:rsidRPr="007B6C45" w:rsidRDefault="0041184A" w:rsidP="000F7372">
      <w:pPr>
        <w:pStyle w:val="BlueFont"/>
        <w:numPr>
          <w:ilvl w:val="0"/>
          <w:numId w:val="6"/>
        </w:numPr>
        <w:spacing w:after="200" w:line="276" w:lineRule="auto"/>
        <w:rPr>
          <w:rFonts w:ascii="Calibri" w:hAnsi="Calibri" w:cs="Calibri"/>
          <w:color w:val="auto"/>
          <w:sz w:val="22"/>
          <w:szCs w:val="22"/>
        </w:rPr>
      </w:pPr>
      <w:r w:rsidRPr="007B6C45">
        <w:rPr>
          <w:rFonts w:ascii="Calibri" w:hAnsi="Calibri" w:cs="Calibri"/>
          <w:color w:val="auto"/>
          <w:sz w:val="22"/>
          <w:szCs w:val="22"/>
        </w:rPr>
        <w:t>Examine the economic importance and implications of international trade.</w:t>
      </w:r>
    </w:p>
    <w:p w:rsidR="0041184A" w:rsidRPr="007B6C45" w:rsidRDefault="0041184A" w:rsidP="000F7372">
      <w:pPr>
        <w:pStyle w:val="BlueFont"/>
        <w:numPr>
          <w:ilvl w:val="0"/>
          <w:numId w:val="6"/>
        </w:numPr>
        <w:spacing w:after="200" w:line="276" w:lineRule="auto"/>
        <w:rPr>
          <w:rFonts w:ascii="Calibri" w:hAnsi="Calibri" w:cs="Calibri"/>
          <w:color w:val="auto"/>
          <w:sz w:val="22"/>
          <w:szCs w:val="22"/>
        </w:rPr>
      </w:pPr>
      <w:r w:rsidRPr="007B6C45">
        <w:rPr>
          <w:rFonts w:ascii="Calibri" w:hAnsi="Calibri" w:cs="Calibri"/>
          <w:color w:val="auto"/>
          <w:sz w:val="22"/>
          <w:szCs w:val="22"/>
        </w:rPr>
        <w:t>Analyse the role of the key players in the Irish economy, such as government, industry, consumers.</w:t>
      </w:r>
    </w:p>
    <w:p w:rsidR="0041184A" w:rsidRPr="007B6C45" w:rsidRDefault="0041184A" w:rsidP="000F7372">
      <w:pPr>
        <w:pStyle w:val="BlueFont"/>
        <w:numPr>
          <w:ilvl w:val="0"/>
          <w:numId w:val="6"/>
        </w:numPr>
        <w:spacing w:after="200" w:line="276" w:lineRule="auto"/>
        <w:rPr>
          <w:rFonts w:ascii="Calibri" w:hAnsi="Calibri" w:cs="Calibri"/>
          <w:color w:val="auto"/>
          <w:sz w:val="22"/>
          <w:szCs w:val="22"/>
        </w:rPr>
      </w:pPr>
      <w:r w:rsidRPr="007B6C45">
        <w:rPr>
          <w:rFonts w:ascii="Calibri" w:hAnsi="Calibri" w:cs="Calibri"/>
          <w:color w:val="auto"/>
          <w:sz w:val="22"/>
          <w:szCs w:val="22"/>
        </w:rPr>
        <w:t>Examine the characteristics of the main economic systems, such as free enterprise, command and mixed.</w:t>
      </w:r>
    </w:p>
    <w:p w:rsidR="0041184A" w:rsidRPr="007B6C45" w:rsidRDefault="0041184A" w:rsidP="000F7372">
      <w:pPr>
        <w:pStyle w:val="BlueFont"/>
        <w:numPr>
          <w:ilvl w:val="0"/>
          <w:numId w:val="6"/>
        </w:numPr>
        <w:spacing w:after="200" w:line="276" w:lineRule="auto"/>
        <w:rPr>
          <w:rFonts w:ascii="Calibri" w:hAnsi="Calibri" w:cs="Calibri"/>
          <w:color w:val="auto"/>
          <w:sz w:val="22"/>
          <w:szCs w:val="22"/>
        </w:rPr>
      </w:pPr>
      <w:r w:rsidRPr="007B6C45">
        <w:rPr>
          <w:rFonts w:ascii="Calibri" w:hAnsi="Calibri" w:cs="Calibri"/>
          <w:color w:val="auto"/>
          <w:sz w:val="22"/>
          <w:szCs w:val="22"/>
        </w:rPr>
        <w:t xml:space="preserve">Analyse the impact of a variety of changes in supply, demand and market equilibrium.             </w:t>
      </w:r>
    </w:p>
    <w:p w:rsidR="0041184A" w:rsidRPr="007B6C45" w:rsidRDefault="0041184A" w:rsidP="000F7372">
      <w:pPr>
        <w:pStyle w:val="BlueFont"/>
        <w:numPr>
          <w:ilvl w:val="0"/>
          <w:numId w:val="6"/>
        </w:numPr>
        <w:spacing w:after="200" w:line="276" w:lineRule="auto"/>
        <w:rPr>
          <w:rFonts w:ascii="Calibri" w:hAnsi="Calibri" w:cs="Calibri"/>
          <w:color w:val="auto"/>
          <w:sz w:val="22"/>
          <w:szCs w:val="22"/>
        </w:rPr>
      </w:pPr>
      <w:r w:rsidRPr="007B6C45">
        <w:rPr>
          <w:rFonts w:ascii="Calibri" w:hAnsi="Calibri" w:cs="Calibri"/>
          <w:color w:val="auto"/>
          <w:sz w:val="22"/>
          <w:szCs w:val="22"/>
        </w:rPr>
        <w:t>Investigate the methods, advantages and disadvantages of government intervention in an</w:t>
      </w:r>
      <w:r w:rsidR="00FC5A01" w:rsidRPr="007B6C45">
        <w:rPr>
          <w:rFonts w:ascii="Calibri" w:hAnsi="Calibri" w:cs="Calibri"/>
          <w:color w:val="auto"/>
          <w:sz w:val="22"/>
          <w:szCs w:val="22"/>
        </w:rPr>
        <w:t xml:space="preserve"> economy</w:t>
      </w:r>
      <w:r w:rsidRPr="007B6C45">
        <w:rPr>
          <w:rFonts w:ascii="Calibri" w:hAnsi="Calibri" w:cs="Calibri"/>
          <w:color w:val="auto"/>
          <w:sz w:val="22"/>
          <w:szCs w:val="22"/>
        </w:rPr>
        <w:t>.</w:t>
      </w:r>
    </w:p>
    <w:p w:rsidR="0041184A" w:rsidRPr="007B6C45" w:rsidRDefault="0041184A" w:rsidP="000F7372">
      <w:pPr>
        <w:pStyle w:val="BlueFont"/>
        <w:numPr>
          <w:ilvl w:val="0"/>
          <w:numId w:val="6"/>
        </w:numPr>
        <w:spacing w:after="200" w:line="276" w:lineRule="auto"/>
        <w:rPr>
          <w:rFonts w:ascii="Calibri" w:hAnsi="Calibri" w:cs="Calibri"/>
          <w:color w:val="auto"/>
          <w:sz w:val="22"/>
          <w:szCs w:val="22"/>
        </w:rPr>
      </w:pPr>
      <w:r w:rsidRPr="007B6C45">
        <w:rPr>
          <w:rFonts w:ascii="Calibri" w:hAnsi="Calibri" w:cs="Calibri"/>
          <w:color w:val="auto"/>
          <w:sz w:val="22"/>
          <w:szCs w:val="22"/>
        </w:rPr>
        <w:t>Identify a range of barriers to free trade.</w:t>
      </w:r>
    </w:p>
    <w:p w:rsidR="0041184A" w:rsidRPr="007B6C45" w:rsidRDefault="0041184A" w:rsidP="000F7372">
      <w:pPr>
        <w:pStyle w:val="BlueFont"/>
        <w:numPr>
          <w:ilvl w:val="0"/>
          <w:numId w:val="6"/>
        </w:numPr>
        <w:spacing w:after="200" w:line="276" w:lineRule="auto"/>
        <w:rPr>
          <w:rFonts w:ascii="Calibri" w:hAnsi="Calibri" w:cs="Calibri"/>
          <w:color w:val="auto"/>
          <w:sz w:val="22"/>
          <w:szCs w:val="22"/>
        </w:rPr>
      </w:pPr>
      <w:r w:rsidRPr="007B6C45">
        <w:rPr>
          <w:rFonts w:ascii="Calibri" w:hAnsi="Calibri" w:cs="Calibri"/>
          <w:color w:val="auto"/>
          <w:sz w:val="22"/>
          <w:szCs w:val="22"/>
        </w:rPr>
        <w:t>Explore the impact of being a small, open economy on Ireland's balance of trade and balance of payments.</w:t>
      </w:r>
    </w:p>
    <w:p w:rsidR="0041184A" w:rsidRPr="007B6C45" w:rsidRDefault="0041184A" w:rsidP="000F7372">
      <w:pPr>
        <w:pStyle w:val="BlueFont"/>
        <w:numPr>
          <w:ilvl w:val="0"/>
          <w:numId w:val="6"/>
        </w:numPr>
        <w:spacing w:after="200" w:line="276" w:lineRule="auto"/>
        <w:rPr>
          <w:rFonts w:ascii="Calibri" w:hAnsi="Calibri" w:cs="Calibri"/>
          <w:color w:val="auto"/>
          <w:sz w:val="22"/>
          <w:szCs w:val="22"/>
        </w:rPr>
      </w:pPr>
      <w:r w:rsidRPr="007B6C45">
        <w:rPr>
          <w:color w:val="auto"/>
          <w:sz w:val="22"/>
          <w:szCs w:val="22"/>
        </w:rPr>
        <w:t xml:space="preserve"> </w:t>
      </w:r>
      <w:r w:rsidRPr="007B6C45">
        <w:rPr>
          <w:rFonts w:ascii="Calibri" w:hAnsi="Calibri" w:cs="Calibri"/>
          <w:color w:val="auto"/>
          <w:sz w:val="22"/>
          <w:szCs w:val="22"/>
        </w:rPr>
        <w:t>Construct demand and supply curves.</w:t>
      </w:r>
    </w:p>
    <w:p w:rsidR="0041184A" w:rsidRPr="007B6C45" w:rsidRDefault="0041184A" w:rsidP="000F7372">
      <w:pPr>
        <w:pStyle w:val="BlueFont"/>
        <w:numPr>
          <w:ilvl w:val="0"/>
          <w:numId w:val="6"/>
        </w:numPr>
        <w:spacing w:after="200" w:line="276" w:lineRule="auto"/>
        <w:rPr>
          <w:rFonts w:ascii="Calibri" w:hAnsi="Calibri" w:cs="Calibri"/>
          <w:color w:val="auto"/>
          <w:sz w:val="22"/>
          <w:szCs w:val="22"/>
        </w:rPr>
      </w:pPr>
      <w:r w:rsidRPr="007B6C45">
        <w:rPr>
          <w:rFonts w:ascii="Calibri" w:hAnsi="Calibri" w:cs="Calibri"/>
          <w:color w:val="auto"/>
          <w:sz w:val="22"/>
          <w:szCs w:val="22"/>
        </w:rPr>
        <w:t>Calculate marginal, average and total costs.</w:t>
      </w:r>
    </w:p>
    <w:p w:rsidR="0041184A" w:rsidRPr="007B6C45" w:rsidRDefault="0041184A" w:rsidP="000F7372">
      <w:pPr>
        <w:pStyle w:val="BlueFont"/>
        <w:numPr>
          <w:ilvl w:val="0"/>
          <w:numId w:val="6"/>
        </w:numPr>
        <w:spacing w:after="200" w:line="276" w:lineRule="auto"/>
        <w:rPr>
          <w:rFonts w:ascii="Calibri" w:hAnsi="Calibri" w:cs="Calibri"/>
          <w:color w:val="auto"/>
          <w:sz w:val="22"/>
          <w:szCs w:val="22"/>
        </w:rPr>
      </w:pPr>
      <w:r w:rsidRPr="007B6C45">
        <w:rPr>
          <w:rFonts w:ascii="Calibri" w:hAnsi="Calibri" w:cs="Calibri"/>
          <w:color w:val="auto"/>
          <w:sz w:val="22"/>
          <w:szCs w:val="22"/>
        </w:rPr>
        <w:t>Critically evaluate a variety of market structures, such as perfect competition, imperfect competition, monopoly and oligopoly.</w:t>
      </w:r>
    </w:p>
    <w:p w:rsidR="0041184A" w:rsidRPr="007B6C45" w:rsidRDefault="0041184A" w:rsidP="000F7372">
      <w:pPr>
        <w:pStyle w:val="BlueFont"/>
        <w:numPr>
          <w:ilvl w:val="0"/>
          <w:numId w:val="6"/>
        </w:numPr>
        <w:spacing w:after="200" w:line="276" w:lineRule="auto"/>
        <w:rPr>
          <w:rFonts w:ascii="Calibri" w:hAnsi="Calibri" w:cs="Calibri"/>
          <w:color w:val="auto"/>
          <w:sz w:val="22"/>
          <w:szCs w:val="22"/>
        </w:rPr>
      </w:pPr>
      <w:r w:rsidRPr="007B6C45">
        <w:rPr>
          <w:rFonts w:ascii="Calibri" w:hAnsi="Calibri" w:cs="Calibri"/>
          <w:color w:val="auto"/>
          <w:sz w:val="22"/>
          <w:szCs w:val="22"/>
        </w:rPr>
        <w:t>Calculate national income, from given data, using each of the main measures, to include income method, output method and expenditure method.</w:t>
      </w:r>
    </w:p>
    <w:p w:rsidR="0041184A" w:rsidRPr="007B6C45" w:rsidRDefault="0041184A" w:rsidP="000F7372">
      <w:pPr>
        <w:pStyle w:val="BlueFont"/>
        <w:numPr>
          <w:ilvl w:val="0"/>
          <w:numId w:val="6"/>
        </w:numPr>
        <w:spacing w:after="200" w:line="276" w:lineRule="auto"/>
        <w:rPr>
          <w:rFonts w:ascii="Calibri" w:hAnsi="Calibri" w:cs="Calibri"/>
          <w:color w:val="auto"/>
          <w:sz w:val="22"/>
          <w:szCs w:val="22"/>
        </w:rPr>
      </w:pPr>
      <w:r w:rsidRPr="007B6C45">
        <w:rPr>
          <w:rFonts w:ascii="Calibri" w:hAnsi="Calibri" w:cs="Calibri"/>
          <w:color w:val="auto"/>
          <w:sz w:val="22"/>
          <w:szCs w:val="22"/>
        </w:rPr>
        <w:t>Illustrate the circular flow of income in an economy.</w:t>
      </w:r>
    </w:p>
    <w:p w:rsidR="0041184A" w:rsidRDefault="0041184A" w:rsidP="000F7372">
      <w:pPr>
        <w:pStyle w:val="BlueFont"/>
        <w:numPr>
          <w:ilvl w:val="0"/>
          <w:numId w:val="6"/>
        </w:numPr>
        <w:spacing w:after="200" w:line="276" w:lineRule="auto"/>
        <w:rPr>
          <w:rFonts w:ascii="Calibri" w:hAnsi="Calibri" w:cs="Calibri"/>
          <w:color w:val="auto"/>
          <w:sz w:val="22"/>
          <w:szCs w:val="22"/>
        </w:rPr>
      </w:pPr>
      <w:r w:rsidRPr="007B6C45">
        <w:rPr>
          <w:rFonts w:ascii="Calibri" w:hAnsi="Calibri" w:cs="Calibri"/>
          <w:color w:val="auto"/>
          <w:sz w:val="22"/>
          <w:szCs w:val="22"/>
        </w:rPr>
        <w:t>Analyse the fiscal and monetary policy of an economy.</w:t>
      </w:r>
    </w:p>
    <w:p w:rsidR="007B6C45" w:rsidRDefault="007B6C45" w:rsidP="007B6C45">
      <w:pPr>
        <w:pStyle w:val="BlueFont"/>
        <w:spacing w:after="200" w:line="276" w:lineRule="auto"/>
        <w:ind w:left="360"/>
        <w:rPr>
          <w:rFonts w:ascii="Calibri" w:hAnsi="Calibri" w:cs="Calibri"/>
          <w:color w:val="auto"/>
          <w:sz w:val="22"/>
          <w:szCs w:val="22"/>
        </w:rPr>
      </w:pPr>
    </w:p>
    <w:p w:rsidR="007B6C45" w:rsidRPr="00225BD4" w:rsidRDefault="007B6C45" w:rsidP="007B6C45">
      <w:pPr>
        <w:pStyle w:val="Heading1"/>
      </w:pPr>
      <w:r w:rsidRPr="00225BD4">
        <w:t xml:space="preserve">Indicative Content </w:t>
      </w:r>
    </w:p>
    <w:p w:rsidR="007B6C45" w:rsidRPr="00225BD4" w:rsidRDefault="007B6C45" w:rsidP="007B6C45">
      <w:pPr>
        <w:pStyle w:val="NoSpacing"/>
      </w:pPr>
      <w:r w:rsidRPr="00225BD4">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r>
        <w:br/>
      </w:r>
    </w:p>
    <w:p w:rsidR="007B6C45" w:rsidRPr="00973067" w:rsidRDefault="007B6C45" w:rsidP="007B6C45">
      <w:pPr>
        <w:pStyle w:val="NoSpacing"/>
        <w:rPr>
          <w:rFonts w:eastAsia="Times New Roman"/>
        </w:rPr>
      </w:pPr>
      <w:r w:rsidRPr="00973067">
        <w:t>In order to ensure the learner has a good understanding of Economics the tutor will cover a number of areas to introduce the le</w:t>
      </w:r>
      <w:r w:rsidR="008E2139">
        <w:t xml:space="preserve">arner to economic concepts and </w:t>
      </w:r>
      <w:r w:rsidRPr="00973067">
        <w:t>terms:</w:t>
      </w:r>
      <w:r>
        <w:t xml:space="preserve"> </w:t>
      </w:r>
      <w:r w:rsidRPr="00973067">
        <w:rPr>
          <w:rFonts w:eastAsia="Times New Roman"/>
        </w:rPr>
        <w:t>Economics, scarcity, choice, opportu</w:t>
      </w:r>
      <w:r w:rsidR="008E2139">
        <w:rPr>
          <w:rFonts w:eastAsia="Times New Roman"/>
        </w:rPr>
        <w:t xml:space="preserve">nity cost, resources, utility, </w:t>
      </w:r>
      <w:r w:rsidRPr="00973067">
        <w:rPr>
          <w:rFonts w:eastAsia="Times New Roman"/>
        </w:rPr>
        <w:t>microeconomics, macroeconomics, factors of production, the role of the firm, the role of the individual, economies of scale, diseconomies of scale etc.</w:t>
      </w:r>
    </w:p>
    <w:p w:rsidR="007B6C45" w:rsidRPr="00973067" w:rsidRDefault="007B6C45" w:rsidP="00C64D34">
      <w:pPr>
        <w:pStyle w:val="BlueFont"/>
        <w:rPr>
          <w:rFonts w:ascii="Calibri" w:eastAsia="Times New Roman" w:hAnsi="Calibri" w:cs="Calibri"/>
          <w:b/>
          <w:bCs/>
          <w:color w:val="auto"/>
          <w:lang w:eastAsia="en-US"/>
        </w:rPr>
      </w:pPr>
    </w:p>
    <w:p w:rsidR="007B6C45" w:rsidRDefault="007B6C45" w:rsidP="007616DE">
      <w:pPr>
        <w:pStyle w:val="BlueFont"/>
        <w:spacing w:line="360" w:lineRule="auto"/>
        <w:jc w:val="center"/>
        <w:rPr>
          <w:rFonts w:ascii="Calibri" w:eastAsia="Times New Roman" w:hAnsi="Calibri" w:cs="Calibri"/>
          <w:b/>
          <w:bCs/>
          <w:color w:val="auto"/>
          <w:lang w:eastAsia="en-US"/>
        </w:rPr>
      </w:pPr>
    </w:p>
    <w:p w:rsidR="007B6C45" w:rsidRDefault="007B6C45" w:rsidP="007616DE">
      <w:pPr>
        <w:pStyle w:val="BlueFont"/>
        <w:spacing w:line="360" w:lineRule="auto"/>
        <w:jc w:val="center"/>
        <w:rPr>
          <w:rFonts w:ascii="Calibri" w:eastAsia="Times New Roman" w:hAnsi="Calibri" w:cs="Calibri"/>
          <w:b/>
          <w:bCs/>
          <w:color w:val="auto"/>
          <w:lang w:eastAsia="en-US"/>
        </w:rPr>
      </w:pPr>
    </w:p>
    <w:p w:rsidR="007B6C45" w:rsidRDefault="007B6C45" w:rsidP="007616DE">
      <w:pPr>
        <w:pStyle w:val="BlueFont"/>
        <w:spacing w:line="360" w:lineRule="auto"/>
        <w:jc w:val="center"/>
        <w:rPr>
          <w:rFonts w:ascii="Calibri" w:eastAsia="Times New Roman" w:hAnsi="Calibri" w:cs="Calibri"/>
          <w:b/>
          <w:bCs/>
          <w:color w:val="auto"/>
          <w:lang w:eastAsia="en-US"/>
        </w:rPr>
      </w:pPr>
    </w:p>
    <w:p w:rsidR="007B6C45" w:rsidRPr="00973067" w:rsidRDefault="007B6C45" w:rsidP="007B6C45">
      <w:pPr>
        <w:pStyle w:val="Heading2"/>
      </w:pPr>
      <w:r w:rsidRPr="00973067">
        <w:t>Section 1: Economic Systems</w:t>
      </w:r>
    </w:p>
    <w:p w:rsidR="007B6C45" w:rsidRPr="007B6C45" w:rsidRDefault="007B6C45" w:rsidP="007B6C45">
      <w:pPr>
        <w:pStyle w:val="BlueFont"/>
        <w:spacing w:line="360" w:lineRule="auto"/>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Learning Outcomes 1, 7</w:t>
      </w:r>
    </w:p>
    <w:p w:rsidR="007B6C45" w:rsidRPr="007B6C45" w:rsidRDefault="007B6C45" w:rsidP="000F7372">
      <w:pPr>
        <w:pStyle w:val="BlueFont"/>
        <w:numPr>
          <w:ilvl w:val="0"/>
          <w:numId w:val="7"/>
        </w:numPr>
        <w:spacing w:after="120"/>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Explore a range of global economic systems and their influence on government intervention and economic freedom</w:t>
      </w:r>
      <w:r w:rsidR="00DC0D8C">
        <w:rPr>
          <w:rFonts w:ascii="Calibri" w:eastAsia="Times New Roman" w:hAnsi="Calibri" w:cs="Calibri"/>
          <w:color w:val="auto"/>
          <w:sz w:val="22"/>
          <w:szCs w:val="22"/>
          <w:lang w:eastAsia="en-US"/>
        </w:rPr>
        <w:t>.</w:t>
      </w:r>
    </w:p>
    <w:p w:rsidR="007B6C45" w:rsidRPr="007B6C45" w:rsidRDefault="007B6C45" w:rsidP="000F7372">
      <w:pPr>
        <w:pStyle w:val="BlueFont"/>
        <w:numPr>
          <w:ilvl w:val="0"/>
          <w:numId w:val="7"/>
        </w:numPr>
        <w:spacing w:after="120"/>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Examine the characteristics of the main economic systems, such as free enterprise, command and mixed</w:t>
      </w:r>
      <w:r w:rsidR="00DC0D8C">
        <w:rPr>
          <w:rFonts w:ascii="Calibri" w:eastAsia="Times New Roman" w:hAnsi="Calibri" w:cs="Calibri"/>
          <w:color w:val="auto"/>
          <w:sz w:val="22"/>
          <w:szCs w:val="22"/>
          <w:lang w:eastAsia="en-US"/>
        </w:rPr>
        <w:t>.</w:t>
      </w:r>
    </w:p>
    <w:p w:rsidR="007B6C45" w:rsidRPr="007B6C45" w:rsidRDefault="007B6C45" w:rsidP="00394C88">
      <w:pPr>
        <w:jc w:val="both"/>
      </w:pPr>
      <w:r w:rsidRPr="007B6C45">
        <w:t>In this programme module the tutor may cover a number of areas with the learner in order to achieve the above Learning Outcomes – for example:</w:t>
      </w:r>
    </w:p>
    <w:p w:rsidR="007B6C45" w:rsidRPr="007B6C45" w:rsidRDefault="007B6C45" w:rsidP="000F7372">
      <w:pPr>
        <w:pStyle w:val="ListParagraph"/>
        <w:numPr>
          <w:ilvl w:val="0"/>
          <w:numId w:val="8"/>
        </w:numPr>
      </w:pPr>
      <w:r w:rsidRPr="007B6C45">
        <w:t>Define what an economic system is</w:t>
      </w:r>
      <w:r w:rsidR="00DC0D8C">
        <w:t>.</w:t>
      </w:r>
    </w:p>
    <w:p w:rsidR="007B6C45" w:rsidRPr="007B6C45" w:rsidRDefault="007B6C45" w:rsidP="000F7372">
      <w:pPr>
        <w:pStyle w:val="ListParagraph"/>
        <w:numPr>
          <w:ilvl w:val="0"/>
          <w:numId w:val="8"/>
        </w:numPr>
      </w:pPr>
      <w:r w:rsidRPr="007B6C45">
        <w:t>Identify a range of economic systems e.g. Free Market, Mixed and Centrally planned</w:t>
      </w:r>
      <w:r w:rsidR="00DC0D8C">
        <w:t>.</w:t>
      </w:r>
      <w:r w:rsidRPr="007B6C45">
        <w:t xml:space="preserve"> </w:t>
      </w:r>
    </w:p>
    <w:p w:rsidR="007B6C45" w:rsidRPr="007B6C45" w:rsidRDefault="007B6C45" w:rsidP="000F7372">
      <w:pPr>
        <w:pStyle w:val="ListParagraph"/>
        <w:numPr>
          <w:ilvl w:val="0"/>
          <w:numId w:val="8"/>
        </w:numPr>
      </w:pPr>
      <w:r w:rsidRPr="007B6C45">
        <w:t>State relevant examples of each type of system</w:t>
      </w:r>
      <w:r w:rsidR="00DC0D8C">
        <w:t>.</w:t>
      </w:r>
    </w:p>
    <w:p w:rsidR="007B6C45" w:rsidRPr="007B6C45" w:rsidRDefault="007B6C45" w:rsidP="000F7372">
      <w:pPr>
        <w:pStyle w:val="ListParagraph"/>
        <w:numPr>
          <w:ilvl w:val="0"/>
          <w:numId w:val="9"/>
        </w:numPr>
      </w:pPr>
      <w:r w:rsidRPr="007B6C45">
        <w:t xml:space="preserve">State the characteristics of the main economic systems </w:t>
      </w:r>
      <w:r w:rsidR="008E2139">
        <w:t xml:space="preserve">- free enterprise, command and </w:t>
      </w:r>
      <w:r w:rsidRPr="007B6C45">
        <w:t>mixed economies</w:t>
      </w:r>
      <w:r w:rsidR="00DC0D8C">
        <w:t>.</w:t>
      </w:r>
    </w:p>
    <w:p w:rsidR="007B6C45" w:rsidRPr="007B6C45" w:rsidRDefault="007B6C45" w:rsidP="000F7372">
      <w:pPr>
        <w:pStyle w:val="ListParagraph"/>
        <w:numPr>
          <w:ilvl w:val="0"/>
          <w:numId w:val="9"/>
        </w:numPr>
      </w:pPr>
      <w:r w:rsidRPr="007B6C45">
        <w:t>Discuss the merits and demerits of each type of economic system</w:t>
      </w:r>
      <w:r w:rsidR="00DC0D8C">
        <w:t>.</w:t>
      </w:r>
    </w:p>
    <w:p w:rsidR="007B6C45" w:rsidRPr="007B6C45" w:rsidRDefault="007B6C45" w:rsidP="000F7372">
      <w:pPr>
        <w:pStyle w:val="ListParagraph"/>
        <w:numPr>
          <w:ilvl w:val="0"/>
          <w:numId w:val="9"/>
        </w:numPr>
      </w:pPr>
      <w:r w:rsidRPr="007B6C45">
        <w:t>Understand the influence of an economic system on how Governments/ individuals intervene in an economy</w:t>
      </w:r>
      <w:r w:rsidR="00DC0D8C">
        <w:t>.</w:t>
      </w:r>
    </w:p>
    <w:p w:rsidR="007B6C45" w:rsidRPr="007B6C45" w:rsidRDefault="007B6C45" w:rsidP="000F7372">
      <w:pPr>
        <w:pStyle w:val="ListParagraph"/>
        <w:numPr>
          <w:ilvl w:val="0"/>
          <w:numId w:val="9"/>
        </w:numPr>
      </w:pPr>
      <w:r w:rsidRPr="007B6C45">
        <w:t>Explore the impact of intervention on economic freedom</w:t>
      </w:r>
      <w:r w:rsidR="00DC0D8C">
        <w:t>.</w:t>
      </w:r>
    </w:p>
    <w:p w:rsidR="007B6C45" w:rsidRPr="00225BD4" w:rsidRDefault="007B6C45" w:rsidP="00FC5A01">
      <w:pPr>
        <w:pStyle w:val="ListParagraph"/>
        <w:spacing w:after="0" w:line="360" w:lineRule="auto"/>
        <w:ind w:left="1457"/>
        <w:jc w:val="both"/>
        <w:rPr>
          <w:sz w:val="24"/>
          <w:szCs w:val="24"/>
        </w:rPr>
      </w:pPr>
    </w:p>
    <w:p w:rsidR="007B6C45" w:rsidRPr="00973067" w:rsidRDefault="007B6C45" w:rsidP="007B6C45">
      <w:pPr>
        <w:pStyle w:val="Heading2"/>
      </w:pPr>
      <w:r w:rsidRPr="00973067">
        <w:t>Section 2: Key Players in the Irish Economy and  Government Policy</w:t>
      </w:r>
    </w:p>
    <w:p w:rsidR="007B6C45" w:rsidRPr="00973067" w:rsidRDefault="007B6C45" w:rsidP="007B6C45">
      <w:pPr>
        <w:pStyle w:val="BlueFont"/>
        <w:spacing w:line="360" w:lineRule="auto"/>
        <w:rPr>
          <w:rFonts w:ascii="Calibri" w:eastAsia="Times New Roman" w:hAnsi="Calibri" w:cs="Calibri"/>
          <w:b/>
          <w:bCs/>
          <w:color w:val="auto"/>
          <w:lang w:eastAsia="en-US"/>
        </w:rPr>
      </w:pPr>
      <w:r w:rsidRPr="00973067">
        <w:rPr>
          <w:rFonts w:ascii="Calibri" w:eastAsia="Times New Roman" w:hAnsi="Calibri" w:cs="Calibri"/>
          <w:color w:val="auto"/>
          <w:lang w:eastAsia="en-US"/>
        </w:rPr>
        <w:t>Learning Outcomes 6, 9, 4 ,17</w:t>
      </w:r>
    </w:p>
    <w:p w:rsidR="007B6C45" w:rsidRPr="007B6C45" w:rsidRDefault="007B6C45" w:rsidP="000F7372">
      <w:pPr>
        <w:pStyle w:val="BlueFont"/>
        <w:numPr>
          <w:ilvl w:val="0"/>
          <w:numId w:val="10"/>
        </w:numPr>
        <w:spacing w:after="120"/>
        <w:rPr>
          <w:rFonts w:ascii="Calibri" w:eastAsia="Times New Roman" w:hAnsi="Calibri" w:cs="Calibri"/>
          <w:color w:val="auto"/>
          <w:sz w:val="22"/>
          <w:lang w:eastAsia="en-US"/>
        </w:rPr>
      </w:pPr>
      <w:r w:rsidRPr="007B6C45">
        <w:rPr>
          <w:rFonts w:ascii="Calibri" w:eastAsia="Times New Roman" w:hAnsi="Calibri" w:cs="Calibri"/>
          <w:color w:val="auto"/>
          <w:sz w:val="22"/>
          <w:lang w:eastAsia="en-US"/>
        </w:rPr>
        <w:t>Analyse the role of the key players in the Irish economy, such as government, industry, consumers</w:t>
      </w:r>
      <w:r w:rsidR="00DC0D8C">
        <w:rPr>
          <w:rFonts w:ascii="Calibri" w:eastAsia="Times New Roman" w:hAnsi="Calibri" w:cs="Calibri"/>
          <w:color w:val="auto"/>
          <w:sz w:val="22"/>
          <w:lang w:eastAsia="en-US"/>
        </w:rPr>
        <w:t>.</w:t>
      </w:r>
    </w:p>
    <w:p w:rsidR="007B6C45" w:rsidRPr="007B6C45" w:rsidRDefault="007B6C45" w:rsidP="000F7372">
      <w:pPr>
        <w:pStyle w:val="BlueFont"/>
        <w:numPr>
          <w:ilvl w:val="0"/>
          <w:numId w:val="10"/>
        </w:numPr>
        <w:spacing w:after="120"/>
        <w:rPr>
          <w:rFonts w:ascii="Calibri" w:eastAsia="Times New Roman" w:hAnsi="Calibri" w:cs="Calibri"/>
          <w:color w:val="auto"/>
          <w:sz w:val="22"/>
          <w:lang w:eastAsia="en-US"/>
        </w:rPr>
      </w:pPr>
      <w:r w:rsidRPr="007B6C45">
        <w:rPr>
          <w:rFonts w:ascii="Calibri" w:eastAsia="Times New Roman" w:hAnsi="Calibri" w:cs="Calibri"/>
          <w:color w:val="auto"/>
          <w:sz w:val="22"/>
          <w:lang w:eastAsia="en-US"/>
        </w:rPr>
        <w:t>Investigate the methods, advantages and disadvantages of government intervention in an economy</w:t>
      </w:r>
      <w:r w:rsidR="00DC0D8C">
        <w:rPr>
          <w:rFonts w:ascii="Calibri" w:eastAsia="Times New Roman" w:hAnsi="Calibri" w:cs="Calibri"/>
          <w:color w:val="auto"/>
          <w:sz w:val="22"/>
          <w:lang w:eastAsia="en-US"/>
        </w:rPr>
        <w:t>.</w:t>
      </w:r>
      <w:r w:rsidRPr="007B6C45">
        <w:rPr>
          <w:rFonts w:ascii="Calibri" w:eastAsia="Times New Roman" w:hAnsi="Calibri" w:cs="Calibri"/>
          <w:color w:val="auto"/>
          <w:sz w:val="22"/>
          <w:lang w:eastAsia="en-US"/>
        </w:rPr>
        <w:t xml:space="preserve"> </w:t>
      </w:r>
    </w:p>
    <w:p w:rsidR="007B6C45" w:rsidRPr="007B6C45" w:rsidRDefault="007B6C45" w:rsidP="000F7372">
      <w:pPr>
        <w:pStyle w:val="BlueFont"/>
        <w:numPr>
          <w:ilvl w:val="0"/>
          <w:numId w:val="10"/>
        </w:numPr>
        <w:spacing w:after="120"/>
        <w:rPr>
          <w:rFonts w:ascii="Calibri" w:eastAsia="Times New Roman" w:hAnsi="Calibri" w:cs="Calibri"/>
          <w:color w:val="auto"/>
          <w:sz w:val="22"/>
          <w:lang w:eastAsia="en-US"/>
        </w:rPr>
      </w:pPr>
      <w:r w:rsidRPr="007B6C45">
        <w:rPr>
          <w:rFonts w:ascii="Calibri" w:eastAsia="Times New Roman" w:hAnsi="Calibri" w:cs="Calibri"/>
          <w:color w:val="auto"/>
          <w:sz w:val="22"/>
          <w:lang w:eastAsia="en-US"/>
        </w:rPr>
        <w:t>Explore fiscal and monetary policy</w:t>
      </w:r>
      <w:r w:rsidR="00DC0D8C">
        <w:rPr>
          <w:rFonts w:ascii="Calibri" w:eastAsia="Times New Roman" w:hAnsi="Calibri" w:cs="Calibri"/>
          <w:color w:val="auto"/>
          <w:sz w:val="22"/>
          <w:lang w:eastAsia="en-US"/>
        </w:rPr>
        <w:t>.</w:t>
      </w:r>
    </w:p>
    <w:p w:rsidR="007B6C45" w:rsidRPr="007B6C45" w:rsidRDefault="007B6C45" w:rsidP="000F7372">
      <w:pPr>
        <w:pStyle w:val="BlueFont"/>
        <w:numPr>
          <w:ilvl w:val="0"/>
          <w:numId w:val="10"/>
        </w:numPr>
        <w:spacing w:after="120"/>
        <w:rPr>
          <w:rFonts w:ascii="Calibri" w:eastAsia="Times New Roman" w:hAnsi="Calibri" w:cs="Calibri"/>
          <w:color w:val="auto"/>
          <w:sz w:val="22"/>
          <w:lang w:eastAsia="en-US"/>
        </w:rPr>
      </w:pPr>
      <w:r w:rsidRPr="007B6C45">
        <w:rPr>
          <w:rFonts w:ascii="Calibri" w:eastAsia="Times New Roman" w:hAnsi="Calibri" w:cs="Calibri"/>
          <w:color w:val="auto"/>
          <w:sz w:val="22"/>
          <w:lang w:eastAsia="en-US"/>
        </w:rPr>
        <w:t>Analyse the fiscal and monetary policy of an economy.</w:t>
      </w:r>
    </w:p>
    <w:p w:rsidR="007B6C45" w:rsidRPr="007B6C45" w:rsidRDefault="007B6C45" w:rsidP="00D2397F">
      <w:pPr>
        <w:jc w:val="both"/>
        <w:rPr>
          <w:szCs w:val="24"/>
        </w:rPr>
      </w:pPr>
      <w:r w:rsidRPr="007B6C45">
        <w:rPr>
          <w:szCs w:val="24"/>
        </w:rPr>
        <w:t xml:space="preserve">In this programme module the tutor may cover a number of areas with the learner in order to achieve the above Learning Outcomes </w:t>
      </w:r>
      <w:r w:rsidR="00DC0D8C">
        <w:rPr>
          <w:szCs w:val="24"/>
        </w:rPr>
        <w:t>-</w:t>
      </w:r>
      <w:r w:rsidRPr="007B6C45">
        <w:rPr>
          <w:szCs w:val="24"/>
        </w:rPr>
        <w:t xml:space="preserve"> for example:</w:t>
      </w:r>
    </w:p>
    <w:p w:rsidR="007B6C45" w:rsidRPr="007B6C45" w:rsidRDefault="007B6C45" w:rsidP="000F7372">
      <w:pPr>
        <w:pStyle w:val="ListParagraph"/>
        <w:numPr>
          <w:ilvl w:val="0"/>
          <w:numId w:val="11"/>
        </w:numPr>
        <w:rPr>
          <w:szCs w:val="24"/>
        </w:rPr>
      </w:pPr>
      <w:r w:rsidRPr="007B6C45">
        <w:rPr>
          <w:szCs w:val="24"/>
        </w:rPr>
        <w:t>Outline the importance of key players to the Irish economy</w:t>
      </w:r>
      <w:r w:rsidR="00DC0D8C">
        <w:rPr>
          <w:szCs w:val="24"/>
        </w:rPr>
        <w:t>.</w:t>
      </w:r>
    </w:p>
    <w:p w:rsidR="007B6C45" w:rsidRPr="007B6C45" w:rsidRDefault="008E2139" w:rsidP="000F7372">
      <w:pPr>
        <w:pStyle w:val="ListParagraph"/>
        <w:numPr>
          <w:ilvl w:val="0"/>
          <w:numId w:val="11"/>
        </w:numPr>
        <w:rPr>
          <w:szCs w:val="24"/>
        </w:rPr>
      </w:pPr>
      <w:r>
        <w:rPr>
          <w:szCs w:val="24"/>
        </w:rPr>
        <w:t xml:space="preserve">Discuss and analyse </w:t>
      </w:r>
      <w:r w:rsidR="007B6C45" w:rsidRPr="007B6C45">
        <w:rPr>
          <w:szCs w:val="24"/>
        </w:rPr>
        <w:t>the role of the Government in the Irish economy</w:t>
      </w:r>
      <w:r w:rsidR="00DC0D8C">
        <w:rPr>
          <w:szCs w:val="24"/>
        </w:rPr>
        <w:t>.</w:t>
      </w:r>
    </w:p>
    <w:p w:rsidR="007B6C45" w:rsidRPr="007B6C45" w:rsidRDefault="007B6C45" w:rsidP="000F7372">
      <w:pPr>
        <w:pStyle w:val="ListParagraph"/>
        <w:numPr>
          <w:ilvl w:val="0"/>
          <w:numId w:val="11"/>
        </w:numPr>
        <w:rPr>
          <w:szCs w:val="24"/>
        </w:rPr>
      </w:pPr>
      <w:r w:rsidRPr="007B6C45">
        <w:rPr>
          <w:szCs w:val="24"/>
        </w:rPr>
        <w:t>Investigate the role of the ECB in relation to the Irish economy</w:t>
      </w:r>
      <w:r w:rsidR="00DC0D8C">
        <w:rPr>
          <w:szCs w:val="24"/>
        </w:rPr>
        <w:t>.</w:t>
      </w:r>
    </w:p>
    <w:p w:rsidR="007B6C45" w:rsidRPr="007B6C45" w:rsidRDefault="007B6C45" w:rsidP="000F7372">
      <w:pPr>
        <w:pStyle w:val="ListParagraph"/>
        <w:numPr>
          <w:ilvl w:val="0"/>
          <w:numId w:val="11"/>
        </w:numPr>
        <w:rPr>
          <w:szCs w:val="24"/>
        </w:rPr>
      </w:pPr>
      <w:r w:rsidRPr="007B6C45">
        <w:rPr>
          <w:szCs w:val="24"/>
        </w:rPr>
        <w:t>Discuss and analyse the role of the firm in the Irish economy</w:t>
      </w:r>
      <w:r w:rsidR="00DC0D8C">
        <w:rPr>
          <w:szCs w:val="24"/>
        </w:rPr>
        <w:t>.</w:t>
      </w:r>
    </w:p>
    <w:p w:rsidR="007B6C45" w:rsidRPr="007B6C45" w:rsidRDefault="007B6C45" w:rsidP="000F7372">
      <w:pPr>
        <w:pStyle w:val="ListParagraph"/>
        <w:numPr>
          <w:ilvl w:val="0"/>
          <w:numId w:val="11"/>
        </w:numPr>
        <w:rPr>
          <w:szCs w:val="24"/>
        </w:rPr>
      </w:pPr>
      <w:r w:rsidRPr="007B6C45">
        <w:rPr>
          <w:szCs w:val="24"/>
        </w:rPr>
        <w:t>Discuss and analyse the role of the individual consumer in the Irish economy</w:t>
      </w:r>
      <w:r w:rsidR="00DC0D8C">
        <w:rPr>
          <w:szCs w:val="24"/>
        </w:rPr>
        <w:t>.</w:t>
      </w:r>
    </w:p>
    <w:p w:rsidR="007B6C45" w:rsidRPr="007B6C45" w:rsidRDefault="007B6C45" w:rsidP="000F7372">
      <w:pPr>
        <w:pStyle w:val="ListParagraph"/>
        <w:numPr>
          <w:ilvl w:val="0"/>
          <w:numId w:val="11"/>
        </w:numPr>
        <w:rPr>
          <w:szCs w:val="24"/>
        </w:rPr>
      </w:pPr>
      <w:r w:rsidRPr="007B6C45">
        <w:rPr>
          <w:szCs w:val="24"/>
        </w:rPr>
        <w:t>Identify possible causes of market failure</w:t>
      </w:r>
      <w:r w:rsidR="00DC0D8C">
        <w:rPr>
          <w:szCs w:val="24"/>
        </w:rPr>
        <w:t>.</w:t>
      </w:r>
    </w:p>
    <w:p w:rsidR="007B6C45" w:rsidRPr="007B6C45" w:rsidRDefault="007B6C45" w:rsidP="000F7372">
      <w:pPr>
        <w:pStyle w:val="ListParagraph"/>
        <w:numPr>
          <w:ilvl w:val="0"/>
          <w:numId w:val="11"/>
        </w:numPr>
        <w:rPr>
          <w:szCs w:val="24"/>
        </w:rPr>
      </w:pPr>
      <w:r w:rsidRPr="007B6C45">
        <w:rPr>
          <w:szCs w:val="24"/>
        </w:rPr>
        <w:t>State the arguments for and against Government intervention in an economy</w:t>
      </w:r>
      <w:r w:rsidR="00DC0D8C">
        <w:rPr>
          <w:szCs w:val="24"/>
        </w:rPr>
        <w:t>.</w:t>
      </w:r>
    </w:p>
    <w:p w:rsidR="007B6C45" w:rsidRPr="007B6C45" w:rsidRDefault="007B6C45" w:rsidP="000F7372">
      <w:pPr>
        <w:pStyle w:val="ListParagraph"/>
        <w:numPr>
          <w:ilvl w:val="0"/>
          <w:numId w:val="11"/>
        </w:numPr>
        <w:rPr>
          <w:szCs w:val="24"/>
        </w:rPr>
      </w:pPr>
      <w:r w:rsidRPr="007B6C45">
        <w:rPr>
          <w:szCs w:val="24"/>
        </w:rPr>
        <w:t>Discuss the possible methods of Government intervention</w:t>
      </w:r>
      <w:r w:rsidR="00DC0D8C">
        <w:rPr>
          <w:szCs w:val="24"/>
        </w:rPr>
        <w:t>.</w:t>
      </w:r>
    </w:p>
    <w:p w:rsidR="007B6C45" w:rsidRPr="007B6C45" w:rsidRDefault="007B6C45" w:rsidP="000F7372">
      <w:pPr>
        <w:pStyle w:val="ListParagraph"/>
        <w:numPr>
          <w:ilvl w:val="0"/>
          <w:numId w:val="11"/>
        </w:numPr>
        <w:rPr>
          <w:szCs w:val="24"/>
        </w:rPr>
      </w:pPr>
      <w:r w:rsidRPr="007B6C45">
        <w:rPr>
          <w:szCs w:val="24"/>
        </w:rPr>
        <w:t>Describe the role of financial institution</w:t>
      </w:r>
      <w:r w:rsidR="00DC0D8C">
        <w:rPr>
          <w:szCs w:val="24"/>
        </w:rPr>
        <w:t xml:space="preserve">s and regulatory bodies in the </w:t>
      </w:r>
      <w:r w:rsidRPr="007B6C45">
        <w:rPr>
          <w:szCs w:val="24"/>
        </w:rPr>
        <w:t>economy</w:t>
      </w:r>
      <w:r w:rsidR="00DC0D8C">
        <w:rPr>
          <w:szCs w:val="24"/>
        </w:rPr>
        <w:t>.</w:t>
      </w:r>
    </w:p>
    <w:p w:rsidR="007B6C45" w:rsidRPr="007B6C45" w:rsidRDefault="007B6C45" w:rsidP="000F7372">
      <w:pPr>
        <w:pStyle w:val="ListParagraph"/>
        <w:numPr>
          <w:ilvl w:val="0"/>
          <w:numId w:val="11"/>
        </w:numPr>
        <w:rPr>
          <w:szCs w:val="24"/>
        </w:rPr>
      </w:pPr>
      <w:r w:rsidRPr="007B6C45">
        <w:rPr>
          <w:szCs w:val="24"/>
        </w:rPr>
        <w:t>Discuss Price Controls</w:t>
      </w:r>
      <w:r w:rsidR="00DC0D8C">
        <w:rPr>
          <w:szCs w:val="24"/>
        </w:rPr>
        <w:t>.</w:t>
      </w:r>
    </w:p>
    <w:p w:rsidR="007B6C45" w:rsidRPr="007B6C45" w:rsidRDefault="007B6C45" w:rsidP="000F7372">
      <w:pPr>
        <w:pStyle w:val="ListParagraph"/>
        <w:numPr>
          <w:ilvl w:val="0"/>
          <w:numId w:val="11"/>
        </w:numPr>
        <w:rPr>
          <w:szCs w:val="24"/>
        </w:rPr>
      </w:pPr>
      <w:r w:rsidRPr="007B6C45">
        <w:rPr>
          <w:szCs w:val="24"/>
        </w:rPr>
        <w:t xml:space="preserve">Outline the effect of the following on economic activity: interest rates, </w:t>
      </w:r>
      <w:r w:rsidRPr="007B6C45">
        <w:rPr>
          <w:szCs w:val="24"/>
        </w:rPr>
        <w:tab/>
        <w:t>taxation, exchange rates, expenditures</w:t>
      </w:r>
      <w:r w:rsidR="00DC0D8C">
        <w:rPr>
          <w:szCs w:val="24"/>
        </w:rPr>
        <w:t>.</w:t>
      </w:r>
    </w:p>
    <w:p w:rsidR="007B6C45" w:rsidRPr="007B6C45" w:rsidRDefault="007B6C45" w:rsidP="000F7372">
      <w:pPr>
        <w:pStyle w:val="ListParagraph"/>
        <w:numPr>
          <w:ilvl w:val="0"/>
          <w:numId w:val="11"/>
        </w:numPr>
        <w:rPr>
          <w:szCs w:val="24"/>
        </w:rPr>
      </w:pPr>
      <w:r w:rsidRPr="007B6C45">
        <w:rPr>
          <w:szCs w:val="24"/>
        </w:rPr>
        <w:t>Identify the economic aims of the Government</w:t>
      </w:r>
      <w:r w:rsidR="00DC0D8C">
        <w:rPr>
          <w:szCs w:val="24"/>
        </w:rPr>
        <w:t>.</w:t>
      </w:r>
    </w:p>
    <w:p w:rsidR="007B6C45" w:rsidRPr="007B6C45" w:rsidRDefault="007B6C45" w:rsidP="000F7372">
      <w:pPr>
        <w:pStyle w:val="ListParagraph"/>
        <w:numPr>
          <w:ilvl w:val="0"/>
          <w:numId w:val="11"/>
        </w:numPr>
        <w:rPr>
          <w:szCs w:val="24"/>
        </w:rPr>
      </w:pPr>
      <w:r w:rsidRPr="007B6C45">
        <w:rPr>
          <w:szCs w:val="24"/>
        </w:rPr>
        <w:t>Explain the tools of Government economic policy</w:t>
      </w:r>
      <w:r w:rsidR="00DC0D8C">
        <w:rPr>
          <w:szCs w:val="24"/>
        </w:rPr>
        <w:t>.</w:t>
      </w:r>
    </w:p>
    <w:p w:rsidR="007B6C45" w:rsidRPr="007B6C45" w:rsidRDefault="007B6C45" w:rsidP="000F7372">
      <w:pPr>
        <w:pStyle w:val="ListParagraph"/>
        <w:numPr>
          <w:ilvl w:val="0"/>
          <w:numId w:val="11"/>
        </w:numPr>
        <w:rPr>
          <w:szCs w:val="24"/>
        </w:rPr>
      </w:pPr>
      <w:r w:rsidRPr="007B6C45">
        <w:rPr>
          <w:szCs w:val="24"/>
        </w:rPr>
        <w:t>Explore what is meant by fiscal and monetary policy</w:t>
      </w:r>
      <w:r w:rsidR="00DC0D8C">
        <w:rPr>
          <w:szCs w:val="24"/>
        </w:rPr>
        <w:t>.</w:t>
      </w:r>
    </w:p>
    <w:p w:rsidR="007B6C45" w:rsidRPr="007B6C45" w:rsidRDefault="007B6C45" w:rsidP="000F7372">
      <w:pPr>
        <w:pStyle w:val="ListParagraph"/>
        <w:numPr>
          <w:ilvl w:val="0"/>
          <w:numId w:val="11"/>
        </w:numPr>
        <w:rPr>
          <w:szCs w:val="24"/>
        </w:rPr>
      </w:pPr>
      <w:r w:rsidRPr="007B6C45">
        <w:rPr>
          <w:szCs w:val="24"/>
        </w:rPr>
        <w:t>Discuss the advantages and disadvantages of different Government policies</w:t>
      </w:r>
      <w:r w:rsidR="00DC0D8C">
        <w:rPr>
          <w:szCs w:val="24"/>
        </w:rPr>
        <w:t>.</w:t>
      </w:r>
    </w:p>
    <w:p w:rsidR="007B6C45" w:rsidRPr="007B6C45" w:rsidRDefault="007B6C45" w:rsidP="000F7372">
      <w:pPr>
        <w:pStyle w:val="ListParagraph"/>
        <w:numPr>
          <w:ilvl w:val="0"/>
          <w:numId w:val="11"/>
        </w:numPr>
        <w:rPr>
          <w:szCs w:val="24"/>
        </w:rPr>
      </w:pPr>
      <w:r w:rsidRPr="007B6C45">
        <w:rPr>
          <w:szCs w:val="24"/>
        </w:rPr>
        <w:t>Analyse the fiscal and monetary policy of an economy e.g. Ireland</w:t>
      </w:r>
      <w:r w:rsidR="00DC0D8C">
        <w:rPr>
          <w:szCs w:val="24"/>
        </w:rPr>
        <w:t>.</w:t>
      </w:r>
    </w:p>
    <w:p w:rsidR="007B6C45" w:rsidRPr="007B6C45" w:rsidRDefault="007B6C45" w:rsidP="000F7372">
      <w:pPr>
        <w:pStyle w:val="BlueFont"/>
        <w:numPr>
          <w:ilvl w:val="0"/>
          <w:numId w:val="11"/>
        </w:numPr>
        <w:spacing w:after="120"/>
        <w:rPr>
          <w:rFonts w:ascii="Calibri" w:eastAsia="Times New Roman" w:hAnsi="Calibri" w:cs="Calibri"/>
          <w:color w:val="auto"/>
          <w:sz w:val="22"/>
          <w:lang w:eastAsia="en-US"/>
        </w:rPr>
      </w:pPr>
      <w:r w:rsidRPr="007B6C45">
        <w:rPr>
          <w:rFonts w:ascii="Calibri" w:eastAsia="Times New Roman" w:hAnsi="Calibri" w:cs="Calibri"/>
          <w:color w:val="auto"/>
          <w:sz w:val="22"/>
          <w:lang w:eastAsia="en-US"/>
        </w:rPr>
        <w:t>Explain how a Government links its economic aims with policy instruments e.g. Irish Government</w:t>
      </w:r>
      <w:r w:rsidR="00DC0D8C">
        <w:rPr>
          <w:rFonts w:ascii="Calibri" w:eastAsia="Times New Roman" w:hAnsi="Calibri" w:cs="Calibri"/>
          <w:color w:val="auto"/>
          <w:sz w:val="22"/>
          <w:lang w:eastAsia="en-US"/>
        </w:rPr>
        <w:t>.</w:t>
      </w:r>
    </w:p>
    <w:p w:rsidR="007B6C45" w:rsidRPr="007B6C45" w:rsidRDefault="007B6C45" w:rsidP="000F7372">
      <w:pPr>
        <w:pStyle w:val="BlueFont"/>
        <w:numPr>
          <w:ilvl w:val="0"/>
          <w:numId w:val="11"/>
        </w:numPr>
        <w:spacing w:after="120"/>
        <w:rPr>
          <w:rFonts w:ascii="Calibri" w:eastAsia="Times New Roman" w:hAnsi="Calibri" w:cs="Calibri"/>
          <w:color w:val="auto"/>
          <w:sz w:val="22"/>
          <w:lang w:eastAsia="en-US"/>
        </w:rPr>
      </w:pPr>
      <w:r w:rsidRPr="007B6C45">
        <w:rPr>
          <w:rFonts w:ascii="Calibri" w:eastAsia="Times New Roman" w:hAnsi="Calibri" w:cs="Calibri"/>
          <w:color w:val="auto"/>
          <w:sz w:val="22"/>
          <w:lang w:eastAsia="en-US"/>
        </w:rPr>
        <w:t>Investigate the role of the ECB in relation to the Irish economy.</w:t>
      </w:r>
    </w:p>
    <w:p w:rsidR="007B6C45" w:rsidRPr="00973067" w:rsidRDefault="007B6C45" w:rsidP="007B6C45">
      <w:pPr>
        <w:pStyle w:val="Heading2"/>
      </w:pPr>
      <w:r w:rsidRPr="00973067">
        <w:t>Section 3: Supply and Demand</w:t>
      </w:r>
    </w:p>
    <w:p w:rsidR="007B6C45" w:rsidRPr="007B6C45" w:rsidRDefault="007B6C45" w:rsidP="007B6C45">
      <w:pPr>
        <w:pStyle w:val="BlueFont"/>
        <w:spacing w:line="360" w:lineRule="auto"/>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Learning Outcomes 2, 12, 8:</w:t>
      </w:r>
    </w:p>
    <w:p w:rsidR="007B6C45" w:rsidRPr="007B6C45" w:rsidRDefault="007B6C45" w:rsidP="000F7372">
      <w:pPr>
        <w:pStyle w:val="BlueFont"/>
        <w:numPr>
          <w:ilvl w:val="0"/>
          <w:numId w:val="12"/>
        </w:numPr>
        <w:spacing w:after="120"/>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Examine the key factors determining supply and demand and their impact on market price and production</w:t>
      </w:r>
      <w:r w:rsidR="00DC0D8C">
        <w:rPr>
          <w:rFonts w:ascii="Calibri" w:eastAsia="Times New Roman" w:hAnsi="Calibri" w:cs="Calibri"/>
          <w:color w:val="auto"/>
          <w:sz w:val="22"/>
          <w:szCs w:val="22"/>
          <w:lang w:eastAsia="en-US"/>
        </w:rPr>
        <w:t>.</w:t>
      </w:r>
    </w:p>
    <w:p w:rsidR="007B6C45" w:rsidRPr="007B6C45" w:rsidRDefault="007B6C45" w:rsidP="000F7372">
      <w:pPr>
        <w:pStyle w:val="ListParagraph"/>
        <w:numPr>
          <w:ilvl w:val="0"/>
          <w:numId w:val="12"/>
        </w:numPr>
        <w:autoSpaceDE w:val="0"/>
        <w:autoSpaceDN w:val="0"/>
        <w:adjustRightInd w:val="0"/>
      </w:pPr>
      <w:r w:rsidRPr="007B6C45">
        <w:t>Construct demand and supply curves</w:t>
      </w:r>
      <w:r w:rsidR="00DC0D8C">
        <w:t>.</w:t>
      </w:r>
    </w:p>
    <w:p w:rsidR="007B6C45" w:rsidRPr="007B6C45" w:rsidRDefault="007B6C45" w:rsidP="000F7372">
      <w:pPr>
        <w:pStyle w:val="BlueFont"/>
        <w:numPr>
          <w:ilvl w:val="0"/>
          <w:numId w:val="12"/>
        </w:numPr>
        <w:spacing w:after="120"/>
        <w:rPr>
          <w:rFonts w:ascii="Calibri" w:eastAsia="Times New Roman" w:hAnsi="Calibri" w:cs="Calibri"/>
          <w:b/>
          <w:bCs/>
          <w:color w:val="auto"/>
          <w:sz w:val="22"/>
          <w:szCs w:val="22"/>
          <w:lang w:eastAsia="en-US"/>
        </w:rPr>
      </w:pPr>
      <w:r w:rsidRPr="007B6C45">
        <w:rPr>
          <w:rFonts w:ascii="Calibri" w:eastAsia="Times New Roman" w:hAnsi="Calibri" w:cs="Calibri"/>
          <w:color w:val="auto"/>
          <w:sz w:val="22"/>
          <w:szCs w:val="22"/>
          <w:lang w:eastAsia="en-US"/>
        </w:rPr>
        <w:t>Analyse the impact of a variety of changes in supply, demand and market equilibrium</w:t>
      </w:r>
      <w:r w:rsidR="00DC0D8C">
        <w:rPr>
          <w:rFonts w:ascii="Calibri" w:eastAsia="Times New Roman" w:hAnsi="Calibri" w:cs="Calibri"/>
          <w:color w:val="auto"/>
          <w:sz w:val="22"/>
          <w:szCs w:val="22"/>
          <w:lang w:eastAsia="en-US"/>
        </w:rPr>
        <w:t>.</w:t>
      </w:r>
    </w:p>
    <w:p w:rsidR="007B6C45" w:rsidRPr="007B6C45" w:rsidRDefault="007B6C45" w:rsidP="00D2397F">
      <w:pPr>
        <w:jc w:val="both"/>
      </w:pPr>
      <w:r w:rsidRPr="007B6C45">
        <w:t xml:space="preserve">In this programme module the tutor may cover a number of areas with the learner in order to achieve the above Learning Outcomes </w:t>
      </w:r>
      <w:r w:rsidR="00DC0D8C">
        <w:t>-</w:t>
      </w:r>
      <w:r w:rsidRPr="007B6C45">
        <w:t xml:space="preserve"> for example:</w:t>
      </w:r>
    </w:p>
    <w:p w:rsidR="007B6C45" w:rsidRPr="007B6C45" w:rsidRDefault="007B6C45" w:rsidP="000F7372">
      <w:pPr>
        <w:pStyle w:val="ListParagraph"/>
        <w:numPr>
          <w:ilvl w:val="0"/>
          <w:numId w:val="13"/>
        </w:numPr>
      </w:pPr>
      <w:r w:rsidRPr="007B6C45">
        <w:t>Define what a market is</w:t>
      </w:r>
      <w:r w:rsidR="00DC0D8C">
        <w:t>.</w:t>
      </w:r>
    </w:p>
    <w:p w:rsidR="007B6C45" w:rsidRPr="007B6C45" w:rsidRDefault="007B6C45" w:rsidP="000F7372">
      <w:pPr>
        <w:pStyle w:val="ListParagraph"/>
        <w:numPr>
          <w:ilvl w:val="0"/>
          <w:numId w:val="13"/>
        </w:numPr>
      </w:pPr>
      <w:r w:rsidRPr="007B6C45">
        <w:t>Identify a range of market types</w:t>
      </w:r>
      <w:r w:rsidR="00DC0D8C">
        <w:t>.</w:t>
      </w:r>
    </w:p>
    <w:p w:rsidR="007B6C45" w:rsidRPr="007B6C45" w:rsidRDefault="007B6C45" w:rsidP="000F7372">
      <w:pPr>
        <w:pStyle w:val="ListParagraph"/>
        <w:numPr>
          <w:ilvl w:val="0"/>
          <w:numId w:val="13"/>
        </w:numPr>
      </w:pPr>
      <w:r w:rsidRPr="007B6C45">
        <w:t>Explain how a market operates</w:t>
      </w:r>
      <w:r w:rsidR="00DC0D8C">
        <w:t>.</w:t>
      </w:r>
    </w:p>
    <w:p w:rsidR="007B6C45" w:rsidRPr="007B6C45" w:rsidRDefault="007B6C45" w:rsidP="000F7372">
      <w:pPr>
        <w:pStyle w:val="ListParagraph"/>
        <w:numPr>
          <w:ilvl w:val="0"/>
          <w:numId w:val="13"/>
        </w:numPr>
      </w:pPr>
      <w:r w:rsidRPr="007B6C45">
        <w:t>Distinguish between Individual demand and market demand</w:t>
      </w:r>
      <w:r w:rsidR="00DC0D8C">
        <w:t>.</w:t>
      </w:r>
    </w:p>
    <w:p w:rsidR="007B6C45" w:rsidRPr="007B6C45" w:rsidRDefault="007B6C45" w:rsidP="000F7372">
      <w:pPr>
        <w:pStyle w:val="ListParagraph"/>
        <w:numPr>
          <w:ilvl w:val="0"/>
          <w:numId w:val="13"/>
        </w:numPr>
      </w:pPr>
      <w:r w:rsidRPr="007B6C45">
        <w:t>State and explain the Law of demand</w:t>
      </w:r>
      <w:r w:rsidR="00DC0D8C">
        <w:t>.</w:t>
      </w:r>
    </w:p>
    <w:p w:rsidR="007B6C45" w:rsidRPr="007B6C45" w:rsidRDefault="007B6C45" w:rsidP="000F7372">
      <w:pPr>
        <w:pStyle w:val="ListParagraph"/>
        <w:numPr>
          <w:ilvl w:val="0"/>
          <w:numId w:val="13"/>
        </w:numPr>
      </w:pPr>
      <w:r w:rsidRPr="007B6C45">
        <w:t>Define the factors which determine demand</w:t>
      </w:r>
      <w:r w:rsidR="00DC0D8C">
        <w:t>.</w:t>
      </w:r>
      <w:r w:rsidRPr="007B6C45">
        <w:t xml:space="preserve"> </w:t>
      </w:r>
    </w:p>
    <w:p w:rsidR="007B6C45" w:rsidRPr="007B6C45" w:rsidRDefault="007B6C45" w:rsidP="000F7372">
      <w:pPr>
        <w:pStyle w:val="ListParagraph"/>
        <w:numPr>
          <w:ilvl w:val="0"/>
          <w:numId w:val="13"/>
        </w:numPr>
      </w:pPr>
      <w:r w:rsidRPr="007B6C45">
        <w:t>Distinguish between Individual supply and market supply</w:t>
      </w:r>
      <w:r w:rsidR="00DC0D8C">
        <w:t>.</w:t>
      </w:r>
    </w:p>
    <w:p w:rsidR="007B6C45" w:rsidRPr="007B6C45" w:rsidRDefault="007B6C45" w:rsidP="000F7372">
      <w:pPr>
        <w:pStyle w:val="ListParagraph"/>
        <w:numPr>
          <w:ilvl w:val="0"/>
          <w:numId w:val="13"/>
        </w:numPr>
      </w:pPr>
      <w:r w:rsidRPr="007B6C45">
        <w:t>State and explain the Law of supply</w:t>
      </w:r>
      <w:r w:rsidR="00DC0D8C">
        <w:t>.</w:t>
      </w:r>
    </w:p>
    <w:p w:rsidR="007B6C45" w:rsidRPr="007B6C45" w:rsidRDefault="007B6C45" w:rsidP="000F7372">
      <w:pPr>
        <w:pStyle w:val="ListParagraph"/>
        <w:numPr>
          <w:ilvl w:val="0"/>
          <w:numId w:val="13"/>
        </w:numPr>
      </w:pPr>
      <w:r w:rsidRPr="007B6C45">
        <w:t>Define the factors which determine supply</w:t>
      </w:r>
      <w:r w:rsidR="00DC0D8C">
        <w:t>.</w:t>
      </w:r>
    </w:p>
    <w:p w:rsidR="007B6C45" w:rsidRPr="007B6C45" w:rsidRDefault="007B6C45" w:rsidP="000F7372">
      <w:pPr>
        <w:pStyle w:val="ListParagraph"/>
        <w:numPr>
          <w:ilvl w:val="0"/>
          <w:numId w:val="13"/>
        </w:numPr>
      </w:pPr>
      <w:r w:rsidRPr="007B6C45">
        <w:t>Draw demand and supply curves from given schedules</w:t>
      </w:r>
      <w:r w:rsidR="00DC0D8C">
        <w:t>.</w:t>
      </w:r>
    </w:p>
    <w:p w:rsidR="007B6C45" w:rsidRPr="007B6C45" w:rsidRDefault="007B6C45" w:rsidP="000F7372">
      <w:pPr>
        <w:pStyle w:val="ListParagraph"/>
        <w:numPr>
          <w:ilvl w:val="0"/>
          <w:numId w:val="13"/>
        </w:numPr>
      </w:pPr>
      <w:r w:rsidRPr="007B6C45">
        <w:t>Illustrate movements along Supply and Demand curves</w:t>
      </w:r>
      <w:r w:rsidR="00DC0D8C">
        <w:t>.</w:t>
      </w:r>
    </w:p>
    <w:p w:rsidR="007B6C45" w:rsidRPr="007B6C45" w:rsidRDefault="007B6C45" w:rsidP="000F7372">
      <w:pPr>
        <w:pStyle w:val="ListParagraph"/>
        <w:numPr>
          <w:ilvl w:val="0"/>
          <w:numId w:val="13"/>
        </w:numPr>
      </w:pPr>
      <w:r w:rsidRPr="007B6C45">
        <w:t>Illustrate shifts in supply and demand curves</w:t>
      </w:r>
      <w:r w:rsidR="00DC0D8C">
        <w:t>.</w:t>
      </w:r>
    </w:p>
    <w:p w:rsidR="007B6C45" w:rsidRPr="007B6C45" w:rsidRDefault="007B6C45" w:rsidP="000F7372">
      <w:pPr>
        <w:pStyle w:val="ListParagraph"/>
        <w:numPr>
          <w:ilvl w:val="0"/>
          <w:numId w:val="13"/>
        </w:numPr>
      </w:pPr>
      <w:r w:rsidRPr="007B6C45">
        <w:t>Explain and illustrate the consumer surplus</w:t>
      </w:r>
      <w:r w:rsidR="00DC0D8C">
        <w:t>.</w:t>
      </w:r>
    </w:p>
    <w:p w:rsidR="007B6C45" w:rsidRPr="007B6C45" w:rsidRDefault="007B6C45" w:rsidP="000F7372">
      <w:pPr>
        <w:pStyle w:val="ListParagraph"/>
        <w:numPr>
          <w:ilvl w:val="0"/>
          <w:numId w:val="13"/>
        </w:numPr>
      </w:pPr>
      <w:r w:rsidRPr="007B6C45">
        <w:t>Explain and illustrate the producer surplus</w:t>
      </w:r>
      <w:r w:rsidR="00DC0D8C">
        <w:t>.</w:t>
      </w:r>
    </w:p>
    <w:p w:rsidR="007B6C45" w:rsidRPr="007B6C45" w:rsidRDefault="007B6C45" w:rsidP="000F7372">
      <w:pPr>
        <w:pStyle w:val="ListParagraph"/>
        <w:numPr>
          <w:ilvl w:val="0"/>
          <w:numId w:val="13"/>
        </w:numPr>
      </w:pPr>
      <w:r w:rsidRPr="007B6C45">
        <w:t>Determine the effect of supply and d</w:t>
      </w:r>
      <w:r w:rsidR="00DC0D8C">
        <w:t xml:space="preserve">emand on prices and production </w:t>
      </w:r>
      <w:r w:rsidRPr="007B6C45">
        <w:t>(equilibrium price and quantity)</w:t>
      </w:r>
      <w:r w:rsidR="00DC0D8C">
        <w:t>.</w:t>
      </w:r>
    </w:p>
    <w:p w:rsidR="007B6C45" w:rsidRPr="007B6C45" w:rsidRDefault="007B6C45" w:rsidP="000F7372">
      <w:pPr>
        <w:pStyle w:val="ListParagraph"/>
        <w:numPr>
          <w:ilvl w:val="0"/>
          <w:numId w:val="13"/>
        </w:numPr>
      </w:pPr>
      <w:r w:rsidRPr="007B6C45">
        <w:t>Understand how price adjustment reconciles demand and supply in a market</w:t>
      </w:r>
      <w:r w:rsidR="00DC0D8C">
        <w:t>.</w:t>
      </w:r>
    </w:p>
    <w:p w:rsidR="007B6C45" w:rsidRPr="007B6C45" w:rsidRDefault="007B6C45" w:rsidP="000F7372">
      <w:pPr>
        <w:pStyle w:val="ListParagraph"/>
        <w:numPr>
          <w:ilvl w:val="0"/>
          <w:numId w:val="13"/>
        </w:numPr>
      </w:pPr>
      <w:r w:rsidRPr="007B6C45">
        <w:t>Distinguish between free markets and markets with price controls</w:t>
      </w:r>
      <w:r w:rsidR="00DC0D8C">
        <w:t>.</w:t>
      </w:r>
    </w:p>
    <w:p w:rsidR="007B6C45" w:rsidRPr="007B6C45" w:rsidRDefault="007B6C45" w:rsidP="000F7372">
      <w:pPr>
        <w:pStyle w:val="ListParagraph"/>
        <w:numPr>
          <w:ilvl w:val="0"/>
          <w:numId w:val="13"/>
        </w:numPr>
      </w:pPr>
      <w:r w:rsidRPr="007B6C45">
        <w:t>Understand how elasticities measure responsiveness of demand or supply</w:t>
      </w:r>
      <w:r w:rsidR="00DC0D8C">
        <w:t>.</w:t>
      </w:r>
    </w:p>
    <w:p w:rsidR="007B6C45" w:rsidRPr="007B6C45" w:rsidRDefault="007B6C45" w:rsidP="000F7372">
      <w:pPr>
        <w:pStyle w:val="ListParagraph"/>
        <w:numPr>
          <w:ilvl w:val="0"/>
          <w:numId w:val="13"/>
        </w:numPr>
      </w:pPr>
      <w:r w:rsidRPr="007B6C45">
        <w:t>List the factors affecting price elasticity, income elasticity and cross elasticity of demand and supply</w:t>
      </w:r>
      <w:r w:rsidR="00DC0D8C">
        <w:t>.</w:t>
      </w:r>
    </w:p>
    <w:p w:rsidR="007B6C45" w:rsidRPr="007B6C45" w:rsidRDefault="007B6C45" w:rsidP="000F7372">
      <w:pPr>
        <w:pStyle w:val="ListParagraph"/>
        <w:numPr>
          <w:ilvl w:val="0"/>
          <w:numId w:val="13"/>
        </w:numPr>
      </w:pPr>
      <w:r w:rsidRPr="007B6C45">
        <w:t>Determine how price elasticity of demand effects total revenue</w:t>
      </w:r>
      <w:r w:rsidR="00DC0D8C">
        <w:t>.</w:t>
      </w:r>
    </w:p>
    <w:p w:rsidR="007B6C45" w:rsidRPr="007B6C45" w:rsidRDefault="007B6C45" w:rsidP="000F7372">
      <w:pPr>
        <w:pStyle w:val="ListParagraph"/>
        <w:numPr>
          <w:ilvl w:val="0"/>
          <w:numId w:val="13"/>
        </w:numPr>
      </w:pPr>
      <w:r w:rsidRPr="007B6C45">
        <w:t>List and graph different types of goods e.g. normal, inferior, giffen, luxury</w:t>
      </w:r>
      <w:r w:rsidR="00DC0D8C">
        <w:t>.</w:t>
      </w:r>
    </w:p>
    <w:p w:rsidR="007B6C45" w:rsidRPr="007B6C45" w:rsidRDefault="007B6C45" w:rsidP="000F7372">
      <w:pPr>
        <w:pStyle w:val="ListParagraph"/>
        <w:numPr>
          <w:ilvl w:val="0"/>
          <w:numId w:val="13"/>
        </w:numPr>
      </w:pPr>
      <w:r w:rsidRPr="007B6C45">
        <w:t>State, explain and apply the Law of diminishing marginal utility</w:t>
      </w:r>
      <w:r w:rsidR="00DC0D8C">
        <w:t>.</w:t>
      </w:r>
    </w:p>
    <w:p w:rsidR="007B6C45" w:rsidRPr="007B6C45" w:rsidRDefault="007B6C45" w:rsidP="00394C88">
      <w:pPr>
        <w:pStyle w:val="BlueFont"/>
        <w:spacing w:line="360" w:lineRule="auto"/>
        <w:rPr>
          <w:rFonts w:ascii="Calibri" w:eastAsia="Times New Roman" w:hAnsi="Calibri" w:cs="Calibri"/>
          <w:b/>
          <w:bCs/>
          <w:color w:val="auto"/>
          <w:sz w:val="22"/>
          <w:szCs w:val="22"/>
          <w:lang w:eastAsia="en-US"/>
        </w:rPr>
      </w:pPr>
    </w:p>
    <w:p w:rsidR="007B6C45" w:rsidRPr="007B6C45" w:rsidRDefault="007B6C45" w:rsidP="007B6C45">
      <w:pPr>
        <w:pStyle w:val="Heading2"/>
      </w:pPr>
      <w:r w:rsidRPr="007B6C45">
        <w:t xml:space="preserve">Section 4: International </w:t>
      </w:r>
      <w:r w:rsidRPr="00DC0D8C">
        <w:rPr>
          <w:rStyle w:val="Heading2Char"/>
          <w:b/>
        </w:rPr>
        <w:t>T</w:t>
      </w:r>
      <w:r w:rsidRPr="007B6C45">
        <w:t>rade</w:t>
      </w:r>
    </w:p>
    <w:p w:rsidR="007B6C45" w:rsidRPr="007B6C45" w:rsidRDefault="007B6C45" w:rsidP="007B6C45">
      <w:pPr>
        <w:pStyle w:val="ListParagraph"/>
        <w:spacing w:after="0"/>
        <w:ind w:left="0" w:firstLine="0"/>
        <w:jc w:val="both"/>
      </w:pPr>
      <w:r w:rsidRPr="007B6C45">
        <w:t xml:space="preserve">Learning Outcomes 5, </w:t>
      </w:r>
      <w:r w:rsidR="00E20251" w:rsidRPr="007B6C45">
        <w:t>10, 11</w:t>
      </w:r>
    </w:p>
    <w:p w:rsidR="007B6C45" w:rsidRPr="007B6C45" w:rsidRDefault="007B6C45" w:rsidP="000F7372">
      <w:pPr>
        <w:pStyle w:val="BlueFont"/>
        <w:numPr>
          <w:ilvl w:val="0"/>
          <w:numId w:val="14"/>
        </w:numPr>
        <w:spacing w:after="120"/>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Examine the economic importance and implications of international trade</w:t>
      </w:r>
      <w:r w:rsidR="00DC0D8C">
        <w:rPr>
          <w:rFonts w:ascii="Calibri" w:eastAsia="Times New Roman" w:hAnsi="Calibri" w:cs="Calibri"/>
          <w:color w:val="auto"/>
          <w:sz w:val="22"/>
          <w:szCs w:val="22"/>
          <w:lang w:eastAsia="en-US"/>
        </w:rPr>
        <w:t>.</w:t>
      </w:r>
    </w:p>
    <w:p w:rsidR="007B6C45" w:rsidRPr="007B6C45" w:rsidRDefault="007B6C45" w:rsidP="000F7372">
      <w:pPr>
        <w:pStyle w:val="BlueFont"/>
        <w:numPr>
          <w:ilvl w:val="0"/>
          <w:numId w:val="14"/>
        </w:numPr>
        <w:spacing w:after="120"/>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Identify a range of barriers to free trade</w:t>
      </w:r>
      <w:r w:rsidR="00DC0D8C">
        <w:rPr>
          <w:rFonts w:ascii="Calibri" w:eastAsia="Times New Roman" w:hAnsi="Calibri" w:cs="Calibri"/>
          <w:color w:val="auto"/>
          <w:sz w:val="22"/>
          <w:szCs w:val="22"/>
          <w:lang w:eastAsia="en-US"/>
        </w:rPr>
        <w:t>.</w:t>
      </w:r>
    </w:p>
    <w:p w:rsidR="007B6C45" w:rsidRPr="007B6C45" w:rsidRDefault="007B6C45" w:rsidP="000F7372">
      <w:pPr>
        <w:pStyle w:val="ListParagraph"/>
        <w:numPr>
          <w:ilvl w:val="0"/>
          <w:numId w:val="14"/>
        </w:numPr>
      </w:pPr>
      <w:r w:rsidRPr="007B6C45">
        <w:rPr>
          <w:lang w:val="en-US"/>
        </w:rPr>
        <w:t>Explore the impact of being a small, open economy on Ireland's balance of trade and balance of payments</w:t>
      </w:r>
      <w:r w:rsidR="00DC0D8C">
        <w:rPr>
          <w:lang w:val="en-US"/>
        </w:rPr>
        <w:t>.</w:t>
      </w:r>
    </w:p>
    <w:p w:rsidR="007B6C45" w:rsidRPr="007B6C45" w:rsidRDefault="007B6C45" w:rsidP="00D2397F">
      <w:pPr>
        <w:jc w:val="both"/>
      </w:pPr>
      <w:r w:rsidRPr="007B6C45">
        <w:t xml:space="preserve">In this programme module the tutor may cover a number of areas with the learner in order to achieve the above Learning Outcomes </w:t>
      </w:r>
      <w:r w:rsidR="00DC0D8C">
        <w:t>-</w:t>
      </w:r>
      <w:r w:rsidRPr="007B6C45">
        <w:t xml:space="preserve"> for example:</w:t>
      </w:r>
    </w:p>
    <w:p w:rsidR="007B6C45" w:rsidRPr="007B6C45" w:rsidRDefault="007B6C45" w:rsidP="000F7372">
      <w:pPr>
        <w:pStyle w:val="ListParagraph"/>
        <w:numPr>
          <w:ilvl w:val="0"/>
          <w:numId w:val="15"/>
        </w:numPr>
      </w:pPr>
      <w:r w:rsidRPr="007B6C45">
        <w:t>Discuss the rationale for and benefits of international trade.</w:t>
      </w:r>
    </w:p>
    <w:p w:rsidR="007B6C45" w:rsidRPr="007B6C45" w:rsidRDefault="007B6C45" w:rsidP="000F7372">
      <w:pPr>
        <w:pStyle w:val="ListParagraph"/>
        <w:numPr>
          <w:ilvl w:val="0"/>
          <w:numId w:val="15"/>
        </w:numPr>
      </w:pPr>
      <w:r w:rsidRPr="007B6C45">
        <w:t>Define the terms of trade</w:t>
      </w:r>
      <w:r w:rsidR="00DC0D8C">
        <w:t>.</w:t>
      </w:r>
    </w:p>
    <w:p w:rsidR="007B6C45" w:rsidRPr="007B6C45" w:rsidRDefault="007B6C45" w:rsidP="000F7372">
      <w:pPr>
        <w:pStyle w:val="ListParagraph"/>
        <w:numPr>
          <w:ilvl w:val="0"/>
          <w:numId w:val="15"/>
        </w:numPr>
      </w:pPr>
      <w:r w:rsidRPr="007B6C45">
        <w:t xml:space="preserve">Calculate the terms of trade and analyse any changes in the terms of trade </w:t>
      </w:r>
      <w:r w:rsidRPr="007B6C45">
        <w:tab/>
        <w:t>from one year to the next</w:t>
      </w:r>
      <w:r w:rsidR="00DC0D8C">
        <w:t>.</w:t>
      </w:r>
    </w:p>
    <w:p w:rsidR="007B6C45" w:rsidRPr="007B6C45" w:rsidRDefault="00DC0D8C" w:rsidP="000F7372">
      <w:pPr>
        <w:pStyle w:val="ListParagraph"/>
        <w:numPr>
          <w:ilvl w:val="0"/>
          <w:numId w:val="15"/>
        </w:numPr>
      </w:pPr>
      <w:r>
        <w:t xml:space="preserve">State, explain and apply </w:t>
      </w:r>
      <w:r w:rsidR="007B6C45" w:rsidRPr="007B6C45">
        <w:t>the Law of Absolute Advantage</w:t>
      </w:r>
      <w:r>
        <w:t>.</w:t>
      </w:r>
    </w:p>
    <w:p w:rsidR="007B6C45" w:rsidRPr="007B6C45" w:rsidRDefault="00DC0D8C" w:rsidP="000F7372">
      <w:pPr>
        <w:pStyle w:val="ListParagraph"/>
        <w:numPr>
          <w:ilvl w:val="0"/>
          <w:numId w:val="15"/>
        </w:numPr>
      </w:pPr>
      <w:r>
        <w:t xml:space="preserve">State, </w:t>
      </w:r>
      <w:r w:rsidR="007B6C45" w:rsidRPr="007B6C45">
        <w:t>explain and apply the Law of Comparative Advantage</w:t>
      </w:r>
      <w:r>
        <w:t>.</w:t>
      </w:r>
    </w:p>
    <w:p w:rsidR="007B6C45" w:rsidRPr="007B6C45" w:rsidRDefault="007B6C45" w:rsidP="000F7372">
      <w:pPr>
        <w:pStyle w:val="ListParagraph"/>
        <w:numPr>
          <w:ilvl w:val="0"/>
          <w:numId w:val="15"/>
        </w:numPr>
      </w:pPr>
      <w:r w:rsidRPr="007B6C45">
        <w:t>Distinguish between free and protected trade areas</w:t>
      </w:r>
      <w:r w:rsidR="00DC0D8C">
        <w:t>.</w:t>
      </w:r>
    </w:p>
    <w:p w:rsidR="007B6C45" w:rsidRPr="007B6C45" w:rsidRDefault="007B6C45" w:rsidP="000F7372">
      <w:pPr>
        <w:pStyle w:val="ListParagraph"/>
        <w:numPr>
          <w:ilvl w:val="0"/>
          <w:numId w:val="15"/>
        </w:numPr>
      </w:pPr>
      <w:r w:rsidRPr="007B6C45">
        <w:t xml:space="preserve">Describe what is meant by tariffs, embargos, quotas, </w:t>
      </w:r>
      <w:r w:rsidR="00953E21" w:rsidRPr="007B6C45">
        <w:t>non-tariff</w:t>
      </w:r>
      <w:r w:rsidRPr="007B6C45">
        <w:t xml:space="preserve"> barriers</w:t>
      </w:r>
      <w:r w:rsidR="00DC0D8C">
        <w:t>.</w:t>
      </w:r>
    </w:p>
    <w:p w:rsidR="007B6C45" w:rsidRPr="007B6C45" w:rsidRDefault="007B6C45" w:rsidP="000F7372">
      <w:pPr>
        <w:pStyle w:val="ListParagraph"/>
        <w:numPr>
          <w:ilvl w:val="0"/>
          <w:numId w:val="15"/>
        </w:numPr>
      </w:pPr>
      <w:r w:rsidRPr="007B6C45">
        <w:t>Explain the effects of different trade barriers</w:t>
      </w:r>
      <w:r w:rsidR="00DC0D8C">
        <w:t>.</w:t>
      </w:r>
    </w:p>
    <w:p w:rsidR="007B6C45" w:rsidRPr="007B6C45" w:rsidRDefault="007B6C45" w:rsidP="000F7372">
      <w:pPr>
        <w:pStyle w:val="ListParagraph"/>
        <w:numPr>
          <w:ilvl w:val="0"/>
          <w:numId w:val="15"/>
        </w:numPr>
      </w:pPr>
      <w:r w:rsidRPr="007B6C45">
        <w:t>Explain why Governments intervene in international trade</w:t>
      </w:r>
      <w:r w:rsidR="00DC0D8C">
        <w:t>.</w:t>
      </w:r>
    </w:p>
    <w:p w:rsidR="007B6C45" w:rsidRPr="007B6C45" w:rsidRDefault="007B6C45" w:rsidP="000F7372">
      <w:pPr>
        <w:pStyle w:val="ListParagraph"/>
        <w:numPr>
          <w:ilvl w:val="0"/>
          <w:numId w:val="15"/>
        </w:numPr>
      </w:pPr>
      <w:r w:rsidRPr="007B6C45">
        <w:t>Comment on Ireland’s trade situation</w:t>
      </w:r>
      <w:r w:rsidR="00DC0D8C">
        <w:t>.</w:t>
      </w:r>
    </w:p>
    <w:p w:rsidR="007B6C45" w:rsidRPr="007B6C45" w:rsidRDefault="007B6C45" w:rsidP="000F7372">
      <w:pPr>
        <w:pStyle w:val="ListParagraph"/>
        <w:numPr>
          <w:ilvl w:val="0"/>
          <w:numId w:val="15"/>
        </w:numPr>
      </w:pPr>
      <w:r w:rsidRPr="007B6C45">
        <w:t>Define and explain the balance of payments and the balance of trade</w:t>
      </w:r>
      <w:r w:rsidR="00DC0D8C">
        <w:t>.</w:t>
      </w:r>
    </w:p>
    <w:p w:rsidR="007B6C45" w:rsidRPr="007B6C45" w:rsidRDefault="007B6C45" w:rsidP="000F7372">
      <w:pPr>
        <w:pStyle w:val="ListParagraph"/>
        <w:numPr>
          <w:ilvl w:val="0"/>
          <w:numId w:val="15"/>
        </w:numPr>
      </w:pPr>
      <w:r w:rsidRPr="007B6C45">
        <w:t>Identify the components of the balance of payments and the balance of trade</w:t>
      </w:r>
      <w:r w:rsidR="00DC0D8C">
        <w:t>.</w:t>
      </w:r>
    </w:p>
    <w:p w:rsidR="007B6C45" w:rsidRPr="007B6C45" w:rsidRDefault="007B6C45" w:rsidP="000F7372">
      <w:pPr>
        <w:pStyle w:val="ListParagraph"/>
        <w:numPr>
          <w:ilvl w:val="0"/>
          <w:numId w:val="15"/>
        </w:numPr>
      </w:pPr>
      <w:r w:rsidRPr="007B6C45">
        <w:t>Calculate the balance of trade and the balance of payments</w:t>
      </w:r>
      <w:r w:rsidR="00DC0D8C">
        <w:t>.</w:t>
      </w:r>
    </w:p>
    <w:p w:rsidR="007B6C45" w:rsidRPr="007B6C45" w:rsidRDefault="007B6C45" w:rsidP="000F7372">
      <w:pPr>
        <w:pStyle w:val="ListParagraph"/>
        <w:numPr>
          <w:ilvl w:val="0"/>
          <w:numId w:val="15"/>
        </w:numPr>
      </w:pPr>
      <w:r w:rsidRPr="007B6C45">
        <w:t>Discuss the implications of Ireland’s E.U. membership</w:t>
      </w:r>
      <w:r w:rsidR="00DC0D8C">
        <w:t>.</w:t>
      </w:r>
    </w:p>
    <w:p w:rsidR="007B6C45" w:rsidRPr="007B6C45" w:rsidRDefault="007B6C45" w:rsidP="000F7372">
      <w:pPr>
        <w:pStyle w:val="ListParagraph"/>
        <w:numPr>
          <w:ilvl w:val="0"/>
          <w:numId w:val="15"/>
        </w:numPr>
      </w:pPr>
      <w:r w:rsidRPr="007B6C45">
        <w:t>Explain the threats and opportunities of international trade as experienced</w:t>
      </w:r>
      <w:r w:rsidR="00E20251">
        <w:t xml:space="preserve"> for example, </w:t>
      </w:r>
      <w:r w:rsidRPr="007B6C45">
        <w:t>by small open economies like Ireland</w:t>
      </w:r>
      <w:r w:rsidR="00DC0D8C">
        <w:t>.</w:t>
      </w:r>
    </w:p>
    <w:p w:rsidR="007B6C45" w:rsidRPr="007B6C45" w:rsidRDefault="007B6C45" w:rsidP="00BF7348">
      <w:pPr>
        <w:pStyle w:val="ListParagraph"/>
        <w:spacing w:after="0"/>
        <w:ind w:left="1097"/>
        <w:jc w:val="both"/>
      </w:pPr>
    </w:p>
    <w:p w:rsidR="007B6C45" w:rsidRPr="007B6C45" w:rsidRDefault="007B6C45" w:rsidP="00E20251">
      <w:pPr>
        <w:pStyle w:val="Heading2"/>
      </w:pPr>
      <w:r w:rsidRPr="007B6C45">
        <w:t>Section 5: Cost Curves and Market Structures</w:t>
      </w:r>
    </w:p>
    <w:p w:rsidR="007B6C45" w:rsidRPr="007B6C45" w:rsidRDefault="007B6C45" w:rsidP="00E20251">
      <w:pPr>
        <w:pStyle w:val="ListParagraph"/>
        <w:spacing w:after="0"/>
        <w:ind w:left="0" w:firstLine="0"/>
        <w:jc w:val="both"/>
      </w:pPr>
      <w:r w:rsidRPr="007B6C45">
        <w:t>Learning Outcomes 3, 13, 14</w:t>
      </w:r>
    </w:p>
    <w:p w:rsidR="007B6C45" w:rsidRPr="007B6C45" w:rsidRDefault="007B6C45" w:rsidP="00394C88">
      <w:pPr>
        <w:pStyle w:val="ListParagraph"/>
        <w:spacing w:after="0"/>
        <w:ind w:left="1097"/>
        <w:jc w:val="both"/>
      </w:pPr>
    </w:p>
    <w:p w:rsidR="007B6C45" w:rsidRPr="007B6C45" w:rsidRDefault="007B6C45" w:rsidP="000F7372">
      <w:pPr>
        <w:pStyle w:val="BlueFont"/>
        <w:numPr>
          <w:ilvl w:val="0"/>
          <w:numId w:val="16"/>
        </w:numPr>
        <w:spacing w:after="120"/>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Illustrate the impact of a variety of market structures on nations, organisations and consumers</w:t>
      </w:r>
      <w:r w:rsidR="00DC0D8C">
        <w:rPr>
          <w:rFonts w:ascii="Calibri" w:eastAsia="Times New Roman" w:hAnsi="Calibri" w:cs="Calibri"/>
          <w:color w:val="auto"/>
          <w:sz w:val="22"/>
          <w:szCs w:val="22"/>
          <w:lang w:eastAsia="en-US"/>
        </w:rPr>
        <w:t>.</w:t>
      </w:r>
    </w:p>
    <w:p w:rsidR="007B6C45" w:rsidRPr="007B6C45" w:rsidRDefault="007B6C45" w:rsidP="000F7372">
      <w:pPr>
        <w:pStyle w:val="ListParagraph"/>
        <w:numPr>
          <w:ilvl w:val="0"/>
          <w:numId w:val="16"/>
        </w:numPr>
        <w:autoSpaceDE w:val="0"/>
        <w:autoSpaceDN w:val="0"/>
        <w:adjustRightInd w:val="0"/>
      </w:pPr>
      <w:r w:rsidRPr="007B6C45">
        <w:t>Calculate marginal, average and total costs</w:t>
      </w:r>
      <w:r w:rsidR="00DC0D8C">
        <w:t>.</w:t>
      </w:r>
    </w:p>
    <w:p w:rsidR="007B6C45" w:rsidRPr="007B6C45" w:rsidRDefault="007B6C45" w:rsidP="000F7372">
      <w:pPr>
        <w:pStyle w:val="BlueFont"/>
        <w:numPr>
          <w:ilvl w:val="0"/>
          <w:numId w:val="16"/>
        </w:numPr>
        <w:spacing w:after="120"/>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Critically evaluate a variety of market structures, such as perfect competition, imperfect competition, monopoly and oligopoly</w:t>
      </w:r>
      <w:r w:rsidR="00DC0D8C">
        <w:rPr>
          <w:rFonts w:ascii="Calibri" w:eastAsia="Times New Roman" w:hAnsi="Calibri" w:cs="Calibri"/>
          <w:color w:val="auto"/>
          <w:sz w:val="22"/>
          <w:szCs w:val="22"/>
          <w:lang w:eastAsia="en-US"/>
        </w:rPr>
        <w:t>.</w:t>
      </w:r>
    </w:p>
    <w:p w:rsidR="007B6C45" w:rsidRPr="007B6C45" w:rsidRDefault="007B6C45" w:rsidP="00D2397F">
      <w:pPr>
        <w:jc w:val="both"/>
      </w:pPr>
      <w:r w:rsidRPr="007B6C45">
        <w:t xml:space="preserve">In this programme module the tutor may cover a number of areas with the learner in order to achieve the above Learning Outcomes </w:t>
      </w:r>
      <w:r w:rsidR="00DC0D8C">
        <w:t>-</w:t>
      </w:r>
      <w:r w:rsidRPr="007B6C45">
        <w:t xml:space="preserve"> for example:</w:t>
      </w:r>
    </w:p>
    <w:p w:rsidR="007B6C45" w:rsidRPr="007B6C45" w:rsidRDefault="007B6C45" w:rsidP="000F7372">
      <w:pPr>
        <w:pStyle w:val="ListParagraph"/>
        <w:numPr>
          <w:ilvl w:val="0"/>
          <w:numId w:val="17"/>
        </w:numPr>
      </w:pPr>
      <w:r w:rsidRPr="007B6C45">
        <w:t>Identify the costs of production</w:t>
      </w:r>
      <w:r w:rsidR="00DC0D8C">
        <w:t>.</w:t>
      </w:r>
    </w:p>
    <w:p w:rsidR="007B6C45" w:rsidRPr="007B6C45" w:rsidRDefault="007B6C45" w:rsidP="000F7372">
      <w:pPr>
        <w:pStyle w:val="ListParagraph"/>
        <w:numPr>
          <w:ilvl w:val="0"/>
          <w:numId w:val="17"/>
        </w:numPr>
      </w:pPr>
      <w:r w:rsidRPr="007B6C45">
        <w:t xml:space="preserve">Draw and analyse the different cost and revenue curves e.g. marginal, average, total etc. </w:t>
      </w:r>
    </w:p>
    <w:p w:rsidR="007B6C45" w:rsidRPr="007B6C45" w:rsidRDefault="007B6C45" w:rsidP="000F7372">
      <w:pPr>
        <w:pStyle w:val="ListParagraph"/>
        <w:numPr>
          <w:ilvl w:val="0"/>
          <w:numId w:val="17"/>
        </w:numPr>
      </w:pPr>
      <w:r w:rsidRPr="007B6C45">
        <w:t>Distinguish between short run and long run costs</w:t>
      </w:r>
      <w:r w:rsidR="00DC0D8C">
        <w:t>.</w:t>
      </w:r>
    </w:p>
    <w:p w:rsidR="007B6C45" w:rsidRPr="007B6C45" w:rsidRDefault="007B6C45" w:rsidP="000F7372">
      <w:pPr>
        <w:pStyle w:val="ListParagraph"/>
        <w:numPr>
          <w:ilvl w:val="0"/>
          <w:numId w:val="17"/>
        </w:numPr>
      </w:pPr>
      <w:r w:rsidRPr="007B6C45">
        <w:t>Understand the rules for profit maximisation</w:t>
      </w:r>
      <w:r w:rsidR="00DC0D8C">
        <w:t>.</w:t>
      </w:r>
    </w:p>
    <w:p w:rsidR="007B6C45" w:rsidRPr="007B6C45" w:rsidRDefault="007B6C45" w:rsidP="000F7372">
      <w:pPr>
        <w:pStyle w:val="ListParagraph"/>
        <w:numPr>
          <w:ilvl w:val="0"/>
          <w:numId w:val="17"/>
        </w:numPr>
      </w:pPr>
      <w:r w:rsidRPr="007B6C45">
        <w:t>Distinguish between perfect competition and monopoly</w:t>
      </w:r>
      <w:r w:rsidR="00DC0D8C">
        <w:t>.</w:t>
      </w:r>
    </w:p>
    <w:p w:rsidR="007B6C45" w:rsidRPr="007B6C45" w:rsidRDefault="007B6C45" w:rsidP="000F7372">
      <w:pPr>
        <w:pStyle w:val="ListParagraph"/>
        <w:numPr>
          <w:ilvl w:val="0"/>
          <w:numId w:val="17"/>
        </w:numPr>
      </w:pPr>
      <w:r w:rsidRPr="007B6C45">
        <w:t>Distinguish between imperfect competition and oligopoly</w:t>
      </w:r>
      <w:r w:rsidR="00DC0D8C">
        <w:t>.</w:t>
      </w:r>
    </w:p>
    <w:p w:rsidR="007B6C45" w:rsidRPr="007B6C45" w:rsidRDefault="007B6C45" w:rsidP="000F7372">
      <w:pPr>
        <w:pStyle w:val="ListParagraph"/>
        <w:numPr>
          <w:ilvl w:val="0"/>
          <w:numId w:val="17"/>
        </w:numPr>
      </w:pPr>
      <w:r w:rsidRPr="007B6C45">
        <w:t>Consider each market structure from the viewpoint of the economy, the consumer and the firm itself</w:t>
      </w:r>
      <w:r w:rsidR="00DC0D8C">
        <w:t>.</w:t>
      </w:r>
    </w:p>
    <w:p w:rsidR="007B6C45" w:rsidRPr="007B6C45" w:rsidRDefault="007B6C45" w:rsidP="000F7372">
      <w:pPr>
        <w:pStyle w:val="ListParagraph"/>
        <w:numPr>
          <w:ilvl w:val="0"/>
          <w:numId w:val="17"/>
        </w:numPr>
      </w:pPr>
      <w:r w:rsidRPr="007B6C45">
        <w:t>Calculate marginal, average and total costs</w:t>
      </w:r>
      <w:r w:rsidR="00DC0D8C">
        <w:t>.</w:t>
      </w:r>
    </w:p>
    <w:p w:rsidR="007B6C45" w:rsidRPr="007B6C45" w:rsidRDefault="007B6C45" w:rsidP="000F7372">
      <w:pPr>
        <w:pStyle w:val="ListParagraph"/>
        <w:numPr>
          <w:ilvl w:val="0"/>
          <w:numId w:val="17"/>
        </w:numPr>
      </w:pPr>
      <w:r w:rsidRPr="007B6C45">
        <w:t>State the assumptions underlying each type of structure</w:t>
      </w:r>
      <w:r w:rsidR="00DC0D8C">
        <w:t>.</w:t>
      </w:r>
    </w:p>
    <w:p w:rsidR="007B6C45" w:rsidRPr="007B6C45" w:rsidRDefault="007B6C45" w:rsidP="000F7372">
      <w:pPr>
        <w:pStyle w:val="ListParagraph"/>
        <w:numPr>
          <w:ilvl w:val="0"/>
          <w:numId w:val="17"/>
        </w:numPr>
      </w:pPr>
      <w:r w:rsidRPr="007B6C45">
        <w:t>State the advantages of the different market structures</w:t>
      </w:r>
      <w:r w:rsidR="00DC0D8C">
        <w:t>.</w:t>
      </w:r>
    </w:p>
    <w:p w:rsidR="007B6C45" w:rsidRPr="007B6C45" w:rsidRDefault="007B6C45" w:rsidP="000F7372">
      <w:pPr>
        <w:pStyle w:val="ListParagraph"/>
        <w:numPr>
          <w:ilvl w:val="0"/>
          <w:numId w:val="17"/>
        </w:numPr>
      </w:pPr>
      <w:r w:rsidRPr="007B6C45">
        <w:t>Critically evaluate a range of market str</w:t>
      </w:r>
      <w:r w:rsidR="00E20251">
        <w:t xml:space="preserve">uctures </w:t>
      </w:r>
      <w:r w:rsidR="00DC0D8C">
        <w:t>-</w:t>
      </w:r>
      <w:r w:rsidR="00E20251">
        <w:t xml:space="preserve"> perfect competition, </w:t>
      </w:r>
      <w:r w:rsidRPr="007B6C45">
        <w:t>imperfect competition, monopoly and oligopoly</w:t>
      </w:r>
      <w:r w:rsidR="00DC0D8C">
        <w:t>.</w:t>
      </w:r>
    </w:p>
    <w:p w:rsidR="007B6C45" w:rsidRPr="007B6C45" w:rsidRDefault="007B6C45" w:rsidP="000F7372">
      <w:pPr>
        <w:pStyle w:val="ListParagraph"/>
        <w:numPr>
          <w:ilvl w:val="0"/>
          <w:numId w:val="17"/>
        </w:numPr>
      </w:pPr>
      <w:r w:rsidRPr="007B6C45">
        <w:t>Give relevant examples of each type of structure and apply your evaluation to these examples</w:t>
      </w:r>
      <w:r w:rsidR="00DC0D8C">
        <w:t>.</w:t>
      </w:r>
    </w:p>
    <w:p w:rsidR="007B6C45" w:rsidRPr="007B6C45" w:rsidRDefault="007B6C45" w:rsidP="0072207A">
      <w:pPr>
        <w:tabs>
          <w:tab w:val="left" w:pos="3706"/>
        </w:tabs>
        <w:spacing w:after="0" w:line="240" w:lineRule="auto"/>
        <w:jc w:val="both"/>
      </w:pPr>
      <w:r w:rsidRPr="007B6C45">
        <w:tab/>
      </w:r>
    </w:p>
    <w:p w:rsidR="007B6C45" w:rsidRPr="007B6C45" w:rsidRDefault="007B6C45" w:rsidP="00E20251">
      <w:pPr>
        <w:pStyle w:val="Heading2"/>
      </w:pPr>
      <w:r w:rsidRPr="007B6C45">
        <w:t>Section 6: National Income and the circular flow of income</w:t>
      </w:r>
    </w:p>
    <w:p w:rsidR="007B6C45" w:rsidRPr="007B6C45" w:rsidRDefault="007B6C45" w:rsidP="00E20251">
      <w:pPr>
        <w:pStyle w:val="ListParagraph"/>
        <w:spacing w:after="0"/>
        <w:ind w:left="0" w:firstLine="0"/>
        <w:jc w:val="both"/>
      </w:pPr>
      <w:r w:rsidRPr="007B6C45">
        <w:t>Learning Outcomes 15, 16</w:t>
      </w:r>
      <w:r w:rsidR="00953E21">
        <w:t>:</w:t>
      </w:r>
    </w:p>
    <w:p w:rsidR="007B6C45" w:rsidRPr="007B6C45" w:rsidRDefault="007B6C45" w:rsidP="00394C88">
      <w:pPr>
        <w:autoSpaceDE w:val="0"/>
        <w:autoSpaceDN w:val="0"/>
        <w:adjustRightInd w:val="0"/>
        <w:spacing w:after="0" w:line="240" w:lineRule="auto"/>
        <w:jc w:val="both"/>
      </w:pPr>
    </w:p>
    <w:p w:rsidR="007B6C45" w:rsidRPr="007B6C45" w:rsidRDefault="007B6C45" w:rsidP="000F7372">
      <w:pPr>
        <w:pStyle w:val="ListParagraph"/>
        <w:numPr>
          <w:ilvl w:val="0"/>
          <w:numId w:val="18"/>
        </w:numPr>
        <w:autoSpaceDE w:val="0"/>
        <w:autoSpaceDN w:val="0"/>
        <w:adjustRightInd w:val="0"/>
      </w:pPr>
      <w:r w:rsidRPr="007B6C45">
        <w:t>Calculate national income, from given data, using each of the main measures, to include income method, output method and expenditure method</w:t>
      </w:r>
    </w:p>
    <w:p w:rsidR="007B6C45" w:rsidRPr="007B6C45" w:rsidRDefault="007B6C45" w:rsidP="000F7372">
      <w:pPr>
        <w:pStyle w:val="BlueFont"/>
        <w:numPr>
          <w:ilvl w:val="0"/>
          <w:numId w:val="18"/>
        </w:numPr>
        <w:spacing w:after="120"/>
        <w:rPr>
          <w:rFonts w:ascii="Calibri" w:eastAsia="Times New Roman" w:hAnsi="Calibri" w:cs="Calibri"/>
          <w:b/>
          <w:bCs/>
          <w:color w:val="auto"/>
          <w:sz w:val="22"/>
          <w:szCs w:val="22"/>
          <w:lang w:eastAsia="en-US"/>
        </w:rPr>
      </w:pPr>
      <w:r w:rsidRPr="007B6C45">
        <w:rPr>
          <w:rFonts w:ascii="Calibri" w:eastAsia="Times New Roman" w:hAnsi="Calibri" w:cs="Calibri"/>
          <w:color w:val="auto"/>
          <w:sz w:val="22"/>
          <w:szCs w:val="22"/>
          <w:lang w:eastAsia="en-US"/>
        </w:rPr>
        <w:t>Illustrate the circular flow of income in an economy</w:t>
      </w:r>
    </w:p>
    <w:p w:rsidR="007B6C45" w:rsidRPr="007B6C45" w:rsidRDefault="007B6C45" w:rsidP="00D2397F">
      <w:pPr>
        <w:jc w:val="both"/>
      </w:pPr>
      <w:r w:rsidRPr="007B6C45">
        <w:t xml:space="preserve">In this programme module the tutor may cover a number of areas with the learner in order to achieve the above Learning Outcomes </w:t>
      </w:r>
      <w:r w:rsidR="00953E21">
        <w:t>-</w:t>
      </w:r>
      <w:r w:rsidRPr="007B6C45">
        <w:t xml:space="preserve"> for example:</w:t>
      </w:r>
    </w:p>
    <w:p w:rsidR="007B6C45" w:rsidRPr="007B6C45" w:rsidRDefault="007B6C45" w:rsidP="000F7372">
      <w:pPr>
        <w:pStyle w:val="ListParagraph"/>
        <w:numPr>
          <w:ilvl w:val="0"/>
          <w:numId w:val="19"/>
        </w:numPr>
      </w:pPr>
      <w:r w:rsidRPr="007B6C45">
        <w:t>Define the following terms: GNP, GDP, and National Income</w:t>
      </w:r>
    </w:p>
    <w:p w:rsidR="007B6C45" w:rsidRPr="007B6C45" w:rsidRDefault="007B6C45" w:rsidP="000F7372">
      <w:pPr>
        <w:pStyle w:val="ListParagraph"/>
        <w:numPr>
          <w:ilvl w:val="0"/>
          <w:numId w:val="19"/>
        </w:numPr>
      </w:pPr>
      <w:r w:rsidRPr="007B6C45">
        <w:t>Recognise and explain the main measures of national income e.g. income method, output method and expenditure method</w:t>
      </w:r>
    </w:p>
    <w:p w:rsidR="007B6C45" w:rsidRPr="007B6C45" w:rsidRDefault="007B6C45" w:rsidP="000F7372">
      <w:pPr>
        <w:pStyle w:val="ListParagraph"/>
        <w:numPr>
          <w:ilvl w:val="0"/>
          <w:numId w:val="19"/>
        </w:numPr>
      </w:pPr>
      <w:r w:rsidRPr="007B6C45">
        <w:t>Calculate national income from given data using a variety of methods</w:t>
      </w:r>
    </w:p>
    <w:p w:rsidR="007B6C45" w:rsidRPr="007B6C45" w:rsidRDefault="007B6C45" w:rsidP="000F7372">
      <w:pPr>
        <w:pStyle w:val="ListParagraph"/>
        <w:numPr>
          <w:ilvl w:val="0"/>
          <w:numId w:val="19"/>
        </w:numPr>
      </w:pPr>
      <w:r w:rsidRPr="007B6C45">
        <w:t>Identify the uses and the limitations of national income statistics</w:t>
      </w:r>
    </w:p>
    <w:p w:rsidR="007B6C45" w:rsidRPr="007B6C45" w:rsidRDefault="007B6C45" w:rsidP="000F7372">
      <w:pPr>
        <w:pStyle w:val="ListParagraph"/>
        <w:numPr>
          <w:ilvl w:val="0"/>
          <w:numId w:val="19"/>
        </w:numPr>
      </w:pPr>
      <w:r w:rsidRPr="007B6C45">
        <w:t>Discuss the factors that affect the size of the national income</w:t>
      </w:r>
    </w:p>
    <w:p w:rsidR="007B6C45" w:rsidRPr="007B6C45" w:rsidRDefault="007B6C45" w:rsidP="000F7372">
      <w:pPr>
        <w:pStyle w:val="ListParagraph"/>
        <w:numPr>
          <w:ilvl w:val="0"/>
          <w:numId w:val="19"/>
        </w:numPr>
      </w:pPr>
      <w:r w:rsidRPr="007B6C45">
        <w:t>Describe the circular flow of income</w:t>
      </w:r>
    </w:p>
    <w:p w:rsidR="007B6C45" w:rsidRPr="007B6C45" w:rsidRDefault="007B6C45" w:rsidP="000F7372">
      <w:pPr>
        <w:pStyle w:val="ListParagraph"/>
        <w:numPr>
          <w:ilvl w:val="0"/>
          <w:numId w:val="19"/>
        </w:numPr>
      </w:pPr>
      <w:r w:rsidRPr="007B6C45">
        <w:t>Represent the circular flow of income diagrammatically</w:t>
      </w:r>
    </w:p>
    <w:p w:rsidR="007B6C45" w:rsidRDefault="007B6C45" w:rsidP="000F7372">
      <w:pPr>
        <w:pStyle w:val="ListParagraph"/>
        <w:numPr>
          <w:ilvl w:val="0"/>
          <w:numId w:val="19"/>
        </w:numPr>
      </w:pPr>
      <w:r w:rsidRPr="007B6C45">
        <w:t>Describe the impact of injections and withdrawals to the circular flow of income</w:t>
      </w:r>
    </w:p>
    <w:p w:rsidR="00E20251" w:rsidRDefault="00E20251" w:rsidP="00E20251">
      <w:pPr>
        <w:pStyle w:val="ListParagraph"/>
        <w:ind w:firstLine="0"/>
      </w:pPr>
    </w:p>
    <w:p w:rsidR="0041184A" w:rsidRDefault="0041184A" w:rsidP="00E20251">
      <w:pPr>
        <w:pStyle w:val="Heading1"/>
      </w:pPr>
      <w:r w:rsidRPr="007B6C45">
        <w:t>Assessment</w:t>
      </w:r>
    </w:p>
    <w:p w:rsidR="0041184A" w:rsidRPr="007B6C45" w:rsidRDefault="0041184A" w:rsidP="00953E21">
      <w:pPr>
        <w:ind w:left="510"/>
      </w:pPr>
      <w:r w:rsidRPr="007B6C45">
        <w:t>11a.</w:t>
      </w:r>
      <w:r w:rsidRPr="007B6C45">
        <w:tab/>
        <w:t>Assessment Techniques</w:t>
      </w:r>
    </w:p>
    <w:tbl>
      <w:tblPr>
        <w:tblW w:w="3789" w:type="pct"/>
        <w:tblLayout w:type="fixed"/>
        <w:tblCellMar>
          <w:left w:w="115" w:type="dxa"/>
          <w:right w:w="115" w:type="dxa"/>
        </w:tblCellMar>
        <w:tblLook w:val="00A0" w:firstRow="1" w:lastRow="0" w:firstColumn="1" w:lastColumn="0" w:noHBand="0" w:noVBand="0"/>
      </w:tblPr>
      <w:tblGrid>
        <w:gridCol w:w="4906"/>
        <w:gridCol w:w="2108"/>
      </w:tblGrid>
      <w:tr w:rsidR="00225BD4" w:rsidRPr="007B6C45" w:rsidTr="00953E21">
        <w:trPr>
          <w:trHeight w:val="396"/>
        </w:trPr>
        <w:tc>
          <w:tcPr>
            <w:tcW w:w="3497" w:type="pct"/>
          </w:tcPr>
          <w:p w:rsidR="0041184A" w:rsidRPr="007B6C45" w:rsidRDefault="00953E21" w:rsidP="00E20251">
            <w:pPr>
              <w:pStyle w:val="NoSpacing"/>
            </w:pPr>
            <w:r>
              <w:t xml:space="preserve">  </w:t>
            </w:r>
            <w:r w:rsidR="0041184A" w:rsidRPr="007B6C45">
              <w:t>Assignments (2)</w:t>
            </w:r>
          </w:p>
        </w:tc>
        <w:tc>
          <w:tcPr>
            <w:tcW w:w="1503" w:type="pct"/>
          </w:tcPr>
          <w:p w:rsidR="0041184A" w:rsidRPr="007B6C45" w:rsidRDefault="0041184A" w:rsidP="00A84D08">
            <w:pPr>
              <w:pStyle w:val="Body"/>
              <w:ind w:left="169" w:firstLine="169"/>
              <w:rPr>
                <w:color w:val="auto"/>
                <w:sz w:val="22"/>
                <w:szCs w:val="22"/>
              </w:rPr>
            </w:pPr>
            <w:r w:rsidRPr="007B6C45">
              <w:rPr>
                <w:color w:val="auto"/>
                <w:sz w:val="22"/>
                <w:szCs w:val="22"/>
              </w:rPr>
              <w:t>60%</w:t>
            </w:r>
          </w:p>
        </w:tc>
      </w:tr>
      <w:tr w:rsidR="00225BD4" w:rsidRPr="007B6C45" w:rsidTr="00953E21">
        <w:trPr>
          <w:trHeight w:val="432"/>
        </w:trPr>
        <w:tc>
          <w:tcPr>
            <w:tcW w:w="3497" w:type="pct"/>
          </w:tcPr>
          <w:p w:rsidR="0041184A" w:rsidRPr="007B6C45" w:rsidRDefault="00953E21" w:rsidP="00953E21">
            <w:pPr>
              <w:pStyle w:val="NoSpacing"/>
            </w:pPr>
            <w:r>
              <w:t xml:space="preserve">  </w:t>
            </w:r>
            <w:r w:rsidR="0041184A" w:rsidRPr="007B6C45">
              <w:t xml:space="preserve">Examination </w:t>
            </w:r>
            <w:r>
              <w:t>-</w:t>
            </w:r>
            <w:r w:rsidR="0041184A" w:rsidRPr="007B6C45">
              <w:t xml:space="preserve"> Theory</w:t>
            </w:r>
          </w:p>
        </w:tc>
        <w:tc>
          <w:tcPr>
            <w:tcW w:w="1503" w:type="pct"/>
          </w:tcPr>
          <w:p w:rsidR="0041184A" w:rsidRPr="007B6C45" w:rsidRDefault="0041184A" w:rsidP="00A84D08">
            <w:pPr>
              <w:pStyle w:val="Body"/>
              <w:ind w:left="169" w:firstLine="169"/>
              <w:rPr>
                <w:color w:val="auto"/>
                <w:sz w:val="22"/>
                <w:szCs w:val="22"/>
              </w:rPr>
            </w:pPr>
            <w:r w:rsidRPr="007B6C45">
              <w:rPr>
                <w:color w:val="auto"/>
                <w:sz w:val="22"/>
                <w:szCs w:val="22"/>
              </w:rPr>
              <w:t>40%</w:t>
            </w:r>
          </w:p>
        </w:tc>
      </w:tr>
    </w:tbl>
    <w:p w:rsidR="0041184A" w:rsidRDefault="0041184A" w:rsidP="008F164E">
      <w:pPr>
        <w:spacing w:after="0"/>
        <w:rPr>
          <w:b/>
          <w:bCs/>
        </w:rPr>
      </w:pPr>
    </w:p>
    <w:p w:rsidR="00E20251" w:rsidRDefault="00E20251" w:rsidP="008F164E">
      <w:pPr>
        <w:spacing w:after="0"/>
        <w:rPr>
          <w:b/>
          <w:bCs/>
        </w:rPr>
      </w:pPr>
    </w:p>
    <w:p w:rsidR="00E20251" w:rsidRPr="007B6C45" w:rsidRDefault="00E20251" w:rsidP="008F164E">
      <w:pPr>
        <w:spacing w:after="0"/>
        <w:rPr>
          <w:b/>
          <w:bCs/>
        </w:rPr>
      </w:pPr>
    </w:p>
    <w:p w:rsidR="00953E21" w:rsidRDefault="00953E21" w:rsidP="00E20251"/>
    <w:p w:rsidR="00953E21" w:rsidRDefault="00953E21" w:rsidP="00E20251"/>
    <w:p w:rsidR="003A66CA" w:rsidRPr="007B6C45" w:rsidRDefault="0041184A" w:rsidP="00E20251">
      <w:r w:rsidRPr="007B6C45">
        <w:t>11b.</w:t>
      </w:r>
      <w:r w:rsidRPr="007B6C45">
        <w:tab/>
        <w:t>Mapping of Learning Outcomes to Assessment Techniques</w:t>
      </w:r>
    </w:p>
    <w:tbl>
      <w:tblPr>
        <w:tblW w:w="497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57" w:type="dxa"/>
        </w:tblCellMar>
        <w:tblLook w:val="00A0" w:firstRow="1" w:lastRow="0" w:firstColumn="1" w:lastColumn="0" w:noHBand="0" w:noVBand="0"/>
      </w:tblPr>
      <w:tblGrid>
        <w:gridCol w:w="7061"/>
        <w:gridCol w:w="2138"/>
      </w:tblGrid>
      <w:tr w:rsidR="007C5854" w:rsidRPr="007B6C45" w:rsidTr="00953E21">
        <w:trPr>
          <w:trHeight w:val="401"/>
        </w:trPr>
        <w:tc>
          <w:tcPr>
            <w:tcW w:w="3838" w:type="pct"/>
          </w:tcPr>
          <w:p w:rsidR="007C5854" w:rsidRPr="007B6C45" w:rsidRDefault="007C5854" w:rsidP="00E20251">
            <w:pPr>
              <w:pStyle w:val="BlueFont"/>
              <w:rPr>
                <w:rFonts w:ascii="Calibri" w:eastAsia="Times New Roman" w:hAnsi="Calibri" w:cs="Calibri"/>
                <w:b/>
                <w:color w:val="auto"/>
                <w:sz w:val="22"/>
                <w:szCs w:val="22"/>
                <w:lang w:eastAsia="en-US"/>
              </w:rPr>
            </w:pPr>
            <w:r w:rsidRPr="007B6C45">
              <w:rPr>
                <w:rFonts w:ascii="Calibri" w:eastAsia="Times New Roman" w:hAnsi="Calibri" w:cs="Calibri"/>
                <w:b/>
                <w:color w:val="auto"/>
                <w:sz w:val="22"/>
                <w:szCs w:val="22"/>
                <w:lang w:eastAsia="en-US"/>
              </w:rPr>
              <w:t>Learning Outcomes</w:t>
            </w:r>
          </w:p>
        </w:tc>
        <w:tc>
          <w:tcPr>
            <w:tcW w:w="1162" w:type="pct"/>
          </w:tcPr>
          <w:p w:rsidR="007C5854" w:rsidRPr="007B6C45" w:rsidRDefault="007C5854" w:rsidP="00E20251">
            <w:pPr>
              <w:rPr>
                <w:b/>
                <w:bCs/>
              </w:rPr>
            </w:pPr>
            <w:r w:rsidRPr="007B6C45">
              <w:rPr>
                <w:b/>
                <w:bCs/>
              </w:rPr>
              <w:t>Assessment Techniques</w:t>
            </w:r>
          </w:p>
        </w:tc>
      </w:tr>
      <w:tr w:rsidR="007C5854" w:rsidRPr="007B6C45" w:rsidTr="00953E21">
        <w:trPr>
          <w:trHeight w:val="401"/>
        </w:trPr>
        <w:tc>
          <w:tcPr>
            <w:tcW w:w="3838" w:type="pct"/>
          </w:tcPr>
          <w:p w:rsidR="007C5854" w:rsidRPr="007B6C45" w:rsidRDefault="007C5854" w:rsidP="000F7372">
            <w:pPr>
              <w:pStyle w:val="BlueFont"/>
              <w:numPr>
                <w:ilvl w:val="0"/>
                <w:numId w:val="3"/>
              </w:numPr>
              <w:ind w:left="426" w:hanging="426"/>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Explore a range of global economic systems and their influence on government intervention and economic freedom</w:t>
            </w:r>
            <w:r w:rsidR="00953E21">
              <w:rPr>
                <w:rFonts w:ascii="Calibri" w:eastAsia="Times New Roman" w:hAnsi="Calibri" w:cs="Calibri"/>
                <w:color w:val="auto"/>
                <w:sz w:val="22"/>
                <w:szCs w:val="22"/>
                <w:lang w:eastAsia="en-US"/>
              </w:rPr>
              <w:t>.</w:t>
            </w:r>
            <w:r w:rsidRPr="007B6C45">
              <w:rPr>
                <w:rFonts w:ascii="Calibri" w:eastAsia="Times New Roman" w:hAnsi="Calibri" w:cs="Calibri"/>
                <w:color w:val="auto"/>
                <w:sz w:val="22"/>
                <w:szCs w:val="22"/>
                <w:lang w:eastAsia="en-US"/>
              </w:rPr>
              <w:br/>
            </w:r>
          </w:p>
        </w:tc>
        <w:tc>
          <w:tcPr>
            <w:tcW w:w="1162" w:type="pct"/>
          </w:tcPr>
          <w:p w:rsidR="007C5854" w:rsidRPr="007B6C45" w:rsidRDefault="007C5854" w:rsidP="00E20251">
            <w:pPr>
              <w:rPr>
                <w:bCs/>
              </w:rPr>
            </w:pPr>
            <w:r w:rsidRPr="007B6C45">
              <w:rPr>
                <w:bCs/>
              </w:rPr>
              <w:t xml:space="preserve">Examination </w:t>
            </w:r>
          </w:p>
        </w:tc>
      </w:tr>
      <w:tr w:rsidR="007C5854" w:rsidRPr="007B6C45" w:rsidTr="00953E21">
        <w:trPr>
          <w:trHeight w:val="512"/>
        </w:trPr>
        <w:tc>
          <w:tcPr>
            <w:tcW w:w="3838" w:type="pct"/>
          </w:tcPr>
          <w:p w:rsidR="007C5854" w:rsidRPr="007B6C45" w:rsidRDefault="007C5854" w:rsidP="000F7372">
            <w:pPr>
              <w:pStyle w:val="BlueFont"/>
              <w:numPr>
                <w:ilvl w:val="0"/>
                <w:numId w:val="3"/>
              </w:numPr>
              <w:ind w:left="426" w:hanging="426"/>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Examine the key factors determining supply and demand and their impact on market price and production</w:t>
            </w:r>
            <w:r w:rsidR="00953E21">
              <w:rPr>
                <w:rFonts w:ascii="Calibri" w:eastAsia="Times New Roman" w:hAnsi="Calibri" w:cs="Calibri"/>
                <w:color w:val="auto"/>
                <w:sz w:val="22"/>
                <w:szCs w:val="22"/>
                <w:lang w:eastAsia="en-US"/>
              </w:rPr>
              <w:t>.</w:t>
            </w:r>
          </w:p>
        </w:tc>
        <w:tc>
          <w:tcPr>
            <w:tcW w:w="1162" w:type="pct"/>
          </w:tcPr>
          <w:p w:rsidR="007C5854" w:rsidRPr="007B6C45" w:rsidRDefault="007C5854" w:rsidP="00E20251">
            <w:r w:rsidRPr="007B6C45">
              <w:rPr>
                <w:bCs/>
              </w:rPr>
              <w:t xml:space="preserve">Assignment 1   or Examination </w:t>
            </w:r>
          </w:p>
        </w:tc>
      </w:tr>
      <w:tr w:rsidR="007C5854" w:rsidRPr="007B6C45" w:rsidTr="00953E21">
        <w:trPr>
          <w:trHeight w:val="512"/>
        </w:trPr>
        <w:tc>
          <w:tcPr>
            <w:tcW w:w="3838" w:type="pct"/>
          </w:tcPr>
          <w:p w:rsidR="007C5854" w:rsidRPr="007B6C45" w:rsidRDefault="007C5854" w:rsidP="000F7372">
            <w:pPr>
              <w:pStyle w:val="BlueFont"/>
              <w:numPr>
                <w:ilvl w:val="0"/>
                <w:numId w:val="3"/>
              </w:numPr>
              <w:ind w:left="426" w:hanging="426"/>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Illustrate the impact of a variety of market structures on nations,            organisations and consumers</w:t>
            </w:r>
            <w:r w:rsidR="00953E21">
              <w:rPr>
                <w:rFonts w:ascii="Calibri" w:eastAsia="Times New Roman" w:hAnsi="Calibri" w:cs="Calibri"/>
                <w:color w:val="auto"/>
                <w:sz w:val="22"/>
                <w:szCs w:val="22"/>
                <w:lang w:eastAsia="en-US"/>
              </w:rPr>
              <w:t>.</w:t>
            </w:r>
          </w:p>
        </w:tc>
        <w:tc>
          <w:tcPr>
            <w:tcW w:w="1162" w:type="pct"/>
          </w:tcPr>
          <w:p w:rsidR="007C5854" w:rsidRPr="007B6C45" w:rsidRDefault="007C5854" w:rsidP="00E20251">
            <w:r w:rsidRPr="007B6C45">
              <w:rPr>
                <w:bCs/>
              </w:rPr>
              <w:t xml:space="preserve">Assignment 1  or Examination </w:t>
            </w:r>
          </w:p>
        </w:tc>
      </w:tr>
      <w:tr w:rsidR="007C5854" w:rsidRPr="007B6C45" w:rsidTr="00953E21">
        <w:trPr>
          <w:trHeight w:val="327"/>
        </w:trPr>
        <w:tc>
          <w:tcPr>
            <w:tcW w:w="3838" w:type="pct"/>
          </w:tcPr>
          <w:p w:rsidR="007C5854" w:rsidRPr="007B6C45" w:rsidRDefault="007C5854" w:rsidP="000F7372">
            <w:pPr>
              <w:pStyle w:val="BlueFont"/>
              <w:numPr>
                <w:ilvl w:val="0"/>
                <w:numId w:val="3"/>
              </w:numPr>
              <w:ind w:left="426" w:hanging="426"/>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Explore fiscal and monetary policy</w:t>
            </w:r>
            <w:r w:rsidR="00953E21">
              <w:rPr>
                <w:rFonts w:ascii="Calibri" w:eastAsia="Times New Roman" w:hAnsi="Calibri" w:cs="Calibri"/>
                <w:color w:val="auto"/>
                <w:sz w:val="22"/>
                <w:szCs w:val="22"/>
                <w:lang w:eastAsia="en-US"/>
              </w:rPr>
              <w:t>.</w:t>
            </w:r>
          </w:p>
        </w:tc>
        <w:tc>
          <w:tcPr>
            <w:tcW w:w="1162" w:type="pct"/>
          </w:tcPr>
          <w:p w:rsidR="007C5854" w:rsidRPr="007B6C45" w:rsidRDefault="007C5854" w:rsidP="00E20251">
            <w:r w:rsidRPr="007B6C45">
              <w:rPr>
                <w:bCs/>
              </w:rPr>
              <w:t xml:space="preserve">Assignment 2  or Examination </w:t>
            </w:r>
          </w:p>
        </w:tc>
      </w:tr>
      <w:tr w:rsidR="007C5854" w:rsidRPr="007B6C45" w:rsidTr="00953E21">
        <w:trPr>
          <w:trHeight w:val="512"/>
        </w:trPr>
        <w:tc>
          <w:tcPr>
            <w:tcW w:w="3838" w:type="pct"/>
          </w:tcPr>
          <w:p w:rsidR="007C5854" w:rsidRPr="007B6C45" w:rsidRDefault="007C5854" w:rsidP="000F7372">
            <w:pPr>
              <w:pStyle w:val="BlueFont"/>
              <w:numPr>
                <w:ilvl w:val="0"/>
                <w:numId w:val="3"/>
              </w:numPr>
              <w:ind w:left="426" w:hanging="426"/>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Examine the economic importance and implications of international trade</w:t>
            </w:r>
            <w:r w:rsidR="00953E21">
              <w:rPr>
                <w:rFonts w:ascii="Calibri" w:eastAsia="Times New Roman" w:hAnsi="Calibri" w:cs="Calibri"/>
                <w:color w:val="auto"/>
                <w:sz w:val="22"/>
                <w:szCs w:val="22"/>
                <w:lang w:eastAsia="en-US"/>
              </w:rPr>
              <w:t>.</w:t>
            </w:r>
          </w:p>
        </w:tc>
        <w:tc>
          <w:tcPr>
            <w:tcW w:w="1162" w:type="pct"/>
          </w:tcPr>
          <w:p w:rsidR="007C5854" w:rsidRPr="007B6C45" w:rsidRDefault="007C5854" w:rsidP="00E20251">
            <w:r w:rsidRPr="007B6C45">
              <w:rPr>
                <w:bCs/>
              </w:rPr>
              <w:t xml:space="preserve">Assignment 2  or Examination </w:t>
            </w:r>
          </w:p>
        </w:tc>
      </w:tr>
      <w:tr w:rsidR="007C5854" w:rsidRPr="007B6C45" w:rsidTr="00953E21">
        <w:trPr>
          <w:trHeight w:val="640"/>
        </w:trPr>
        <w:tc>
          <w:tcPr>
            <w:tcW w:w="3838" w:type="pct"/>
          </w:tcPr>
          <w:p w:rsidR="007C5854" w:rsidRPr="007B6C45" w:rsidRDefault="007C5854" w:rsidP="000F7372">
            <w:pPr>
              <w:pStyle w:val="BlueFont"/>
              <w:numPr>
                <w:ilvl w:val="0"/>
                <w:numId w:val="3"/>
              </w:numPr>
              <w:ind w:left="426" w:hanging="426"/>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Analyse the role of the key players in the Irish economy, such as           government, industry, consumers</w:t>
            </w:r>
            <w:r w:rsidR="00953E21">
              <w:rPr>
                <w:rFonts w:ascii="Calibri" w:eastAsia="Times New Roman" w:hAnsi="Calibri" w:cs="Calibri"/>
                <w:color w:val="auto"/>
                <w:sz w:val="22"/>
                <w:szCs w:val="22"/>
                <w:lang w:eastAsia="en-US"/>
              </w:rPr>
              <w:t>.</w:t>
            </w:r>
          </w:p>
        </w:tc>
        <w:tc>
          <w:tcPr>
            <w:tcW w:w="1162" w:type="pct"/>
          </w:tcPr>
          <w:p w:rsidR="007C5854" w:rsidRPr="007B6C45" w:rsidRDefault="007C5854" w:rsidP="00E20251">
            <w:r w:rsidRPr="007B6C45">
              <w:rPr>
                <w:bCs/>
              </w:rPr>
              <w:t xml:space="preserve">Assignment 2  or Examination </w:t>
            </w:r>
          </w:p>
        </w:tc>
      </w:tr>
      <w:tr w:rsidR="007C5854" w:rsidRPr="007B6C45" w:rsidTr="00953E21">
        <w:trPr>
          <w:trHeight w:val="512"/>
        </w:trPr>
        <w:tc>
          <w:tcPr>
            <w:tcW w:w="3838" w:type="pct"/>
          </w:tcPr>
          <w:p w:rsidR="007C5854" w:rsidRPr="007B6C45" w:rsidRDefault="007C5854" w:rsidP="000F7372">
            <w:pPr>
              <w:pStyle w:val="BlueFont"/>
              <w:numPr>
                <w:ilvl w:val="0"/>
                <w:numId w:val="3"/>
              </w:numPr>
              <w:ind w:left="426" w:hanging="426"/>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Examine the characteristics of the main economic systems, such as free enterprise, command and mixed</w:t>
            </w:r>
            <w:r w:rsidR="00953E21">
              <w:rPr>
                <w:rFonts w:ascii="Calibri" w:eastAsia="Times New Roman" w:hAnsi="Calibri" w:cs="Calibri"/>
                <w:color w:val="auto"/>
                <w:sz w:val="22"/>
                <w:szCs w:val="22"/>
                <w:lang w:eastAsia="en-US"/>
              </w:rPr>
              <w:t>.</w:t>
            </w:r>
            <w:r w:rsidRPr="007B6C45">
              <w:rPr>
                <w:rFonts w:ascii="Calibri" w:eastAsia="Times New Roman" w:hAnsi="Calibri" w:cs="Calibri"/>
                <w:color w:val="auto"/>
                <w:sz w:val="22"/>
                <w:szCs w:val="22"/>
                <w:lang w:eastAsia="en-US"/>
              </w:rPr>
              <w:br/>
            </w:r>
          </w:p>
        </w:tc>
        <w:tc>
          <w:tcPr>
            <w:tcW w:w="1162" w:type="pct"/>
          </w:tcPr>
          <w:p w:rsidR="007C5854" w:rsidRPr="007B6C45" w:rsidRDefault="007C5854" w:rsidP="00E20251">
            <w:r w:rsidRPr="007B6C45">
              <w:rPr>
                <w:bCs/>
              </w:rPr>
              <w:t xml:space="preserve">Examination </w:t>
            </w:r>
          </w:p>
        </w:tc>
      </w:tr>
      <w:tr w:rsidR="007C5854" w:rsidRPr="007B6C45" w:rsidTr="00953E21">
        <w:trPr>
          <w:trHeight w:val="629"/>
        </w:trPr>
        <w:tc>
          <w:tcPr>
            <w:tcW w:w="3838" w:type="pct"/>
          </w:tcPr>
          <w:p w:rsidR="007C5854" w:rsidRPr="007B6C45" w:rsidRDefault="007C5854" w:rsidP="000F7372">
            <w:pPr>
              <w:pStyle w:val="BlueFont"/>
              <w:numPr>
                <w:ilvl w:val="0"/>
                <w:numId w:val="3"/>
              </w:numPr>
              <w:ind w:left="426" w:hanging="426"/>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Analyse the impact of a variety of changes in supply, demand and market equilibrium</w:t>
            </w:r>
            <w:r w:rsidR="00953E21">
              <w:rPr>
                <w:rFonts w:ascii="Calibri" w:eastAsia="Times New Roman" w:hAnsi="Calibri" w:cs="Calibri"/>
                <w:color w:val="auto"/>
                <w:sz w:val="22"/>
                <w:szCs w:val="22"/>
                <w:lang w:eastAsia="en-US"/>
              </w:rPr>
              <w:t>.</w:t>
            </w:r>
          </w:p>
        </w:tc>
        <w:tc>
          <w:tcPr>
            <w:tcW w:w="1162" w:type="pct"/>
          </w:tcPr>
          <w:p w:rsidR="007C5854" w:rsidRPr="007B6C45" w:rsidRDefault="007C5854" w:rsidP="00E20251">
            <w:r w:rsidRPr="007B6C45">
              <w:rPr>
                <w:bCs/>
              </w:rPr>
              <w:t xml:space="preserve">Assignment 1  or Examination </w:t>
            </w:r>
          </w:p>
        </w:tc>
      </w:tr>
      <w:tr w:rsidR="007C5854" w:rsidRPr="007B6C45" w:rsidTr="00953E21">
        <w:trPr>
          <w:trHeight w:val="512"/>
        </w:trPr>
        <w:tc>
          <w:tcPr>
            <w:tcW w:w="3838" w:type="pct"/>
          </w:tcPr>
          <w:p w:rsidR="007C5854" w:rsidRPr="007B6C45" w:rsidRDefault="007C5854" w:rsidP="000F7372">
            <w:pPr>
              <w:pStyle w:val="BlueFont"/>
              <w:numPr>
                <w:ilvl w:val="0"/>
                <w:numId w:val="3"/>
              </w:numPr>
              <w:ind w:left="426" w:hanging="426"/>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Investigate the methods, advantages and disadvantages of government intervention in an economy</w:t>
            </w:r>
            <w:r w:rsidR="00953E21">
              <w:rPr>
                <w:rFonts w:ascii="Calibri" w:eastAsia="Times New Roman" w:hAnsi="Calibri" w:cs="Calibri"/>
                <w:color w:val="auto"/>
                <w:sz w:val="22"/>
                <w:szCs w:val="22"/>
                <w:lang w:eastAsia="en-US"/>
              </w:rPr>
              <w:t>.</w:t>
            </w:r>
            <w:r w:rsidRPr="007B6C45">
              <w:rPr>
                <w:rFonts w:ascii="Calibri" w:eastAsia="Times New Roman" w:hAnsi="Calibri" w:cs="Calibri"/>
                <w:color w:val="auto"/>
                <w:sz w:val="22"/>
                <w:szCs w:val="22"/>
                <w:lang w:eastAsia="en-US"/>
              </w:rPr>
              <w:t xml:space="preserve"> </w:t>
            </w:r>
          </w:p>
        </w:tc>
        <w:tc>
          <w:tcPr>
            <w:tcW w:w="1162" w:type="pct"/>
          </w:tcPr>
          <w:p w:rsidR="007C5854" w:rsidRPr="007B6C45" w:rsidRDefault="007C5854" w:rsidP="00E20251">
            <w:r w:rsidRPr="007B6C45">
              <w:rPr>
                <w:bCs/>
              </w:rPr>
              <w:t xml:space="preserve">Assignment 2  or Examination </w:t>
            </w:r>
          </w:p>
        </w:tc>
      </w:tr>
      <w:tr w:rsidR="007C5854" w:rsidRPr="007B6C45" w:rsidTr="00953E21">
        <w:trPr>
          <w:trHeight w:val="689"/>
        </w:trPr>
        <w:tc>
          <w:tcPr>
            <w:tcW w:w="3838" w:type="pct"/>
          </w:tcPr>
          <w:p w:rsidR="007C5854" w:rsidRPr="007B6C45" w:rsidRDefault="007C5854" w:rsidP="000F7372">
            <w:pPr>
              <w:pStyle w:val="BlueFont"/>
              <w:numPr>
                <w:ilvl w:val="0"/>
                <w:numId w:val="3"/>
              </w:numPr>
              <w:ind w:left="426" w:hanging="426"/>
              <w:rPr>
                <w:rFonts w:ascii="Calibri" w:eastAsia="Times New Roman" w:hAnsi="Calibri" w:cs="Calibri"/>
                <w:color w:val="auto"/>
                <w:sz w:val="22"/>
                <w:szCs w:val="22"/>
                <w:lang w:eastAsia="en-US"/>
              </w:rPr>
            </w:pPr>
            <w:r w:rsidRPr="007B6C45">
              <w:rPr>
                <w:rFonts w:ascii="Calibri" w:eastAsia="Times New Roman" w:hAnsi="Calibri" w:cs="Calibri"/>
                <w:color w:val="auto"/>
                <w:sz w:val="22"/>
                <w:szCs w:val="22"/>
                <w:lang w:eastAsia="en-US"/>
              </w:rPr>
              <w:t>Identify a range of barriers to free trade</w:t>
            </w:r>
            <w:r w:rsidR="00953E21">
              <w:rPr>
                <w:rFonts w:ascii="Calibri" w:eastAsia="Times New Roman" w:hAnsi="Calibri" w:cs="Calibri"/>
                <w:color w:val="auto"/>
                <w:sz w:val="22"/>
                <w:szCs w:val="22"/>
                <w:lang w:eastAsia="en-US"/>
              </w:rPr>
              <w:t>.</w:t>
            </w:r>
          </w:p>
        </w:tc>
        <w:tc>
          <w:tcPr>
            <w:tcW w:w="1162" w:type="pct"/>
          </w:tcPr>
          <w:p w:rsidR="007C5854" w:rsidRPr="007B6C45" w:rsidRDefault="007C5854" w:rsidP="00E20251">
            <w:r w:rsidRPr="007B6C45">
              <w:rPr>
                <w:bCs/>
              </w:rPr>
              <w:t xml:space="preserve">Assignment 2  or Examination </w:t>
            </w:r>
          </w:p>
        </w:tc>
      </w:tr>
      <w:tr w:rsidR="007C5854" w:rsidRPr="007B6C45" w:rsidTr="00953E21">
        <w:trPr>
          <w:trHeight w:val="512"/>
        </w:trPr>
        <w:tc>
          <w:tcPr>
            <w:tcW w:w="3838" w:type="pct"/>
          </w:tcPr>
          <w:p w:rsidR="007C5854" w:rsidRPr="007B6C45" w:rsidRDefault="007C5854" w:rsidP="000F7372">
            <w:pPr>
              <w:numPr>
                <w:ilvl w:val="0"/>
                <w:numId w:val="3"/>
              </w:numPr>
              <w:ind w:left="426" w:hanging="426"/>
            </w:pPr>
            <w:r w:rsidRPr="007B6C45">
              <w:rPr>
                <w:lang w:val="en-US"/>
              </w:rPr>
              <w:t>Explore the impact of being a small, open economy on Ireland's balance of trade and balance of payments</w:t>
            </w:r>
            <w:r w:rsidR="00953E21">
              <w:rPr>
                <w:lang w:val="en-US"/>
              </w:rPr>
              <w:t>.</w:t>
            </w:r>
          </w:p>
          <w:p w:rsidR="007C5854" w:rsidRPr="007B6C45" w:rsidRDefault="007C5854" w:rsidP="00E20251">
            <w:pPr>
              <w:pStyle w:val="BlueFont"/>
              <w:ind w:left="426" w:hanging="426"/>
              <w:rPr>
                <w:rFonts w:ascii="Calibri" w:eastAsia="Times New Roman" w:hAnsi="Calibri" w:cs="Calibri"/>
                <w:color w:val="auto"/>
                <w:sz w:val="22"/>
                <w:szCs w:val="22"/>
                <w:lang w:eastAsia="en-US"/>
              </w:rPr>
            </w:pPr>
          </w:p>
        </w:tc>
        <w:tc>
          <w:tcPr>
            <w:tcW w:w="1162" w:type="pct"/>
          </w:tcPr>
          <w:p w:rsidR="007C5854" w:rsidRPr="007B6C45" w:rsidRDefault="007C5854" w:rsidP="00E20251">
            <w:r w:rsidRPr="007B6C45">
              <w:rPr>
                <w:bCs/>
              </w:rPr>
              <w:t xml:space="preserve">Assignment 2  or Examination </w:t>
            </w:r>
          </w:p>
        </w:tc>
      </w:tr>
      <w:tr w:rsidR="007C5854" w:rsidRPr="007B6C45" w:rsidTr="00953E21">
        <w:trPr>
          <w:trHeight w:val="512"/>
        </w:trPr>
        <w:tc>
          <w:tcPr>
            <w:tcW w:w="3838" w:type="pct"/>
          </w:tcPr>
          <w:p w:rsidR="007C5854" w:rsidRPr="007B6C45" w:rsidRDefault="007C5854" w:rsidP="000F7372">
            <w:pPr>
              <w:numPr>
                <w:ilvl w:val="0"/>
                <w:numId w:val="3"/>
              </w:numPr>
              <w:ind w:left="426" w:hanging="426"/>
              <w:rPr>
                <w:lang w:val="en-US"/>
              </w:rPr>
            </w:pPr>
            <w:r w:rsidRPr="007B6C45">
              <w:t>Construct demand and supply curves</w:t>
            </w:r>
            <w:r w:rsidR="00953E21">
              <w:t>.</w:t>
            </w:r>
          </w:p>
        </w:tc>
        <w:tc>
          <w:tcPr>
            <w:tcW w:w="1162" w:type="pct"/>
          </w:tcPr>
          <w:p w:rsidR="007C5854" w:rsidRPr="007B6C45" w:rsidRDefault="007C5854" w:rsidP="00E20251">
            <w:r w:rsidRPr="007B6C45">
              <w:rPr>
                <w:bCs/>
              </w:rPr>
              <w:t xml:space="preserve">Assignment 1  or Examination </w:t>
            </w:r>
          </w:p>
        </w:tc>
      </w:tr>
      <w:tr w:rsidR="007C5854" w:rsidRPr="007B6C45" w:rsidTr="00953E21">
        <w:trPr>
          <w:trHeight w:val="512"/>
        </w:trPr>
        <w:tc>
          <w:tcPr>
            <w:tcW w:w="3838" w:type="pct"/>
          </w:tcPr>
          <w:p w:rsidR="007C5854" w:rsidRPr="007B6C45" w:rsidRDefault="007C5854" w:rsidP="000F7372">
            <w:pPr>
              <w:numPr>
                <w:ilvl w:val="0"/>
                <w:numId w:val="3"/>
              </w:numPr>
              <w:ind w:left="426" w:hanging="426"/>
              <w:rPr>
                <w:lang w:val="en-US"/>
              </w:rPr>
            </w:pPr>
            <w:r w:rsidRPr="007B6C45">
              <w:t>Calculate marginal, average and total costs</w:t>
            </w:r>
            <w:r w:rsidR="00953E21">
              <w:t>.</w:t>
            </w:r>
          </w:p>
        </w:tc>
        <w:tc>
          <w:tcPr>
            <w:tcW w:w="1162" w:type="pct"/>
          </w:tcPr>
          <w:p w:rsidR="007C5854" w:rsidRPr="007B6C45" w:rsidRDefault="007C5854" w:rsidP="00E20251">
            <w:r w:rsidRPr="007B6C45">
              <w:rPr>
                <w:bCs/>
              </w:rPr>
              <w:t xml:space="preserve">Assignment 1  or Examination </w:t>
            </w:r>
          </w:p>
        </w:tc>
      </w:tr>
      <w:tr w:rsidR="007C5854" w:rsidRPr="007B6C45" w:rsidTr="00953E21">
        <w:trPr>
          <w:trHeight w:val="512"/>
        </w:trPr>
        <w:tc>
          <w:tcPr>
            <w:tcW w:w="3838" w:type="pct"/>
          </w:tcPr>
          <w:p w:rsidR="007C5854" w:rsidRPr="007B6C45" w:rsidRDefault="007C5854" w:rsidP="000F7372">
            <w:pPr>
              <w:numPr>
                <w:ilvl w:val="0"/>
                <w:numId w:val="3"/>
              </w:numPr>
              <w:autoSpaceDE w:val="0"/>
              <w:autoSpaceDN w:val="0"/>
              <w:adjustRightInd w:val="0"/>
              <w:ind w:left="426" w:hanging="426"/>
            </w:pPr>
            <w:r w:rsidRPr="007B6C45">
              <w:t>Critically evaluate a variety of market structures, such as perfect competition, imperfect competition, monopoly and oligopoly</w:t>
            </w:r>
            <w:r w:rsidR="00953E21">
              <w:t>.</w:t>
            </w:r>
          </w:p>
        </w:tc>
        <w:tc>
          <w:tcPr>
            <w:tcW w:w="1162" w:type="pct"/>
          </w:tcPr>
          <w:p w:rsidR="007C5854" w:rsidRPr="007B6C45" w:rsidRDefault="007C5854" w:rsidP="00E20251">
            <w:r w:rsidRPr="007B6C45">
              <w:rPr>
                <w:bCs/>
              </w:rPr>
              <w:t xml:space="preserve">Assignment 1  or Examination </w:t>
            </w:r>
          </w:p>
        </w:tc>
      </w:tr>
      <w:tr w:rsidR="007C5854" w:rsidRPr="007B6C45" w:rsidTr="00953E21">
        <w:trPr>
          <w:trHeight w:val="512"/>
        </w:trPr>
        <w:tc>
          <w:tcPr>
            <w:tcW w:w="3838" w:type="pct"/>
          </w:tcPr>
          <w:p w:rsidR="007C5854" w:rsidRPr="00953E21" w:rsidRDefault="007C5854" w:rsidP="000F7372">
            <w:pPr>
              <w:numPr>
                <w:ilvl w:val="0"/>
                <w:numId w:val="3"/>
              </w:numPr>
              <w:autoSpaceDE w:val="0"/>
              <w:autoSpaceDN w:val="0"/>
              <w:adjustRightInd w:val="0"/>
              <w:ind w:left="426" w:hanging="426"/>
            </w:pPr>
            <w:r w:rsidRPr="007B6C45">
              <w:t>Calculate national income, from given data, using each of the</w:t>
            </w:r>
            <w:r w:rsidR="00953E21">
              <w:t xml:space="preserve"> </w:t>
            </w:r>
            <w:r w:rsidRPr="007B6C45">
              <w:t>main measures, to include income method, output method and</w:t>
            </w:r>
            <w:r w:rsidR="00953E21">
              <w:t xml:space="preserve"> </w:t>
            </w:r>
            <w:r w:rsidRPr="007B6C45">
              <w:t>expenditure method</w:t>
            </w:r>
          </w:p>
        </w:tc>
        <w:tc>
          <w:tcPr>
            <w:tcW w:w="1162" w:type="pct"/>
          </w:tcPr>
          <w:p w:rsidR="007C5854" w:rsidRPr="007B6C45" w:rsidRDefault="007C5854" w:rsidP="00E20251">
            <w:r w:rsidRPr="007B6C45">
              <w:rPr>
                <w:bCs/>
              </w:rPr>
              <w:t xml:space="preserve">Examination </w:t>
            </w:r>
          </w:p>
        </w:tc>
      </w:tr>
      <w:tr w:rsidR="007C5854" w:rsidRPr="007B6C45" w:rsidTr="00953E21">
        <w:trPr>
          <w:trHeight w:val="512"/>
        </w:trPr>
        <w:tc>
          <w:tcPr>
            <w:tcW w:w="3838" w:type="pct"/>
          </w:tcPr>
          <w:p w:rsidR="007C5854" w:rsidRPr="007B6C45" w:rsidRDefault="007C5854" w:rsidP="000F7372">
            <w:pPr>
              <w:numPr>
                <w:ilvl w:val="0"/>
                <w:numId w:val="3"/>
              </w:numPr>
              <w:ind w:left="426" w:hanging="426"/>
              <w:rPr>
                <w:lang w:val="en-US"/>
              </w:rPr>
            </w:pPr>
            <w:r w:rsidRPr="007B6C45">
              <w:t>Illustrate the circular flow of income in an economy</w:t>
            </w:r>
          </w:p>
        </w:tc>
        <w:tc>
          <w:tcPr>
            <w:tcW w:w="1162" w:type="pct"/>
          </w:tcPr>
          <w:p w:rsidR="007C5854" w:rsidRPr="007B6C45" w:rsidRDefault="007C5854" w:rsidP="00E20251">
            <w:r w:rsidRPr="007B6C45">
              <w:rPr>
                <w:bCs/>
              </w:rPr>
              <w:t xml:space="preserve">Examination </w:t>
            </w:r>
          </w:p>
        </w:tc>
      </w:tr>
      <w:tr w:rsidR="007C5854" w:rsidRPr="007B6C45" w:rsidTr="00953E21">
        <w:trPr>
          <w:trHeight w:val="512"/>
        </w:trPr>
        <w:tc>
          <w:tcPr>
            <w:tcW w:w="3838" w:type="pct"/>
          </w:tcPr>
          <w:p w:rsidR="007C5854" w:rsidRPr="007B6C45" w:rsidRDefault="007C5854" w:rsidP="000F7372">
            <w:pPr>
              <w:numPr>
                <w:ilvl w:val="0"/>
                <w:numId w:val="3"/>
              </w:numPr>
              <w:ind w:left="426" w:hanging="426"/>
              <w:rPr>
                <w:lang w:val="en-US"/>
              </w:rPr>
            </w:pPr>
            <w:r w:rsidRPr="007B6C45">
              <w:t>Analyse the fiscal and monetary policy of an economy</w:t>
            </w:r>
          </w:p>
        </w:tc>
        <w:tc>
          <w:tcPr>
            <w:tcW w:w="1162" w:type="pct"/>
          </w:tcPr>
          <w:p w:rsidR="007C5854" w:rsidRPr="007B6C45" w:rsidRDefault="007C5854" w:rsidP="00E20251">
            <w:r w:rsidRPr="007B6C45">
              <w:rPr>
                <w:bCs/>
              </w:rPr>
              <w:t xml:space="preserve">Assignment 2  or Examination </w:t>
            </w:r>
          </w:p>
        </w:tc>
      </w:tr>
    </w:tbl>
    <w:p w:rsidR="00E20251" w:rsidRDefault="00E20251" w:rsidP="008F164E">
      <w:pPr>
        <w:spacing w:after="0" w:line="240" w:lineRule="auto"/>
        <w:rPr>
          <w:b/>
          <w:bCs/>
          <w:sz w:val="24"/>
          <w:szCs w:val="24"/>
        </w:rPr>
      </w:pPr>
    </w:p>
    <w:p w:rsidR="0041184A" w:rsidRPr="00953E21" w:rsidRDefault="0041184A" w:rsidP="00953E21">
      <w:pPr>
        <w:pStyle w:val="Heading2"/>
      </w:pPr>
      <w:r w:rsidRPr="00225BD4">
        <w:t xml:space="preserve">11c.  </w:t>
      </w:r>
      <w:r w:rsidRPr="00225BD4">
        <w:tab/>
        <w:t>Guidelines for Assessment Activities</w:t>
      </w:r>
    </w:p>
    <w:p w:rsidR="00073F92" w:rsidRDefault="0041184A" w:rsidP="00E20251">
      <w:pPr>
        <w:pStyle w:val="NoSpacing"/>
      </w:pPr>
      <w:r w:rsidRPr="00225BD4">
        <w:t>The assessor is required to devise assessment briefs</w:t>
      </w:r>
      <w:r w:rsidR="00F03B1F" w:rsidRPr="00225BD4">
        <w:t xml:space="preserve">, examination papers, marking schemes and outline solutions </w:t>
      </w:r>
      <w:r w:rsidRPr="00225BD4">
        <w:t xml:space="preserve">for the assignments and examination.  In devising the assessment briefs/examination papers, care should be taken to ensure that the learner is given the opportunity to show evidence of achievement of ALL the learning outcomes. </w:t>
      </w:r>
    </w:p>
    <w:p w:rsidR="00073F92" w:rsidRDefault="00073F92" w:rsidP="00755D1F">
      <w:pPr>
        <w:spacing w:after="0" w:line="240" w:lineRule="auto"/>
        <w:jc w:val="both"/>
        <w:rPr>
          <w:sz w:val="24"/>
          <w:szCs w:val="24"/>
        </w:rPr>
      </w:pPr>
    </w:p>
    <w:p w:rsidR="0041184A" w:rsidRPr="00225BD4" w:rsidRDefault="0041184A" w:rsidP="00E20251">
      <w:pPr>
        <w:pStyle w:val="NoSpacing"/>
      </w:pPr>
      <w:r w:rsidRPr="00225BD4">
        <w:t>Assessment briefs may be designed to allow the learner to make use of a wide range of media in presenting assessment evidence, as appropriate. Quality assured procedures must be in place to ensure the reliability of learner evidence.</w:t>
      </w:r>
    </w:p>
    <w:p w:rsidR="0041184A" w:rsidRPr="00225BD4" w:rsidRDefault="0041184A" w:rsidP="008F164E">
      <w:pPr>
        <w:spacing w:after="0" w:line="240" w:lineRule="auto"/>
        <w:rPr>
          <w:b/>
          <w:bCs/>
          <w:sz w:val="24"/>
          <w:szCs w:val="24"/>
        </w:rPr>
      </w:pPr>
    </w:p>
    <w:tbl>
      <w:tblPr>
        <w:tblW w:w="90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505"/>
        <w:gridCol w:w="4506"/>
      </w:tblGrid>
      <w:tr w:rsidR="00225BD4" w:rsidRPr="00225BD4" w:rsidTr="00E20251">
        <w:tc>
          <w:tcPr>
            <w:tcW w:w="4504" w:type="dxa"/>
            <w:vAlign w:val="center"/>
          </w:tcPr>
          <w:p w:rsidR="0041184A" w:rsidRPr="00225BD4" w:rsidRDefault="0041184A" w:rsidP="00E20251">
            <w:pPr>
              <w:spacing w:after="0" w:line="240" w:lineRule="auto"/>
              <w:rPr>
                <w:b/>
                <w:bCs/>
                <w:sz w:val="24"/>
                <w:szCs w:val="24"/>
                <w:highlight w:val="lightGray"/>
              </w:rPr>
            </w:pPr>
            <w:r w:rsidRPr="00225BD4">
              <w:rPr>
                <w:b/>
                <w:bCs/>
                <w:sz w:val="24"/>
                <w:szCs w:val="24"/>
              </w:rPr>
              <w:t>Assignments (2)</w:t>
            </w:r>
          </w:p>
        </w:tc>
        <w:tc>
          <w:tcPr>
            <w:tcW w:w="4506" w:type="dxa"/>
            <w:vAlign w:val="center"/>
          </w:tcPr>
          <w:p w:rsidR="0041184A" w:rsidRPr="00225BD4" w:rsidRDefault="0041184A" w:rsidP="00E20251">
            <w:pPr>
              <w:spacing w:after="0" w:line="240" w:lineRule="auto"/>
              <w:rPr>
                <w:b/>
                <w:bCs/>
                <w:sz w:val="24"/>
                <w:szCs w:val="24"/>
              </w:rPr>
            </w:pPr>
            <w:r w:rsidRPr="00225BD4">
              <w:rPr>
                <w:b/>
                <w:bCs/>
                <w:sz w:val="24"/>
                <w:szCs w:val="24"/>
              </w:rPr>
              <w:t>60%</w:t>
            </w:r>
          </w:p>
          <w:p w:rsidR="0041184A" w:rsidRPr="00225BD4" w:rsidRDefault="0041184A" w:rsidP="00E20251">
            <w:pPr>
              <w:spacing w:after="0" w:line="240" w:lineRule="auto"/>
              <w:rPr>
                <w:b/>
                <w:bCs/>
                <w:sz w:val="24"/>
                <w:szCs w:val="24"/>
                <w:highlight w:val="lightGray"/>
              </w:rPr>
            </w:pPr>
          </w:p>
        </w:tc>
      </w:tr>
      <w:tr w:rsidR="00225BD4" w:rsidRPr="00225BD4" w:rsidTr="00E20251">
        <w:tc>
          <w:tcPr>
            <w:tcW w:w="9010" w:type="dxa"/>
            <w:gridSpan w:val="2"/>
            <w:vAlign w:val="center"/>
          </w:tcPr>
          <w:p w:rsidR="0041184A" w:rsidRPr="00225BD4" w:rsidRDefault="003A66CA" w:rsidP="00E20251">
            <w:pPr>
              <w:spacing w:after="0" w:line="240" w:lineRule="auto"/>
              <w:rPr>
                <w:b/>
                <w:bCs/>
                <w:sz w:val="24"/>
                <w:szCs w:val="24"/>
              </w:rPr>
            </w:pPr>
            <w:r w:rsidRPr="00225BD4">
              <w:rPr>
                <w:b/>
                <w:bCs/>
                <w:sz w:val="24"/>
                <w:szCs w:val="24"/>
              </w:rPr>
              <w:t>Each Assignment can be completed over a number of weeks e.g. 3 w</w:t>
            </w:r>
            <w:r w:rsidR="0041184A" w:rsidRPr="00225BD4">
              <w:rPr>
                <w:b/>
                <w:bCs/>
                <w:sz w:val="24"/>
                <w:szCs w:val="24"/>
              </w:rPr>
              <w:t>eeks</w:t>
            </w:r>
            <w:r w:rsidR="00E24763" w:rsidRPr="00225BD4">
              <w:rPr>
                <w:b/>
                <w:bCs/>
                <w:sz w:val="24"/>
                <w:szCs w:val="24"/>
              </w:rPr>
              <w:t xml:space="preserve"> </w:t>
            </w:r>
          </w:p>
          <w:p w:rsidR="0041184A" w:rsidRPr="00225BD4" w:rsidRDefault="0041184A" w:rsidP="00E20251">
            <w:pPr>
              <w:spacing w:after="0" w:line="240" w:lineRule="auto"/>
              <w:rPr>
                <w:sz w:val="24"/>
                <w:szCs w:val="24"/>
                <w:highlight w:val="lightGray"/>
              </w:rPr>
            </w:pPr>
          </w:p>
        </w:tc>
      </w:tr>
      <w:tr w:rsidR="00225BD4" w:rsidRPr="00225BD4" w:rsidTr="00E20251">
        <w:tc>
          <w:tcPr>
            <w:tcW w:w="9010" w:type="dxa"/>
            <w:gridSpan w:val="2"/>
            <w:vAlign w:val="center"/>
          </w:tcPr>
          <w:p w:rsidR="0041184A" w:rsidRPr="00225BD4" w:rsidRDefault="0041184A" w:rsidP="00E20251">
            <w:pPr>
              <w:rPr>
                <w:sz w:val="24"/>
                <w:szCs w:val="24"/>
              </w:rPr>
            </w:pPr>
            <w:r w:rsidRPr="00225BD4">
              <w:rPr>
                <w:sz w:val="24"/>
                <w:szCs w:val="24"/>
              </w:rPr>
              <w:t>The internal assessor will devise two briefs that require candidates to produce evidence that demonstrates an understanding and application of a range of learning outcomes.</w:t>
            </w:r>
          </w:p>
          <w:p w:rsidR="0041184A" w:rsidRPr="00225BD4" w:rsidRDefault="0041184A" w:rsidP="00E20251">
            <w:pPr>
              <w:rPr>
                <w:b/>
                <w:bCs/>
                <w:u w:val="single"/>
              </w:rPr>
            </w:pPr>
            <w:r w:rsidRPr="00225BD4">
              <w:rPr>
                <w:b/>
                <w:bCs/>
                <w:u w:val="single"/>
              </w:rPr>
              <w:t>Assignment 1:</w:t>
            </w:r>
          </w:p>
          <w:p w:rsidR="0041184A" w:rsidRPr="00225BD4" w:rsidRDefault="0041184A" w:rsidP="00E20251">
            <w:pPr>
              <w:rPr>
                <w:sz w:val="24"/>
                <w:szCs w:val="24"/>
              </w:rPr>
            </w:pPr>
            <w:r w:rsidRPr="00225BD4">
              <w:rPr>
                <w:sz w:val="24"/>
                <w:szCs w:val="24"/>
              </w:rPr>
              <w:t>The assessment brief will focus on a broad range of learning outcomes and will focus on micro economic concepts. The brief for assignment one will require candidates to investigate and analys</w:t>
            </w:r>
            <w:r w:rsidR="001E3B4F" w:rsidRPr="00225BD4">
              <w:rPr>
                <w:sz w:val="24"/>
                <w:szCs w:val="24"/>
              </w:rPr>
              <w:t>e topic(s) appropriate to micro</w:t>
            </w:r>
            <w:r w:rsidRPr="00225BD4">
              <w:rPr>
                <w:sz w:val="24"/>
                <w:szCs w:val="24"/>
              </w:rPr>
              <w:t xml:space="preserve">economics in the context of the candidates’ vocational area e.g. demand </w:t>
            </w:r>
            <w:r w:rsidR="00373074" w:rsidRPr="00225BD4">
              <w:rPr>
                <w:sz w:val="24"/>
                <w:szCs w:val="24"/>
              </w:rPr>
              <w:t>and</w:t>
            </w:r>
            <w:r w:rsidRPr="00225BD4">
              <w:rPr>
                <w:sz w:val="24"/>
                <w:szCs w:val="24"/>
              </w:rPr>
              <w:t xml:space="preserve"> supply, market structures etc. Evidence will includ</w:t>
            </w:r>
            <w:r w:rsidR="001E3B4F" w:rsidRPr="00225BD4">
              <w:rPr>
                <w:sz w:val="24"/>
                <w:szCs w:val="24"/>
              </w:rPr>
              <w:t>e reference to appropriate micro</w:t>
            </w:r>
            <w:r w:rsidRPr="00225BD4">
              <w:rPr>
                <w:sz w:val="24"/>
                <w:szCs w:val="24"/>
              </w:rPr>
              <w:t xml:space="preserve">economic concepts and theories. </w:t>
            </w:r>
          </w:p>
          <w:p w:rsidR="0041184A" w:rsidRPr="00225BD4" w:rsidRDefault="0041184A" w:rsidP="00E20251">
            <w:pPr>
              <w:spacing w:after="0" w:line="240" w:lineRule="auto"/>
              <w:rPr>
                <w:sz w:val="24"/>
                <w:szCs w:val="24"/>
              </w:rPr>
            </w:pPr>
          </w:p>
          <w:p w:rsidR="0041184A" w:rsidRPr="00225BD4" w:rsidRDefault="0041184A" w:rsidP="00E20251">
            <w:pPr>
              <w:spacing w:after="0" w:line="240" w:lineRule="auto"/>
              <w:rPr>
                <w:sz w:val="24"/>
                <w:szCs w:val="24"/>
              </w:rPr>
            </w:pPr>
            <w:r w:rsidRPr="00225BD4">
              <w:rPr>
                <w:sz w:val="24"/>
                <w:szCs w:val="24"/>
              </w:rPr>
              <w:t>Evidence for this assessment technique may take the form of written, oral, graphic, audio, visual or digital evidence, or any combination of these. Any audio, video or digital evidence must be provided in a suitable format.</w:t>
            </w:r>
          </w:p>
          <w:p w:rsidR="0041184A" w:rsidRPr="00225BD4" w:rsidRDefault="0041184A" w:rsidP="00E20251">
            <w:pPr>
              <w:spacing w:after="0" w:line="240" w:lineRule="auto"/>
              <w:rPr>
                <w:sz w:val="24"/>
                <w:szCs w:val="24"/>
              </w:rPr>
            </w:pPr>
          </w:p>
          <w:p w:rsidR="0041184A" w:rsidRPr="00225BD4" w:rsidRDefault="0041184A" w:rsidP="00E20251">
            <w:pPr>
              <w:spacing w:after="0" w:line="240" w:lineRule="auto"/>
              <w:rPr>
                <w:sz w:val="24"/>
                <w:szCs w:val="24"/>
              </w:rPr>
            </w:pPr>
            <w:r w:rsidRPr="00225BD4">
              <w:rPr>
                <w:sz w:val="24"/>
                <w:szCs w:val="24"/>
              </w:rPr>
              <w:t>All instructions for the learner must be clearly outlined in the assessment brief.</w:t>
            </w:r>
          </w:p>
          <w:p w:rsidR="0041184A" w:rsidRPr="00225BD4" w:rsidRDefault="0041184A" w:rsidP="00E20251">
            <w:pPr>
              <w:rPr>
                <w:b/>
                <w:bCs/>
                <w:u w:val="single"/>
              </w:rPr>
            </w:pPr>
            <w:r w:rsidRPr="00225BD4">
              <w:rPr>
                <w:b/>
                <w:bCs/>
                <w:u w:val="single"/>
              </w:rPr>
              <w:t>Assignment 2:</w:t>
            </w:r>
          </w:p>
          <w:p w:rsidR="0041184A" w:rsidRPr="00225BD4" w:rsidRDefault="0041184A" w:rsidP="00E20251">
            <w:pPr>
              <w:rPr>
                <w:sz w:val="24"/>
                <w:szCs w:val="24"/>
              </w:rPr>
            </w:pPr>
            <w:r w:rsidRPr="00225BD4">
              <w:rPr>
                <w:sz w:val="24"/>
                <w:szCs w:val="24"/>
              </w:rPr>
              <w:t xml:space="preserve">The assessment brief will focus on a broad range of specific learning outcomes and will focus on macroeconomic concepts. The brief for assignment two will require candidates to investigate and analyse topic(s) </w:t>
            </w:r>
            <w:r w:rsidR="001E3B4F" w:rsidRPr="00225BD4">
              <w:rPr>
                <w:sz w:val="24"/>
                <w:szCs w:val="24"/>
              </w:rPr>
              <w:t>appropriate to macro</w:t>
            </w:r>
            <w:r w:rsidRPr="00225BD4">
              <w:rPr>
                <w:sz w:val="24"/>
                <w:szCs w:val="24"/>
              </w:rPr>
              <w:t>economics in the context of domestic and/or international economies e.g. fiscal/ monetary policy, international trade practice etc. Evidence will include</w:t>
            </w:r>
            <w:r w:rsidR="001E3B4F" w:rsidRPr="00225BD4">
              <w:rPr>
                <w:sz w:val="24"/>
                <w:szCs w:val="24"/>
              </w:rPr>
              <w:t xml:space="preserve"> reference to appropriate macro</w:t>
            </w:r>
            <w:r w:rsidRPr="00225BD4">
              <w:rPr>
                <w:sz w:val="24"/>
                <w:szCs w:val="24"/>
              </w:rPr>
              <w:t xml:space="preserve">economic concepts and theories. </w:t>
            </w:r>
          </w:p>
          <w:p w:rsidR="0041184A" w:rsidRPr="00225BD4" w:rsidRDefault="0041184A" w:rsidP="00E20251">
            <w:pPr>
              <w:spacing w:after="0" w:line="240" w:lineRule="auto"/>
              <w:rPr>
                <w:sz w:val="24"/>
                <w:szCs w:val="24"/>
              </w:rPr>
            </w:pPr>
            <w:r w:rsidRPr="00225BD4">
              <w:rPr>
                <w:sz w:val="24"/>
                <w:szCs w:val="24"/>
              </w:rPr>
              <w:t>Evidence for this assessment technique may take the form of written, oral, graphic, audio, visual or digital evidence, or any combination of these. Any audio, video or digital evidence must be provided in a suitable format.</w:t>
            </w:r>
          </w:p>
          <w:p w:rsidR="0041184A" w:rsidRPr="00225BD4" w:rsidRDefault="0041184A" w:rsidP="00E20251">
            <w:pPr>
              <w:spacing w:after="0" w:line="240" w:lineRule="auto"/>
              <w:rPr>
                <w:sz w:val="24"/>
                <w:szCs w:val="24"/>
              </w:rPr>
            </w:pPr>
          </w:p>
          <w:p w:rsidR="0041184A" w:rsidRPr="00225BD4" w:rsidRDefault="0041184A" w:rsidP="00E20251">
            <w:pPr>
              <w:spacing w:after="0" w:line="240" w:lineRule="auto"/>
              <w:rPr>
                <w:sz w:val="24"/>
                <w:szCs w:val="24"/>
              </w:rPr>
            </w:pPr>
            <w:r w:rsidRPr="00225BD4">
              <w:rPr>
                <w:sz w:val="24"/>
                <w:szCs w:val="24"/>
              </w:rPr>
              <w:t>All instructions for the learner must be clearly outlined in the assessment brief.</w:t>
            </w:r>
          </w:p>
        </w:tc>
      </w:tr>
      <w:tr w:rsidR="00225BD4" w:rsidRPr="00225BD4" w:rsidTr="00E20251">
        <w:tc>
          <w:tcPr>
            <w:tcW w:w="4505" w:type="dxa"/>
            <w:vAlign w:val="center"/>
          </w:tcPr>
          <w:p w:rsidR="0041184A" w:rsidRPr="00225BD4" w:rsidRDefault="0041184A" w:rsidP="00E20251">
            <w:pPr>
              <w:spacing w:after="0" w:line="240" w:lineRule="auto"/>
              <w:rPr>
                <w:b/>
                <w:bCs/>
                <w:sz w:val="24"/>
                <w:szCs w:val="24"/>
                <w:highlight w:val="lightGray"/>
              </w:rPr>
            </w:pPr>
            <w:r w:rsidRPr="00225BD4">
              <w:rPr>
                <w:b/>
                <w:bCs/>
                <w:sz w:val="24"/>
                <w:szCs w:val="24"/>
              </w:rPr>
              <w:t>Examination – Theory Based</w:t>
            </w:r>
          </w:p>
        </w:tc>
        <w:tc>
          <w:tcPr>
            <w:tcW w:w="4506" w:type="dxa"/>
            <w:vAlign w:val="center"/>
          </w:tcPr>
          <w:p w:rsidR="0041184A" w:rsidRPr="00225BD4" w:rsidRDefault="0041184A" w:rsidP="00E20251">
            <w:pPr>
              <w:spacing w:after="0" w:line="240" w:lineRule="auto"/>
              <w:rPr>
                <w:b/>
                <w:bCs/>
                <w:sz w:val="24"/>
                <w:szCs w:val="24"/>
              </w:rPr>
            </w:pPr>
            <w:r w:rsidRPr="00225BD4">
              <w:rPr>
                <w:b/>
                <w:bCs/>
                <w:sz w:val="24"/>
                <w:szCs w:val="24"/>
              </w:rPr>
              <w:t>40%</w:t>
            </w:r>
          </w:p>
          <w:p w:rsidR="0041184A" w:rsidRPr="00225BD4" w:rsidRDefault="0041184A" w:rsidP="00E20251">
            <w:pPr>
              <w:spacing w:after="0" w:line="240" w:lineRule="auto"/>
              <w:rPr>
                <w:b/>
                <w:bCs/>
                <w:sz w:val="24"/>
                <w:szCs w:val="24"/>
                <w:highlight w:val="lightGray"/>
              </w:rPr>
            </w:pPr>
          </w:p>
        </w:tc>
      </w:tr>
      <w:tr w:rsidR="00225BD4" w:rsidRPr="00225BD4" w:rsidTr="00E20251">
        <w:tc>
          <w:tcPr>
            <w:tcW w:w="9011" w:type="dxa"/>
            <w:gridSpan w:val="2"/>
            <w:vAlign w:val="center"/>
          </w:tcPr>
          <w:p w:rsidR="0041184A" w:rsidRPr="00225BD4" w:rsidRDefault="0041184A" w:rsidP="00E20251">
            <w:pPr>
              <w:spacing w:after="0" w:line="240" w:lineRule="auto"/>
              <w:rPr>
                <w:b/>
                <w:bCs/>
                <w:sz w:val="24"/>
                <w:szCs w:val="24"/>
              </w:rPr>
            </w:pPr>
            <w:r w:rsidRPr="00225BD4">
              <w:rPr>
                <w:b/>
                <w:bCs/>
                <w:sz w:val="24"/>
                <w:szCs w:val="24"/>
              </w:rPr>
              <w:t>2 hours</w:t>
            </w:r>
          </w:p>
          <w:p w:rsidR="0041184A" w:rsidRPr="00225BD4" w:rsidRDefault="0041184A" w:rsidP="00E20251">
            <w:pPr>
              <w:spacing w:after="0" w:line="240" w:lineRule="auto"/>
              <w:rPr>
                <w:sz w:val="24"/>
                <w:szCs w:val="24"/>
                <w:highlight w:val="lightGray"/>
              </w:rPr>
            </w:pPr>
          </w:p>
        </w:tc>
      </w:tr>
      <w:tr w:rsidR="00225BD4" w:rsidRPr="00225BD4" w:rsidTr="00E20251">
        <w:tc>
          <w:tcPr>
            <w:tcW w:w="9011" w:type="dxa"/>
            <w:gridSpan w:val="2"/>
            <w:vAlign w:val="center"/>
          </w:tcPr>
          <w:p w:rsidR="0041184A" w:rsidRPr="00225BD4" w:rsidRDefault="0041184A" w:rsidP="00E20251">
            <w:pPr>
              <w:rPr>
                <w:sz w:val="24"/>
                <w:szCs w:val="24"/>
              </w:rPr>
            </w:pPr>
            <w:r w:rsidRPr="00225BD4">
              <w:rPr>
                <w:sz w:val="24"/>
                <w:szCs w:val="24"/>
              </w:rPr>
              <w:t>The internal assessor will devise a theory based examination that will assess the learner’s ability to recall and apply theory and understanding in a set period of time and under restricted conditions. The examination will require responses to a range of short answer and structured questions The examination will be based on a broad range of learning outcomes and will be two hours in duration.</w:t>
            </w:r>
          </w:p>
          <w:p w:rsidR="0041184A" w:rsidRPr="00225BD4" w:rsidRDefault="0041184A" w:rsidP="00E20251">
            <w:pPr>
              <w:rPr>
                <w:b/>
                <w:bCs/>
                <w:sz w:val="24"/>
                <w:szCs w:val="24"/>
              </w:rPr>
            </w:pPr>
            <w:r w:rsidRPr="00225BD4">
              <w:rPr>
                <w:b/>
                <w:bCs/>
                <w:sz w:val="24"/>
                <w:szCs w:val="24"/>
              </w:rPr>
              <w:t>The format of the examination will be as follows:</w:t>
            </w:r>
          </w:p>
          <w:p w:rsidR="0041184A" w:rsidRPr="00344099" w:rsidRDefault="0041184A" w:rsidP="00E20251">
            <w:pPr>
              <w:spacing w:after="0" w:line="240" w:lineRule="auto"/>
              <w:rPr>
                <w:b/>
                <w:sz w:val="24"/>
                <w:szCs w:val="24"/>
                <w:u w:val="single"/>
              </w:rPr>
            </w:pPr>
            <w:r w:rsidRPr="00344099">
              <w:rPr>
                <w:b/>
                <w:sz w:val="24"/>
                <w:szCs w:val="24"/>
                <w:u w:val="single"/>
              </w:rPr>
              <w:t>Section A</w:t>
            </w:r>
          </w:p>
          <w:p w:rsidR="0041184A" w:rsidRPr="00225BD4" w:rsidRDefault="001E3B4F" w:rsidP="00E20251">
            <w:pPr>
              <w:spacing w:after="0" w:line="240" w:lineRule="auto"/>
              <w:rPr>
                <w:sz w:val="24"/>
                <w:szCs w:val="24"/>
              </w:rPr>
            </w:pPr>
            <w:r w:rsidRPr="00225BD4">
              <w:rPr>
                <w:sz w:val="24"/>
                <w:szCs w:val="24"/>
              </w:rPr>
              <w:t>10</w:t>
            </w:r>
            <w:r w:rsidR="0041184A" w:rsidRPr="00225BD4">
              <w:rPr>
                <w:sz w:val="24"/>
                <w:szCs w:val="24"/>
              </w:rPr>
              <w:t xml:space="preserve"> SHORT ANSWER QUESTIONS</w:t>
            </w:r>
          </w:p>
          <w:p w:rsidR="0041184A" w:rsidRDefault="0041184A" w:rsidP="00E20251">
            <w:pPr>
              <w:spacing w:after="0" w:line="240" w:lineRule="auto"/>
              <w:rPr>
                <w:sz w:val="24"/>
                <w:szCs w:val="24"/>
              </w:rPr>
            </w:pPr>
            <w:r w:rsidRPr="00225BD4">
              <w:rPr>
                <w:sz w:val="24"/>
                <w:szCs w:val="24"/>
              </w:rPr>
              <w:t>Candidates are required to answer</w:t>
            </w:r>
            <w:r w:rsidR="00E20251">
              <w:rPr>
                <w:sz w:val="24"/>
                <w:szCs w:val="24"/>
              </w:rPr>
              <w:t xml:space="preserve"> all</w:t>
            </w:r>
            <w:r w:rsidRPr="00225BD4">
              <w:rPr>
                <w:sz w:val="24"/>
                <w:szCs w:val="24"/>
              </w:rPr>
              <w:t xml:space="preserve"> 10 (</w:t>
            </w:r>
            <w:r w:rsidR="0025130F" w:rsidRPr="00225BD4">
              <w:rPr>
                <w:sz w:val="24"/>
                <w:szCs w:val="24"/>
              </w:rPr>
              <w:t>1 mark</w:t>
            </w:r>
            <w:r w:rsidRPr="00225BD4">
              <w:rPr>
                <w:sz w:val="24"/>
                <w:szCs w:val="24"/>
              </w:rPr>
              <w:t xml:space="preserve"> per question)</w:t>
            </w:r>
          </w:p>
          <w:p w:rsidR="00073F92" w:rsidRPr="00225BD4" w:rsidRDefault="00073F92" w:rsidP="00E20251">
            <w:pPr>
              <w:spacing w:after="0" w:line="240" w:lineRule="auto"/>
              <w:rPr>
                <w:sz w:val="24"/>
                <w:szCs w:val="24"/>
              </w:rPr>
            </w:pPr>
          </w:p>
          <w:p w:rsidR="0041184A" w:rsidRPr="00344099" w:rsidRDefault="0041184A" w:rsidP="00E20251">
            <w:pPr>
              <w:spacing w:after="0" w:line="240" w:lineRule="auto"/>
              <w:rPr>
                <w:b/>
                <w:sz w:val="24"/>
                <w:szCs w:val="24"/>
                <w:u w:val="single"/>
              </w:rPr>
            </w:pPr>
            <w:r w:rsidRPr="00344099">
              <w:rPr>
                <w:b/>
                <w:sz w:val="24"/>
                <w:szCs w:val="24"/>
                <w:u w:val="single"/>
              </w:rPr>
              <w:t>Section B</w:t>
            </w:r>
          </w:p>
          <w:p w:rsidR="0041184A" w:rsidRPr="00225BD4" w:rsidRDefault="001E52E8" w:rsidP="00E20251">
            <w:pPr>
              <w:spacing w:after="0" w:line="240" w:lineRule="auto"/>
              <w:rPr>
                <w:sz w:val="24"/>
                <w:szCs w:val="24"/>
              </w:rPr>
            </w:pPr>
            <w:r>
              <w:rPr>
                <w:sz w:val="24"/>
                <w:szCs w:val="24"/>
              </w:rPr>
              <w:t>THREE</w:t>
            </w:r>
            <w:r w:rsidR="0041184A" w:rsidRPr="00225BD4">
              <w:rPr>
                <w:sz w:val="24"/>
                <w:szCs w:val="24"/>
              </w:rPr>
              <w:t xml:space="preserve"> STRUCTURED QUESTIONS</w:t>
            </w:r>
          </w:p>
          <w:p w:rsidR="0041184A" w:rsidRPr="00225BD4" w:rsidRDefault="0041184A" w:rsidP="00E20251">
            <w:pPr>
              <w:spacing w:after="0" w:line="240" w:lineRule="auto"/>
              <w:rPr>
                <w:sz w:val="24"/>
                <w:szCs w:val="24"/>
              </w:rPr>
            </w:pPr>
            <w:r w:rsidRPr="00225BD4">
              <w:rPr>
                <w:sz w:val="24"/>
                <w:szCs w:val="24"/>
              </w:rPr>
              <w:t>Candidates are required to answer</w:t>
            </w:r>
            <w:r w:rsidR="00E20251">
              <w:rPr>
                <w:sz w:val="24"/>
                <w:szCs w:val="24"/>
              </w:rPr>
              <w:t xml:space="preserve"> all</w:t>
            </w:r>
            <w:r w:rsidRPr="00225BD4">
              <w:rPr>
                <w:sz w:val="24"/>
                <w:szCs w:val="24"/>
              </w:rPr>
              <w:t xml:space="preserve"> </w:t>
            </w:r>
            <w:r w:rsidR="0025130F" w:rsidRPr="00225BD4">
              <w:rPr>
                <w:sz w:val="24"/>
                <w:szCs w:val="24"/>
              </w:rPr>
              <w:t>3</w:t>
            </w:r>
            <w:r w:rsidRPr="00225BD4">
              <w:rPr>
                <w:sz w:val="24"/>
                <w:szCs w:val="24"/>
              </w:rPr>
              <w:t xml:space="preserve"> (10 marks per question)</w:t>
            </w:r>
          </w:p>
          <w:p w:rsidR="0041184A" w:rsidRPr="00225BD4" w:rsidRDefault="0041184A" w:rsidP="00E20251">
            <w:pPr>
              <w:spacing w:after="0"/>
              <w:rPr>
                <w:sz w:val="24"/>
                <w:szCs w:val="24"/>
              </w:rPr>
            </w:pPr>
          </w:p>
          <w:p w:rsidR="0041184A" w:rsidRPr="00225BD4" w:rsidRDefault="0041184A" w:rsidP="00E20251">
            <w:pPr>
              <w:spacing w:after="0" w:line="240" w:lineRule="auto"/>
              <w:rPr>
                <w:sz w:val="24"/>
                <w:szCs w:val="24"/>
              </w:rPr>
            </w:pPr>
            <w:r w:rsidRPr="00225BD4">
              <w:rPr>
                <w:sz w:val="24"/>
                <w:szCs w:val="24"/>
              </w:rPr>
              <w:t>Evidence for this assessment technique may take the form of written, and</w:t>
            </w:r>
            <w:r w:rsidR="001E52E8">
              <w:rPr>
                <w:sz w:val="24"/>
                <w:szCs w:val="24"/>
              </w:rPr>
              <w:t>/</w:t>
            </w:r>
            <w:r w:rsidRPr="00225BD4">
              <w:rPr>
                <w:sz w:val="24"/>
                <w:szCs w:val="24"/>
              </w:rPr>
              <w:t>or graphic evidence.</w:t>
            </w:r>
          </w:p>
          <w:p w:rsidR="0041184A" w:rsidRPr="00225BD4" w:rsidRDefault="0041184A" w:rsidP="00E20251">
            <w:pPr>
              <w:spacing w:after="0"/>
              <w:rPr>
                <w:sz w:val="24"/>
                <w:szCs w:val="24"/>
              </w:rPr>
            </w:pPr>
          </w:p>
          <w:p w:rsidR="0041184A" w:rsidRPr="00225BD4" w:rsidRDefault="0041184A" w:rsidP="00E20251">
            <w:pPr>
              <w:spacing w:after="0" w:line="240" w:lineRule="auto"/>
              <w:rPr>
                <w:sz w:val="24"/>
                <w:szCs w:val="24"/>
              </w:rPr>
            </w:pPr>
            <w:r w:rsidRPr="00225BD4">
              <w:rPr>
                <w:sz w:val="24"/>
                <w:szCs w:val="24"/>
              </w:rPr>
              <w:t>All instructions for the learner must be clearly outlined in the examination paper.</w:t>
            </w:r>
          </w:p>
          <w:p w:rsidR="0041184A" w:rsidRPr="00225BD4" w:rsidRDefault="0041184A" w:rsidP="00E20251">
            <w:pPr>
              <w:spacing w:after="0"/>
              <w:rPr>
                <w:sz w:val="24"/>
                <w:szCs w:val="24"/>
              </w:rPr>
            </w:pPr>
          </w:p>
        </w:tc>
      </w:tr>
    </w:tbl>
    <w:p w:rsidR="0041184A" w:rsidRPr="00225BD4" w:rsidRDefault="0041184A" w:rsidP="00ED6D62">
      <w:pPr>
        <w:spacing w:after="0" w:line="240" w:lineRule="auto"/>
        <w:rPr>
          <w:b/>
          <w:bCs/>
          <w:sz w:val="24"/>
          <w:szCs w:val="24"/>
        </w:rPr>
      </w:pPr>
    </w:p>
    <w:p w:rsidR="00E20251" w:rsidRDefault="00E20251" w:rsidP="00E20251">
      <w:pPr>
        <w:pStyle w:val="ListParagraph"/>
        <w:spacing w:after="0"/>
        <w:ind w:left="360" w:firstLine="0"/>
        <w:rPr>
          <w:b/>
          <w:bCs/>
          <w:sz w:val="24"/>
          <w:szCs w:val="24"/>
        </w:rPr>
      </w:pPr>
    </w:p>
    <w:p w:rsidR="00953E21" w:rsidRDefault="00953E21" w:rsidP="00E20251">
      <w:pPr>
        <w:pStyle w:val="ListParagraph"/>
        <w:spacing w:after="0"/>
        <w:ind w:left="360" w:firstLine="0"/>
        <w:rPr>
          <w:b/>
          <w:bCs/>
          <w:sz w:val="24"/>
          <w:szCs w:val="24"/>
        </w:rPr>
      </w:pPr>
    </w:p>
    <w:p w:rsidR="00953E21" w:rsidRDefault="00953E21" w:rsidP="00E20251">
      <w:pPr>
        <w:pStyle w:val="ListParagraph"/>
        <w:spacing w:after="0"/>
        <w:ind w:left="360" w:firstLine="0"/>
        <w:rPr>
          <w:b/>
          <w:bCs/>
          <w:sz w:val="24"/>
          <w:szCs w:val="24"/>
        </w:rPr>
      </w:pPr>
    </w:p>
    <w:p w:rsidR="00953E21" w:rsidRDefault="00953E21" w:rsidP="00E20251">
      <w:pPr>
        <w:pStyle w:val="ListParagraph"/>
        <w:spacing w:after="0"/>
        <w:ind w:left="360" w:firstLine="0"/>
        <w:rPr>
          <w:b/>
          <w:bCs/>
          <w:sz w:val="24"/>
          <w:szCs w:val="24"/>
        </w:rPr>
      </w:pPr>
    </w:p>
    <w:p w:rsidR="0041184A" w:rsidRPr="00225BD4" w:rsidRDefault="0041184A" w:rsidP="00E20251">
      <w:pPr>
        <w:pStyle w:val="Heading1"/>
      </w:pPr>
      <w:r w:rsidRPr="00225BD4">
        <w:t>Grading</w:t>
      </w:r>
    </w:p>
    <w:p w:rsidR="0041184A" w:rsidRPr="00225BD4" w:rsidRDefault="0041184A" w:rsidP="00C74982">
      <w:pPr>
        <w:pStyle w:val="ListParagraph"/>
        <w:spacing w:after="0"/>
        <w:ind w:left="360"/>
        <w:rPr>
          <w:b/>
          <w:bCs/>
          <w:sz w:val="24"/>
          <w:szCs w:val="24"/>
        </w:rPr>
      </w:pPr>
    </w:p>
    <w:p w:rsidR="0041184A" w:rsidRPr="00225BD4" w:rsidRDefault="0041184A" w:rsidP="00E20251">
      <w:pPr>
        <w:pStyle w:val="NoSpacing"/>
      </w:pPr>
      <w:r w:rsidRPr="00225BD4">
        <w:t xml:space="preserve">Distinction: </w:t>
      </w:r>
      <w:r w:rsidRPr="00225BD4">
        <w:tab/>
        <w:t xml:space="preserve">80% - 100% </w:t>
      </w:r>
    </w:p>
    <w:p w:rsidR="0041184A" w:rsidRPr="00225BD4" w:rsidRDefault="0041184A" w:rsidP="00E20251">
      <w:pPr>
        <w:pStyle w:val="NoSpacing"/>
      </w:pPr>
      <w:r w:rsidRPr="00225BD4">
        <w:t>Merit:</w:t>
      </w:r>
      <w:r w:rsidRPr="00225BD4">
        <w:tab/>
      </w:r>
      <w:r w:rsidRPr="00225BD4">
        <w:tab/>
        <w:t>65% - 79%</w:t>
      </w:r>
    </w:p>
    <w:p w:rsidR="0041184A" w:rsidRPr="00225BD4" w:rsidRDefault="0041184A" w:rsidP="00E20251">
      <w:pPr>
        <w:pStyle w:val="NoSpacing"/>
      </w:pPr>
      <w:r w:rsidRPr="00225BD4">
        <w:t xml:space="preserve">Pass: </w:t>
      </w:r>
      <w:r w:rsidRPr="00225BD4">
        <w:tab/>
      </w:r>
      <w:r w:rsidRPr="00225BD4">
        <w:tab/>
        <w:t>50% - 64%</w:t>
      </w:r>
    </w:p>
    <w:p w:rsidR="0041184A" w:rsidRPr="00225BD4" w:rsidRDefault="0041184A" w:rsidP="00E20251">
      <w:pPr>
        <w:pStyle w:val="NoSpacing"/>
      </w:pPr>
      <w:r w:rsidRPr="00225BD4">
        <w:t>Unsuccessful:</w:t>
      </w:r>
      <w:r w:rsidRPr="00225BD4">
        <w:tab/>
        <w:t>0% - 49%</w:t>
      </w:r>
      <w:bookmarkStart w:id="0" w:name="_GoBack"/>
      <w:bookmarkEnd w:id="0"/>
    </w:p>
    <w:p w:rsidR="0041184A" w:rsidRPr="00225BD4" w:rsidRDefault="0041184A" w:rsidP="00E20251">
      <w:pPr>
        <w:pStyle w:val="NoSpacing"/>
      </w:pPr>
    </w:p>
    <w:p w:rsidR="0041184A" w:rsidRDefault="0041184A" w:rsidP="00E20251">
      <w:pPr>
        <w:pStyle w:val="NoSpacing"/>
        <w:rPr>
          <w:lang w:val="en-GB"/>
        </w:rPr>
      </w:pPr>
      <w:r w:rsidRPr="00225BD4">
        <w:rPr>
          <w:lang w:val="en-GB"/>
        </w:rPr>
        <w:t>At levels 4, 5 and 6 major and minor awards will be graded. The grade achieved for the major award will be determined by the grades achieved in the minor award.</w:t>
      </w: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Default="00E20251" w:rsidP="00E20251">
      <w:pPr>
        <w:pStyle w:val="NoSpacing"/>
        <w:rPr>
          <w:lang w:val="en-GB"/>
        </w:rPr>
      </w:pPr>
    </w:p>
    <w:p w:rsidR="00E20251" w:rsidRPr="00225BD4" w:rsidRDefault="00E20251" w:rsidP="00E20251">
      <w:pPr>
        <w:pStyle w:val="NoSpacing"/>
        <w:rPr>
          <w:lang w:val="en-GB"/>
        </w:rPr>
      </w:pPr>
    </w:p>
    <w:tbl>
      <w:tblPr>
        <w:tblW w:w="10685"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Look w:val="00A0" w:firstRow="1" w:lastRow="0" w:firstColumn="1" w:lastColumn="0" w:noHBand="0" w:noVBand="0"/>
      </w:tblPr>
      <w:tblGrid>
        <w:gridCol w:w="6596"/>
        <w:gridCol w:w="245"/>
        <w:gridCol w:w="1701"/>
        <w:gridCol w:w="2143"/>
      </w:tblGrid>
      <w:tr w:rsidR="009359BB" w:rsidRPr="00225BD4" w:rsidTr="00E20251">
        <w:trPr>
          <w:trHeight w:val="1428"/>
          <w:jc w:val="center"/>
        </w:trPr>
        <w:tc>
          <w:tcPr>
            <w:tcW w:w="6596" w:type="dxa"/>
            <w:tcBorders>
              <w:top w:val="single" w:sz="8" w:space="0" w:color="auto"/>
              <w:left w:val="single" w:sz="8" w:space="0" w:color="auto"/>
              <w:bottom w:val="single" w:sz="6" w:space="0" w:color="auto"/>
              <w:right w:val="single" w:sz="6" w:space="0" w:color="auto"/>
            </w:tcBorders>
            <w:vAlign w:val="center"/>
          </w:tcPr>
          <w:p w:rsidR="009359BB" w:rsidRPr="00E20251" w:rsidRDefault="009359BB" w:rsidP="00E20251">
            <w:pPr>
              <w:pStyle w:val="BlueCell"/>
              <w:rPr>
                <w:rFonts w:ascii="Calibri" w:eastAsia="Times New Roman" w:hAnsi="Calibri" w:cs="Calibri"/>
                <w:i w:val="0"/>
                <w:color w:val="auto"/>
                <w:sz w:val="36"/>
                <w:szCs w:val="32"/>
                <w:lang w:val="en-IE" w:eastAsia="en-IE"/>
              </w:rPr>
            </w:pPr>
            <w:r w:rsidRPr="00E20251">
              <w:rPr>
                <w:rFonts w:ascii="Calibri" w:eastAsia="Times New Roman" w:hAnsi="Calibri" w:cs="Calibri"/>
                <w:i w:val="0"/>
                <w:color w:val="auto"/>
                <w:sz w:val="36"/>
                <w:szCs w:val="32"/>
                <w:lang w:val="en-IE" w:eastAsia="en-IE"/>
              </w:rPr>
              <w:t>Assessment Criteria</w:t>
            </w:r>
          </w:p>
          <w:p w:rsidR="009359BB" w:rsidRPr="00E20251" w:rsidRDefault="009359BB" w:rsidP="00E20251">
            <w:pPr>
              <w:pStyle w:val="BlueCell"/>
              <w:rPr>
                <w:rFonts w:ascii="Calibri" w:eastAsia="Times New Roman" w:hAnsi="Calibri" w:cs="Calibri"/>
                <w:i w:val="0"/>
                <w:color w:val="auto"/>
                <w:sz w:val="36"/>
                <w:szCs w:val="32"/>
                <w:lang w:val="en-IE" w:eastAsia="en-IE"/>
              </w:rPr>
            </w:pPr>
            <w:r w:rsidRPr="00E20251">
              <w:rPr>
                <w:rFonts w:ascii="Calibri" w:eastAsia="Times New Roman" w:hAnsi="Calibri" w:cs="Calibri"/>
                <w:i w:val="0"/>
                <w:color w:val="auto"/>
                <w:sz w:val="36"/>
                <w:szCs w:val="32"/>
                <w:lang w:val="en-IE" w:eastAsia="en-IE"/>
              </w:rPr>
              <w:t xml:space="preserve">and </w:t>
            </w:r>
          </w:p>
          <w:p w:rsidR="009359BB" w:rsidRPr="00E20251" w:rsidRDefault="009359BB" w:rsidP="00E20251">
            <w:pPr>
              <w:pStyle w:val="BlueCell"/>
              <w:rPr>
                <w:rFonts w:ascii="Calibri" w:eastAsia="Times New Roman" w:hAnsi="Calibri" w:cs="Calibri"/>
                <w:i w:val="0"/>
                <w:color w:val="auto"/>
                <w:sz w:val="36"/>
                <w:szCs w:val="28"/>
                <w:lang w:val="en-IE" w:eastAsia="en-IE"/>
              </w:rPr>
            </w:pPr>
            <w:r w:rsidRPr="00E20251">
              <w:rPr>
                <w:rFonts w:ascii="Calibri" w:eastAsia="Times New Roman" w:hAnsi="Calibri" w:cs="Calibri"/>
                <w:i w:val="0"/>
                <w:color w:val="auto"/>
                <w:sz w:val="36"/>
                <w:szCs w:val="32"/>
                <w:lang w:val="en-IE" w:eastAsia="en-IE"/>
              </w:rPr>
              <w:t>Marking Scheme Guide</w:t>
            </w:r>
          </w:p>
        </w:tc>
        <w:tc>
          <w:tcPr>
            <w:tcW w:w="4089" w:type="dxa"/>
            <w:gridSpan w:val="3"/>
            <w:tcBorders>
              <w:top w:val="single" w:sz="8" w:space="0" w:color="auto"/>
              <w:left w:val="single" w:sz="6" w:space="0" w:color="auto"/>
              <w:bottom w:val="single" w:sz="6" w:space="0" w:color="auto"/>
              <w:right w:val="single" w:sz="8" w:space="0" w:color="auto"/>
            </w:tcBorders>
            <w:vAlign w:val="center"/>
          </w:tcPr>
          <w:p w:rsidR="009359BB" w:rsidRPr="00E20251" w:rsidRDefault="009359BB" w:rsidP="00E20251">
            <w:pPr>
              <w:pStyle w:val="BlueCell"/>
              <w:rPr>
                <w:rFonts w:ascii="Calibri" w:eastAsia="Times New Roman" w:hAnsi="Calibri" w:cs="Calibri"/>
                <w:i w:val="0"/>
                <w:color w:val="auto"/>
                <w:sz w:val="36"/>
                <w:szCs w:val="32"/>
                <w:lang w:val="en-IE" w:eastAsia="en-IE"/>
              </w:rPr>
            </w:pPr>
            <w:r w:rsidRPr="00E20251">
              <w:rPr>
                <w:rFonts w:ascii="Calibri" w:eastAsia="Times New Roman" w:hAnsi="Calibri" w:cs="Calibri"/>
                <w:i w:val="0"/>
                <w:color w:val="auto"/>
                <w:sz w:val="36"/>
                <w:szCs w:val="32"/>
                <w:lang w:val="en-IE" w:eastAsia="en-IE"/>
              </w:rPr>
              <w:t>Applied Economics</w:t>
            </w:r>
          </w:p>
          <w:p w:rsidR="009359BB" w:rsidRPr="00E20251" w:rsidRDefault="009359BB" w:rsidP="00E20251">
            <w:pPr>
              <w:pStyle w:val="BlueCell"/>
              <w:rPr>
                <w:rFonts w:ascii="Calibri" w:eastAsia="Times New Roman" w:hAnsi="Calibri" w:cs="Calibri"/>
                <w:i w:val="0"/>
                <w:color w:val="auto"/>
                <w:sz w:val="36"/>
                <w:szCs w:val="32"/>
                <w:lang w:val="en-IE" w:eastAsia="en-IE"/>
              </w:rPr>
            </w:pPr>
            <w:r w:rsidRPr="00E20251">
              <w:rPr>
                <w:rFonts w:ascii="Calibri" w:eastAsia="Times New Roman" w:hAnsi="Calibri" w:cs="Calibri"/>
                <w:i w:val="0"/>
                <w:color w:val="auto"/>
                <w:sz w:val="36"/>
                <w:szCs w:val="32"/>
                <w:lang w:val="en-IE" w:eastAsia="en-IE"/>
              </w:rPr>
              <w:t>5N1350</w:t>
            </w:r>
          </w:p>
          <w:p w:rsidR="009359BB" w:rsidRPr="00E20251" w:rsidRDefault="009359BB" w:rsidP="00E20251">
            <w:pPr>
              <w:pStyle w:val="BlueCell"/>
              <w:rPr>
                <w:rFonts w:ascii="Calibri" w:eastAsia="Times New Roman" w:hAnsi="Calibri" w:cs="Calibri"/>
                <w:i w:val="0"/>
                <w:color w:val="auto"/>
                <w:sz w:val="36"/>
                <w:szCs w:val="28"/>
                <w:lang w:val="en-IE" w:eastAsia="en-IE"/>
              </w:rPr>
            </w:pPr>
            <w:r w:rsidRPr="00E20251">
              <w:rPr>
                <w:rFonts w:ascii="Calibri" w:eastAsia="Times New Roman" w:hAnsi="Calibri" w:cs="Calibri"/>
                <w:i w:val="0"/>
                <w:color w:val="auto"/>
                <w:sz w:val="36"/>
                <w:szCs w:val="28"/>
                <w:lang w:val="en-US" w:eastAsia="en-IE"/>
              </w:rPr>
              <w:t>Assignments (2) 60%</w:t>
            </w:r>
          </w:p>
        </w:tc>
      </w:tr>
      <w:tr w:rsidR="00225BD4" w:rsidRPr="00225BD4" w:rsidTr="00E20251">
        <w:trPr>
          <w:jc w:val="center"/>
        </w:trPr>
        <w:tc>
          <w:tcPr>
            <w:tcW w:w="10685" w:type="dxa"/>
            <w:gridSpan w:val="4"/>
            <w:tcBorders>
              <w:top w:val="single" w:sz="6" w:space="0" w:color="auto"/>
              <w:left w:val="single" w:sz="8" w:space="0" w:color="auto"/>
              <w:bottom w:val="single" w:sz="6" w:space="0" w:color="auto"/>
              <w:right w:val="single" w:sz="8" w:space="0" w:color="auto"/>
            </w:tcBorders>
            <w:vAlign w:val="center"/>
          </w:tcPr>
          <w:p w:rsidR="0041184A" w:rsidRPr="00973067" w:rsidRDefault="0041184A" w:rsidP="00E20251">
            <w:pPr>
              <w:pStyle w:val="BlueCell"/>
              <w:rPr>
                <w:rFonts w:ascii="Calibri" w:eastAsia="Times New Roman" w:hAnsi="Calibri" w:cs="Calibri"/>
                <w:color w:val="auto"/>
                <w:sz w:val="8"/>
                <w:szCs w:val="8"/>
                <w:lang w:val="en-IE" w:eastAsia="en-IE"/>
              </w:rPr>
            </w:pPr>
          </w:p>
          <w:p w:rsidR="0041184A" w:rsidRPr="00225BD4" w:rsidRDefault="0041184A" w:rsidP="00E20251">
            <w:pPr>
              <w:tabs>
                <w:tab w:val="left" w:leader="underscore" w:pos="3366"/>
                <w:tab w:val="left" w:leader="underscore" w:pos="6485"/>
              </w:tabs>
              <w:spacing w:after="0" w:line="240" w:lineRule="auto"/>
              <w:rPr>
                <w:sz w:val="24"/>
                <w:szCs w:val="24"/>
                <w:u w:val="single"/>
                <w:lang w:eastAsia="en-IE"/>
              </w:rPr>
            </w:pPr>
            <w:r w:rsidRPr="00225BD4">
              <w:rPr>
                <w:b/>
                <w:bCs/>
                <w:sz w:val="24"/>
                <w:szCs w:val="24"/>
                <w:lang w:eastAsia="en-IE"/>
              </w:rPr>
              <w:t>Learner Name:</w:t>
            </w:r>
            <w:r w:rsidRPr="00225BD4">
              <w:rPr>
                <w:sz w:val="24"/>
                <w:szCs w:val="24"/>
                <w:lang w:eastAsia="en-IE"/>
              </w:rPr>
              <w:t xml:space="preserve"> </w:t>
            </w:r>
            <w:r w:rsidRPr="00953E21">
              <w:rPr>
                <w:b/>
                <w:sz w:val="24"/>
                <w:szCs w:val="24"/>
                <w:u w:val="single"/>
                <w:lang w:eastAsia="en-IE"/>
              </w:rPr>
              <w:tab/>
            </w:r>
            <w:r w:rsidRPr="00953E21">
              <w:rPr>
                <w:b/>
                <w:sz w:val="24"/>
                <w:szCs w:val="24"/>
                <w:u w:val="single"/>
                <w:lang w:eastAsia="en-IE"/>
              </w:rPr>
              <w:tab/>
            </w:r>
            <w:r w:rsidRPr="00225BD4">
              <w:rPr>
                <w:sz w:val="24"/>
                <w:szCs w:val="24"/>
                <w:lang w:eastAsia="en-IE"/>
              </w:rPr>
              <w:tab/>
            </w:r>
          </w:p>
          <w:p w:rsidR="0041184A" w:rsidRPr="00225BD4" w:rsidRDefault="0041184A" w:rsidP="00E20251">
            <w:pPr>
              <w:tabs>
                <w:tab w:val="left" w:leader="underscore" w:pos="5423"/>
                <w:tab w:val="left" w:leader="underscore" w:pos="9201"/>
              </w:tabs>
              <w:spacing w:after="0" w:line="240" w:lineRule="auto"/>
              <w:rPr>
                <w:sz w:val="24"/>
                <w:szCs w:val="24"/>
                <w:lang w:eastAsia="en-IE"/>
              </w:rPr>
            </w:pPr>
          </w:p>
          <w:p w:rsidR="0041184A" w:rsidRPr="00225BD4" w:rsidRDefault="0041184A" w:rsidP="00E20251">
            <w:pPr>
              <w:tabs>
                <w:tab w:val="left" w:leader="underscore" w:pos="5423"/>
                <w:tab w:val="left" w:leader="underscore" w:pos="6485"/>
              </w:tabs>
              <w:spacing w:after="0" w:line="240" w:lineRule="auto"/>
              <w:rPr>
                <w:sz w:val="6"/>
                <w:szCs w:val="6"/>
                <w:u w:val="single"/>
                <w:lang w:eastAsia="en-IE"/>
              </w:rPr>
            </w:pPr>
          </w:p>
        </w:tc>
      </w:tr>
      <w:tr w:rsidR="00225BD4" w:rsidRPr="00225BD4" w:rsidTr="00E20251">
        <w:trPr>
          <w:trHeight w:val="650"/>
          <w:jc w:val="center"/>
        </w:trPr>
        <w:tc>
          <w:tcPr>
            <w:tcW w:w="6841" w:type="dxa"/>
            <w:gridSpan w:val="2"/>
            <w:tcBorders>
              <w:top w:val="single" w:sz="6" w:space="0" w:color="auto"/>
              <w:left w:val="single" w:sz="8" w:space="0" w:color="auto"/>
              <w:bottom w:val="single" w:sz="6" w:space="0" w:color="auto"/>
              <w:right w:val="single" w:sz="6" w:space="0" w:color="auto"/>
            </w:tcBorders>
            <w:vAlign w:val="center"/>
          </w:tcPr>
          <w:p w:rsidR="0041184A" w:rsidRPr="00973067" w:rsidRDefault="0041184A" w:rsidP="00E20251">
            <w:pPr>
              <w:pStyle w:val="BlueCell"/>
              <w:rPr>
                <w:rFonts w:ascii="Calibri" w:eastAsia="Times New Roman" w:hAnsi="Calibri" w:cs="Calibri"/>
                <w:color w:val="auto"/>
                <w:sz w:val="28"/>
                <w:szCs w:val="28"/>
                <w:lang w:val="en-IE" w:eastAsia="en-IE"/>
              </w:rPr>
            </w:pPr>
            <w:r w:rsidRPr="00973067">
              <w:rPr>
                <w:rFonts w:ascii="Calibri" w:eastAsia="Times New Roman" w:hAnsi="Calibri" w:cs="Calibri"/>
                <w:color w:val="auto"/>
                <w:sz w:val="28"/>
                <w:szCs w:val="28"/>
                <w:lang w:val="en-IE" w:eastAsia="en-IE"/>
              </w:rPr>
              <w:t>Assessment Criteria</w:t>
            </w:r>
          </w:p>
        </w:tc>
        <w:tc>
          <w:tcPr>
            <w:tcW w:w="1701" w:type="dxa"/>
            <w:tcBorders>
              <w:top w:val="single" w:sz="6" w:space="0" w:color="auto"/>
              <w:left w:val="single" w:sz="6" w:space="0" w:color="auto"/>
              <w:bottom w:val="single" w:sz="6" w:space="0" w:color="auto"/>
              <w:right w:val="single" w:sz="6" w:space="0" w:color="auto"/>
            </w:tcBorders>
            <w:vAlign w:val="center"/>
          </w:tcPr>
          <w:p w:rsidR="0041184A" w:rsidRPr="00973067" w:rsidRDefault="0041184A" w:rsidP="00E20251">
            <w:pPr>
              <w:pStyle w:val="BlueCell"/>
              <w:rPr>
                <w:rFonts w:ascii="Calibri" w:eastAsia="Times New Roman" w:hAnsi="Calibri" w:cs="Calibri"/>
                <w:color w:val="auto"/>
                <w:sz w:val="28"/>
                <w:szCs w:val="28"/>
                <w:lang w:val="en-IE" w:eastAsia="en-IE"/>
              </w:rPr>
            </w:pPr>
            <w:r w:rsidRPr="00973067">
              <w:rPr>
                <w:rFonts w:ascii="Calibri" w:eastAsia="Times New Roman" w:hAnsi="Calibri" w:cs="Calibri"/>
                <w:color w:val="auto"/>
                <w:sz w:val="28"/>
                <w:szCs w:val="28"/>
                <w:lang w:val="en-IE" w:eastAsia="en-IE"/>
              </w:rPr>
              <w:t>Maximum Mark</w:t>
            </w:r>
          </w:p>
        </w:tc>
        <w:tc>
          <w:tcPr>
            <w:tcW w:w="2143" w:type="dxa"/>
            <w:tcBorders>
              <w:top w:val="single" w:sz="6" w:space="0" w:color="auto"/>
              <w:left w:val="single" w:sz="6" w:space="0" w:color="auto"/>
              <w:bottom w:val="single" w:sz="6" w:space="0" w:color="auto"/>
              <w:right w:val="single" w:sz="8" w:space="0" w:color="auto"/>
            </w:tcBorders>
            <w:vAlign w:val="center"/>
          </w:tcPr>
          <w:p w:rsidR="0041184A" w:rsidRPr="00973067" w:rsidRDefault="0041184A" w:rsidP="00E20251">
            <w:pPr>
              <w:pStyle w:val="BlueCell"/>
              <w:rPr>
                <w:rFonts w:ascii="Calibri" w:eastAsia="Times New Roman" w:hAnsi="Calibri" w:cs="Calibri"/>
                <w:color w:val="auto"/>
                <w:sz w:val="28"/>
                <w:szCs w:val="28"/>
                <w:lang w:val="en-IE" w:eastAsia="en-IE"/>
              </w:rPr>
            </w:pPr>
            <w:r w:rsidRPr="00973067">
              <w:rPr>
                <w:rFonts w:ascii="Calibri" w:eastAsia="Times New Roman" w:hAnsi="Calibri" w:cs="Calibri"/>
                <w:color w:val="auto"/>
                <w:sz w:val="28"/>
                <w:szCs w:val="28"/>
                <w:lang w:val="en-IE" w:eastAsia="en-IE"/>
              </w:rPr>
              <w:t>Learner         Mark</w:t>
            </w:r>
          </w:p>
        </w:tc>
      </w:tr>
      <w:tr w:rsidR="00225BD4" w:rsidRPr="00225BD4" w:rsidTr="00E20251">
        <w:trPr>
          <w:trHeight w:val="1984"/>
          <w:jc w:val="center"/>
        </w:trPr>
        <w:tc>
          <w:tcPr>
            <w:tcW w:w="6841" w:type="dxa"/>
            <w:gridSpan w:val="2"/>
            <w:tcBorders>
              <w:top w:val="single" w:sz="6" w:space="0" w:color="auto"/>
              <w:left w:val="single" w:sz="8" w:space="0" w:color="auto"/>
              <w:bottom w:val="single" w:sz="6" w:space="0" w:color="auto"/>
              <w:right w:val="single" w:sz="6" w:space="0" w:color="auto"/>
            </w:tcBorders>
            <w:vAlign w:val="center"/>
          </w:tcPr>
          <w:p w:rsidR="0041184A" w:rsidRPr="00225BD4" w:rsidRDefault="0041184A" w:rsidP="00E20251">
            <w:pPr>
              <w:rPr>
                <w:b/>
                <w:bCs/>
                <w:sz w:val="24"/>
                <w:szCs w:val="24"/>
                <w:lang w:eastAsia="en-IE"/>
              </w:rPr>
            </w:pPr>
            <w:r w:rsidRPr="00225BD4">
              <w:rPr>
                <w:b/>
                <w:bCs/>
                <w:sz w:val="24"/>
                <w:szCs w:val="24"/>
                <w:lang w:eastAsia="en-IE"/>
              </w:rPr>
              <w:t>Assignment 1</w:t>
            </w:r>
          </w:p>
          <w:p w:rsidR="0041184A" w:rsidRPr="00225BD4" w:rsidRDefault="0041184A" w:rsidP="000F7372">
            <w:pPr>
              <w:pStyle w:val="ListParagraph"/>
              <w:numPr>
                <w:ilvl w:val="0"/>
                <w:numId w:val="2"/>
              </w:numPr>
              <w:rPr>
                <w:sz w:val="24"/>
                <w:szCs w:val="24"/>
                <w:lang w:eastAsia="en-IE"/>
              </w:rPr>
            </w:pPr>
            <w:r w:rsidRPr="00225BD4">
              <w:rPr>
                <w:sz w:val="24"/>
                <w:szCs w:val="24"/>
                <w:lang w:eastAsia="en-IE"/>
              </w:rPr>
              <w:t xml:space="preserve">Relevant information collected </w:t>
            </w:r>
            <w:r w:rsidR="00373074" w:rsidRPr="00225BD4">
              <w:rPr>
                <w:sz w:val="24"/>
                <w:szCs w:val="24"/>
                <w:lang w:eastAsia="en-IE"/>
              </w:rPr>
              <w:t>and</w:t>
            </w:r>
            <w:r w:rsidRPr="00225BD4">
              <w:rPr>
                <w:sz w:val="24"/>
                <w:szCs w:val="24"/>
                <w:lang w:eastAsia="en-IE"/>
              </w:rPr>
              <w:t xml:space="preserve"> appropriately presented</w:t>
            </w:r>
          </w:p>
          <w:p w:rsidR="0041184A" w:rsidRPr="00225BD4" w:rsidRDefault="0041184A" w:rsidP="000F7372">
            <w:pPr>
              <w:pStyle w:val="ListParagraph"/>
              <w:numPr>
                <w:ilvl w:val="0"/>
                <w:numId w:val="2"/>
              </w:numPr>
              <w:rPr>
                <w:sz w:val="24"/>
                <w:szCs w:val="24"/>
                <w:lang w:eastAsia="en-IE"/>
              </w:rPr>
            </w:pPr>
            <w:r w:rsidRPr="00225BD4">
              <w:rPr>
                <w:sz w:val="24"/>
                <w:szCs w:val="24"/>
                <w:lang w:eastAsia="en-IE"/>
              </w:rPr>
              <w:t xml:space="preserve">Understanding </w:t>
            </w:r>
            <w:r w:rsidR="00373074" w:rsidRPr="00225BD4">
              <w:rPr>
                <w:sz w:val="24"/>
                <w:szCs w:val="24"/>
                <w:lang w:eastAsia="en-IE"/>
              </w:rPr>
              <w:t>and</w:t>
            </w:r>
            <w:r w:rsidRPr="00225BD4">
              <w:rPr>
                <w:sz w:val="24"/>
                <w:szCs w:val="24"/>
                <w:lang w:eastAsia="en-IE"/>
              </w:rPr>
              <w:t xml:space="preserve"> knowledge of </w:t>
            </w:r>
            <w:r w:rsidR="00086FEE" w:rsidRPr="00225BD4">
              <w:rPr>
                <w:sz w:val="24"/>
                <w:szCs w:val="24"/>
                <w:lang w:eastAsia="en-IE"/>
              </w:rPr>
              <w:t>microeconomic</w:t>
            </w:r>
            <w:r w:rsidR="0025130F" w:rsidRPr="00225BD4">
              <w:rPr>
                <w:sz w:val="24"/>
                <w:szCs w:val="24"/>
                <w:lang w:eastAsia="en-IE"/>
              </w:rPr>
              <w:t xml:space="preserve"> concepts and theories clearly demonst</w:t>
            </w:r>
            <w:r w:rsidR="00C95F17" w:rsidRPr="00225BD4">
              <w:rPr>
                <w:sz w:val="24"/>
                <w:szCs w:val="24"/>
                <w:lang w:eastAsia="en-IE"/>
              </w:rPr>
              <w:t>rated and appropriately applied</w:t>
            </w:r>
          </w:p>
          <w:p w:rsidR="0041184A" w:rsidRPr="00225BD4" w:rsidRDefault="0041184A" w:rsidP="000F7372">
            <w:pPr>
              <w:pStyle w:val="ListParagraph"/>
              <w:numPr>
                <w:ilvl w:val="0"/>
                <w:numId w:val="2"/>
              </w:numPr>
              <w:rPr>
                <w:sz w:val="24"/>
                <w:szCs w:val="24"/>
                <w:lang w:eastAsia="en-IE"/>
              </w:rPr>
            </w:pPr>
            <w:r w:rsidRPr="00225BD4">
              <w:rPr>
                <w:sz w:val="24"/>
                <w:szCs w:val="24"/>
                <w:lang w:eastAsia="en-IE"/>
              </w:rPr>
              <w:t>Comprehensi</w:t>
            </w:r>
            <w:r w:rsidR="00C95F17" w:rsidRPr="00225BD4">
              <w:rPr>
                <w:sz w:val="24"/>
                <w:szCs w:val="24"/>
                <w:lang w:eastAsia="en-IE"/>
              </w:rPr>
              <w:t>ve evaluation of topic completed</w:t>
            </w:r>
          </w:p>
        </w:tc>
        <w:tc>
          <w:tcPr>
            <w:tcW w:w="1701" w:type="dxa"/>
            <w:tcBorders>
              <w:top w:val="single" w:sz="6" w:space="0" w:color="auto"/>
              <w:left w:val="single" w:sz="6" w:space="0" w:color="auto"/>
              <w:bottom w:val="single" w:sz="6" w:space="0" w:color="auto"/>
              <w:right w:val="single" w:sz="6" w:space="0" w:color="auto"/>
            </w:tcBorders>
            <w:vAlign w:val="center"/>
          </w:tcPr>
          <w:p w:rsidR="0041184A" w:rsidRPr="00225BD4" w:rsidRDefault="0041184A" w:rsidP="00E20251">
            <w:pPr>
              <w:spacing w:after="0" w:line="240" w:lineRule="auto"/>
              <w:rPr>
                <w:sz w:val="24"/>
                <w:szCs w:val="24"/>
                <w:lang w:eastAsia="en-IE"/>
              </w:rPr>
            </w:pPr>
          </w:p>
          <w:p w:rsidR="0041184A" w:rsidRPr="00225BD4" w:rsidRDefault="0041184A" w:rsidP="00E20251">
            <w:pPr>
              <w:spacing w:after="0" w:line="240" w:lineRule="auto"/>
              <w:rPr>
                <w:sz w:val="24"/>
                <w:szCs w:val="24"/>
                <w:lang w:eastAsia="en-IE"/>
              </w:rPr>
            </w:pPr>
          </w:p>
          <w:p w:rsidR="0041184A" w:rsidRPr="00225BD4" w:rsidRDefault="0025130F" w:rsidP="00E20251">
            <w:pPr>
              <w:spacing w:after="0" w:line="240" w:lineRule="auto"/>
              <w:rPr>
                <w:sz w:val="24"/>
                <w:szCs w:val="24"/>
                <w:lang w:eastAsia="en-IE"/>
              </w:rPr>
            </w:pPr>
            <w:r w:rsidRPr="00225BD4">
              <w:rPr>
                <w:sz w:val="24"/>
                <w:szCs w:val="24"/>
                <w:lang w:eastAsia="en-IE"/>
              </w:rPr>
              <w:t>5</w:t>
            </w:r>
          </w:p>
          <w:p w:rsidR="0041184A" w:rsidRPr="00225BD4" w:rsidRDefault="0041184A" w:rsidP="00E20251">
            <w:pPr>
              <w:spacing w:after="0" w:line="240" w:lineRule="auto"/>
              <w:rPr>
                <w:sz w:val="24"/>
                <w:szCs w:val="24"/>
                <w:lang w:eastAsia="en-IE"/>
              </w:rPr>
            </w:pPr>
          </w:p>
          <w:p w:rsidR="0041184A" w:rsidRPr="00225BD4" w:rsidRDefault="0025130F" w:rsidP="00E20251">
            <w:pPr>
              <w:spacing w:after="0" w:line="240" w:lineRule="auto"/>
              <w:rPr>
                <w:sz w:val="24"/>
                <w:szCs w:val="24"/>
                <w:lang w:eastAsia="en-IE"/>
              </w:rPr>
            </w:pPr>
            <w:r w:rsidRPr="00225BD4">
              <w:rPr>
                <w:sz w:val="24"/>
                <w:szCs w:val="24"/>
                <w:lang w:eastAsia="en-IE"/>
              </w:rPr>
              <w:t>20</w:t>
            </w:r>
          </w:p>
          <w:p w:rsidR="0041184A" w:rsidRPr="00225BD4" w:rsidRDefault="0041184A" w:rsidP="00E20251">
            <w:pPr>
              <w:spacing w:after="0" w:line="240" w:lineRule="auto"/>
              <w:rPr>
                <w:sz w:val="24"/>
                <w:szCs w:val="24"/>
                <w:lang w:eastAsia="en-IE"/>
              </w:rPr>
            </w:pPr>
          </w:p>
          <w:p w:rsidR="0041184A" w:rsidRPr="00225BD4" w:rsidRDefault="0041184A" w:rsidP="00E20251">
            <w:pPr>
              <w:spacing w:after="0" w:line="240" w:lineRule="auto"/>
              <w:rPr>
                <w:sz w:val="24"/>
                <w:szCs w:val="24"/>
                <w:lang w:eastAsia="en-IE"/>
              </w:rPr>
            </w:pPr>
          </w:p>
          <w:p w:rsidR="0041184A" w:rsidRPr="00225BD4" w:rsidRDefault="0025130F" w:rsidP="00E20251">
            <w:pPr>
              <w:spacing w:after="0" w:line="240" w:lineRule="auto"/>
              <w:rPr>
                <w:sz w:val="24"/>
                <w:szCs w:val="24"/>
                <w:lang w:eastAsia="en-IE"/>
              </w:rPr>
            </w:pPr>
            <w:r w:rsidRPr="00225BD4">
              <w:rPr>
                <w:sz w:val="24"/>
                <w:szCs w:val="24"/>
                <w:lang w:eastAsia="en-IE"/>
              </w:rPr>
              <w:t>5</w:t>
            </w:r>
          </w:p>
        </w:tc>
        <w:tc>
          <w:tcPr>
            <w:tcW w:w="2143" w:type="dxa"/>
            <w:tcBorders>
              <w:top w:val="single" w:sz="6" w:space="0" w:color="auto"/>
              <w:left w:val="single" w:sz="6" w:space="0" w:color="auto"/>
              <w:bottom w:val="single" w:sz="6" w:space="0" w:color="auto"/>
              <w:right w:val="single" w:sz="8" w:space="0" w:color="auto"/>
            </w:tcBorders>
            <w:vAlign w:val="center"/>
          </w:tcPr>
          <w:p w:rsidR="0041184A" w:rsidRPr="00225BD4" w:rsidRDefault="0041184A" w:rsidP="00E20251">
            <w:pPr>
              <w:spacing w:after="0" w:line="240" w:lineRule="auto"/>
              <w:rPr>
                <w:sz w:val="24"/>
                <w:szCs w:val="24"/>
                <w:lang w:eastAsia="en-IE"/>
              </w:rPr>
            </w:pPr>
          </w:p>
          <w:p w:rsidR="0041184A" w:rsidRPr="00225BD4" w:rsidRDefault="0041184A" w:rsidP="00E20251">
            <w:pPr>
              <w:spacing w:after="0" w:line="240" w:lineRule="auto"/>
              <w:rPr>
                <w:sz w:val="24"/>
                <w:szCs w:val="24"/>
                <w:lang w:eastAsia="en-IE"/>
              </w:rPr>
            </w:pPr>
          </w:p>
          <w:p w:rsidR="0041184A" w:rsidRPr="00225BD4" w:rsidRDefault="0041184A" w:rsidP="00E20251">
            <w:pPr>
              <w:spacing w:after="0" w:line="240" w:lineRule="auto"/>
              <w:rPr>
                <w:sz w:val="24"/>
                <w:szCs w:val="24"/>
                <w:lang w:eastAsia="en-IE"/>
              </w:rPr>
            </w:pPr>
          </w:p>
          <w:p w:rsidR="0041184A" w:rsidRPr="00225BD4" w:rsidRDefault="0041184A" w:rsidP="00E20251">
            <w:pPr>
              <w:spacing w:after="0" w:line="240" w:lineRule="auto"/>
              <w:rPr>
                <w:sz w:val="24"/>
                <w:szCs w:val="24"/>
                <w:lang w:eastAsia="en-IE"/>
              </w:rPr>
            </w:pPr>
          </w:p>
          <w:p w:rsidR="0041184A" w:rsidRPr="00225BD4" w:rsidRDefault="0041184A" w:rsidP="00E20251">
            <w:pPr>
              <w:spacing w:after="0" w:line="240" w:lineRule="auto"/>
              <w:rPr>
                <w:sz w:val="24"/>
                <w:szCs w:val="24"/>
                <w:lang w:eastAsia="en-IE"/>
              </w:rPr>
            </w:pPr>
          </w:p>
        </w:tc>
      </w:tr>
      <w:tr w:rsidR="00225BD4" w:rsidRPr="00225BD4" w:rsidTr="00E20251">
        <w:trPr>
          <w:trHeight w:val="308"/>
          <w:jc w:val="center"/>
        </w:trPr>
        <w:tc>
          <w:tcPr>
            <w:tcW w:w="6841" w:type="dxa"/>
            <w:gridSpan w:val="2"/>
            <w:tcBorders>
              <w:top w:val="single" w:sz="6" w:space="0" w:color="auto"/>
              <w:left w:val="single" w:sz="8" w:space="0" w:color="auto"/>
              <w:bottom w:val="single" w:sz="6" w:space="0" w:color="auto"/>
              <w:right w:val="single" w:sz="6" w:space="0" w:color="auto"/>
            </w:tcBorders>
            <w:vAlign w:val="center"/>
          </w:tcPr>
          <w:p w:rsidR="0041184A" w:rsidRPr="00973067" w:rsidRDefault="0041184A" w:rsidP="00E20251">
            <w:pPr>
              <w:pStyle w:val="BlueCell"/>
              <w:rPr>
                <w:rFonts w:ascii="Calibri" w:eastAsia="Times New Roman" w:hAnsi="Calibri" w:cs="Calibri"/>
                <w:color w:val="auto"/>
                <w:lang w:val="en-IE" w:eastAsia="en-IE"/>
              </w:rPr>
            </w:pPr>
            <w:r w:rsidRPr="00973067">
              <w:rPr>
                <w:rFonts w:ascii="Calibri" w:eastAsia="Times New Roman" w:hAnsi="Calibri" w:cs="Calibri"/>
                <w:color w:val="auto"/>
                <w:lang w:val="en-IE" w:eastAsia="en-IE"/>
              </w:rPr>
              <w:t>Subtotal</w:t>
            </w:r>
          </w:p>
        </w:tc>
        <w:tc>
          <w:tcPr>
            <w:tcW w:w="1701" w:type="dxa"/>
            <w:tcBorders>
              <w:top w:val="single" w:sz="6" w:space="0" w:color="auto"/>
              <w:left w:val="single" w:sz="6" w:space="0" w:color="auto"/>
              <w:bottom w:val="single" w:sz="6" w:space="0" w:color="auto"/>
              <w:right w:val="single" w:sz="6" w:space="0" w:color="auto"/>
            </w:tcBorders>
            <w:vAlign w:val="center"/>
          </w:tcPr>
          <w:p w:rsidR="0041184A" w:rsidRPr="00225BD4" w:rsidRDefault="0041184A" w:rsidP="00E20251">
            <w:pPr>
              <w:spacing w:after="0" w:line="240" w:lineRule="auto"/>
              <w:rPr>
                <w:b/>
                <w:bCs/>
                <w:sz w:val="24"/>
                <w:szCs w:val="24"/>
                <w:lang w:eastAsia="en-IE"/>
              </w:rPr>
            </w:pPr>
            <w:r w:rsidRPr="00225BD4">
              <w:rPr>
                <w:b/>
                <w:bCs/>
                <w:sz w:val="24"/>
                <w:szCs w:val="24"/>
                <w:lang w:eastAsia="en-IE"/>
              </w:rPr>
              <w:t>30</w:t>
            </w:r>
          </w:p>
        </w:tc>
        <w:tc>
          <w:tcPr>
            <w:tcW w:w="2143" w:type="dxa"/>
            <w:tcBorders>
              <w:top w:val="single" w:sz="6" w:space="0" w:color="auto"/>
              <w:left w:val="single" w:sz="6" w:space="0" w:color="auto"/>
              <w:bottom w:val="single" w:sz="6" w:space="0" w:color="auto"/>
              <w:right w:val="single" w:sz="8" w:space="0" w:color="auto"/>
            </w:tcBorders>
            <w:vAlign w:val="center"/>
          </w:tcPr>
          <w:p w:rsidR="0041184A" w:rsidRPr="00225BD4" w:rsidRDefault="0041184A" w:rsidP="00E20251">
            <w:pPr>
              <w:spacing w:after="0" w:line="240" w:lineRule="auto"/>
              <w:rPr>
                <w:sz w:val="24"/>
                <w:szCs w:val="24"/>
                <w:lang w:eastAsia="en-IE"/>
              </w:rPr>
            </w:pPr>
          </w:p>
        </w:tc>
      </w:tr>
      <w:tr w:rsidR="00225BD4" w:rsidRPr="00225BD4" w:rsidTr="00E20251">
        <w:trPr>
          <w:trHeight w:val="2371"/>
          <w:jc w:val="center"/>
        </w:trPr>
        <w:tc>
          <w:tcPr>
            <w:tcW w:w="6841" w:type="dxa"/>
            <w:gridSpan w:val="2"/>
            <w:tcBorders>
              <w:top w:val="single" w:sz="6" w:space="0" w:color="auto"/>
              <w:left w:val="single" w:sz="8" w:space="0" w:color="auto"/>
              <w:bottom w:val="single" w:sz="8" w:space="0" w:color="auto"/>
              <w:right w:val="single" w:sz="6" w:space="0" w:color="auto"/>
            </w:tcBorders>
            <w:vAlign w:val="center"/>
          </w:tcPr>
          <w:p w:rsidR="0041184A" w:rsidRPr="00225BD4" w:rsidRDefault="0041184A" w:rsidP="00E20251">
            <w:pPr>
              <w:rPr>
                <w:b/>
                <w:bCs/>
                <w:sz w:val="24"/>
                <w:szCs w:val="24"/>
                <w:lang w:eastAsia="en-IE"/>
              </w:rPr>
            </w:pPr>
            <w:r w:rsidRPr="00225BD4">
              <w:rPr>
                <w:b/>
                <w:bCs/>
                <w:sz w:val="24"/>
                <w:szCs w:val="24"/>
                <w:lang w:eastAsia="en-IE"/>
              </w:rPr>
              <w:t>Assignment 2</w:t>
            </w:r>
          </w:p>
          <w:p w:rsidR="0041184A" w:rsidRPr="00225BD4" w:rsidRDefault="0041184A" w:rsidP="000F7372">
            <w:pPr>
              <w:pStyle w:val="ListParagraph"/>
              <w:numPr>
                <w:ilvl w:val="0"/>
                <w:numId w:val="2"/>
              </w:numPr>
              <w:rPr>
                <w:sz w:val="24"/>
                <w:szCs w:val="24"/>
                <w:lang w:eastAsia="en-IE"/>
              </w:rPr>
            </w:pPr>
            <w:r w:rsidRPr="00225BD4">
              <w:rPr>
                <w:sz w:val="24"/>
                <w:szCs w:val="24"/>
                <w:lang w:eastAsia="en-IE"/>
              </w:rPr>
              <w:t xml:space="preserve">Relevant information collected </w:t>
            </w:r>
            <w:r w:rsidR="00373074" w:rsidRPr="00225BD4">
              <w:rPr>
                <w:sz w:val="24"/>
                <w:szCs w:val="24"/>
                <w:lang w:eastAsia="en-IE"/>
              </w:rPr>
              <w:t>and</w:t>
            </w:r>
            <w:r w:rsidRPr="00225BD4">
              <w:rPr>
                <w:sz w:val="24"/>
                <w:szCs w:val="24"/>
                <w:lang w:eastAsia="en-IE"/>
              </w:rPr>
              <w:t xml:space="preserve"> appropriately presented</w:t>
            </w:r>
          </w:p>
          <w:p w:rsidR="0025130F" w:rsidRPr="00225BD4" w:rsidRDefault="0025130F" w:rsidP="000F7372">
            <w:pPr>
              <w:pStyle w:val="ListParagraph"/>
              <w:numPr>
                <w:ilvl w:val="0"/>
                <w:numId w:val="2"/>
              </w:numPr>
              <w:rPr>
                <w:sz w:val="24"/>
                <w:szCs w:val="24"/>
                <w:lang w:eastAsia="en-IE"/>
              </w:rPr>
            </w:pPr>
            <w:r w:rsidRPr="00225BD4">
              <w:rPr>
                <w:sz w:val="24"/>
                <w:szCs w:val="24"/>
                <w:lang w:eastAsia="en-IE"/>
              </w:rPr>
              <w:t xml:space="preserve">Understanding </w:t>
            </w:r>
            <w:r w:rsidR="00373074" w:rsidRPr="00225BD4">
              <w:rPr>
                <w:sz w:val="24"/>
                <w:szCs w:val="24"/>
                <w:lang w:eastAsia="en-IE"/>
              </w:rPr>
              <w:t>and</w:t>
            </w:r>
            <w:r w:rsidR="00086FEE" w:rsidRPr="00225BD4">
              <w:rPr>
                <w:sz w:val="24"/>
                <w:szCs w:val="24"/>
                <w:lang w:eastAsia="en-IE"/>
              </w:rPr>
              <w:t xml:space="preserve"> knowledge of macroeconomic</w:t>
            </w:r>
            <w:r w:rsidRPr="00225BD4">
              <w:rPr>
                <w:sz w:val="24"/>
                <w:szCs w:val="24"/>
                <w:lang w:eastAsia="en-IE"/>
              </w:rPr>
              <w:t xml:space="preserve"> concepts and theories clearly demonstrated and appropriately applied </w:t>
            </w:r>
          </w:p>
          <w:p w:rsidR="0041184A" w:rsidRPr="00225BD4" w:rsidRDefault="0041184A" w:rsidP="000F7372">
            <w:pPr>
              <w:pStyle w:val="ListParagraph"/>
              <w:numPr>
                <w:ilvl w:val="0"/>
                <w:numId w:val="2"/>
              </w:numPr>
              <w:rPr>
                <w:sz w:val="24"/>
                <w:szCs w:val="24"/>
                <w:lang w:eastAsia="en-IE"/>
              </w:rPr>
            </w:pPr>
            <w:r w:rsidRPr="00225BD4">
              <w:rPr>
                <w:sz w:val="24"/>
                <w:szCs w:val="24"/>
                <w:lang w:eastAsia="en-IE"/>
              </w:rPr>
              <w:t>Comprehensive evaluation of topic completed</w:t>
            </w:r>
          </w:p>
          <w:p w:rsidR="0041184A" w:rsidRPr="00225BD4" w:rsidRDefault="0041184A" w:rsidP="00E20251">
            <w:pPr>
              <w:spacing w:after="0" w:line="240" w:lineRule="auto"/>
              <w:rPr>
                <w:sz w:val="24"/>
                <w:szCs w:val="24"/>
                <w:lang w:eastAsia="en-IE"/>
              </w:rPr>
            </w:pPr>
          </w:p>
        </w:tc>
        <w:tc>
          <w:tcPr>
            <w:tcW w:w="1701" w:type="dxa"/>
            <w:tcBorders>
              <w:top w:val="single" w:sz="6" w:space="0" w:color="auto"/>
              <w:left w:val="single" w:sz="6" w:space="0" w:color="auto"/>
              <w:bottom w:val="single" w:sz="8" w:space="0" w:color="auto"/>
              <w:right w:val="single" w:sz="6" w:space="0" w:color="auto"/>
            </w:tcBorders>
            <w:vAlign w:val="center"/>
          </w:tcPr>
          <w:p w:rsidR="0041184A" w:rsidRPr="00225BD4" w:rsidRDefault="0041184A" w:rsidP="00E20251">
            <w:pPr>
              <w:spacing w:after="0" w:line="240" w:lineRule="auto"/>
              <w:rPr>
                <w:b/>
                <w:bCs/>
                <w:sz w:val="24"/>
                <w:szCs w:val="24"/>
                <w:lang w:eastAsia="en-IE"/>
              </w:rPr>
            </w:pPr>
          </w:p>
          <w:p w:rsidR="0041184A" w:rsidRPr="00225BD4" w:rsidRDefault="0041184A" w:rsidP="00E20251">
            <w:pPr>
              <w:spacing w:after="0" w:line="240" w:lineRule="auto"/>
              <w:rPr>
                <w:b/>
                <w:bCs/>
                <w:sz w:val="24"/>
                <w:szCs w:val="24"/>
                <w:lang w:eastAsia="en-IE"/>
              </w:rPr>
            </w:pPr>
          </w:p>
          <w:p w:rsidR="0041184A" w:rsidRPr="00225BD4" w:rsidRDefault="0025130F" w:rsidP="00E20251">
            <w:pPr>
              <w:spacing w:after="0" w:line="240" w:lineRule="auto"/>
              <w:rPr>
                <w:sz w:val="24"/>
                <w:szCs w:val="24"/>
                <w:lang w:eastAsia="en-IE"/>
              </w:rPr>
            </w:pPr>
            <w:r w:rsidRPr="00225BD4">
              <w:rPr>
                <w:sz w:val="24"/>
                <w:szCs w:val="24"/>
                <w:lang w:eastAsia="en-IE"/>
              </w:rPr>
              <w:t>5</w:t>
            </w:r>
          </w:p>
          <w:p w:rsidR="0041184A" w:rsidRPr="00225BD4" w:rsidRDefault="0041184A" w:rsidP="00E20251">
            <w:pPr>
              <w:spacing w:after="0" w:line="240" w:lineRule="auto"/>
              <w:rPr>
                <w:sz w:val="24"/>
                <w:szCs w:val="24"/>
                <w:lang w:eastAsia="en-IE"/>
              </w:rPr>
            </w:pPr>
          </w:p>
          <w:p w:rsidR="0041184A" w:rsidRPr="00225BD4" w:rsidRDefault="0025130F" w:rsidP="00E20251">
            <w:pPr>
              <w:spacing w:after="0" w:line="240" w:lineRule="auto"/>
              <w:rPr>
                <w:sz w:val="24"/>
                <w:szCs w:val="24"/>
                <w:lang w:eastAsia="en-IE"/>
              </w:rPr>
            </w:pPr>
            <w:r w:rsidRPr="00225BD4">
              <w:rPr>
                <w:sz w:val="24"/>
                <w:szCs w:val="24"/>
                <w:lang w:eastAsia="en-IE"/>
              </w:rPr>
              <w:t>20</w:t>
            </w:r>
          </w:p>
          <w:p w:rsidR="0041184A" w:rsidRPr="00225BD4" w:rsidRDefault="0041184A" w:rsidP="00E20251">
            <w:pPr>
              <w:spacing w:after="0" w:line="240" w:lineRule="auto"/>
              <w:rPr>
                <w:sz w:val="24"/>
                <w:szCs w:val="24"/>
                <w:lang w:eastAsia="en-IE"/>
              </w:rPr>
            </w:pPr>
          </w:p>
          <w:p w:rsidR="0025130F" w:rsidRPr="00225BD4" w:rsidRDefault="0025130F" w:rsidP="00E20251">
            <w:pPr>
              <w:spacing w:after="0" w:line="240" w:lineRule="auto"/>
              <w:rPr>
                <w:sz w:val="24"/>
                <w:szCs w:val="24"/>
                <w:lang w:eastAsia="en-IE"/>
              </w:rPr>
            </w:pPr>
          </w:p>
          <w:p w:rsidR="0041184A" w:rsidRPr="00225BD4" w:rsidRDefault="0025130F" w:rsidP="00E20251">
            <w:pPr>
              <w:spacing w:after="0" w:line="240" w:lineRule="auto"/>
              <w:rPr>
                <w:sz w:val="24"/>
                <w:szCs w:val="24"/>
                <w:lang w:eastAsia="en-IE"/>
              </w:rPr>
            </w:pPr>
            <w:r w:rsidRPr="00225BD4">
              <w:rPr>
                <w:sz w:val="24"/>
                <w:szCs w:val="24"/>
                <w:lang w:eastAsia="en-IE"/>
              </w:rPr>
              <w:t>5</w:t>
            </w:r>
          </w:p>
        </w:tc>
        <w:tc>
          <w:tcPr>
            <w:tcW w:w="2143" w:type="dxa"/>
            <w:tcBorders>
              <w:top w:val="single" w:sz="6" w:space="0" w:color="auto"/>
              <w:left w:val="single" w:sz="6" w:space="0" w:color="auto"/>
              <w:bottom w:val="single" w:sz="8" w:space="0" w:color="auto"/>
              <w:right w:val="single" w:sz="8" w:space="0" w:color="auto"/>
            </w:tcBorders>
            <w:vAlign w:val="center"/>
          </w:tcPr>
          <w:p w:rsidR="0041184A" w:rsidRPr="00225BD4" w:rsidRDefault="0041184A" w:rsidP="00E20251">
            <w:pPr>
              <w:spacing w:after="0" w:line="240" w:lineRule="auto"/>
              <w:rPr>
                <w:sz w:val="24"/>
                <w:szCs w:val="24"/>
                <w:lang w:eastAsia="en-IE"/>
              </w:rPr>
            </w:pPr>
          </w:p>
        </w:tc>
      </w:tr>
      <w:tr w:rsidR="00225BD4" w:rsidRPr="00225BD4" w:rsidTr="00E20251">
        <w:trPr>
          <w:trHeight w:val="462"/>
          <w:jc w:val="center"/>
        </w:trPr>
        <w:tc>
          <w:tcPr>
            <w:tcW w:w="6841" w:type="dxa"/>
            <w:gridSpan w:val="2"/>
            <w:tcBorders>
              <w:top w:val="single" w:sz="8" w:space="0" w:color="auto"/>
              <w:left w:val="single" w:sz="8" w:space="0" w:color="auto"/>
              <w:bottom w:val="single" w:sz="8" w:space="0" w:color="auto"/>
              <w:right w:val="single" w:sz="8" w:space="0" w:color="auto"/>
            </w:tcBorders>
            <w:vAlign w:val="center"/>
          </w:tcPr>
          <w:p w:rsidR="0041184A" w:rsidRPr="00973067" w:rsidRDefault="0041184A" w:rsidP="00E20251">
            <w:pPr>
              <w:pStyle w:val="BlueCell"/>
              <w:rPr>
                <w:rFonts w:ascii="Calibri" w:eastAsia="Times New Roman" w:hAnsi="Calibri" w:cs="Calibri"/>
                <w:color w:val="auto"/>
                <w:lang w:val="en-IE" w:eastAsia="en-IE"/>
              </w:rPr>
            </w:pPr>
            <w:r w:rsidRPr="00973067">
              <w:rPr>
                <w:rFonts w:ascii="Calibri" w:eastAsia="Times New Roman" w:hAnsi="Calibri" w:cs="Calibri"/>
                <w:color w:val="auto"/>
                <w:lang w:val="en-IE" w:eastAsia="en-IE"/>
              </w:rPr>
              <w:t>Subtotal</w:t>
            </w:r>
          </w:p>
        </w:tc>
        <w:tc>
          <w:tcPr>
            <w:tcW w:w="1701" w:type="dxa"/>
            <w:tcBorders>
              <w:top w:val="single" w:sz="8" w:space="0" w:color="auto"/>
              <w:left w:val="single" w:sz="8" w:space="0" w:color="auto"/>
              <w:bottom w:val="single" w:sz="8" w:space="0" w:color="auto"/>
              <w:right w:val="single" w:sz="8" w:space="0" w:color="auto"/>
            </w:tcBorders>
            <w:vAlign w:val="center"/>
          </w:tcPr>
          <w:p w:rsidR="0041184A" w:rsidRPr="00225BD4" w:rsidRDefault="0041184A" w:rsidP="00E20251">
            <w:pPr>
              <w:spacing w:after="0" w:line="240" w:lineRule="auto"/>
              <w:rPr>
                <w:b/>
                <w:bCs/>
                <w:sz w:val="24"/>
                <w:szCs w:val="24"/>
                <w:lang w:eastAsia="en-IE"/>
              </w:rPr>
            </w:pPr>
            <w:r w:rsidRPr="00225BD4">
              <w:rPr>
                <w:b/>
                <w:bCs/>
                <w:sz w:val="24"/>
                <w:szCs w:val="24"/>
                <w:lang w:eastAsia="en-IE"/>
              </w:rPr>
              <w:t>30</w:t>
            </w:r>
          </w:p>
        </w:tc>
        <w:tc>
          <w:tcPr>
            <w:tcW w:w="2143" w:type="dxa"/>
            <w:tcBorders>
              <w:top w:val="single" w:sz="8" w:space="0" w:color="auto"/>
              <w:left w:val="single" w:sz="8" w:space="0" w:color="auto"/>
              <w:bottom w:val="single" w:sz="8" w:space="0" w:color="auto"/>
              <w:right w:val="single" w:sz="8" w:space="0" w:color="auto"/>
            </w:tcBorders>
            <w:vAlign w:val="center"/>
          </w:tcPr>
          <w:p w:rsidR="0041184A" w:rsidRPr="00225BD4" w:rsidRDefault="0041184A" w:rsidP="00E20251">
            <w:pPr>
              <w:spacing w:after="0" w:line="240" w:lineRule="auto"/>
              <w:rPr>
                <w:sz w:val="24"/>
                <w:szCs w:val="24"/>
                <w:lang w:eastAsia="en-IE"/>
              </w:rPr>
            </w:pPr>
          </w:p>
          <w:p w:rsidR="0041184A" w:rsidRPr="00225BD4" w:rsidRDefault="0041184A" w:rsidP="00E20251">
            <w:pPr>
              <w:spacing w:after="0" w:line="240" w:lineRule="auto"/>
              <w:rPr>
                <w:sz w:val="24"/>
                <w:szCs w:val="24"/>
                <w:lang w:eastAsia="en-IE"/>
              </w:rPr>
            </w:pPr>
          </w:p>
        </w:tc>
      </w:tr>
      <w:tr w:rsidR="0041184A" w:rsidRPr="00225BD4" w:rsidTr="00E20251">
        <w:trPr>
          <w:trHeight w:val="462"/>
          <w:jc w:val="center"/>
        </w:trPr>
        <w:tc>
          <w:tcPr>
            <w:tcW w:w="6841" w:type="dxa"/>
            <w:gridSpan w:val="2"/>
            <w:tcBorders>
              <w:top w:val="single" w:sz="8" w:space="0" w:color="auto"/>
              <w:left w:val="single" w:sz="8" w:space="0" w:color="auto"/>
              <w:bottom w:val="single" w:sz="8" w:space="0" w:color="auto"/>
              <w:right w:val="single" w:sz="8" w:space="0" w:color="auto"/>
            </w:tcBorders>
            <w:vAlign w:val="center"/>
          </w:tcPr>
          <w:p w:rsidR="0041184A" w:rsidRPr="00973067" w:rsidRDefault="0041184A" w:rsidP="00E20251">
            <w:pPr>
              <w:pStyle w:val="BlueCell"/>
              <w:rPr>
                <w:rFonts w:ascii="Calibri" w:eastAsia="Times New Roman" w:hAnsi="Calibri" w:cs="Calibri"/>
                <w:color w:val="auto"/>
                <w:sz w:val="28"/>
                <w:szCs w:val="28"/>
                <w:lang w:val="en-IE" w:eastAsia="en-IE"/>
              </w:rPr>
            </w:pPr>
            <w:r w:rsidRPr="00973067">
              <w:rPr>
                <w:rFonts w:ascii="Calibri" w:eastAsia="Times New Roman" w:hAnsi="Calibri" w:cs="Calibri"/>
                <w:color w:val="auto"/>
                <w:sz w:val="28"/>
                <w:szCs w:val="28"/>
                <w:lang w:val="en-IE" w:eastAsia="en-IE"/>
              </w:rPr>
              <w:t>Total Marks</w:t>
            </w:r>
          </w:p>
        </w:tc>
        <w:tc>
          <w:tcPr>
            <w:tcW w:w="1701" w:type="dxa"/>
            <w:tcBorders>
              <w:top w:val="single" w:sz="8" w:space="0" w:color="auto"/>
              <w:left w:val="single" w:sz="8" w:space="0" w:color="auto"/>
              <w:bottom w:val="single" w:sz="8" w:space="0" w:color="auto"/>
              <w:right w:val="single" w:sz="8" w:space="0" w:color="auto"/>
            </w:tcBorders>
            <w:vAlign w:val="center"/>
          </w:tcPr>
          <w:p w:rsidR="0041184A" w:rsidRPr="00225BD4" w:rsidRDefault="0041184A" w:rsidP="00E20251">
            <w:pPr>
              <w:spacing w:after="0" w:line="240" w:lineRule="auto"/>
              <w:rPr>
                <w:b/>
                <w:bCs/>
                <w:sz w:val="28"/>
                <w:szCs w:val="28"/>
                <w:lang w:eastAsia="en-IE"/>
              </w:rPr>
            </w:pPr>
            <w:r w:rsidRPr="00225BD4">
              <w:rPr>
                <w:b/>
                <w:bCs/>
                <w:sz w:val="28"/>
                <w:szCs w:val="28"/>
                <w:lang w:eastAsia="en-IE"/>
              </w:rPr>
              <w:t>60</w:t>
            </w:r>
          </w:p>
        </w:tc>
        <w:tc>
          <w:tcPr>
            <w:tcW w:w="2143" w:type="dxa"/>
            <w:tcBorders>
              <w:top w:val="single" w:sz="8" w:space="0" w:color="auto"/>
              <w:left w:val="single" w:sz="8" w:space="0" w:color="auto"/>
              <w:bottom w:val="single" w:sz="8" w:space="0" w:color="auto"/>
              <w:right w:val="single" w:sz="8" w:space="0" w:color="auto"/>
            </w:tcBorders>
            <w:vAlign w:val="center"/>
          </w:tcPr>
          <w:p w:rsidR="0041184A" w:rsidRPr="00225BD4" w:rsidRDefault="0041184A" w:rsidP="00E20251">
            <w:pPr>
              <w:spacing w:after="0" w:line="240" w:lineRule="auto"/>
              <w:rPr>
                <w:sz w:val="28"/>
                <w:szCs w:val="28"/>
                <w:lang w:eastAsia="en-IE"/>
              </w:rPr>
            </w:pPr>
          </w:p>
        </w:tc>
      </w:tr>
    </w:tbl>
    <w:p w:rsidR="0041184A" w:rsidRDefault="00E20251" w:rsidP="00E20251">
      <w:pPr>
        <w:tabs>
          <w:tab w:val="left" w:leader="underscore" w:pos="6237"/>
          <w:tab w:val="left" w:leader="underscore" w:pos="9214"/>
        </w:tabs>
        <w:spacing w:line="240" w:lineRule="auto"/>
        <w:ind w:left="-567"/>
        <w:jc w:val="center"/>
        <w:rPr>
          <w:b/>
          <w:i/>
          <w:sz w:val="28"/>
          <w:szCs w:val="24"/>
        </w:rPr>
      </w:pPr>
      <w:r w:rsidRPr="00E20251">
        <w:rPr>
          <w:b/>
          <w:i/>
          <w:sz w:val="28"/>
          <w:szCs w:val="24"/>
        </w:rPr>
        <w:t>NO ROUNDING OF MARKS</w:t>
      </w:r>
    </w:p>
    <w:p w:rsidR="00E20251" w:rsidRPr="00E20251" w:rsidRDefault="00E20251" w:rsidP="00E20251">
      <w:pPr>
        <w:tabs>
          <w:tab w:val="left" w:leader="underscore" w:pos="6237"/>
          <w:tab w:val="left" w:leader="underscore" w:pos="9214"/>
        </w:tabs>
        <w:spacing w:line="240" w:lineRule="auto"/>
        <w:ind w:left="-567"/>
        <w:jc w:val="center"/>
        <w:rPr>
          <w:sz w:val="28"/>
          <w:szCs w:val="24"/>
        </w:rPr>
      </w:pPr>
      <w:r>
        <w:rPr>
          <w:sz w:val="28"/>
          <w:szCs w:val="24"/>
        </w:rPr>
        <w:t>The Assessor has signed the Summary Results Sheet to verify that the evidence presented in the attached portfolio is the work of the named learner and that the marks awarded here have been transcribed to the Summary Results Sheet</w:t>
      </w:r>
    </w:p>
    <w:p w:rsidR="0041184A" w:rsidRPr="00225BD4" w:rsidRDefault="0041184A" w:rsidP="00396452">
      <w:pPr>
        <w:tabs>
          <w:tab w:val="left" w:leader="underscore" w:pos="6237"/>
          <w:tab w:val="left" w:leader="underscore" w:pos="9214"/>
        </w:tabs>
        <w:ind w:left="-567"/>
        <w:rPr>
          <w:sz w:val="24"/>
          <w:szCs w:val="24"/>
          <w:u w:val="single"/>
        </w:rPr>
      </w:pPr>
    </w:p>
    <w:p w:rsidR="0041184A" w:rsidRPr="00225BD4" w:rsidRDefault="0041184A" w:rsidP="00396452">
      <w:pPr>
        <w:tabs>
          <w:tab w:val="left" w:leader="underscore" w:pos="6237"/>
          <w:tab w:val="left" w:leader="underscore" w:pos="9214"/>
        </w:tabs>
        <w:ind w:left="-567"/>
        <w:rPr>
          <w:sz w:val="24"/>
          <w:szCs w:val="24"/>
          <w:u w:val="single"/>
        </w:rPr>
      </w:pPr>
      <w:r w:rsidRPr="00225BD4">
        <w:rPr>
          <w:sz w:val="24"/>
          <w:szCs w:val="24"/>
        </w:rPr>
        <w:t xml:space="preserve">External Authenticator’s Signature: </w:t>
      </w:r>
      <w:r w:rsidRPr="00225BD4">
        <w:rPr>
          <w:sz w:val="24"/>
          <w:szCs w:val="24"/>
          <w:u w:val="single"/>
        </w:rPr>
        <w:tab/>
      </w:r>
      <w:r w:rsidRPr="00225BD4">
        <w:rPr>
          <w:sz w:val="24"/>
          <w:szCs w:val="24"/>
        </w:rPr>
        <w:t xml:space="preserve">                  Date:  </w:t>
      </w:r>
      <w:r w:rsidRPr="00225BD4">
        <w:rPr>
          <w:sz w:val="24"/>
          <w:szCs w:val="24"/>
          <w:u w:val="single"/>
        </w:rPr>
        <w:tab/>
      </w:r>
      <w:r w:rsidRPr="00225BD4">
        <w:rPr>
          <w:sz w:val="24"/>
          <w:szCs w:val="24"/>
          <w:u w:val="single"/>
        </w:rPr>
        <w:tab/>
      </w:r>
    </w:p>
    <w:tbl>
      <w:tblPr>
        <w:tblW w:w="10632"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Look w:val="00A0" w:firstRow="1" w:lastRow="0" w:firstColumn="1" w:lastColumn="0" w:noHBand="0" w:noVBand="0"/>
      </w:tblPr>
      <w:tblGrid>
        <w:gridCol w:w="5481"/>
        <w:gridCol w:w="1466"/>
        <w:gridCol w:w="1701"/>
        <w:gridCol w:w="1984"/>
      </w:tblGrid>
      <w:tr w:rsidR="009359BB" w:rsidRPr="00225BD4" w:rsidTr="00E20251">
        <w:trPr>
          <w:trHeight w:val="1056"/>
          <w:jc w:val="center"/>
        </w:trPr>
        <w:tc>
          <w:tcPr>
            <w:tcW w:w="5481" w:type="dxa"/>
            <w:tcBorders>
              <w:top w:val="single" w:sz="8" w:space="0" w:color="auto"/>
              <w:left w:val="single" w:sz="8" w:space="0" w:color="auto"/>
              <w:bottom w:val="single" w:sz="6" w:space="0" w:color="auto"/>
              <w:right w:val="single" w:sz="6" w:space="0" w:color="auto"/>
            </w:tcBorders>
          </w:tcPr>
          <w:p w:rsidR="009359BB" w:rsidRPr="00E20251" w:rsidRDefault="009359BB" w:rsidP="00E20251">
            <w:pPr>
              <w:pStyle w:val="BlueCell"/>
              <w:rPr>
                <w:rFonts w:ascii="Calibri" w:eastAsia="Times New Roman" w:hAnsi="Calibri" w:cs="Calibri"/>
                <w:i w:val="0"/>
                <w:color w:val="auto"/>
                <w:sz w:val="32"/>
                <w:szCs w:val="28"/>
                <w:lang w:val="en-IE" w:eastAsia="en-IE"/>
              </w:rPr>
            </w:pPr>
            <w:r w:rsidRPr="00E20251">
              <w:rPr>
                <w:rFonts w:ascii="Calibri" w:eastAsia="Times New Roman" w:hAnsi="Calibri" w:cs="Calibri"/>
                <w:i w:val="0"/>
                <w:color w:val="auto"/>
                <w:sz w:val="32"/>
                <w:szCs w:val="32"/>
                <w:lang w:val="en-IE" w:eastAsia="en-IE"/>
              </w:rPr>
              <w:t>Assessment Criteria</w:t>
            </w:r>
            <w:r w:rsidR="00E20251" w:rsidRPr="00E20251">
              <w:rPr>
                <w:rFonts w:ascii="Calibri" w:eastAsia="Times New Roman" w:hAnsi="Calibri" w:cs="Calibri"/>
                <w:i w:val="0"/>
                <w:color w:val="auto"/>
                <w:sz w:val="32"/>
                <w:szCs w:val="32"/>
                <w:lang w:val="en-IE" w:eastAsia="en-IE"/>
              </w:rPr>
              <w:t xml:space="preserve"> </w:t>
            </w:r>
            <w:r w:rsidRPr="00E20251">
              <w:rPr>
                <w:rFonts w:ascii="Calibri" w:eastAsia="Times New Roman" w:hAnsi="Calibri" w:cs="Calibri"/>
                <w:i w:val="0"/>
                <w:color w:val="auto"/>
                <w:sz w:val="32"/>
                <w:szCs w:val="32"/>
                <w:lang w:val="en-IE" w:eastAsia="en-IE"/>
              </w:rPr>
              <w:t>and</w:t>
            </w:r>
            <w:r w:rsidR="00E20251" w:rsidRPr="00E20251">
              <w:rPr>
                <w:rFonts w:ascii="Calibri" w:eastAsia="Times New Roman" w:hAnsi="Calibri" w:cs="Calibri"/>
                <w:i w:val="0"/>
                <w:color w:val="auto"/>
                <w:sz w:val="32"/>
                <w:szCs w:val="32"/>
                <w:lang w:val="en-IE" w:eastAsia="en-IE"/>
              </w:rPr>
              <w:t xml:space="preserve"> </w:t>
            </w:r>
            <w:r w:rsidR="00E20251">
              <w:rPr>
                <w:rFonts w:ascii="Calibri" w:eastAsia="Times New Roman" w:hAnsi="Calibri" w:cs="Calibri"/>
                <w:i w:val="0"/>
                <w:color w:val="auto"/>
                <w:sz w:val="32"/>
                <w:szCs w:val="32"/>
                <w:lang w:val="en-IE" w:eastAsia="en-IE"/>
              </w:rPr>
              <w:t>Marking Scheme Guide</w:t>
            </w:r>
          </w:p>
        </w:tc>
        <w:tc>
          <w:tcPr>
            <w:tcW w:w="5151" w:type="dxa"/>
            <w:gridSpan w:val="3"/>
            <w:tcBorders>
              <w:top w:val="single" w:sz="8" w:space="0" w:color="auto"/>
              <w:left w:val="single" w:sz="6" w:space="0" w:color="auto"/>
              <w:bottom w:val="single" w:sz="6" w:space="0" w:color="auto"/>
              <w:right w:val="single" w:sz="8" w:space="0" w:color="auto"/>
            </w:tcBorders>
          </w:tcPr>
          <w:p w:rsidR="009359BB" w:rsidRPr="00E20251" w:rsidRDefault="009359BB" w:rsidP="00E20251">
            <w:pPr>
              <w:pStyle w:val="BlueCell"/>
              <w:rPr>
                <w:rFonts w:ascii="Calibri" w:eastAsia="Times New Roman" w:hAnsi="Calibri" w:cs="Calibri"/>
                <w:i w:val="0"/>
                <w:color w:val="auto"/>
                <w:sz w:val="32"/>
                <w:szCs w:val="28"/>
                <w:lang w:val="en-IE" w:eastAsia="en-IE"/>
              </w:rPr>
            </w:pPr>
            <w:r w:rsidRPr="00E20251">
              <w:rPr>
                <w:rFonts w:ascii="Calibri" w:eastAsia="Times New Roman" w:hAnsi="Calibri" w:cs="Calibri"/>
                <w:i w:val="0"/>
                <w:color w:val="auto"/>
                <w:sz w:val="32"/>
                <w:szCs w:val="28"/>
                <w:lang w:val="en-IE" w:eastAsia="en-IE"/>
              </w:rPr>
              <w:t>Applied Economics</w:t>
            </w:r>
            <w:r w:rsidR="00E20251">
              <w:rPr>
                <w:rFonts w:ascii="Calibri" w:eastAsia="Times New Roman" w:hAnsi="Calibri" w:cs="Calibri"/>
                <w:i w:val="0"/>
                <w:color w:val="auto"/>
                <w:sz w:val="32"/>
                <w:szCs w:val="28"/>
                <w:lang w:val="en-IE" w:eastAsia="en-IE"/>
              </w:rPr>
              <w:t xml:space="preserve"> </w:t>
            </w:r>
            <w:r w:rsidRPr="00E20251">
              <w:rPr>
                <w:rFonts w:ascii="Calibri" w:eastAsia="Times New Roman" w:hAnsi="Calibri" w:cs="Calibri"/>
                <w:i w:val="0"/>
                <w:color w:val="auto"/>
                <w:sz w:val="32"/>
                <w:szCs w:val="28"/>
                <w:lang w:val="en-IE" w:eastAsia="en-IE"/>
              </w:rPr>
              <w:t>5N1350</w:t>
            </w:r>
          </w:p>
          <w:p w:rsidR="009359BB" w:rsidRPr="00973067" w:rsidRDefault="009359BB" w:rsidP="00E20251">
            <w:pPr>
              <w:pStyle w:val="BlueCell"/>
              <w:rPr>
                <w:rFonts w:ascii="Calibri" w:eastAsia="Times New Roman" w:hAnsi="Calibri" w:cs="Calibri"/>
                <w:color w:val="auto"/>
                <w:sz w:val="28"/>
                <w:szCs w:val="28"/>
                <w:lang w:val="en-IE" w:eastAsia="en-IE"/>
              </w:rPr>
            </w:pPr>
            <w:r w:rsidRPr="00E20251">
              <w:rPr>
                <w:rFonts w:ascii="Calibri" w:eastAsia="Times New Roman" w:hAnsi="Calibri" w:cs="Calibri"/>
                <w:i w:val="0"/>
                <w:color w:val="auto"/>
                <w:sz w:val="32"/>
                <w:szCs w:val="28"/>
                <w:lang w:val="en-IE" w:eastAsia="en-IE"/>
              </w:rPr>
              <w:t>Examination (Theory-Based) 40%</w:t>
            </w:r>
          </w:p>
        </w:tc>
      </w:tr>
      <w:tr w:rsidR="00225BD4" w:rsidRPr="00225BD4" w:rsidTr="00E20251">
        <w:trPr>
          <w:jc w:val="center"/>
        </w:trPr>
        <w:tc>
          <w:tcPr>
            <w:tcW w:w="10632" w:type="dxa"/>
            <w:gridSpan w:val="4"/>
            <w:tcBorders>
              <w:top w:val="single" w:sz="6" w:space="0" w:color="auto"/>
              <w:left w:val="single" w:sz="8" w:space="0" w:color="auto"/>
              <w:bottom w:val="single" w:sz="6" w:space="0" w:color="auto"/>
              <w:right w:val="single" w:sz="8" w:space="0" w:color="auto"/>
            </w:tcBorders>
            <w:vAlign w:val="center"/>
          </w:tcPr>
          <w:p w:rsidR="0041184A" w:rsidRPr="00973067" w:rsidRDefault="0041184A" w:rsidP="00E20251">
            <w:pPr>
              <w:pStyle w:val="BlueCell"/>
              <w:rPr>
                <w:rFonts w:ascii="Calibri" w:eastAsia="Times New Roman" w:hAnsi="Calibri" w:cs="Calibri"/>
                <w:color w:val="auto"/>
                <w:sz w:val="8"/>
                <w:szCs w:val="8"/>
                <w:lang w:val="en-IE" w:eastAsia="en-IE"/>
              </w:rPr>
            </w:pPr>
          </w:p>
          <w:p w:rsidR="0041184A" w:rsidRPr="00225BD4" w:rsidRDefault="0041184A" w:rsidP="00E20251">
            <w:pPr>
              <w:tabs>
                <w:tab w:val="left" w:leader="underscore" w:pos="3366"/>
                <w:tab w:val="left" w:leader="underscore" w:pos="6485"/>
              </w:tabs>
              <w:spacing w:after="0" w:line="240" w:lineRule="auto"/>
              <w:rPr>
                <w:sz w:val="6"/>
                <w:szCs w:val="6"/>
                <w:u w:val="single"/>
                <w:lang w:eastAsia="en-IE"/>
              </w:rPr>
            </w:pPr>
            <w:r w:rsidRPr="00225BD4">
              <w:rPr>
                <w:b/>
                <w:bCs/>
                <w:sz w:val="24"/>
                <w:szCs w:val="24"/>
                <w:lang w:eastAsia="en-IE"/>
              </w:rPr>
              <w:t>Learner Name:</w:t>
            </w:r>
            <w:r w:rsidRPr="00225BD4">
              <w:rPr>
                <w:sz w:val="24"/>
                <w:szCs w:val="24"/>
                <w:lang w:eastAsia="en-IE"/>
              </w:rPr>
              <w:t xml:space="preserve"> </w:t>
            </w:r>
            <w:r w:rsidRPr="00225BD4">
              <w:rPr>
                <w:sz w:val="24"/>
                <w:szCs w:val="24"/>
                <w:u w:val="single"/>
                <w:lang w:eastAsia="en-IE"/>
              </w:rPr>
              <w:tab/>
            </w:r>
            <w:r w:rsidRPr="00225BD4">
              <w:rPr>
                <w:sz w:val="24"/>
                <w:szCs w:val="24"/>
                <w:u w:val="single"/>
                <w:lang w:eastAsia="en-IE"/>
              </w:rPr>
              <w:tab/>
            </w:r>
            <w:r w:rsidRPr="00225BD4">
              <w:rPr>
                <w:sz w:val="24"/>
                <w:szCs w:val="24"/>
                <w:lang w:eastAsia="en-IE"/>
              </w:rPr>
              <w:tab/>
            </w:r>
          </w:p>
        </w:tc>
      </w:tr>
      <w:tr w:rsidR="00225BD4" w:rsidRPr="00225BD4" w:rsidTr="00E20251">
        <w:trPr>
          <w:trHeight w:val="650"/>
          <w:jc w:val="center"/>
        </w:trPr>
        <w:tc>
          <w:tcPr>
            <w:tcW w:w="6947" w:type="dxa"/>
            <w:gridSpan w:val="2"/>
            <w:tcBorders>
              <w:top w:val="single" w:sz="6" w:space="0" w:color="auto"/>
              <w:left w:val="single" w:sz="8" w:space="0" w:color="auto"/>
              <w:bottom w:val="single" w:sz="6" w:space="0" w:color="auto"/>
              <w:right w:val="single" w:sz="6" w:space="0" w:color="auto"/>
            </w:tcBorders>
            <w:vAlign w:val="center"/>
          </w:tcPr>
          <w:p w:rsidR="0041184A" w:rsidRPr="00973067" w:rsidRDefault="0041184A" w:rsidP="00E20251">
            <w:pPr>
              <w:pStyle w:val="BlueCell"/>
              <w:rPr>
                <w:rFonts w:ascii="Calibri" w:eastAsia="Times New Roman" w:hAnsi="Calibri" w:cs="Calibri"/>
                <w:color w:val="auto"/>
                <w:szCs w:val="28"/>
                <w:lang w:val="en-IE" w:eastAsia="en-IE"/>
              </w:rPr>
            </w:pPr>
            <w:r w:rsidRPr="00973067">
              <w:rPr>
                <w:rFonts w:ascii="Calibri" w:eastAsia="Times New Roman" w:hAnsi="Calibri" w:cs="Calibri"/>
                <w:color w:val="auto"/>
                <w:szCs w:val="28"/>
                <w:lang w:val="en-IE" w:eastAsia="en-IE"/>
              </w:rPr>
              <w:t>Assessment Criteria</w:t>
            </w:r>
          </w:p>
        </w:tc>
        <w:tc>
          <w:tcPr>
            <w:tcW w:w="1701" w:type="dxa"/>
            <w:tcBorders>
              <w:top w:val="single" w:sz="6" w:space="0" w:color="auto"/>
              <w:left w:val="single" w:sz="6" w:space="0" w:color="auto"/>
              <w:bottom w:val="single" w:sz="6" w:space="0" w:color="auto"/>
              <w:right w:val="single" w:sz="6" w:space="0" w:color="auto"/>
            </w:tcBorders>
            <w:vAlign w:val="center"/>
          </w:tcPr>
          <w:p w:rsidR="0041184A" w:rsidRPr="00973067" w:rsidRDefault="0041184A" w:rsidP="00E20251">
            <w:pPr>
              <w:pStyle w:val="BlueCell"/>
              <w:rPr>
                <w:rFonts w:ascii="Calibri" w:eastAsia="Times New Roman" w:hAnsi="Calibri" w:cs="Calibri"/>
                <w:color w:val="auto"/>
                <w:szCs w:val="28"/>
                <w:lang w:val="en-IE" w:eastAsia="en-IE"/>
              </w:rPr>
            </w:pPr>
            <w:r w:rsidRPr="00973067">
              <w:rPr>
                <w:rFonts w:ascii="Calibri" w:eastAsia="Times New Roman" w:hAnsi="Calibri" w:cs="Calibri"/>
                <w:color w:val="auto"/>
                <w:szCs w:val="28"/>
                <w:lang w:val="en-IE" w:eastAsia="en-IE"/>
              </w:rPr>
              <w:t>Maximum Mark</w:t>
            </w:r>
          </w:p>
        </w:tc>
        <w:tc>
          <w:tcPr>
            <w:tcW w:w="1984" w:type="dxa"/>
            <w:tcBorders>
              <w:top w:val="single" w:sz="6" w:space="0" w:color="auto"/>
              <w:left w:val="single" w:sz="6" w:space="0" w:color="auto"/>
              <w:bottom w:val="single" w:sz="6" w:space="0" w:color="auto"/>
              <w:right w:val="single" w:sz="8" w:space="0" w:color="auto"/>
            </w:tcBorders>
            <w:vAlign w:val="center"/>
          </w:tcPr>
          <w:p w:rsidR="0041184A" w:rsidRPr="00973067" w:rsidRDefault="0041184A" w:rsidP="00E20251">
            <w:pPr>
              <w:pStyle w:val="BlueCell"/>
              <w:rPr>
                <w:rFonts w:ascii="Calibri" w:eastAsia="Times New Roman" w:hAnsi="Calibri" w:cs="Calibri"/>
                <w:color w:val="auto"/>
                <w:szCs w:val="28"/>
                <w:lang w:val="en-IE" w:eastAsia="en-IE"/>
              </w:rPr>
            </w:pPr>
            <w:r w:rsidRPr="00973067">
              <w:rPr>
                <w:rFonts w:ascii="Calibri" w:eastAsia="Times New Roman" w:hAnsi="Calibri" w:cs="Calibri"/>
                <w:color w:val="auto"/>
                <w:szCs w:val="28"/>
                <w:lang w:val="en-IE" w:eastAsia="en-IE"/>
              </w:rPr>
              <w:t>Learner      Mark</w:t>
            </w:r>
          </w:p>
        </w:tc>
      </w:tr>
      <w:tr w:rsidR="00225BD4" w:rsidRPr="00225BD4" w:rsidTr="00E20251">
        <w:trPr>
          <w:trHeight w:val="8163"/>
          <w:jc w:val="center"/>
        </w:trPr>
        <w:tc>
          <w:tcPr>
            <w:tcW w:w="6947" w:type="dxa"/>
            <w:gridSpan w:val="2"/>
            <w:tcBorders>
              <w:top w:val="single" w:sz="6" w:space="0" w:color="auto"/>
              <w:left w:val="single" w:sz="8" w:space="0" w:color="auto"/>
              <w:right w:val="single" w:sz="6" w:space="0" w:color="auto"/>
            </w:tcBorders>
            <w:vAlign w:val="center"/>
          </w:tcPr>
          <w:p w:rsidR="0041184A" w:rsidRPr="00225BD4" w:rsidRDefault="0041184A" w:rsidP="00E20251">
            <w:pPr>
              <w:spacing w:line="240" w:lineRule="auto"/>
              <w:rPr>
                <w:b/>
                <w:bCs/>
                <w:sz w:val="24"/>
                <w:szCs w:val="28"/>
                <w:lang w:eastAsia="en-IE"/>
              </w:rPr>
            </w:pPr>
            <w:r w:rsidRPr="00225BD4">
              <w:rPr>
                <w:b/>
                <w:bCs/>
                <w:sz w:val="24"/>
                <w:szCs w:val="28"/>
                <w:lang w:eastAsia="en-IE"/>
              </w:rPr>
              <w:t>Section A – Short Answer Questions</w:t>
            </w:r>
          </w:p>
          <w:p w:rsidR="0041184A" w:rsidRPr="00225BD4" w:rsidRDefault="001E3B4F" w:rsidP="00E20251">
            <w:pPr>
              <w:spacing w:line="240" w:lineRule="auto"/>
              <w:rPr>
                <w:b/>
                <w:bCs/>
                <w:szCs w:val="24"/>
                <w:lang w:eastAsia="en-IE"/>
              </w:rPr>
            </w:pPr>
            <w:r w:rsidRPr="00225BD4">
              <w:rPr>
                <w:szCs w:val="24"/>
                <w:lang w:eastAsia="en-IE"/>
              </w:rPr>
              <w:t>10</w:t>
            </w:r>
            <w:r w:rsidR="0041184A" w:rsidRPr="00225BD4">
              <w:rPr>
                <w:szCs w:val="24"/>
                <w:lang w:eastAsia="en-IE"/>
              </w:rPr>
              <w:t xml:space="preserve"> short answer questions, answer 10 (</w:t>
            </w:r>
            <w:r w:rsidR="0086330D" w:rsidRPr="00225BD4">
              <w:rPr>
                <w:szCs w:val="24"/>
                <w:lang w:eastAsia="en-IE"/>
              </w:rPr>
              <w:t>1 mark</w:t>
            </w:r>
            <w:r w:rsidR="0041184A" w:rsidRPr="00225BD4">
              <w:rPr>
                <w:szCs w:val="24"/>
                <w:lang w:eastAsia="en-IE"/>
              </w:rPr>
              <w:t xml:space="preserve"> each)</w:t>
            </w:r>
          </w:p>
          <w:p w:rsidR="001E52E8" w:rsidRDefault="001E52E8" w:rsidP="00E20251">
            <w:pPr>
              <w:autoSpaceDE w:val="0"/>
              <w:autoSpaceDN w:val="0"/>
              <w:adjustRightInd w:val="0"/>
              <w:spacing w:after="0" w:line="360" w:lineRule="auto"/>
              <w:rPr>
                <w:sz w:val="24"/>
                <w:szCs w:val="24"/>
                <w:lang w:eastAsia="en-IE"/>
              </w:rPr>
            </w:pPr>
            <w:r>
              <w:rPr>
                <w:sz w:val="24"/>
                <w:szCs w:val="24"/>
                <w:lang w:eastAsia="en-IE"/>
              </w:rPr>
              <w:t>Question no. 1</w:t>
            </w:r>
          </w:p>
          <w:p w:rsidR="001E52E8" w:rsidRDefault="001E52E8" w:rsidP="00E20251">
            <w:pPr>
              <w:autoSpaceDE w:val="0"/>
              <w:autoSpaceDN w:val="0"/>
              <w:adjustRightInd w:val="0"/>
              <w:spacing w:after="0" w:line="360" w:lineRule="auto"/>
              <w:rPr>
                <w:sz w:val="24"/>
                <w:szCs w:val="24"/>
                <w:lang w:eastAsia="en-IE"/>
              </w:rPr>
            </w:pPr>
            <w:r>
              <w:rPr>
                <w:sz w:val="24"/>
                <w:szCs w:val="24"/>
                <w:lang w:eastAsia="en-IE"/>
              </w:rPr>
              <w:t>Question no. 2</w:t>
            </w:r>
          </w:p>
          <w:p w:rsidR="001E52E8" w:rsidRDefault="001E52E8" w:rsidP="00E20251">
            <w:pPr>
              <w:autoSpaceDE w:val="0"/>
              <w:autoSpaceDN w:val="0"/>
              <w:adjustRightInd w:val="0"/>
              <w:spacing w:after="0" w:line="360" w:lineRule="auto"/>
              <w:rPr>
                <w:sz w:val="24"/>
                <w:szCs w:val="24"/>
                <w:lang w:eastAsia="en-IE"/>
              </w:rPr>
            </w:pPr>
            <w:r>
              <w:rPr>
                <w:sz w:val="24"/>
                <w:szCs w:val="24"/>
                <w:lang w:eastAsia="en-IE"/>
              </w:rPr>
              <w:t>Question no. 3</w:t>
            </w:r>
          </w:p>
          <w:p w:rsidR="001E52E8" w:rsidRDefault="001E52E8" w:rsidP="00E20251">
            <w:pPr>
              <w:autoSpaceDE w:val="0"/>
              <w:autoSpaceDN w:val="0"/>
              <w:adjustRightInd w:val="0"/>
              <w:spacing w:after="0" w:line="360" w:lineRule="auto"/>
              <w:rPr>
                <w:sz w:val="24"/>
                <w:szCs w:val="24"/>
                <w:lang w:eastAsia="en-IE"/>
              </w:rPr>
            </w:pPr>
            <w:r>
              <w:rPr>
                <w:sz w:val="24"/>
                <w:szCs w:val="24"/>
                <w:lang w:eastAsia="en-IE"/>
              </w:rPr>
              <w:t>Question no. 4</w:t>
            </w:r>
          </w:p>
          <w:p w:rsidR="001E52E8" w:rsidRDefault="001E52E8" w:rsidP="00E20251">
            <w:pPr>
              <w:autoSpaceDE w:val="0"/>
              <w:autoSpaceDN w:val="0"/>
              <w:adjustRightInd w:val="0"/>
              <w:spacing w:after="0" w:line="360" w:lineRule="auto"/>
              <w:rPr>
                <w:sz w:val="24"/>
                <w:szCs w:val="24"/>
                <w:lang w:eastAsia="en-IE"/>
              </w:rPr>
            </w:pPr>
            <w:r>
              <w:rPr>
                <w:sz w:val="24"/>
                <w:szCs w:val="24"/>
                <w:lang w:eastAsia="en-IE"/>
              </w:rPr>
              <w:t>Question no. 5</w:t>
            </w:r>
          </w:p>
          <w:p w:rsidR="001E52E8" w:rsidRDefault="001E52E8" w:rsidP="00E20251">
            <w:pPr>
              <w:autoSpaceDE w:val="0"/>
              <w:autoSpaceDN w:val="0"/>
              <w:adjustRightInd w:val="0"/>
              <w:spacing w:after="0" w:line="360" w:lineRule="auto"/>
              <w:rPr>
                <w:sz w:val="24"/>
                <w:szCs w:val="24"/>
                <w:lang w:eastAsia="en-IE"/>
              </w:rPr>
            </w:pPr>
            <w:r>
              <w:rPr>
                <w:sz w:val="24"/>
                <w:szCs w:val="24"/>
                <w:lang w:eastAsia="en-IE"/>
              </w:rPr>
              <w:t>Question no. 6</w:t>
            </w:r>
          </w:p>
          <w:p w:rsidR="001E52E8" w:rsidRDefault="001E52E8" w:rsidP="00E20251">
            <w:pPr>
              <w:autoSpaceDE w:val="0"/>
              <w:autoSpaceDN w:val="0"/>
              <w:adjustRightInd w:val="0"/>
              <w:spacing w:after="0" w:line="360" w:lineRule="auto"/>
              <w:rPr>
                <w:sz w:val="24"/>
                <w:szCs w:val="24"/>
                <w:lang w:eastAsia="en-IE"/>
              </w:rPr>
            </w:pPr>
            <w:r>
              <w:rPr>
                <w:sz w:val="24"/>
                <w:szCs w:val="24"/>
                <w:lang w:eastAsia="en-IE"/>
              </w:rPr>
              <w:t>Question no. 7</w:t>
            </w:r>
          </w:p>
          <w:p w:rsidR="001E52E8" w:rsidRDefault="001E52E8" w:rsidP="00E20251">
            <w:pPr>
              <w:autoSpaceDE w:val="0"/>
              <w:autoSpaceDN w:val="0"/>
              <w:adjustRightInd w:val="0"/>
              <w:spacing w:after="0" w:line="360" w:lineRule="auto"/>
              <w:rPr>
                <w:sz w:val="24"/>
                <w:szCs w:val="24"/>
                <w:lang w:eastAsia="en-IE"/>
              </w:rPr>
            </w:pPr>
            <w:r>
              <w:rPr>
                <w:sz w:val="24"/>
                <w:szCs w:val="24"/>
                <w:lang w:eastAsia="en-IE"/>
              </w:rPr>
              <w:t>Question no. 8</w:t>
            </w:r>
          </w:p>
          <w:p w:rsidR="001E52E8" w:rsidRDefault="001E52E8" w:rsidP="00E20251">
            <w:pPr>
              <w:autoSpaceDE w:val="0"/>
              <w:autoSpaceDN w:val="0"/>
              <w:adjustRightInd w:val="0"/>
              <w:spacing w:after="0" w:line="360" w:lineRule="auto"/>
              <w:rPr>
                <w:sz w:val="24"/>
                <w:szCs w:val="24"/>
                <w:lang w:eastAsia="en-IE"/>
              </w:rPr>
            </w:pPr>
            <w:r>
              <w:rPr>
                <w:sz w:val="24"/>
                <w:szCs w:val="24"/>
                <w:lang w:eastAsia="en-IE"/>
              </w:rPr>
              <w:t>Question no. 9</w:t>
            </w:r>
          </w:p>
          <w:p w:rsidR="00225BD4" w:rsidRPr="00225BD4" w:rsidRDefault="001E52E8" w:rsidP="00E20251">
            <w:pPr>
              <w:spacing w:line="360" w:lineRule="auto"/>
              <w:rPr>
                <w:b/>
                <w:bCs/>
                <w:sz w:val="24"/>
                <w:szCs w:val="24"/>
                <w:lang w:eastAsia="en-IE"/>
              </w:rPr>
            </w:pPr>
            <w:r>
              <w:rPr>
                <w:sz w:val="24"/>
                <w:szCs w:val="24"/>
                <w:lang w:eastAsia="en-IE"/>
              </w:rPr>
              <w:t xml:space="preserve">Question no. 10                                        </w:t>
            </w:r>
          </w:p>
          <w:p w:rsidR="0041184A" w:rsidRPr="00225BD4" w:rsidRDefault="0041184A" w:rsidP="00E20251">
            <w:pPr>
              <w:rPr>
                <w:b/>
                <w:bCs/>
                <w:sz w:val="24"/>
                <w:szCs w:val="24"/>
                <w:lang w:eastAsia="en-IE"/>
              </w:rPr>
            </w:pPr>
            <w:r w:rsidRPr="00225BD4">
              <w:rPr>
                <w:b/>
                <w:bCs/>
                <w:sz w:val="24"/>
                <w:szCs w:val="24"/>
                <w:lang w:eastAsia="en-IE"/>
              </w:rPr>
              <w:t>Subtotal</w:t>
            </w:r>
          </w:p>
          <w:p w:rsidR="0041184A" w:rsidRPr="00225BD4" w:rsidRDefault="0041184A" w:rsidP="00E20251">
            <w:pPr>
              <w:spacing w:line="240" w:lineRule="auto"/>
              <w:rPr>
                <w:b/>
                <w:bCs/>
                <w:sz w:val="24"/>
                <w:szCs w:val="28"/>
                <w:lang w:eastAsia="en-IE"/>
              </w:rPr>
            </w:pPr>
            <w:r w:rsidRPr="00225BD4">
              <w:rPr>
                <w:b/>
                <w:bCs/>
                <w:sz w:val="24"/>
                <w:szCs w:val="28"/>
                <w:lang w:eastAsia="en-IE"/>
              </w:rPr>
              <w:t>Section B – Structured Questions</w:t>
            </w:r>
          </w:p>
          <w:p w:rsidR="0041184A" w:rsidRDefault="001E52E8" w:rsidP="00E20251">
            <w:pPr>
              <w:spacing w:line="240" w:lineRule="auto"/>
              <w:rPr>
                <w:szCs w:val="24"/>
                <w:lang w:eastAsia="en-IE"/>
              </w:rPr>
            </w:pPr>
            <w:r>
              <w:rPr>
                <w:szCs w:val="24"/>
                <w:lang w:eastAsia="en-IE"/>
              </w:rPr>
              <w:t>Three</w:t>
            </w:r>
            <w:r w:rsidR="001E3B4F" w:rsidRPr="00225BD4">
              <w:rPr>
                <w:szCs w:val="24"/>
                <w:lang w:eastAsia="en-IE"/>
              </w:rPr>
              <w:t xml:space="preserve"> </w:t>
            </w:r>
            <w:r w:rsidR="0041184A" w:rsidRPr="00225BD4">
              <w:rPr>
                <w:szCs w:val="24"/>
                <w:lang w:eastAsia="en-IE"/>
              </w:rPr>
              <w:t>structured questions</w:t>
            </w:r>
            <w:r>
              <w:rPr>
                <w:szCs w:val="24"/>
                <w:lang w:eastAsia="en-IE"/>
              </w:rPr>
              <w:t xml:space="preserve"> (</w:t>
            </w:r>
            <w:r w:rsidR="0041184A" w:rsidRPr="00225BD4">
              <w:rPr>
                <w:szCs w:val="24"/>
                <w:lang w:eastAsia="en-IE"/>
              </w:rPr>
              <w:t>10 marks each)</w:t>
            </w:r>
          </w:p>
          <w:p w:rsidR="001E52E8" w:rsidRDefault="001E52E8" w:rsidP="00E20251">
            <w:pPr>
              <w:autoSpaceDE w:val="0"/>
              <w:autoSpaceDN w:val="0"/>
              <w:adjustRightInd w:val="0"/>
              <w:spacing w:after="0" w:line="360" w:lineRule="auto"/>
              <w:rPr>
                <w:sz w:val="24"/>
                <w:szCs w:val="24"/>
                <w:lang w:eastAsia="en-IE"/>
              </w:rPr>
            </w:pPr>
            <w:r>
              <w:rPr>
                <w:sz w:val="24"/>
                <w:szCs w:val="24"/>
                <w:lang w:eastAsia="en-IE"/>
              </w:rPr>
              <w:t>Question no. 1</w:t>
            </w:r>
          </w:p>
          <w:p w:rsidR="001E52E8" w:rsidRDefault="001E52E8" w:rsidP="00E20251">
            <w:pPr>
              <w:autoSpaceDE w:val="0"/>
              <w:autoSpaceDN w:val="0"/>
              <w:adjustRightInd w:val="0"/>
              <w:spacing w:after="0" w:line="360" w:lineRule="auto"/>
              <w:rPr>
                <w:sz w:val="24"/>
                <w:szCs w:val="24"/>
                <w:lang w:eastAsia="en-IE"/>
              </w:rPr>
            </w:pPr>
            <w:r>
              <w:rPr>
                <w:sz w:val="24"/>
                <w:szCs w:val="24"/>
                <w:lang w:eastAsia="en-IE"/>
              </w:rPr>
              <w:t>Question no. 2</w:t>
            </w:r>
          </w:p>
          <w:p w:rsidR="0086330D" w:rsidRPr="00E20251" w:rsidRDefault="00E20251" w:rsidP="00E20251">
            <w:pPr>
              <w:autoSpaceDE w:val="0"/>
              <w:autoSpaceDN w:val="0"/>
              <w:adjustRightInd w:val="0"/>
              <w:spacing w:after="0" w:line="360" w:lineRule="auto"/>
              <w:rPr>
                <w:sz w:val="24"/>
                <w:szCs w:val="24"/>
                <w:lang w:eastAsia="en-IE"/>
              </w:rPr>
            </w:pPr>
            <w:r>
              <w:rPr>
                <w:sz w:val="24"/>
                <w:szCs w:val="24"/>
                <w:lang w:eastAsia="en-IE"/>
              </w:rPr>
              <w:t>Question no. 3</w:t>
            </w:r>
          </w:p>
          <w:p w:rsidR="0041184A" w:rsidRPr="00225BD4" w:rsidRDefault="0041184A" w:rsidP="00E20251">
            <w:pPr>
              <w:rPr>
                <w:sz w:val="24"/>
                <w:szCs w:val="24"/>
                <w:lang w:eastAsia="en-IE"/>
              </w:rPr>
            </w:pPr>
            <w:r w:rsidRPr="00225BD4">
              <w:rPr>
                <w:b/>
                <w:bCs/>
                <w:sz w:val="24"/>
                <w:szCs w:val="24"/>
                <w:lang w:eastAsia="en-IE"/>
              </w:rPr>
              <w:t>Subtotal</w:t>
            </w:r>
          </w:p>
        </w:tc>
        <w:tc>
          <w:tcPr>
            <w:tcW w:w="1701" w:type="dxa"/>
            <w:tcBorders>
              <w:top w:val="single" w:sz="6" w:space="0" w:color="auto"/>
              <w:left w:val="single" w:sz="6" w:space="0" w:color="auto"/>
              <w:right w:val="single" w:sz="6" w:space="0" w:color="auto"/>
            </w:tcBorders>
            <w:vAlign w:val="center"/>
          </w:tcPr>
          <w:p w:rsidR="0041184A" w:rsidRPr="00225BD4" w:rsidRDefault="0041184A" w:rsidP="00E20251">
            <w:pPr>
              <w:spacing w:after="0" w:line="240" w:lineRule="auto"/>
              <w:rPr>
                <w:b/>
                <w:bCs/>
                <w:sz w:val="24"/>
                <w:szCs w:val="24"/>
                <w:lang w:eastAsia="en-IE"/>
              </w:rPr>
            </w:pPr>
          </w:p>
          <w:p w:rsidR="0041184A" w:rsidRPr="00225BD4" w:rsidRDefault="0041184A" w:rsidP="00E20251">
            <w:pPr>
              <w:spacing w:after="0" w:line="240" w:lineRule="auto"/>
              <w:rPr>
                <w:b/>
                <w:bCs/>
                <w:sz w:val="24"/>
                <w:szCs w:val="24"/>
                <w:lang w:eastAsia="en-IE"/>
              </w:rPr>
            </w:pPr>
          </w:p>
          <w:p w:rsidR="0041184A" w:rsidRPr="00225BD4" w:rsidRDefault="0086330D" w:rsidP="00E20251">
            <w:pPr>
              <w:spacing w:after="0" w:line="360" w:lineRule="auto"/>
              <w:rPr>
                <w:b/>
                <w:bCs/>
                <w:szCs w:val="24"/>
                <w:lang w:eastAsia="en-IE"/>
              </w:rPr>
            </w:pPr>
            <w:r w:rsidRPr="00225BD4">
              <w:rPr>
                <w:b/>
                <w:bCs/>
                <w:szCs w:val="24"/>
                <w:lang w:eastAsia="en-IE"/>
              </w:rPr>
              <w:t>1</w:t>
            </w:r>
          </w:p>
          <w:p w:rsidR="0086330D" w:rsidRPr="00225BD4" w:rsidRDefault="0086330D" w:rsidP="00E20251">
            <w:pPr>
              <w:spacing w:after="0" w:line="360" w:lineRule="auto"/>
              <w:rPr>
                <w:b/>
                <w:bCs/>
                <w:szCs w:val="24"/>
                <w:lang w:eastAsia="en-IE"/>
              </w:rPr>
            </w:pPr>
            <w:r w:rsidRPr="00225BD4">
              <w:rPr>
                <w:b/>
                <w:bCs/>
                <w:szCs w:val="24"/>
                <w:lang w:eastAsia="en-IE"/>
              </w:rPr>
              <w:t>1</w:t>
            </w:r>
          </w:p>
          <w:p w:rsidR="0086330D" w:rsidRPr="00225BD4" w:rsidRDefault="0086330D" w:rsidP="00E20251">
            <w:pPr>
              <w:spacing w:after="0" w:line="360" w:lineRule="auto"/>
              <w:rPr>
                <w:b/>
                <w:bCs/>
                <w:szCs w:val="24"/>
                <w:lang w:eastAsia="en-IE"/>
              </w:rPr>
            </w:pPr>
            <w:r w:rsidRPr="00225BD4">
              <w:rPr>
                <w:b/>
                <w:bCs/>
                <w:szCs w:val="24"/>
                <w:lang w:eastAsia="en-IE"/>
              </w:rPr>
              <w:t>1</w:t>
            </w:r>
          </w:p>
          <w:p w:rsidR="0086330D" w:rsidRPr="00225BD4" w:rsidRDefault="0086330D" w:rsidP="00E20251">
            <w:pPr>
              <w:spacing w:after="0" w:line="360" w:lineRule="auto"/>
              <w:rPr>
                <w:b/>
                <w:bCs/>
                <w:szCs w:val="24"/>
                <w:lang w:eastAsia="en-IE"/>
              </w:rPr>
            </w:pPr>
            <w:r w:rsidRPr="00225BD4">
              <w:rPr>
                <w:b/>
                <w:bCs/>
                <w:szCs w:val="24"/>
                <w:lang w:eastAsia="en-IE"/>
              </w:rPr>
              <w:t>1</w:t>
            </w:r>
          </w:p>
          <w:p w:rsidR="0086330D" w:rsidRPr="00225BD4" w:rsidRDefault="0086330D" w:rsidP="00E20251">
            <w:pPr>
              <w:spacing w:after="0" w:line="360" w:lineRule="auto"/>
              <w:rPr>
                <w:b/>
                <w:bCs/>
                <w:szCs w:val="24"/>
                <w:lang w:eastAsia="en-IE"/>
              </w:rPr>
            </w:pPr>
            <w:r w:rsidRPr="00225BD4">
              <w:rPr>
                <w:b/>
                <w:bCs/>
                <w:szCs w:val="24"/>
                <w:lang w:eastAsia="en-IE"/>
              </w:rPr>
              <w:t>1</w:t>
            </w:r>
          </w:p>
          <w:p w:rsidR="0086330D" w:rsidRPr="00225BD4" w:rsidRDefault="0086330D" w:rsidP="00E20251">
            <w:pPr>
              <w:spacing w:after="0" w:line="360" w:lineRule="auto"/>
              <w:rPr>
                <w:b/>
                <w:bCs/>
                <w:szCs w:val="24"/>
                <w:lang w:eastAsia="en-IE"/>
              </w:rPr>
            </w:pPr>
            <w:r w:rsidRPr="00225BD4">
              <w:rPr>
                <w:b/>
                <w:bCs/>
                <w:szCs w:val="24"/>
                <w:lang w:eastAsia="en-IE"/>
              </w:rPr>
              <w:t>1</w:t>
            </w:r>
          </w:p>
          <w:p w:rsidR="0086330D" w:rsidRPr="00225BD4" w:rsidRDefault="0086330D" w:rsidP="00E20251">
            <w:pPr>
              <w:spacing w:after="0" w:line="360" w:lineRule="auto"/>
              <w:rPr>
                <w:b/>
                <w:bCs/>
                <w:szCs w:val="24"/>
                <w:lang w:eastAsia="en-IE"/>
              </w:rPr>
            </w:pPr>
            <w:r w:rsidRPr="00225BD4">
              <w:rPr>
                <w:b/>
                <w:bCs/>
                <w:szCs w:val="24"/>
                <w:lang w:eastAsia="en-IE"/>
              </w:rPr>
              <w:t>1</w:t>
            </w:r>
          </w:p>
          <w:p w:rsidR="0086330D" w:rsidRPr="00225BD4" w:rsidRDefault="0086330D" w:rsidP="00E20251">
            <w:pPr>
              <w:spacing w:after="0" w:line="360" w:lineRule="auto"/>
              <w:rPr>
                <w:b/>
                <w:bCs/>
                <w:szCs w:val="24"/>
                <w:lang w:eastAsia="en-IE"/>
              </w:rPr>
            </w:pPr>
            <w:r w:rsidRPr="00225BD4">
              <w:rPr>
                <w:b/>
                <w:bCs/>
                <w:szCs w:val="24"/>
                <w:lang w:eastAsia="en-IE"/>
              </w:rPr>
              <w:t>1</w:t>
            </w:r>
          </w:p>
          <w:p w:rsidR="0086330D" w:rsidRPr="00225BD4" w:rsidRDefault="0086330D" w:rsidP="00E20251">
            <w:pPr>
              <w:spacing w:after="0" w:line="360" w:lineRule="auto"/>
              <w:rPr>
                <w:b/>
                <w:bCs/>
                <w:szCs w:val="24"/>
                <w:lang w:eastAsia="en-IE"/>
              </w:rPr>
            </w:pPr>
            <w:r w:rsidRPr="00225BD4">
              <w:rPr>
                <w:b/>
                <w:bCs/>
                <w:szCs w:val="24"/>
                <w:lang w:eastAsia="en-IE"/>
              </w:rPr>
              <w:t>1</w:t>
            </w:r>
          </w:p>
          <w:p w:rsidR="0086330D" w:rsidRPr="00225BD4" w:rsidRDefault="0086330D" w:rsidP="00E20251">
            <w:pPr>
              <w:spacing w:after="0" w:line="360" w:lineRule="auto"/>
              <w:rPr>
                <w:b/>
                <w:bCs/>
                <w:szCs w:val="24"/>
                <w:lang w:eastAsia="en-IE"/>
              </w:rPr>
            </w:pPr>
            <w:r w:rsidRPr="00225BD4">
              <w:rPr>
                <w:b/>
                <w:bCs/>
                <w:szCs w:val="24"/>
                <w:lang w:eastAsia="en-IE"/>
              </w:rPr>
              <w:t>1</w:t>
            </w:r>
          </w:p>
          <w:p w:rsidR="0041184A" w:rsidRPr="00225BD4" w:rsidRDefault="0041184A" w:rsidP="00E20251">
            <w:pPr>
              <w:spacing w:after="0" w:line="240" w:lineRule="auto"/>
              <w:rPr>
                <w:b/>
                <w:bCs/>
                <w:sz w:val="24"/>
                <w:szCs w:val="24"/>
                <w:lang w:eastAsia="en-IE"/>
              </w:rPr>
            </w:pPr>
            <w:r w:rsidRPr="00225BD4">
              <w:rPr>
                <w:b/>
                <w:bCs/>
                <w:sz w:val="24"/>
                <w:szCs w:val="24"/>
                <w:lang w:eastAsia="en-IE"/>
              </w:rPr>
              <w:t>____________</w:t>
            </w:r>
          </w:p>
          <w:p w:rsidR="00225BD4" w:rsidRPr="00225BD4" w:rsidRDefault="00225BD4" w:rsidP="00E20251">
            <w:pPr>
              <w:spacing w:after="0" w:line="240" w:lineRule="auto"/>
              <w:rPr>
                <w:b/>
                <w:bCs/>
                <w:szCs w:val="24"/>
                <w:lang w:eastAsia="en-IE"/>
              </w:rPr>
            </w:pPr>
          </w:p>
          <w:p w:rsidR="0041184A" w:rsidRPr="00225BD4" w:rsidRDefault="001E3B4F" w:rsidP="00E20251">
            <w:pPr>
              <w:spacing w:after="0" w:line="240" w:lineRule="auto"/>
              <w:rPr>
                <w:b/>
                <w:bCs/>
                <w:szCs w:val="24"/>
                <w:lang w:eastAsia="en-IE"/>
              </w:rPr>
            </w:pPr>
            <w:r w:rsidRPr="00225BD4">
              <w:rPr>
                <w:b/>
                <w:bCs/>
                <w:szCs w:val="24"/>
                <w:lang w:eastAsia="en-IE"/>
              </w:rPr>
              <w:t>1</w:t>
            </w:r>
            <w:r w:rsidR="0041184A" w:rsidRPr="00225BD4">
              <w:rPr>
                <w:b/>
                <w:bCs/>
                <w:szCs w:val="24"/>
                <w:lang w:eastAsia="en-IE"/>
              </w:rPr>
              <w:t>0</w:t>
            </w:r>
          </w:p>
          <w:p w:rsidR="0041184A" w:rsidRPr="00225BD4" w:rsidRDefault="0041184A" w:rsidP="00E20251">
            <w:pPr>
              <w:spacing w:after="0" w:line="240" w:lineRule="auto"/>
              <w:rPr>
                <w:b/>
                <w:bCs/>
                <w:sz w:val="24"/>
                <w:szCs w:val="24"/>
                <w:lang w:eastAsia="en-IE"/>
              </w:rPr>
            </w:pPr>
            <w:r w:rsidRPr="00225BD4">
              <w:rPr>
                <w:b/>
                <w:bCs/>
                <w:sz w:val="24"/>
                <w:szCs w:val="24"/>
                <w:lang w:eastAsia="en-IE"/>
              </w:rPr>
              <w:t>____________</w:t>
            </w:r>
          </w:p>
          <w:p w:rsidR="0041184A" w:rsidRPr="00225BD4" w:rsidRDefault="0041184A" w:rsidP="00E20251">
            <w:pPr>
              <w:spacing w:after="0" w:line="240" w:lineRule="auto"/>
              <w:rPr>
                <w:b/>
                <w:bCs/>
                <w:sz w:val="24"/>
                <w:szCs w:val="24"/>
                <w:lang w:eastAsia="en-IE"/>
              </w:rPr>
            </w:pPr>
          </w:p>
          <w:p w:rsidR="00225BD4" w:rsidRPr="00225BD4" w:rsidRDefault="00225BD4" w:rsidP="00E20251">
            <w:pPr>
              <w:spacing w:after="0" w:line="240" w:lineRule="auto"/>
              <w:rPr>
                <w:b/>
                <w:bCs/>
                <w:sz w:val="24"/>
                <w:szCs w:val="24"/>
                <w:lang w:eastAsia="en-IE"/>
              </w:rPr>
            </w:pPr>
          </w:p>
          <w:p w:rsidR="00225BD4" w:rsidRPr="00225BD4" w:rsidRDefault="00225BD4" w:rsidP="00E20251">
            <w:pPr>
              <w:spacing w:after="0" w:line="240" w:lineRule="auto"/>
              <w:rPr>
                <w:b/>
                <w:bCs/>
                <w:sz w:val="24"/>
                <w:szCs w:val="24"/>
                <w:lang w:eastAsia="en-IE"/>
              </w:rPr>
            </w:pPr>
          </w:p>
          <w:p w:rsidR="0041184A" w:rsidRPr="00225BD4" w:rsidRDefault="0041184A" w:rsidP="00E20251">
            <w:pPr>
              <w:spacing w:after="0" w:line="360" w:lineRule="auto"/>
              <w:rPr>
                <w:b/>
                <w:bCs/>
                <w:szCs w:val="24"/>
                <w:lang w:eastAsia="en-IE"/>
              </w:rPr>
            </w:pPr>
            <w:r w:rsidRPr="00225BD4">
              <w:rPr>
                <w:b/>
                <w:bCs/>
                <w:szCs w:val="24"/>
                <w:lang w:eastAsia="en-IE"/>
              </w:rPr>
              <w:t>10</w:t>
            </w:r>
          </w:p>
          <w:p w:rsidR="0041184A" w:rsidRPr="00225BD4" w:rsidRDefault="0041184A" w:rsidP="00E20251">
            <w:pPr>
              <w:spacing w:after="0" w:line="360" w:lineRule="auto"/>
              <w:rPr>
                <w:b/>
                <w:bCs/>
                <w:szCs w:val="24"/>
                <w:lang w:eastAsia="en-IE"/>
              </w:rPr>
            </w:pPr>
            <w:r w:rsidRPr="00225BD4">
              <w:rPr>
                <w:b/>
                <w:bCs/>
                <w:szCs w:val="24"/>
                <w:lang w:eastAsia="en-IE"/>
              </w:rPr>
              <w:t>10</w:t>
            </w:r>
          </w:p>
          <w:p w:rsidR="0086330D" w:rsidRPr="00225BD4" w:rsidRDefault="0086330D" w:rsidP="00E20251">
            <w:pPr>
              <w:spacing w:after="0" w:line="360" w:lineRule="auto"/>
              <w:rPr>
                <w:b/>
                <w:bCs/>
                <w:szCs w:val="24"/>
                <w:lang w:eastAsia="en-IE"/>
              </w:rPr>
            </w:pPr>
            <w:r w:rsidRPr="00225BD4">
              <w:rPr>
                <w:b/>
                <w:bCs/>
                <w:szCs w:val="24"/>
                <w:lang w:eastAsia="en-IE"/>
              </w:rPr>
              <w:t>10</w:t>
            </w:r>
          </w:p>
          <w:p w:rsidR="0041184A" w:rsidRPr="00225BD4" w:rsidRDefault="0041184A" w:rsidP="00E20251">
            <w:pPr>
              <w:spacing w:after="0" w:line="240" w:lineRule="auto"/>
              <w:rPr>
                <w:b/>
                <w:bCs/>
                <w:sz w:val="24"/>
                <w:szCs w:val="24"/>
                <w:lang w:eastAsia="en-IE"/>
              </w:rPr>
            </w:pPr>
            <w:r w:rsidRPr="00225BD4">
              <w:rPr>
                <w:sz w:val="24"/>
                <w:szCs w:val="24"/>
                <w:lang w:eastAsia="en-IE"/>
              </w:rPr>
              <w:t>____________</w:t>
            </w:r>
          </w:p>
          <w:p w:rsidR="0041184A" w:rsidRPr="00225BD4" w:rsidRDefault="0086330D" w:rsidP="00E20251">
            <w:pPr>
              <w:spacing w:after="0" w:line="240" w:lineRule="auto"/>
              <w:rPr>
                <w:b/>
                <w:bCs/>
                <w:sz w:val="24"/>
                <w:szCs w:val="24"/>
                <w:lang w:eastAsia="en-IE"/>
              </w:rPr>
            </w:pPr>
            <w:r w:rsidRPr="00225BD4">
              <w:rPr>
                <w:b/>
                <w:bCs/>
                <w:sz w:val="24"/>
                <w:szCs w:val="24"/>
                <w:lang w:eastAsia="en-IE"/>
              </w:rPr>
              <w:t>30</w:t>
            </w:r>
          </w:p>
          <w:p w:rsidR="0041184A" w:rsidRPr="00225BD4" w:rsidRDefault="0041184A" w:rsidP="00E20251">
            <w:pPr>
              <w:spacing w:after="0" w:line="240" w:lineRule="auto"/>
              <w:rPr>
                <w:b/>
                <w:bCs/>
                <w:sz w:val="24"/>
                <w:szCs w:val="24"/>
                <w:lang w:eastAsia="en-IE"/>
              </w:rPr>
            </w:pPr>
            <w:r w:rsidRPr="00225BD4">
              <w:rPr>
                <w:b/>
                <w:bCs/>
                <w:sz w:val="24"/>
                <w:szCs w:val="24"/>
                <w:lang w:eastAsia="en-IE"/>
              </w:rPr>
              <w:t>____________</w:t>
            </w:r>
          </w:p>
        </w:tc>
        <w:tc>
          <w:tcPr>
            <w:tcW w:w="1984" w:type="dxa"/>
            <w:tcBorders>
              <w:top w:val="single" w:sz="6" w:space="0" w:color="auto"/>
              <w:left w:val="single" w:sz="6" w:space="0" w:color="auto"/>
              <w:right w:val="single" w:sz="8" w:space="0" w:color="auto"/>
            </w:tcBorders>
            <w:vAlign w:val="center"/>
          </w:tcPr>
          <w:p w:rsidR="0041184A" w:rsidRPr="00225BD4" w:rsidRDefault="0041184A" w:rsidP="00E20251">
            <w:pPr>
              <w:spacing w:after="0" w:line="240" w:lineRule="auto"/>
              <w:rPr>
                <w:sz w:val="24"/>
                <w:szCs w:val="24"/>
                <w:lang w:eastAsia="en-IE"/>
              </w:rPr>
            </w:pPr>
          </w:p>
          <w:p w:rsidR="0041184A" w:rsidRPr="00225BD4" w:rsidRDefault="0041184A" w:rsidP="00E20251">
            <w:pPr>
              <w:spacing w:after="0" w:line="240" w:lineRule="auto"/>
              <w:rPr>
                <w:sz w:val="24"/>
                <w:szCs w:val="24"/>
                <w:lang w:eastAsia="en-IE"/>
              </w:rPr>
            </w:pPr>
          </w:p>
          <w:p w:rsidR="0041184A" w:rsidRPr="00225BD4" w:rsidRDefault="0041184A" w:rsidP="00E20251">
            <w:pPr>
              <w:spacing w:after="0" w:line="240" w:lineRule="auto"/>
              <w:rPr>
                <w:sz w:val="24"/>
                <w:szCs w:val="24"/>
                <w:lang w:eastAsia="en-IE"/>
              </w:rPr>
            </w:pPr>
          </w:p>
          <w:p w:rsidR="0041184A" w:rsidRPr="00225BD4" w:rsidRDefault="0041184A" w:rsidP="00E20251">
            <w:pPr>
              <w:spacing w:after="0" w:line="240" w:lineRule="auto"/>
              <w:rPr>
                <w:sz w:val="24"/>
                <w:szCs w:val="24"/>
                <w:lang w:eastAsia="en-IE"/>
              </w:rPr>
            </w:pPr>
          </w:p>
          <w:p w:rsidR="0041184A" w:rsidRPr="00225BD4" w:rsidRDefault="0041184A" w:rsidP="00E20251">
            <w:pPr>
              <w:spacing w:after="0" w:line="240" w:lineRule="auto"/>
              <w:rPr>
                <w:sz w:val="24"/>
                <w:szCs w:val="24"/>
                <w:lang w:eastAsia="en-IE"/>
              </w:rPr>
            </w:pPr>
          </w:p>
        </w:tc>
      </w:tr>
      <w:tr w:rsidR="0041184A" w:rsidRPr="00225BD4" w:rsidTr="00E20251">
        <w:trPr>
          <w:trHeight w:val="462"/>
          <w:jc w:val="center"/>
        </w:trPr>
        <w:tc>
          <w:tcPr>
            <w:tcW w:w="6947" w:type="dxa"/>
            <w:gridSpan w:val="2"/>
            <w:tcBorders>
              <w:top w:val="single" w:sz="8" w:space="0" w:color="auto"/>
              <w:left w:val="single" w:sz="8" w:space="0" w:color="auto"/>
              <w:bottom w:val="single" w:sz="8" w:space="0" w:color="auto"/>
              <w:right w:val="single" w:sz="8" w:space="0" w:color="auto"/>
            </w:tcBorders>
            <w:vAlign w:val="center"/>
          </w:tcPr>
          <w:p w:rsidR="0041184A" w:rsidRPr="00973067" w:rsidRDefault="0041184A" w:rsidP="00E20251">
            <w:pPr>
              <w:pStyle w:val="BlueCell"/>
              <w:rPr>
                <w:rFonts w:ascii="Calibri" w:eastAsia="Times New Roman" w:hAnsi="Calibri" w:cs="Calibri"/>
                <w:color w:val="auto"/>
                <w:szCs w:val="28"/>
                <w:lang w:val="en-IE" w:eastAsia="en-IE"/>
              </w:rPr>
            </w:pPr>
            <w:r w:rsidRPr="00973067">
              <w:rPr>
                <w:rFonts w:ascii="Calibri" w:eastAsia="Times New Roman" w:hAnsi="Calibri" w:cs="Calibri"/>
                <w:color w:val="auto"/>
                <w:szCs w:val="28"/>
                <w:lang w:val="en-IE" w:eastAsia="en-IE"/>
              </w:rPr>
              <w:t>Total Marks</w:t>
            </w:r>
          </w:p>
        </w:tc>
        <w:tc>
          <w:tcPr>
            <w:tcW w:w="1701" w:type="dxa"/>
            <w:tcBorders>
              <w:top w:val="single" w:sz="8" w:space="0" w:color="auto"/>
              <w:left w:val="single" w:sz="8" w:space="0" w:color="auto"/>
              <w:bottom w:val="single" w:sz="8" w:space="0" w:color="auto"/>
              <w:right w:val="single" w:sz="8" w:space="0" w:color="auto"/>
            </w:tcBorders>
            <w:vAlign w:val="center"/>
          </w:tcPr>
          <w:p w:rsidR="0041184A" w:rsidRPr="00225BD4" w:rsidRDefault="0041184A" w:rsidP="00E20251">
            <w:pPr>
              <w:spacing w:after="0" w:line="240" w:lineRule="auto"/>
              <w:rPr>
                <w:b/>
                <w:bCs/>
                <w:sz w:val="24"/>
                <w:szCs w:val="28"/>
                <w:lang w:eastAsia="en-IE"/>
              </w:rPr>
            </w:pPr>
            <w:r w:rsidRPr="00225BD4">
              <w:rPr>
                <w:b/>
                <w:bCs/>
                <w:sz w:val="24"/>
                <w:szCs w:val="28"/>
                <w:lang w:eastAsia="en-IE"/>
              </w:rPr>
              <w:t>40</w:t>
            </w:r>
          </w:p>
        </w:tc>
        <w:tc>
          <w:tcPr>
            <w:tcW w:w="1984" w:type="dxa"/>
            <w:tcBorders>
              <w:top w:val="single" w:sz="8" w:space="0" w:color="auto"/>
              <w:left w:val="single" w:sz="8" w:space="0" w:color="auto"/>
              <w:bottom w:val="single" w:sz="8" w:space="0" w:color="auto"/>
              <w:right w:val="single" w:sz="8" w:space="0" w:color="auto"/>
            </w:tcBorders>
            <w:vAlign w:val="center"/>
          </w:tcPr>
          <w:p w:rsidR="0041184A" w:rsidRPr="00225BD4" w:rsidRDefault="0041184A" w:rsidP="00E20251">
            <w:pPr>
              <w:spacing w:after="0" w:line="240" w:lineRule="auto"/>
              <w:rPr>
                <w:sz w:val="28"/>
                <w:szCs w:val="28"/>
                <w:lang w:eastAsia="en-IE"/>
              </w:rPr>
            </w:pPr>
          </w:p>
        </w:tc>
      </w:tr>
    </w:tbl>
    <w:p w:rsidR="0041184A" w:rsidRPr="00E20251" w:rsidRDefault="00E20251" w:rsidP="00E20251">
      <w:pPr>
        <w:tabs>
          <w:tab w:val="left" w:leader="underscore" w:pos="6237"/>
          <w:tab w:val="left" w:leader="underscore" w:pos="9214"/>
        </w:tabs>
        <w:spacing w:after="0" w:line="240" w:lineRule="auto"/>
        <w:ind w:left="-567"/>
        <w:jc w:val="center"/>
        <w:rPr>
          <w:b/>
          <w:i/>
          <w:szCs w:val="16"/>
        </w:rPr>
      </w:pPr>
      <w:r w:rsidRPr="00E20251">
        <w:rPr>
          <w:b/>
          <w:i/>
          <w:szCs w:val="16"/>
        </w:rPr>
        <w:t>NO ROUNDING OF MARKS</w:t>
      </w:r>
    </w:p>
    <w:p w:rsidR="00E20251" w:rsidRDefault="00E20251" w:rsidP="00396452">
      <w:pPr>
        <w:tabs>
          <w:tab w:val="left" w:leader="underscore" w:pos="6237"/>
          <w:tab w:val="left" w:leader="underscore" w:pos="9214"/>
        </w:tabs>
        <w:spacing w:after="0" w:line="240" w:lineRule="auto"/>
        <w:ind w:left="-567"/>
        <w:rPr>
          <w:sz w:val="24"/>
          <w:szCs w:val="24"/>
        </w:rPr>
      </w:pPr>
      <w:r w:rsidRPr="00E20251">
        <w:rPr>
          <w:szCs w:val="16"/>
        </w:rPr>
        <w:t>The Assessor has signed the Summary Results Sheet to verify that the evidence presented in the attached portfolio is the work of the named learner and that the marks awarded here have been transcribed to the Summary Results Sheet</w:t>
      </w:r>
    </w:p>
    <w:p w:rsidR="00E20251" w:rsidRDefault="00E20251" w:rsidP="00396452">
      <w:pPr>
        <w:tabs>
          <w:tab w:val="left" w:leader="underscore" w:pos="6237"/>
          <w:tab w:val="left" w:leader="underscore" w:pos="9214"/>
        </w:tabs>
        <w:spacing w:after="0" w:line="240" w:lineRule="auto"/>
        <w:ind w:left="-567"/>
        <w:rPr>
          <w:sz w:val="24"/>
          <w:szCs w:val="24"/>
        </w:rPr>
      </w:pPr>
    </w:p>
    <w:p w:rsidR="0041184A" w:rsidRPr="00225BD4" w:rsidRDefault="0041184A" w:rsidP="00396452">
      <w:pPr>
        <w:tabs>
          <w:tab w:val="left" w:leader="underscore" w:pos="6237"/>
          <w:tab w:val="left" w:leader="underscore" w:pos="9214"/>
        </w:tabs>
        <w:spacing w:after="0" w:line="240" w:lineRule="auto"/>
        <w:ind w:left="-567"/>
        <w:rPr>
          <w:sz w:val="24"/>
          <w:szCs w:val="24"/>
          <w:u w:val="single"/>
        </w:rPr>
      </w:pPr>
      <w:r w:rsidRPr="00225BD4">
        <w:rPr>
          <w:sz w:val="24"/>
          <w:szCs w:val="24"/>
        </w:rPr>
        <w:t xml:space="preserve">External Authenticator’s Signature: </w:t>
      </w:r>
      <w:r w:rsidRPr="00225BD4">
        <w:rPr>
          <w:sz w:val="24"/>
          <w:szCs w:val="24"/>
          <w:u w:val="single"/>
        </w:rPr>
        <w:tab/>
      </w:r>
      <w:r w:rsidRPr="00225BD4">
        <w:rPr>
          <w:sz w:val="24"/>
          <w:szCs w:val="24"/>
        </w:rPr>
        <w:t xml:space="preserve">                  Date:  </w:t>
      </w:r>
      <w:r w:rsidRPr="00225BD4">
        <w:rPr>
          <w:sz w:val="24"/>
          <w:szCs w:val="24"/>
          <w:u w:val="single"/>
        </w:rPr>
        <w:tab/>
      </w:r>
      <w:r w:rsidRPr="00225BD4">
        <w:rPr>
          <w:sz w:val="24"/>
          <w:szCs w:val="24"/>
          <w:u w:val="single"/>
        </w:rPr>
        <w:tab/>
      </w:r>
    </w:p>
    <w:sectPr w:rsidR="0041184A" w:rsidRPr="00225BD4" w:rsidSect="00396452">
      <w:headerReference w:type="default" r:id="rId11"/>
      <w:footerReference w:type="default" r:id="rId12"/>
      <w:pgSz w:w="11906" w:h="16838" w:code="9"/>
      <w:pgMar w:top="1134" w:right="1440" w:bottom="1134" w:left="144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7372" w:rsidRDefault="000F7372" w:rsidP="008F164E">
      <w:pPr>
        <w:spacing w:after="0" w:line="240" w:lineRule="auto"/>
      </w:pPr>
      <w:r>
        <w:separator/>
      </w:r>
    </w:p>
  </w:endnote>
  <w:endnote w:type="continuationSeparator" w:id="0">
    <w:p w:rsidR="000F7372" w:rsidRDefault="000F7372"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6C45" w:rsidRPr="007B6C45" w:rsidRDefault="007B6C45" w:rsidP="007B6C45">
    <w:pPr>
      <w:pStyle w:val="Footer"/>
      <w:rPr>
        <w:i/>
        <w:sz w:val="20"/>
      </w:rPr>
    </w:pPr>
    <w:r>
      <w:rPr>
        <w:i/>
        <w:sz w:val="20"/>
      </w:rPr>
      <w:t>Doc No: 5N1350-0</w:t>
    </w:r>
    <w:r w:rsidR="008E2139">
      <w:rPr>
        <w:i/>
        <w:sz w:val="20"/>
      </w:rPr>
      <w:t>2</w:t>
    </w:r>
    <w:r>
      <w:rPr>
        <w:i/>
        <w:sz w:val="20"/>
      </w:rPr>
      <w:tab/>
      <w:t>Effective Date: 1st September 20</w:t>
    </w:r>
    <w:r w:rsidR="008E2139">
      <w:rPr>
        <w:i/>
        <w:sz w:val="20"/>
      </w:rPr>
      <w:t>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344099">
      <w:rPr>
        <w:i/>
        <w:noProof/>
        <w:sz w:val="20"/>
      </w:rPr>
      <w:t>2</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344099">
      <w:rPr>
        <w:i/>
        <w:noProof/>
        <w:sz w:val="20"/>
      </w:rPr>
      <w:t>15</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7372" w:rsidRDefault="000F7372" w:rsidP="008F164E">
      <w:pPr>
        <w:spacing w:after="0" w:line="240" w:lineRule="auto"/>
      </w:pPr>
      <w:r>
        <w:separator/>
      </w:r>
    </w:p>
  </w:footnote>
  <w:footnote w:type="continuationSeparator" w:id="0">
    <w:p w:rsidR="000F7372" w:rsidRDefault="000F7372"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B6C45" w:rsidRPr="007B6C45" w:rsidRDefault="007B6C45" w:rsidP="007B6C45">
    <w:pPr>
      <w:pStyle w:val="NoSpacing"/>
      <w:jc w:val="center"/>
    </w:pPr>
    <w:r>
      <w:rPr>
        <w:lang w:eastAsia="en-IE"/>
      </w:rPr>
      <w:t>Laois and Offaly ETB</w:t>
    </w:r>
    <w:bookmarkStart w:id="1" w:name="Section1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236FC"/>
    <w:multiLevelType w:val="hybridMultilevel"/>
    <w:tmpl w:val="61DE1A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1D614E"/>
    <w:multiLevelType w:val="hybridMultilevel"/>
    <w:tmpl w:val="74D2F7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6C77FE4"/>
    <w:multiLevelType w:val="hybridMultilevel"/>
    <w:tmpl w:val="674AF2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A902AE6"/>
    <w:multiLevelType w:val="hybridMultilevel"/>
    <w:tmpl w:val="0BB0A7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B7C1820"/>
    <w:multiLevelType w:val="hybridMultilevel"/>
    <w:tmpl w:val="7B1C3F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0E1E8B"/>
    <w:multiLevelType w:val="hybridMultilevel"/>
    <w:tmpl w:val="C15EDDEE"/>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32F23"/>
    <w:multiLevelType w:val="hybridMultilevel"/>
    <w:tmpl w:val="306C0D2C"/>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F54A5"/>
    <w:multiLevelType w:val="hybridMultilevel"/>
    <w:tmpl w:val="06AAE762"/>
    <w:lvl w:ilvl="0" w:tplc="18090001">
      <w:start w:val="1"/>
      <w:numFmt w:val="bullet"/>
      <w:lvlText w:val=""/>
      <w:lvlJc w:val="left"/>
      <w:pPr>
        <w:ind w:left="720" w:hanging="360"/>
      </w:pPr>
      <w:rPr>
        <w:rFonts w:ascii="Symbol" w:hAnsi="Symbol" w:hint="default"/>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2BDF3AFD"/>
    <w:multiLevelType w:val="hybridMultilevel"/>
    <w:tmpl w:val="7EAAE2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DEC76CF"/>
    <w:multiLevelType w:val="hybridMultilevel"/>
    <w:tmpl w:val="7C10E2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FB1618F"/>
    <w:multiLevelType w:val="hybridMultilevel"/>
    <w:tmpl w:val="D264CFB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40D26960"/>
    <w:multiLevelType w:val="hybridMultilevel"/>
    <w:tmpl w:val="0958B51A"/>
    <w:lvl w:ilvl="0" w:tplc="2D461F3E">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5C8114A6"/>
    <w:multiLevelType w:val="hybridMultilevel"/>
    <w:tmpl w:val="AA2A7F24"/>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5ED86092"/>
    <w:multiLevelType w:val="hybridMultilevel"/>
    <w:tmpl w:val="1E32EC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2825965"/>
    <w:multiLevelType w:val="hybridMultilevel"/>
    <w:tmpl w:val="652224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5" w15:restartNumberingAfterBreak="0">
    <w:nsid w:val="63D07846"/>
    <w:multiLevelType w:val="hybridMultilevel"/>
    <w:tmpl w:val="C944F1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76700769"/>
    <w:multiLevelType w:val="hybridMultilevel"/>
    <w:tmpl w:val="F62A4A10"/>
    <w:lvl w:ilvl="0" w:tplc="B30A0DA6">
      <w:start w:val="1"/>
      <w:numFmt w:val="decimal"/>
      <w:lvlRestart w:val="0"/>
      <w:pStyle w:val="Heading1"/>
      <w:lvlText w:val="%1."/>
      <w:lvlJc w:val="left"/>
      <w:pPr>
        <w:ind w:left="510" w:hanging="363"/>
      </w:p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8" w15:restartNumberingAfterBreak="0">
    <w:nsid w:val="7A9D216B"/>
    <w:multiLevelType w:val="hybridMultilevel"/>
    <w:tmpl w:val="6CA2F0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9"/>
  </w:num>
  <w:num w:numId="4">
    <w:abstractNumId w:val="17"/>
  </w:num>
  <w:num w:numId="5">
    <w:abstractNumId w:val="10"/>
  </w:num>
  <w:num w:numId="6">
    <w:abstractNumId w:val="7"/>
  </w:num>
  <w:num w:numId="7">
    <w:abstractNumId w:val="2"/>
  </w:num>
  <w:num w:numId="8">
    <w:abstractNumId w:val="1"/>
  </w:num>
  <w:num w:numId="9">
    <w:abstractNumId w:val="18"/>
  </w:num>
  <w:num w:numId="10">
    <w:abstractNumId w:val="8"/>
  </w:num>
  <w:num w:numId="11">
    <w:abstractNumId w:val="0"/>
  </w:num>
  <w:num w:numId="12">
    <w:abstractNumId w:val="14"/>
  </w:num>
  <w:num w:numId="13">
    <w:abstractNumId w:val="4"/>
  </w:num>
  <w:num w:numId="14">
    <w:abstractNumId w:val="12"/>
  </w:num>
  <w:num w:numId="15">
    <w:abstractNumId w:val="6"/>
  </w:num>
  <w:num w:numId="16">
    <w:abstractNumId w:val="13"/>
  </w:num>
  <w:num w:numId="17">
    <w:abstractNumId w:val="5"/>
  </w:num>
  <w:num w:numId="18">
    <w:abstractNumId w:val="3"/>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04EF6"/>
    <w:rsid w:val="00015C17"/>
    <w:rsid w:val="00017E55"/>
    <w:rsid w:val="00040DC6"/>
    <w:rsid w:val="000508E0"/>
    <w:rsid w:val="00054036"/>
    <w:rsid w:val="00073EE0"/>
    <w:rsid w:val="00073F92"/>
    <w:rsid w:val="0007447A"/>
    <w:rsid w:val="00085442"/>
    <w:rsid w:val="00086FEE"/>
    <w:rsid w:val="00093860"/>
    <w:rsid w:val="000A36BC"/>
    <w:rsid w:val="000D34BD"/>
    <w:rsid w:val="000E214F"/>
    <w:rsid w:val="000F7372"/>
    <w:rsid w:val="0011185F"/>
    <w:rsid w:val="00120AC6"/>
    <w:rsid w:val="0012687F"/>
    <w:rsid w:val="00141FD2"/>
    <w:rsid w:val="001620B7"/>
    <w:rsid w:val="00171CDE"/>
    <w:rsid w:val="00174C20"/>
    <w:rsid w:val="0018411B"/>
    <w:rsid w:val="00186F4E"/>
    <w:rsid w:val="00196360"/>
    <w:rsid w:val="00197FB4"/>
    <w:rsid w:val="001A3F05"/>
    <w:rsid w:val="001B20F7"/>
    <w:rsid w:val="001C693A"/>
    <w:rsid w:val="001E3B4F"/>
    <w:rsid w:val="001E52E8"/>
    <w:rsid w:val="001F2AEF"/>
    <w:rsid w:val="00225BD4"/>
    <w:rsid w:val="0023072C"/>
    <w:rsid w:val="0025130F"/>
    <w:rsid w:val="0025589F"/>
    <w:rsid w:val="00271361"/>
    <w:rsid w:val="002A3DF7"/>
    <w:rsid w:val="002A5AFC"/>
    <w:rsid w:val="002B696E"/>
    <w:rsid w:val="002C4689"/>
    <w:rsid w:val="002F504C"/>
    <w:rsid w:val="0030526B"/>
    <w:rsid w:val="00342F78"/>
    <w:rsid w:val="00344099"/>
    <w:rsid w:val="003556F9"/>
    <w:rsid w:val="00357C6D"/>
    <w:rsid w:val="00357D80"/>
    <w:rsid w:val="00373074"/>
    <w:rsid w:val="003908C0"/>
    <w:rsid w:val="00394C88"/>
    <w:rsid w:val="00396452"/>
    <w:rsid w:val="003A480F"/>
    <w:rsid w:val="003A66CA"/>
    <w:rsid w:val="003B2413"/>
    <w:rsid w:val="003C6B4A"/>
    <w:rsid w:val="00402DEC"/>
    <w:rsid w:val="004038A7"/>
    <w:rsid w:val="004041D0"/>
    <w:rsid w:val="00405E3A"/>
    <w:rsid w:val="0041184A"/>
    <w:rsid w:val="00426D6B"/>
    <w:rsid w:val="00442585"/>
    <w:rsid w:val="004579C0"/>
    <w:rsid w:val="004602DB"/>
    <w:rsid w:val="0046312E"/>
    <w:rsid w:val="004721DD"/>
    <w:rsid w:val="00477E46"/>
    <w:rsid w:val="004A48FF"/>
    <w:rsid w:val="004F1B95"/>
    <w:rsid w:val="005202D0"/>
    <w:rsid w:val="00530121"/>
    <w:rsid w:val="005346F0"/>
    <w:rsid w:val="005363CC"/>
    <w:rsid w:val="00546FF2"/>
    <w:rsid w:val="00570CCC"/>
    <w:rsid w:val="00580648"/>
    <w:rsid w:val="00597984"/>
    <w:rsid w:val="005C44B5"/>
    <w:rsid w:val="005D2AF0"/>
    <w:rsid w:val="005D4A81"/>
    <w:rsid w:val="005F1E31"/>
    <w:rsid w:val="00605F08"/>
    <w:rsid w:val="00670015"/>
    <w:rsid w:val="00691024"/>
    <w:rsid w:val="006D24E6"/>
    <w:rsid w:val="0072207A"/>
    <w:rsid w:val="00755D1F"/>
    <w:rsid w:val="0075684A"/>
    <w:rsid w:val="007616DE"/>
    <w:rsid w:val="00770DF4"/>
    <w:rsid w:val="00771196"/>
    <w:rsid w:val="00777F99"/>
    <w:rsid w:val="007A3D10"/>
    <w:rsid w:val="007B6C45"/>
    <w:rsid w:val="007C0534"/>
    <w:rsid w:val="007C5854"/>
    <w:rsid w:val="007D602D"/>
    <w:rsid w:val="007E48DA"/>
    <w:rsid w:val="007E5D98"/>
    <w:rsid w:val="00804677"/>
    <w:rsid w:val="00815020"/>
    <w:rsid w:val="008318DD"/>
    <w:rsid w:val="00834AFD"/>
    <w:rsid w:val="00850ABB"/>
    <w:rsid w:val="008539F8"/>
    <w:rsid w:val="0086330D"/>
    <w:rsid w:val="00877617"/>
    <w:rsid w:val="008B7CD0"/>
    <w:rsid w:val="008D1BED"/>
    <w:rsid w:val="008D1DAE"/>
    <w:rsid w:val="008E2139"/>
    <w:rsid w:val="008F164E"/>
    <w:rsid w:val="008F3E8E"/>
    <w:rsid w:val="00901E26"/>
    <w:rsid w:val="00907E37"/>
    <w:rsid w:val="00916DB9"/>
    <w:rsid w:val="009359BB"/>
    <w:rsid w:val="009403A9"/>
    <w:rsid w:val="00952B2B"/>
    <w:rsid w:val="00953E21"/>
    <w:rsid w:val="00970AB8"/>
    <w:rsid w:val="00973067"/>
    <w:rsid w:val="009958A5"/>
    <w:rsid w:val="009D4450"/>
    <w:rsid w:val="009D607F"/>
    <w:rsid w:val="009F2BE6"/>
    <w:rsid w:val="009F42AC"/>
    <w:rsid w:val="009F4663"/>
    <w:rsid w:val="009F6875"/>
    <w:rsid w:val="00A1237B"/>
    <w:rsid w:val="00A15C3B"/>
    <w:rsid w:val="00A20371"/>
    <w:rsid w:val="00A2183B"/>
    <w:rsid w:val="00A257C4"/>
    <w:rsid w:val="00A425D8"/>
    <w:rsid w:val="00A52D22"/>
    <w:rsid w:val="00A67B52"/>
    <w:rsid w:val="00A84D08"/>
    <w:rsid w:val="00A91749"/>
    <w:rsid w:val="00AA785F"/>
    <w:rsid w:val="00AB53BD"/>
    <w:rsid w:val="00AB6244"/>
    <w:rsid w:val="00AC7939"/>
    <w:rsid w:val="00AD0BB2"/>
    <w:rsid w:val="00AE7DDA"/>
    <w:rsid w:val="00B03D40"/>
    <w:rsid w:val="00B13153"/>
    <w:rsid w:val="00B15DB4"/>
    <w:rsid w:val="00B1669C"/>
    <w:rsid w:val="00B21A68"/>
    <w:rsid w:val="00B22D3C"/>
    <w:rsid w:val="00B256AC"/>
    <w:rsid w:val="00B262FD"/>
    <w:rsid w:val="00B3137D"/>
    <w:rsid w:val="00B51A58"/>
    <w:rsid w:val="00B61766"/>
    <w:rsid w:val="00B61A04"/>
    <w:rsid w:val="00B8377D"/>
    <w:rsid w:val="00BA5F6C"/>
    <w:rsid w:val="00BC1A2D"/>
    <w:rsid w:val="00BF44B4"/>
    <w:rsid w:val="00BF7348"/>
    <w:rsid w:val="00C55DC8"/>
    <w:rsid w:val="00C64D34"/>
    <w:rsid w:val="00C672E6"/>
    <w:rsid w:val="00C7406B"/>
    <w:rsid w:val="00C74982"/>
    <w:rsid w:val="00C84A19"/>
    <w:rsid w:val="00C84BD4"/>
    <w:rsid w:val="00C84E0C"/>
    <w:rsid w:val="00C8516A"/>
    <w:rsid w:val="00C907AF"/>
    <w:rsid w:val="00C95F17"/>
    <w:rsid w:val="00CB38D0"/>
    <w:rsid w:val="00CB7DDC"/>
    <w:rsid w:val="00CC1681"/>
    <w:rsid w:val="00CD7439"/>
    <w:rsid w:val="00CE7E09"/>
    <w:rsid w:val="00D2397F"/>
    <w:rsid w:val="00D42D83"/>
    <w:rsid w:val="00D82430"/>
    <w:rsid w:val="00D90CB7"/>
    <w:rsid w:val="00DC0D8C"/>
    <w:rsid w:val="00DC276B"/>
    <w:rsid w:val="00DC6C1D"/>
    <w:rsid w:val="00DD6E4D"/>
    <w:rsid w:val="00DF53C7"/>
    <w:rsid w:val="00E20251"/>
    <w:rsid w:val="00E24763"/>
    <w:rsid w:val="00E744D1"/>
    <w:rsid w:val="00E80769"/>
    <w:rsid w:val="00E90D9B"/>
    <w:rsid w:val="00E90DE8"/>
    <w:rsid w:val="00EC3EE1"/>
    <w:rsid w:val="00ED3BC5"/>
    <w:rsid w:val="00ED6D62"/>
    <w:rsid w:val="00EF1274"/>
    <w:rsid w:val="00EF1D3B"/>
    <w:rsid w:val="00F03B1F"/>
    <w:rsid w:val="00F0760C"/>
    <w:rsid w:val="00F16257"/>
    <w:rsid w:val="00F20901"/>
    <w:rsid w:val="00F37DEB"/>
    <w:rsid w:val="00F52BD7"/>
    <w:rsid w:val="00F6045D"/>
    <w:rsid w:val="00F70720"/>
    <w:rsid w:val="00F74915"/>
    <w:rsid w:val="00F95039"/>
    <w:rsid w:val="00FA4055"/>
    <w:rsid w:val="00FA4F13"/>
    <w:rsid w:val="00FA5FFD"/>
    <w:rsid w:val="00FB2343"/>
    <w:rsid w:val="00FC37E3"/>
    <w:rsid w:val="00FC3CAF"/>
    <w:rsid w:val="00FC5A01"/>
    <w:rsid w:val="00FC5A18"/>
    <w:rsid w:val="00FD25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34BCF6BE-B452-4E5E-A8B2-4F10BE73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B03D40"/>
    <w:pPr>
      <w:keepNext/>
      <w:numPr>
        <w:numId w:val="4"/>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9"/>
    <w:locked/>
    <w:rsid w:val="00B03D40"/>
    <w:rPr>
      <w:b/>
      <w:bCs/>
      <w:iCs/>
      <w:sz w:val="22"/>
      <w:szCs w:val="28"/>
      <w:shd w:val="clear" w:color="auto" w:fill="E2EFD9"/>
      <w:lang w:val="x-none" w:eastAsia="x-none"/>
    </w:rPr>
  </w:style>
  <w:style w:type="character" w:customStyle="1" w:styleId="Heading3Char">
    <w:name w:val="Heading 3 Char"/>
    <w:link w:val="Heading3"/>
    <w:uiPriority w:val="99"/>
    <w:locked/>
    <w:rsid w:val="00B03D40"/>
    <w:rPr>
      <w:rFonts w:ascii="Cambria" w:hAnsi="Cambria" w:cs="Cambria"/>
      <w:b/>
      <w:bCs/>
      <w:sz w:val="26"/>
      <w:szCs w:val="26"/>
    </w:rPr>
  </w:style>
  <w:style w:type="character" w:customStyle="1" w:styleId="Heading4Char">
    <w:name w:val="Heading 4 Char"/>
    <w:link w:val="Heading4"/>
    <w:uiPriority w:val="99"/>
    <w:semiHidden/>
    <w:locked/>
    <w:rsid w:val="00B03D40"/>
    <w:rPr>
      <w:rFonts w:ascii="Calibri" w:hAnsi="Calibri" w:cs="Calibri"/>
      <w:b/>
      <w:bCs/>
      <w:sz w:val="28"/>
      <w:szCs w:val="28"/>
    </w:rPr>
  </w:style>
  <w:style w:type="character" w:customStyle="1" w:styleId="Heading6Char">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E20251"/>
    <w:pPr>
      <w:spacing w:after="120" w:line="240" w:lineRule="auto"/>
      <w:ind w:left="714" w:hanging="357"/>
    </w:pPr>
  </w:style>
  <w:style w:type="character" w:customStyle="1" w:styleId="ListParagraphChar">
    <w:name w:val="List Paragraph Char"/>
    <w:link w:val="ListParagraph"/>
    <w:uiPriority w:val="99"/>
    <w:locked/>
    <w:rsid w:val="00E20251"/>
    <w:rPr>
      <w:rFonts w:cs="Calibri"/>
      <w:sz w:val="22"/>
      <w:szCs w:val="22"/>
      <w:lang w:val="en-IE"/>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Font">
    <w:name w:val="Blue Font"/>
    <w:basedOn w:val="Normal"/>
    <w:link w:val="BlueFontChar"/>
    <w:uiPriority w:val="99"/>
    <w:rsid w:val="00877617"/>
    <w:pPr>
      <w:spacing w:after="0" w:line="240" w:lineRule="auto"/>
    </w:pPr>
    <w:rPr>
      <w:rFonts w:ascii="Arial" w:hAnsi="Arial" w:cs="Times New Roman"/>
      <w:color w:val="365F91"/>
      <w:sz w:val="24"/>
      <w:szCs w:val="24"/>
      <w:lang w:val="en-US" w:eastAsia="x-none"/>
    </w:rPr>
  </w:style>
  <w:style w:type="character" w:customStyle="1" w:styleId="BlueFontChar">
    <w:name w:val="Blue Font Char"/>
    <w:link w:val="BlueFont"/>
    <w:uiPriority w:val="99"/>
    <w:locked/>
    <w:rsid w:val="00877617"/>
    <w:rPr>
      <w:rFonts w:ascii="Arial" w:hAnsi="Arial" w:cs="Arial"/>
      <w:color w:val="365F91"/>
      <w:sz w:val="24"/>
      <w:szCs w:val="24"/>
      <w:lang w:val="en-US"/>
    </w:rPr>
  </w:style>
  <w:style w:type="paragraph" w:customStyle="1" w:styleId="Body">
    <w:name w:val="Body"/>
    <w:basedOn w:val="Normal"/>
    <w:uiPriority w:val="99"/>
    <w:rsid w:val="00B22D3C"/>
    <w:pPr>
      <w:spacing w:after="0" w:line="240" w:lineRule="auto"/>
    </w:pPr>
    <w:rPr>
      <w:rFonts w:eastAsia="Times New Roman"/>
      <w:color w:val="365F91"/>
      <w:sz w:val="24"/>
      <w:szCs w:val="24"/>
    </w:rPr>
  </w:style>
  <w:style w:type="paragraph" w:styleId="BalloonText">
    <w:name w:val="Balloon Text"/>
    <w:basedOn w:val="Normal"/>
    <w:link w:val="BalloonTextChar"/>
    <w:uiPriority w:val="99"/>
    <w:semiHidden/>
    <w:rsid w:val="00B22D3C"/>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B22D3C"/>
    <w:rPr>
      <w:rFonts w:ascii="Tahoma" w:hAnsi="Tahoma" w:cs="Tahoma"/>
      <w:sz w:val="16"/>
      <w:szCs w:val="16"/>
    </w:rPr>
  </w:style>
  <w:style w:type="paragraph" w:styleId="BodyTextIndent2">
    <w:name w:val="Body Text Indent 2"/>
    <w:basedOn w:val="Normal"/>
    <w:link w:val="BodyTextIndent2Char"/>
    <w:uiPriority w:val="99"/>
    <w:rsid w:val="00ED6D62"/>
    <w:pPr>
      <w:spacing w:after="0" w:line="240" w:lineRule="auto"/>
      <w:ind w:left="2880"/>
    </w:pPr>
    <w:rPr>
      <w:rFonts w:ascii="Times New Roman" w:hAnsi="Times New Roman" w:cs="Times New Roman"/>
      <w:sz w:val="24"/>
      <w:szCs w:val="24"/>
      <w:lang w:val="en-GB" w:eastAsia="x-none"/>
    </w:rPr>
  </w:style>
  <w:style w:type="character" w:customStyle="1" w:styleId="BodyTextIndent2Char">
    <w:name w:val="Body Text Indent 2 Char"/>
    <w:link w:val="BodyTextIndent2"/>
    <w:uiPriority w:val="99"/>
    <w:locked/>
    <w:rsid w:val="00ED6D62"/>
    <w:rPr>
      <w:rFonts w:ascii="Times New Roman" w:hAnsi="Times New Roman" w:cs="Times New Roman"/>
      <w:sz w:val="24"/>
      <w:szCs w:val="24"/>
      <w:lang w:val="en-GB"/>
    </w:rPr>
  </w:style>
  <w:style w:type="paragraph" w:customStyle="1" w:styleId="BlueCell">
    <w:name w:val="Blue Cell"/>
    <w:basedOn w:val="Normal"/>
    <w:link w:val="BlueCellChar"/>
    <w:uiPriority w:val="99"/>
    <w:rsid w:val="00ED6D62"/>
    <w:pPr>
      <w:keepNext/>
      <w:spacing w:before="60" w:after="60" w:line="240" w:lineRule="auto"/>
      <w:outlineLvl w:val="1"/>
    </w:pPr>
    <w:rPr>
      <w:rFonts w:ascii="Arial" w:hAnsi="Arial" w:cs="Times New Roman"/>
      <w:b/>
      <w:bCs/>
      <w:i/>
      <w:iCs/>
      <w:smallCaps/>
      <w:color w:val="FFFFFF"/>
      <w:sz w:val="24"/>
      <w:szCs w:val="24"/>
      <w:lang w:val="x-none" w:eastAsia="x-none"/>
    </w:rPr>
  </w:style>
  <w:style w:type="character" w:customStyle="1" w:styleId="BlueCellChar">
    <w:name w:val="Blue Cell Char"/>
    <w:link w:val="BlueCell"/>
    <w:uiPriority w:val="99"/>
    <w:locked/>
    <w:rsid w:val="00ED6D62"/>
    <w:rPr>
      <w:rFonts w:ascii="Arial" w:hAnsi="Arial" w:cs="Arial"/>
      <w:b/>
      <w:bCs/>
      <w:i/>
      <w:iCs/>
      <w:smallCaps/>
      <w:color w:val="FFFFFF"/>
      <w:sz w:val="24"/>
      <w:szCs w:val="24"/>
    </w:rPr>
  </w:style>
  <w:style w:type="paragraph" w:customStyle="1" w:styleId="Default">
    <w:name w:val="Default"/>
    <w:uiPriority w:val="99"/>
    <w:rsid w:val="00ED6D62"/>
    <w:pPr>
      <w:widowControl w:val="0"/>
      <w:autoSpaceDE w:val="0"/>
      <w:autoSpaceDN w:val="0"/>
      <w:adjustRightInd w:val="0"/>
    </w:pPr>
    <w:rPr>
      <w:rFonts w:ascii="Times New Roman" w:eastAsia="Times New Roman" w:hAnsi="Times New Roman"/>
      <w:color w:val="000000"/>
      <w:sz w:val="24"/>
      <w:szCs w:val="24"/>
      <w:lang w:val="en-US" w:eastAsia="en-US"/>
    </w:rPr>
  </w:style>
  <w:style w:type="paragraph" w:styleId="CommentText">
    <w:name w:val="annotation text"/>
    <w:basedOn w:val="Normal"/>
    <w:link w:val="CommentTextChar"/>
    <w:uiPriority w:val="99"/>
    <w:semiHidden/>
    <w:rsid w:val="00DC276B"/>
    <w:pPr>
      <w:spacing w:after="0" w:line="240" w:lineRule="auto"/>
    </w:pPr>
    <w:rPr>
      <w:rFonts w:ascii="Arial" w:hAnsi="Arial" w:cs="Times New Roman"/>
      <w:sz w:val="20"/>
      <w:szCs w:val="20"/>
      <w:lang w:val="x-none" w:eastAsia="x-none"/>
    </w:rPr>
  </w:style>
  <w:style w:type="character" w:customStyle="1" w:styleId="CommentTextChar">
    <w:name w:val="Comment Text Char"/>
    <w:link w:val="CommentText"/>
    <w:uiPriority w:val="99"/>
    <w:semiHidden/>
    <w:locked/>
    <w:rsid w:val="00DC276B"/>
    <w:rPr>
      <w:rFonts w:ascii="Arial" w:hAnsi="Arial" w:cs="Arial"/>
      <w:sz w:val="20"/>
      <w:szCs w:val="20"/>
    </w:rPr>
  </w:style>
  <w:style w:type="character" w:customStyle="1" w:styleId="apple-style-span">
    <w:name w:val="apple-style-span"/>
    <w:basedOn w:val="DefaultParagraphFont"/>
    <w:uiPriority w:val="99"/>
    <w:rsid w:val="001C693A"/>
  </w:style>
  <w:style w:type="paragraph" w:styleId="NoSpacing">
    <w:name w:val="No Spacing"/>
    <w:uiPriority w:val="1"/>
    <w:qFormat/>
    <w:rsid w:val="007B6C45"/>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740132">
      <w:marLeft w:val="0"/>
      <w:marRight w:val="0"/>
      <w:marTop w:val="0"/>
      <w:marBottom w:val="0"/>
      <w:divBdr>
        <w:top w:val="none" w:sz="0" w:space="0" w:color="auto"/>
        <w:left w:val="none" w:sz="0" w:space="0" w:color="auto"/>
        <w:bottom w:val="none" w:sz="0" w:space="0" w:color="auto"/>
        <w:right w:val="none" w:sz="0" w:space="0" w:color="auto"/>
      </w:divBdr>
      <w:divsChild>
        <w:div w:id="1345740131">
          <w:marLeft w:val="547"/>
          <w:marRight w:val="0"/>
          <w:marTop w:val="115"/>
          <w:marBottom w:val="0"/>
          <w:divBdr>
            <w:top w:val="none" w:sz="0" w:space="0" w:color="auto"/>
            <w:left w:val="none" w:sz="0" w:space="0" w:color="auto"/>
            <w:bottom w:val="none" w:sz="0" w:space="0" w:color="auto"/>
            <w:right w:val="none" w:sz="0" w:space="0" w:color="auto"/>
          </w:divBdr>
        </w:div>
      </w:divsChild>
    </w:div>
    <w:div w:id="1353335560">
      <w:bodyDiv w:val="1"/>
      <w:marLeft w:val="0"/>
      <w:marRight w:val="0"/>
      <w:marTop w:val="0"/>
      <w:marBottom w:val="0"/>
      <w:divBdr>
        <w:top w:val="none" w:sz="0" w:space="0" w:color="auto"/>
        <w:left w:val="none" w:sz="0" w:space="0" w:color="auto"/>
        <w:bottom w:val="none" w:sz="0" w:space="0" w:color="auto"/>
        <w:right w:val="none" w:sz="0" w:space="0" w:color="auto"/>
      </w:divBdr>
    </w:div>
    <w:div w:id="151383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5202E-4743-47E1-BEED-71ADE9237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5B590-5A68-4E3B-9102-7828F4BE9A63}">
  <ds:schemaRefs>
    <ds:schemaRef ds:uri="http://schemas.microsoft.com/sharepoint/v3/contenttype/forms"/>
  </ds:schemaRefs>
</ds:datastoreItem>
</file>

<file path=customXml/itemProps3.xml><?xml version="1.0" encoding="utf-8"?>
<ds:datastoreItem xmlns:ds="http://schemas.openxmlformats.org/officeDocument/2006/customXml" ds:itemID="{2A05C004-2DA3-456A-A032-50E2BC8795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3240</Words>
  <Characters>18469</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2012-04-19T11:28:00Z</cp:lastPrinted>
  <dcterms:created xsi:type="dcterms:W3CDTF">2020-08-28T17:18:00Z</dcterms:created>
  <dcterms:modified xsi:type="dcterms:W3CDTF">2020-08-28T17:18:00Z</dcterms:modified>
</cp:coreProperties>
</file>