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5B0348" w:rsidP="00463D98">
      <w:pPr>
        <w:jc w:val="center"/>
        <w:rPr>
          <w:rFonts w:cs="Calibri"/>
          <w:b/>
          <w:sz w:val="28"/>
          <w:szCs w:val="28"/>
        </w:rPr>
      </w:pPr>
    </w:p>
    <w:p w:rsidR="00463D98" w:rsidRDefault="000F3512" w:rsidP="00737A3B">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DF2C89" w:rsidRPr="00711EA9" w:rsidRDefault="005C643E" w:rsidP="00737A3B">
      <w:pPr>
        <w:jc w:val="center"/>
        <w:rPr>
          <w:rFonts w:cs="Calibri"/>
          <w:b/>
          <w:sz w:val="28"/>
          <w:szCs w:val="28"/>
        </w:rPr>
      </w:pPr>
      <w:r>
        <w:rPr>
          <w:rFonts w:cs="Calibri"/>
          <w:b/>
          <w:sz w:val="28"/>
          <w:szCs w:val="28"/>
        </w:rPr>
        <w:t>Laois and Offaly ETB</w:t>
      </w: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B95272" w:rsidRPr="00963D36" w:rsidRDefault="00876CB2" w:rsidP="005B0348">
      <w:pPr>
        <w:jc w:val="center"/>
        <w:rPr>
          <w:rFonts w:cs="Calibri"/>
          <w:b/>
          <w:sz w:val="28"/>
          <w:szCs w:val="28"/>
        </w:rPr>
      </w:pPr>
      <w:r>
        <w:rPr>
          <w:rFonts w:cs="Calibri"/>
          <w:b/>
          <w:sz w:val="28"/>
          <w:szCs w:val="28"/>
        </w:rPr>
        <w:t>Creative Craft</w:t>
      </w:r>
    </w:p>
    <w:p w:rsidR="00DF2C89" w:rsidRPr="00963D36" w:rsidRDefault="00DF2C89" w:rsidP="005B0348">
      <w:pPr>
        <w:jc w:val="center"/>
        <w:rPr>
          <w:rFonts w:cs="Calibri"/>
          <w:b/>
          <w:sz w:val="28"/>
          <w:szCs w:val="28"/>
        </w:rPr>
      </w:pPr>
    </w:p>
    <w:p w:rsidR="00DF2C89" w:rsidRPr="00963D36" w:rsidRDefault="00B95272" w:rsidP="00573219">
      <w:pPr>
        <w:jc w:val="center"/>
        <w:rPr>
          <w:rFonts w:cs="Calibri"/>
          <w:b/>
          <w:sz w:val="28"/>
          <w:szCs w:val="28"/>
        </w:rPr>
      </w:pPr>
      <w:r w:rsidRPr="00963D36">
        <w:rPr>
          <w:rFonts w:cs="Calibri"/>
          <w:b/>
          <w:sz w:val="28"/>
          <w:szCs w:val="28"/>
        </w:rPr>
        <w:t>l</w:t>
      </w:r>
      <w:r w:rsidR="00DF2C89" w:rsidRPr="00963D36">
        <w:rPr>
          <w:rFonts w:cs="Calibri"/>
          <w:b/>
          <w:sz w:val="28"/>
          <w:szCs w:val="28"/>
        </w:rPr>
        <w:t xml:space="preserve">eading to </w:t>
      </w:r>
    </w:p>
    <w:p w:rsidR="00E138F9" w:rsidRPr="00963D36" w:rsidRDefault="003F43CA" w:rsidP="00737A3B">
      <w:pPr>
        <w:spacing w:line="480" w:lineRule="auto"/>
        <w:jc w:val="center"/>
        <w:rPr>
          <w:rFonts w:cs="Calibri"/>
          <w:b/>
          <w:sz w:val="28"/>
          <w:szCs w:val="28"/>
        </w:rPr>
      </w:pPr>
      <w:r w:rsidRPr="00963D36">
        <w:rPr>
          <w:rFonts w:cs="Calibri"/>
          <w:b/>
          <w:sz w:val="28"/>
          <w:szCs w:val="28"/>
        </w:rPr>
        <w:t>Level 5</w:t>
      </w:r>
      <w:r w:rsidR="00DF2C89" w:rsidRPr="00963D36">
        <w:rPr>
          <w:rFonts w:cs="Calibri"/>
          <w:b/>
          <w:sz w:val="28"/>
          <w:szCs w:val="28"/>
        </w:rPr>
        <w:t xml:space="preserve"> </w:t>
      </w:r>
      <w:r w:rsidR="005C643E">
        <w:rPr>
          <w:rFonts w:cs="Calibri"/>
          <w:b/>
          <w:sz w:val="28"/>
          <w:szCs w:val="28"/>
        </w:rPr>
        <w:t>QQI</w:t>
      </w:r>
      <w:r w:rsidR="00F824EB" w:rsidRPr="00963D36">
        <w:rPr>
          <w:rFonts w:cs="Calibri"/>
          <w:b/>
          <w:sz w:val="28"/>
          <w:szCs w:val="28"/>
        </w:rPr>
        <w:t xml:space="preserve"> </w:t>
      </w:r>
      <w:r w:rsidR="00DF2C89" w:rsidRPr="00963D36">
        <w:rPr>
          <w:rFonts w:cs="Calibri"/>
          <w:b/>
          <w:sz w:val="28"/>
          <w:szCs w:val="28"/>
        </w:rPr>
        <w:t>Certificate</w:t>
      </w:r>
      <w:r w:rsidR="00FD61D0" w:rsidRPr="00963D36">
        <w:rPr>
          <w:rFonts w:cs="Calibri"/>
          <w:b/>
          <w:sz w:val="28"/>
          <w:szCs w:val="28"/>
        </w:rPr>
        <w:t xml:space="preserve"> </w:t>
      </w:r>
      <w:r w:rsidR="00DF2C89" w:rsidRPr="00963D36">
        <w:rPr>
          <w:rFonts w:cs="Calibri"/>
          <w:b/>
          <w:sz w:val="28"/>
          <w:szCs w:val="28"/>
        </w:rPr>
        <w:t xml:space="preserve">in </w:t>
      </w:r>
      <w:r w:rsidR="0022282C" w:rsidRPr="00963D36">
        <w:rPr>
          <w:rFonts w:cs="Calibri"/>
          <w:b/>
          <w:sz w:val="28"/>
          <w:szCs w:val="28"/>
        </w:rPr>
        <w:br/>
      </w:r>
      <w:r w:rsidR="00A36BFA" w:rsidRPr="00963D36">
        <w:rPr>
          <w:rFonts w:cs="Calibri"/>
          <w:b/>
          <w:sz w:val="28"/>
          <w:szCs w:val="28"/>
        </w:rPr>
        <w:t>Creative Craft</w:t>
      </w:r>
      <w:r w:rsidR="00CA5418" w:rsidRPr="00963D36">
        <w:rPr>
          <w:rFonts w:cs="Calibri"/>
          <w:b/>
          <w:sz w:val="28"/>
          <w:szCs w:val="28"/>
        </w:rPr>
        <w:t xml:space="preserve"> </w:t>
      </w:r>
      <w:r w:rsidR="00A36BFA" w:rsidRPr="00963D36">
        <w:rPr>
          <w:rFonts w:cs="Calibri"/>
          <w:b/>
          <w:sz w:val="28"/>
          <w:szCs w:val="28"/>
        </w:rPr>
        <w:t>5M1981</w:t>
      </w:r>
    </w:p>
    <w:p w:rsidR="00E138F9" w:rsidRDefault="00E138F9">
      <w:pPr>
        <w:rPr>
          <w:rFonts w:cs="Calibri"/>
          <w:b/>
          <w:sz w:val="28"/>
          <w:szCs w:val="28"/>
        </w:rPr>
      </w:pPr>
    </w:p>
    <w:p w:rsidR="004D6E4F" w:rsidRDefault="004D6E4F" w:rsidP="005B0348">
      <w:pPr>
        <w:jc w:val="center"/>
        <w:rPr>
          <w:rFonts w:cs="Calibri"/>
          <w:b/>
          <w:sz w:val="28"/>
          <w:szCs w:val="28"/>
        </w:rPr>
        <w:sectPr w:rsidR="004D6E4F" w:rsidSect="00463D9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230E4" w:rsidRPr="00FE165F" w:rsidRDefault="003D4940" w:rsidP="00463D98">
      <w:pPr>
        <w:pStyle w:val="Heading1"/>
      </w:pPr>
      <w:r w:rsidRPr="00FE165F">
        <w:lastRenderedPageBreak/>
        <w:t>Introduction</w:t>
      </w:r>
    </w:p>
    <w:p w:rsidR="00DF2C89" w:rsidRPr="00FE165F" w:rsidRDefault="0022282C" w:rsidP="00463D98">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5C643E">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5C643E">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463D98">
      <w:pPr>
        <w:pStyle w:val="NoSpacing"/>
      </w:pPr>
      <w:r w:rsidRPr="00711EA9">
        <w:t xml:space="preserve">It is a requirement of </w:t>
      </w:r>
      <w:r w:rsidR="005C643E">
        <w:t>QQI</w:t>
      </w:r>
      <w:r w:rsidRPr="00711EA9">
        <w:t xml:space="preserve"> that p</w:t>
      </w:r>
      <w:r w:rsidR="00DF2C89" w:rsidRPr="00711EA9">
        <w:t xml:space="preserve">rogrammes leading to the new Common Awards must be developed by or on behalf of a </w:t>
      </w:r>
      <w:r w:rsidR="005C643E">
        <w:t>QQI</w:t>
      </w:r>
      <w:r w:rsidR="00DF2C89" w:rsidRPr="00711EA9">
        <w:t xml:space="preserve"> registered </w:t>
      </w:r>
      <w:r w:rsidR="00C10E21">
        <w:t>provider</w:t>
      </w:r>
      <w:r w:rsidR="00DF2C89" w:rsidRPr="00711EA9">
        <w:t xml:space="preserve"> and validated by </w:t>
      </w:r>
      <w:r w:rsidR="005C643E">
        <w:t>QQI</w:t>
      </w:r>
      <w:r w:rsidR="00DF2C89" w:rsidRPr="00711EA9">
        <w:t xml:space="preserve"> prior to the programmes being offered to a </w:t>
      </w:r>
      <w:r w:rsidR="00075952">
        <w:t>learner</w:t>
      </w:r>
      <w:r w:rsidR="00DF2C89" w:rsidRPr="00711EA9">
        <w:t>.</w:t>
      </w:r>
      <w:r w:rsidR="00E76133" w:rsidRPr="00711EA9">
        <w:t xml:space="preserve"> In response to this, </w:t>
      </w:r>
      <w:r w:rsidR="005C643E">
        <w:t>Laois and Offaly ETB</w:t>
      </w:r>
      <w:r w:rsidR="00755781" w:rsidRPr="00711EA9">
        <w:t xml:space="preserve"> </w:t>
      </w:r>
      <w:r w:rsidR="00A0386F" w:rsidRPr="00711EA9">
        <w:t xml:space="preserve">developed a </w:t>
      </w:r>
      <w:r w:rsidR="00525D88" w:rsidRPr="00711EA9">
        <w:t xml:space="preserve">programme called </w:t>
      </w:r>
      <w:r w:rsidR="007D642C">
        <w:t>Creative Craft</w:t>
      </w:r>
      <w:r w:rsidR="00D1155B">
        <w:t xml:space="preserve">, leading to the Level 5 </w:t>
      </w:r>
      <w:r w:rsidR="005C643E">
        <w:t>QQI</w:t>
      </w:r>
      <w:r w:rsidR="00F824EB" w:rsidRPr="00711EA9">
        <w:t xml:space="preserve"> </w:t>
      </w:r>
      <w:r w:rsidR="00525D88" w:rsidRPr="00963D36">
        <w:t xml:space="preserve">Certificate in </w:t>
      </w:r>
      <w:r w:rsidR="004E7364" w:rsidRPr="00963D36">
        <w:t>Creative Craft</w:t>
      </w:r>
      <w:r w:rsidR="00CA5418" w:rsidRPr="00963D36">
        <w:t xml:space="preserve"> </w:t>
      </w:r>
      <w:r w:rsidR="004E7364" w:rsidRPr="00963D36">
        <w:t xml:space="preserve"> 5M1981</w:t>
      </w:r>
    </w:p>
    <w:p w:rsidR="00E230E4" w:rsidRDefault="0074743D" w:rsidP="00463D98">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463D98">
      <w:pPr>
        <w:pStyle w:val="Heading1"/>
        <w:rPr>
          <w:szCs w:val="22"/>
        </w:rPr>
      </w:pPr>
      <w:r w:rsidRPr="00711EA9">
        <w:t>Programme Profile</w:t>
      </w:r>
    </w:p>
    <w:p w:rsidR="00F17BD1" w:rsidRPr="00E230E4" w:rsidRDefault="000E1B62" w:rsidP="00463D98">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registered with </w:t>
      </w:r>
      <w:r w:rsidR="005C643E">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5C643E">
        <w:t>QQI</w:t>
      </w:r>
      <w:r w:rsidR="00F824EB" w:rsidRPr="00711EA9">
        <w:t xml:space="preserve"> </w:t>
      </w:r>
      <w:r w:rsidR="0074743D" w:rsidRPr="00711EA9">
        <w:t xml:space="preserve">Certificate in </w:t>
      </w:r>
      <w:r w:rsidR="004E7364">
        <w:t>Creative Craft</w:t>
      </w:r>
      <w:r w:rsidR="00CA5418">
        <w:t xml:space="preserve"> </w:t>
      </w:r>
      <w:r w:rsidR="004E7364">
        <w:t>5M1981</w:t>
      </w:r>
      <w:r>
        <w:t>.</w:t>
      </w:r>
    </w:p>
    <w:p w:rsidR="00E14FC5" w:rsidRPr="00711EA9" w:rsidRDefault="0074743D" w:rsidP="00463D98">
      <w:pPr>
        <w:pStyle w:val="NoSpacing"/>
      </w:pPr>
      <w:r w:rsidRPr="00711EA9">
        <w:t>The overall aim of the programme is to provide</w:t>
      </w:r>
      <w:r w:rsidR="008568FB">
        <w:t xml:space="preserve"> </w:t>
      </w:r>
      <w:r w:rsidR="0066721B">
        <w:t>the</w:t>
      </w:r>
      <w:r w:rsidRPr="00711EA9">
        <w:t xml:space="preserve"> </w:t>
      </w:r>
      <w:r w:rsidR="00075952">
        <w:t>learner</w:t>
      </w:r>
      <w:r w:rsidRPr="00711EA9">
        <w:t xml:space="preserve"> with the opportunity to </w:t>
      </w:r>
      <w:r w:rsidR="003F4791">
        <w:t xml:space="preserve">develop skills in a variety of traditional and modern art and craft disciplines including drawing painting and ceramics as well as working with a variety of materials including wood, </w:t>
      </w:r>
      <w:r w:rsidR="003F4791" w:rsidRPr="00963D36">
        <w:t>glass and textiles</w:t>
      </w:r>
      <w:r w:rsidR="00FE735D" w:rsidRPr="00963D36">
        <w:t>.</w:t>
      </w:r>
      <w:r w:rsidR="00FE735D" w:rsidRPr="00711EA9">
        <w:t xml:space="preserve"> </w:t>
      </w:r>
    </w:p>
    <w:p w:rsidR="00E14FC5" w:rsidRPr="00711EA9" w:rsidRDefault="0044665A" w:rsidP="00463D98">
      <w:pPr>
        <w:pStyle w:val="NoSpacing"/>
      </w:pPr>
      <w:r>
        <w:t xml:space="preserve">There are </w:t>
      </w:r>
      <w:r w:rsidR="006A449D">
        <w:t>33</w:t>
      </w:r>
      <w:r w:rsidR="00A0386F" w:rsidRPr="00711EA9">
        <w:t xml:space="preserve"> programme modules in this programme.  U</w:t>
      </w:r>
      <w:r w:rsidR="00B5485D">
        <w:t>pon succes</w:t>
      </w:r>
      <w:r>
        <w:t xml:space="preserve">sful completion of a minimum </w:t>
      </w:r>
      <w:r w:rsidRPr="00963D36">
        <w:t xml:space="preserve">of </w:t>
      </w:r>
      <w:r w:rsidR="004E7364" w:rsidRPr="00963D36">
        <w:t>8</w:t>
      </w:r>
      <w:r w:rsidR="0066721B">
        <w:t xml:space="preserve"> 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5C643E">
        <w:t>QQI</w:t>
      </w:r>
      <w:r w:rsidR="00E14FC5" w:rsidRPr="00711EA9">
        <w:t xml:space="preserve"> </w:t>
      </w:r>
      <w:r w:rsidR="0066721B">
        <w:t>m</w:t>
      </w:r>
      <w:r w:rsidR="00CA5B7A">
        <w:t>ajor</w:t>
      </w:r>
      <w:r w:rsidR="0066721B">
        <w:t xml:space="preserve"> a</w:t>
      </w:r>
      <w:r w:rsidR="00E14FC5" w:rsidRPr="00711EA9">
        <w:t>ward.</w:t>
      </w:r>
    </w:p>
    <w:p w:rsidR="0074743D" w:rsidRPr="00711EA9" w:rsidRDefault="00A931D0" w:rsidP="00463D98">
      <w:pPr>
        <w:pStyle w:val="NoSpacing"/>
      </w:pPr>
      <w:r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in </w:t>
      </w:r>
      <w:r w:rsidR="005C643E">
        <w:t>Laois and Offaly ETB</w:t>
      </w:r>
      <w:r w:rsidR="00755781" w:rsidRPr="00711EA9">
        <w:t xml:space="preserve">. </w:t>
      </w:r>
      <w:r w:rsidR="00047E20" w:rsidRPr="00711EA9">
        <w:t>Over</w:t>
      </w:r>
      <w:r w:rsidR="00B5485D">
        <w:t>all the programme is based on a</w:t>
      </w:r>
      <w:r w:rsidR="00082BA6">
        <w:t xml:space="preserve"> </w:t>
      </w:r>
      <w:r w:rsidR="00D1155B">
        <w:t>duration of 1200</w:t>
      </w:r>
      <w:r w:rsidRPr="00711EA9">
        <w:t xml:space="preserve"> hours</w:t>
      </w:r>
      <w:r w:rsidR="008568FB">
        <w:t xml:space="preserve"> (typical learner effort), to include both directed and </w:t>
      </w:r>
      <w:r w:rsidR="00963D36">
        <w:t>self-directed</w:t>
      </w:r>
      <w:r w:rsidR="008568FB">
        <w:t xml:space="preserve"> </w:t>
      </w:r>
      <w:r w:rsidR="008568FB" w:rsidRPr="00711EA9">
        <w:t>learning</w:t>
      </w:r>
      <w:r w:rsidR="008568FB">
        <w:t xml:space="preserve">. </w:t>
      </w:r>
    </w:p>
    <w:p w:rsidR="00D1155B" w:rsidRDefault="00047E20" w:rsidP="00463D98">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5C643E">
        <w:t>QQI</w:t>
      </w:r>
      <w:r w:rsidR="00F824EB" w:rsidRPr="00711EA9">
        <w:t xml:space="preserve"> </w:t>
      </w:r>
      <w:r w:rsidR="0066721B">
        <w:t>m</w:t>
      </w:r>
      <w:r w:rsidR="00CA5B7A">
        <w:t>ajor</w:t>
      </w:r>
      <w:r w:rsidR="0066721B">
        <w:t xml:space="preserve"> or special purpose a</w:t>
      </w:r>
      <w:r w:rsidRPr="00711EA9">
        <w:t xml:space="preserve">wards either with </w:t>
      </w:r>
      <w:r w:rsidR="0064152C">
        <w:t xml:space="preserve">the </w:t>
      </w:r>
      <w:r w:rsidR="005C643E">
        <w:t>Laois and Offaly ETB</w:t>
      </w:r>
      <w:r w:rsidR="00755781" w:rsidRPr="00711EA9">
        <w:t xml:space="preserve"> </w:t>
      </w:r>
      <w:r w:rsidRPr="00711EA9">
        <w:t xml:space="preserve">or another </w:t>
      </w:r>
      <w:r w:rsidR="005C643E">
        <w:t>QQI</w:t>
      </w:r>
      <w:r w:rsidRPr="00711EA9">
        <w:t xml:space="preserve"> registered </w:t>
      </w:r>
      <w:r w:rsidR="00C10E21">
        <w:t>provider</w:t>
      </w:r>
      <w:r w:rsidR="00D1155B">
        <w:t xml:space="preserve">. </w:t>
      </w:r>
    </w:p>
    <w:p w:rsidR="003F4791" w:rsidRDefault="00D1155B" w:rsidP="00463D98">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711EA9">
        <w:t xml:space="preserve">with </w:t>
      </w:r>
      <w:r w:rsidR="0064152C">
        <w:t xml:space="preserve">the </w:t>
      </w:r>
      <w:r w:rsidR="005C643E">
        <w:t>Laois and Offaly ETB</w:t>
      </w:r>
      <w:r w:rsidRPr="00711EA9">
        <w:t xml:space="preserve"> </w:t>
      </w:r>
      <w:r>
        <w:t xml:space="preserve">or another </w:t>
      </w:r>
      <w:r w:rsidR="005C643E">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463D98" w:rsidRDefault="00463D98" w:rsidP="00463D98">
      <w:pPr>
        <w:pStyle w:val="NoSpacing"/>
      </w:pPr>
    </w:p>
    <w:p w:rsidR="00047E20" w:rsidRPr="003F4791" w:rsidRDefault="003F4791" w:rsidP="00463D98">
      <w:pPr>
        <w:pStyle w:val="Heading1"/>
      </w:pPr>
      <w:r w:rsidRPr="003F4791">
        <w:lastRenderedPageBreak/>
        <w:t>Le</w:t>
      </w:r>
      <w:r w:rsidR="00075952" w:rsidRPr="003F4791">
        <w:t>arner</w:t>
      </w:r>
      <w:r w:rsidR="008F1CF0" w:rsidRPr="003F4791">
        <w:t xml:space="preserve"> Profile</w:t>
      </w:r>
      <w:r w:rsidR="00047E20" w:rsidRPr="003F4791">
        <w:t xml:space="preserve"> </w:t>
      </w:r>
    </w:p>
    <w:p w:rsidR="001E6332" w:rsidRDefault="001E6332" w:rsidP="00463D98">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463D98">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463D98">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463D98">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by </w:t>
      </w:r>
      <w:r w:rsidR="0064152C">
        <w:t xml:space="preserve">the </w:t>
      </w:r>
      <w:r w:rsidR="005C643E">
        <w:t>Laois and Offaly ETB</w:t>
      </w:r>
      <w:r w:rsidR="00C76B15">
        <w:t>.</w:t>
      </w:r>
    </w:p>
    <w:p w:rsidR="00E230E4" w:rsidRDefault="00E230E4" w:rsidP="00E230E4">
      <w:pPr>
        <w:autoSpaceDE w:val="0"/>
        <w:autoSpaceDN w:val="0"/>
        <w:adjustRightInd w:val="0"/>
        <w:spacing w:after="0"/>
        <w:rPr>
          <w:rFonts w:cs="Calibri"/>
        </w:rPr>
      </w:pPr>
    </w:p>
    <w:p w:rsidR="002F26C8" w:rsidRPr="00E230E4" w:rsidRDefault="002F26C8" w:rsidP="00463D98">
      <w:pPr>
        <w:pStyle w:val="Heading1"/>
        <w:rPr>
          <w:szCs w:val="22"/>
        </w:rPr>
      </w:pPr>
      <w:r w:rsidRPr="00711EA9">
        <w:t>Programme Objectives</w:t>
      </w:r>
    </w:p>
    <w:p w:rsidR="00486383" w:rsidRPr="00963D36" w:rsidRDefault="008733F0" w:rsidP="00463D98">
      <w:pPr>
        <w:pStyle w:val="ListParagraph"/>
        <w:numPr>
          <w:ilvl w:val="0"/>
          <w:numId w:val="1"/>
        </w:numPr>
        <w:autoSpaceDE w:val="0"/>
        <w:autoSpaceDN w:val="0"/>
        <w:adjustRightInd w:val="0"/>
        <w:spacing w:after="60"/>
        <w:ind w:left="714" w:hanging="357"/>
        <w:contextualSpacing w:val="0"/>
        <w:rPr>
          <w:rFonts w:cs="Calibri"/>
        </w:rPr>
      </w:pPr>
      <w:r w:rsidRPr="00963D36">
        <w:rPr>
          <w:rFonts w:cs="Calibri"/>
        </w:rPr>
        <w:t xml:space="preserve">To </w:t>
      </w:r>
      <w:r w:rsidR="00787421" w:rsidRPr="00963D36">
        <w:rPr>
          <w:rFonts w:cs="Calibri"/>
        </w:rPr>
        <w:t>equip</w:t>
      </w:r>
      <w:r w:rsidRPr="00963D36">
        <w:rPr>
          <w:rFonts w:cs="Calibri"/>
        </w:rPr>
        <w:t xml:space="preserve"> the learner </w:t>
      </w:r>
      <w:r w:rsidR="00787421" w:rsidRPr="00963D36">
        <w:rPr>
          <w:rFonts w:cs="Calibri"/>
        </w:rPr>
        <w:t xml:space="preserve">with the competencies </w:t>
      </w:r>
      <w:r w:rsidRPr="00963D36">
        <w:rPr>
          <w:rFonts w:cs="Calibri"/>
        </w:rPr>
        <w:t>to explore</w:t>
      </w:r>
      <w:r w:rsidR="00787421" w:rsidRPr="00963D36">
        <w:rPr>
          <w:rFonts w:cs="Calibri"/>
        </w:rPr>
        <w:t xml:space="preserve"> the </w:t>
      </w:r>
      <w:r w:rsidR="007D642C">
        <w:rPr>
          <w:rFonts w:cs="Calibri"/>
        </w:rPr>
        <w:t>creative craft</w:t>
      </w:r>
      <w:r w:rsidR="003F4791" w:rsidRPr="00963D36">
        <w:rPr>
          <w:rFonts w:cs="Calibri"/>
        </w:rPr>
        <w:t xml:space="preserve"> area</w:t>
      </w:r>
      <w:r w:rsidRPr="00963D36">
        <w:rPr>
          <w:rFonts w:cs="Calibri"/>
        </w:rPr>
        <w:t xml:space="preserve"> with a view to re-skilling/up-skilling and exploring concepts and </w:t>
      </w:r>
      <w:r w:rsidR="00FA2BDC" w:rsidRPr="00963D36">
        <w:rPr>
          <w:rFonts w:cs="Calibri"/>
        </w:rPr>
        <w:t>subject areas</w:t>
      </w:r>
      <w:r w:rsidRPr="00963D36">
        <w:rPr>
          <w:rFonts w:cs="Calibri"/>
        </w:rPr>
        <w:t xml:space="preserve"> that may interest the learner in future programmes or employment</w:t>
      </w:r>
    </w:p>
    <w:p w:rsidR="00B607A4" w:rsidRPr="00963D36" w:rsidRDefault="00B607A4" w:rsidP="00463D98">
      <w:pPr>
        <w:pStyle w:val="ListParagraph"/>
        <w:numPr>
          <w:ilvl w:val="0"/>
          <w:numId w:val="1"/>
        </w:numPr>
        <w:autoSpaceDE w:val="0"/>
        <w:autoSpaceDN w:val="0"/>
        <w:adjustRightInd w:val="0"/>
        <w:spacing w:after="60"/>
        <w:ind w:left="714" w:hanging="357"/>
        <w:contextualSpacing w:val="0"/>
        <w:rPr>
          <w:rFonts w:cs="Calibri"/>
        </w:rPr>
      </w:pPr>
      <w:r w:rsidRPr="00963D36">
        <w:rPr>
          <w:rFonts w:cs="Calibri"/>
        </w:rPr>
        <w:t xml:space="preserve">To provide a programme of learning that is </w:t>
      </w:r>
      <w:r w:rsidR="00556C20" w:rsidRPr="00963D36">
        <w:rPr>
          <w:rFonts w:cs="Calibri"/>
        </w:rPr>
        <w:t>vocational</w:t>
      </w:r>
      <w:r w:rsidRPr="00963D36">
        <w:rPr>
          <w:rFonts w:cs="Calibri"/>
        </w:rPr>
        <w:t xml:space="preserve"> in nature and flexible in structure so that </w:t>
      </w:r>
      <w:r w:rsidR="0066721B" w:rsidRPr="00963D36">
        <w:rPr>
          <w:rFonts w:cs="Calibri"/>
        </w:rPr>
        <w:t>the</w:t>
      </w:r>
      <w:r w:rsidR="008568FB" w:rsidRPr="00963D36">
        <w:rPr>
          <w:rFonts w:cs="Calibri"/>
        </w:rPr>
        <w:t xml:space="preserve"> </w:t>
      </w:r>
      <w:r w:rsidR="00075952" w:rsidRPr="00963D36">
        <w:rPr>
          <w:rFonts w:cs="Calibri"/>
        </w:rPr>
        <w:t>learner</w:t>
      </w:r>
      <w:r w:rsidR="008568FB" w:rsidRPr="00963D36">
        <w:rPr>
          <w:rFonts w:cs="Calibri"/>
        </w:rPr>
        <w:t xml:space="preserve"> has</w:t>
      </w:r>
      <w:r w:rsidR="00F66F34" w:rsidRPr="00963D36">
        <w:rPr>
          <w:rFonts w:cs="Calibri"/>
        </w:rPr>
        <w:t xml:space="preserve"> the maximum opportunity to impr</w:t>
      </w:r>
      <w:r w:rsidR="008568FB" w:rsidRPr="00963D36">
        <w:rPr>
          <w:rFonts w:cs="Calibri"/>
        </w:rPr>
        <w:t>ove his/her</w:t>
      </w:r>
      <w:r w:rsidR="00556C20" w:rsidRPr="00963D36">
        <w:rPr>
          <w:rFonts w:cs="Calibri"/>
        </w:rPr>
        <w:t xml:space="preserve"> academic and vocational literacy, </w:t>
      </w:r>
      <w:r w:rsidR="00E14E47" w:rsidRPr="00963D36">
        <w:rPr>
          <w:rFonts w:cs="Calibri"/>
        </w:rPr>
        <w:t>numerical</w:t>
      </w:r>
      <w:r w:rsidR="004B2254" w:rsidRPr="00963D36">
        <w:rPr>
          <w:rFonts w:cs="Calibri"/>
        </w:rPr>
        <w:t>,</w:t>
      </w:r>
      <w:r w:rsidR="00E14E47" w:rsidRPr="00963D36">
        <w:rPr>
          <w:rFonts w:cs="Calibri"/>
        </w:rPr>
        <w:t xml:space="preserve"> </w:t>
      </w:r>
      <w:r w:rsidR="00F66F34" w:rsidRPr="00963D36">
        <w:rPr>
          <w:rFonts w:cs="Calibri"/>
        </w:rPr>
        <w:t xml:space="preserve"> ICT </w:t>
      </w:r>
      <w:r w:rsidR="004B2254" w:rsidRPr="00963D36">
        <w:rPr>
          <w:rFonts w:cs="Calibri"/>
        </w:rPr>
        <w:t xml:space="preserve">and planning </w:t>
      </w:r>
      <w:r w:rsidR="00F66F34" w:rsidRPr="00963D36">
        <w:rPr>
          <w:rFonts w:cs="Calibri"/>
        </w:rPr>
        <w:t>skills while participating in the programme</w:t>
      </w:r>
      <w:r w:rsidR="00556C20" w:rsidRPr="00963D36">
        <w:rPr>
          <w:rFonts w:cs="Calibri"/>
        </w:rPr>
        <w:t xml:space="preserve">  </w:t>
      </w:r>
    </w:p>
    <w:p w:rsidR="001B25A0" w:rsidRPr="00963D36" w:rsidRDefault="001B25A0" w:rsidP="00463D98">
      <w:pPr>
        <w:pStyle w:val="ListParagraph"/>
        <w:numPr>
          <w:ilvl w:val="0"/>
          <w:numId w:val="1"/>
        </w:numPr>
        <w:autoSpaceDE w:val="0"/>
        <w:autoSpaceDN w:val="0"/>
        <w:adjustRightInd w:val="0"/>
        <w:spacing w:after="60"/>
        <w:ind w:left="714" w:hanging="357"/>
        <w:contextualSpacing w:val="0"/>
        <w:rPr>
          <w:rFonts w:cs="Calibri"/>
        </w:rPr>
      </w:pPr>
      <w:r w:rsidRPr="00963D36">
        <w:rPr>
          <w:rFonts w:cs="Calibri"/>
        </w:rPr>
        <w:t xml:space="preserve">To </w:t>
      </w:r>
      <w:r w:rsidR="007C79AE" w:rsidRPr="00963D36">
        <w:rPr>
          <w:rFonts w:cs="Calibri"/>
        </w:rPr>
        <w:t xml:space="preserve">afford the learner opportunities to </w:t>
      </w:r>
      <w:r w:rsidRPr="00963D36">
        <w:rPr>
          <w:rFonts w:cs="Calibri"/>
        </w:rPr>
        <w:t xml:space="preserve">enhance </w:t>
      </w:r>
      <w:r w:rsidR="007C79AE" w:rsidRPr="00963D36">
        <w:rPr>
          <w:rFonts w:cs="Calibri"/>
        </w:rPr>
        <w:t>his/her</w:t>
      </w:r>
      <w:r w:rsidR="008568FB" w:rsidRPr="00963D36">
        <w:rPr>
          <w:rFonts w:cs="Calibri"/>
        </w:rPr>
        <w:t xml:space="preserve"> confidence </w:t>
      </w:r>
      <w:r w:rsidR="007C79AE" w:rsidRPr="00963D36">
        <w:rPr>
          <w:rFonts w:cs="Calibri"/>
        </w:rPr>
        <w:t xml:space="preserve">and </w:t>
      </w:r>
      <w:r w:rsidR="007F2CDC" w:rsidRPr="00963D36">
        <w:rPr>
          <w:rFonts w:cs="Calibri"/>
        </w:rPr>
        <w:t>ability</w:t>
      </w:r>
      <w:r w:rsidR="007C79AE" w:rsidRPr="00963D36">
        <w:rPr>
          <w:rFonts w:cs="Calibri"/>
        </w:rPr>
        <w:t xml:space="preserve"> to develop the</w:t>
      </w:r>
      <w:r w:rsidR="008746B7" w:rsidRPr="00963D36">
        <w:rPr>
          <w:rFonts w:cs="Calibri"/>
        </w:rPr>
        <w:t xml:space="preserve"> </w:t>
      </w:r>
      <w:r w:rsidR="008568FB" w:rsidRPr="00963D36">
        <w:rPr>
          <w:rFonts w:cs="Calibri"/>
        </w:rPr>
        <w:t>skills to reach his/her</w:t>
      </w:r>
      <w:r w:rsidR="000A60E9" w:rsidRPr="00963D36">
        <w:rPr>
          <w:rFonts w:cs="Calibri"/>
        </w:rPr>
        <w:t xml:space="preserve"> </w:t>
      </w:r>
      <w:r w:rsidR="008746B7" w:rsidRPr="00963D36">
        <w:rPr>
          <w:rFonts w:cs="Calibri"/>
        </w:rPr>
        <w:t xml:space="preserve">full </w:t>
      </w:r>
      <w:r w:rsidR="000A60E9" w:rsidRPr="00963D36">
        <w:rPr>
          <w:rFonts w:cs="Calibri"/>
        </w:rPr>
        <w:t>potential</w:t>
      </w:r>
    </w:p>
    <w:p w:rsidR="00413A24" w:rsidRPr="00963D36" w:rsidRDefault="002F26C8" w:rsidP="00463D98">
      <w:pPr>
        <w:pStyle w:val="ListParagraph"/>
        <w:numPr>
          <w:ilvl w:val="0"/>
          <w:numId w:val="1"/>
        </w:numPr>
        <w:autoSpaceDE w:val="0"/>
        <w:autoSpaceDN w:val="0"/>
        <w:adjustRightInd w:val="0"/>
        <w:spacing w:after="60"/>
        <w:ind w:left="714" w:hanging="357"/>
        <w:contextualSpacing w:val="0"/>
        <w:rPr>
          <w:rFonts w:cs="Calibri"/>
        </w:rPr>
      </w:pPr>
      <w:r w:rsidRPr="00963D36">
        <w:rPr>
          <w:rFonts w:cs="Calibri"/>
        </w:rPr>
        <w:t>To</w:t>
      </w:r>
      <w:r w:rsidR="00166889" w:rsidRPr="00963D36">
        <w:rPr>
          <w:rFonts w:cs="Calibri"/>
        </w:rPr>
        <w:t xml:space="preserve"> </w:t>
      </w:r>
      <w:r w:rsidR="008746B7" w:rsidRPr="00963D36">
        <w:rPr>
          <w:rFonts w:cs="Calibri"/>
        </w:rPr>
        <w:t>facilitate</w:t>
      </w:r>
      <w:r w:rsidR="000A60E9" w:rsidRPr="00963D36">
        <w:rPr>
          <w:rFonts w:cs="Calibri"/>
        </w:rPr>
        <w:t xml:space="preserve"> the </w:t>
      </w:r>
      <w:r w:rsidR="00075952" w:rsidRPr="00963D36">
        <w:rPr>
          <w:rFonts w:cs="Calibri"/>
        </w:rPr>
        <w:t>learner</w:t>
      </w:r>
      <w:r w:rsidR="008746B7" w:rsidRPr="00963D36">
        <w:rPr>
          <w:rFonts w:cs="Calibri"/>
        </w:rPr>
        <w:t xml:space="preserve"> to </w:t>
      </w:r>
      <w:r w:rsidR="008733F0" w:rsidRPr="00963D36">
        <w:rPr>
          <w:rFonts w:cs="Calibri"/>
        </w:rPr>
        <w:t xml:space="preserve">further </w:t>
      </w:r>
      <w:r w:rsidR="008746B7" w:rsidRPr="00963D36">
        <w:rPr>
          <w:rFonts w:cs="Calibri"/>
        </w:rPr>
        <w:t>develop</w:t>
      </w:r>
      <w:r w:rsidR="008568FB" w:rsidRPr="00963D36">
        <w:rPr>
          <w:rFonts w:cs="Calibri"/>
        </w:rPr>
        <w:t xml:space="preserve"> his/her</w:t>
      </w:r>
      <w:r w:rsidR="000A60E9" w:rsidRPr="00963D36">
        <w:rPr>
          <w:rFonts w:cs="Calibri"/>
        </w:rPr>
        <w:t xml:space="preserve"> </w:t>
      </w:r>
      <w:r w:rsidR="001B25A0" w:rsidRPr="00963D36">
        <w:rPr>
          <w:rFonts w:cs="Calibri"/>
        </w:rPr>
        <w:t>inter</w:t>
      </w:r>
      <w:r w:rsidR="00E14E47" w:rsidRPr="00963D36">
        <w:rPr>
          <w:rFonts w:cs="Calibri"/>
        </w:rPr>
        <w:t>personal</w:t>
      </w:r>
      <w:r w:rsidR="000A60E9" w:rsidRPr="00963D36">
        <w:rPr>
          <w:rFonts w:cs="Calibri"/>
        </w:rPr>
        <w:t>, team working</w:t>
      </w:r>
      <w:r w:rsidR="00166889" w:rsidRPr="00963D36">
        <w:rPr>
          <w:rFonts w:cs="Calibri"/>
        </w:rPr>
        <w:t xml:space="preserve">, </w:t>
      </w:r>
      <w:r w:rsidR="00FA2BDC" w:rsidRPr="00963D36">
        <w:rPr>
          <w:rFonts w:cs="Calibri"/>
        </w:rPr>
        <w:t xml:space="preserve">problem solving </w:t>
      </w:r>
      <w:r w:rsidR="00166889" w:rsidRPr="00963D36">
        <w:rPr>
          <w:rFonts w:cs="Calibri"/>
        </w:rPr>
        <w:t>and time ma</w:t>
      </w:r>
      <w:r w:rsidR="000A60E9" w:rsidRPr="00963D36">
        <w:rPr>
          <w:rFonts w:cs="Calibri"/>
        </w:rPr>
        <w:t>nagement skills</w:t>
      </w:r>
      <w:r w:rsidR="00876EA7" w:rsidRPr="00963D36">
        <w:rPr>
          <w:rFonts w:cs="Calibri"/>
        </w:rPr>
        <w:t>,</w:t>
      </w:r>
      <w:r w:rsidR="00166889" w:rsidRPr="00963D36">
        <w:rPr>
          <w:rFonts w:cs="Calibri"/>
        </w:rPr>
        <w:t xml:space="preserve"> </w:t>
      </w:r>
      <w:r w:rsidR="00050BC4" w:rsidRPr="00963D36">
        <w:rPr>
          <w:rFonts w:cs="Calibri"/>
        </w:rPr>
        <w:t>as appropriate</w:t>
      </w:r>
      <w:r w:rsidR="00876EA7" w:rsidRPr="00963D36">
        <w:rPr>
          <w:rFonts w:cs="Calibri"/>
        </w:rPr>
        <w:t>,</w:t>
      </w:r>
      <w:r w:rsidR="00050BC4" w:rsidRPr="00963D36">
        <w:rPr>
          <w:rFonts w:cs="Calibri"/>
        </w:rPr>
        <w:t xml:space="preserve"> </w:t>
      </w:r>
      <w:r w:rsidR="00876EA7" w:rsidRPr="00963D36">
        <w:rPr>
          <w:rFonts w:cs="Calibri"/>
        </w:rPr>
        <w:t xml:space="preserve">so that the learner is enabled to take responsibility for his/her own learning and to support progression including </w:t>
      </w:r>
      <w:r w:rsidR="00050BC4" w:rsidRPr="00963D36">
        <w:rPr>
          <w:rFonts w:cs="Calibri"/>
        </w:rPr>
        <w:t xml:space="preserve">future participation in education and employment </w:t>
      </w:r>
    </w:p>
    <w:p w:rsidR="00166889" w:rsidRPr="00963D36" w:rsidRDefault="00413A24" w:rsidP="00463D98">
      <w:pPr>
        <w:pStyle w:val="ListParagraph"/>
        <w:numPr>
          <w:ilvl w:val="0"/>
          <w:numId w:val="1"/>
        </w:numPr>
        <w:autoSpaceDE w:val="0"/>
        <w:autoSpaceDN w:val="0"/>
        <w:adjustRightInd w:val="0"/>
        <w:spacing w:after="60"/>
        <w:ind w:left="714" w:hanging="357"/>
        <w:contextualSpacing w:val="0"/>
        <w:rPr>
          <w:rFonts w:cs="Calibri"/>
        </w:rPr>
      </w:pPr>
      <w:r w:rsidRPr="00963D36">
        <w:rPr>
          <w:rFonts w:cs="Calibri"/>
        </w:rPr>
        <w:t xml:space="preserve">To provide </w:t>
      </w:r>
      <w:r w:rsidR="00050BC4" w:rsidRPr="00963D36">
        <w:rPr>
          <w:rFonts w:cs="Calibri"/>
        </w:rPr>
        <w:t xml:space="preserve">the learner with vocationally specific knowledge, skill and competence at this level, thus </w:t>
      </w:r>
      <w:r w:rsidRPr="00963D36">
        <w:rPr>
          <w:rFonts w:cs="Calibri"/>
        </w:rPr>
        <w:t>afford</w:t>
      </w:r>
      <w:r w:rsidR="00050BC4" w:rsidRPr="00963D36">
        <w:rPr>
          <w:rFonts w:cs="Calibri"/>
        </w:rPr>
        <w:t>ing</w:t>
      </w:r>
      <w:r w:rsidRPr="00963D36">
        <w:rPr>
          <w:rFonts w:cs="Calibri"/>
        </w:rPr>
        <w:t xml:space="preserve"> the </w:t>
      </w:r>
      <w:r w:rsidR="00075952" w:rsidRPr="00963D36">
        <w:rPr>
          <w:rFonts w:cs="Calibri"/>
        </w:rPr>
        <w:t>learner</w:t>
      </w:r>
      <w:r w:rsidRPr="00963D36">
        <w:rPr>
          <w:rFonts w:cs="Calibri"/>
        </w:rPr>
        <w:t xml:space="preserve"> the </w:t>
      </w:r>
      <w:r w:rsidR="00050BC4" w:rsidRPr="00963D36">
        <w:rPr>
          <w:rFonts w:cs="Calibri"/>
        </w:rPr>
        <w:t>opportunity to progress to</w:t>
      </w:r>
      <w:r w:rsidRPr="00963D36">
        <w:rPr>
          <w:rFonts w:cs="Calibri"/>
        </w:rPr>
        <w:t xml:space="preserve"> programmes lead</w:t>
      </w:r>
      <w:r w:rsidR="00050BC4" w:rsidRPr="00963D36">
        <w:rPr>
          <w:rFonts w:cs="Calibri"/>
        </w:rPr>
        <w:t>ing to awards at l</w:t>
      </w:r>
      <w:r w:rsidRPr="00963D36">
        <w:rPr>
          <w:rFonts w:cs="Calibri"/>
        </w:rPr>
        <w:t>evel</w:t>
      </w:r>
      <w:r w:rsidR="00556C20" w:rsidRPr="00963D36">
        <w:rPr>
          <w:rFonts w:cs="Calibri"/>
        </w:rPr>
        <w:t xml:space="preserve"> 6 or above</w:t>
      </w:r>
    </w:p>
    <w:p w:rsidR="00600B2F" w:rsidRPr="00963D36" w:rsidRDefault="00876EA7" w:rsidP="00463D98">
      <w:pPr>
        <w:pStyle w:val="ListParagraph"/>
        <w:numPr>
          <w:ilvl w:val="0"/>
          <w:numId w:val="1"/>
        </w:numPr>
        <w:autoSpaceDE w:val="0"/>
        <w:autoSpaceDN w:val="0"/>
        <w:adjustRightInd w:val="0"/>
        <w:spacing w:after="60"/>
        <w:ind w:left="714" w:hanging="357"/>
        <w:contextualSpacing w:val="0"/>
        <w:rPr>
          <w:rFonts w:cs="Calibri"/>
        </w:rPr>
      </w:pPr>
      <w:r w:rsidRPr="00963D36">
        <w:rPr>
          <w:rFonts w:cs="Calibri"/>
        </w:rPr>
        <w:t xml:space="preserve">To </w:t>
      </w:r>
      <w:r w:rsidR="007220D0" w:rsidRPr="00963D36">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463D98">
      <w:pPr>
        <w:pStyle w:val="Heading1"/>
      </w:pPr>
      <w:r>
        <w:t>Entry Criteria</w:t>
      </w:r>
    </w:p>
    <w:p w:rsidR="00AB2B69" w:rsidRDefault="00AB2B69" w:rsidP="00463D98">
      <w:pPr>
        <w:pStyle w:val="NoSpacing"/>
      </w:pPr>
      <w:r>
        <w:t xml:space="preserve">The learner who has either </w:t>
      </w:r>
      <w:r w:rsidRPr="004D3C2E">
        <w:t>successfully completed a programme leading to a</w:t>
      </w:r>
      <w:r>
        <w:t xml:space="preserve"> level 4</w:t>
      </w:r>
      <w:r w:rsidRPr="004D3C2E">
        <w:t xml:space="preserve"> </w:t>
      </w:r>
      <w:r w:rsidR="005C643E">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Default="00AB2B69" w:rsidP="00463D98">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color w:val="000000"/>
        </w:rPr>
        <w:t>Proficiently r</w:t>
      </w:r>
      <w:r>
        <w:rPr>
          <w:rFonts w:cs="Calibri"/>
        </w:rPr>
        <w:t xml:space="preserve">ead, draft, prepare and understand quantitative information </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 xml:space="preserve">Assume partial responsibility for consistency of </w:t>
      </w:r>
      <w:r w:rsidR="00963D36">
        <w:rPr>
          <w:rFonts w:cs="Calibri"/>
        </w:rPr>
        <w:t>self-understanding</w:t>
      </w:r>
      <w:r>
        <w:rPr>
          <w:rFonts w:cs="Calibri"/>
        </w:rPr>
        <w:t xml:space="preserve"> and behaviour</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Solve predictable problems, independently and as part of a familiar and less familiar group</w:t>
      </w:r>
    </w:p>
    <w:p w:rsidR="00AB2B69" w:rsidRPr="002E1ACE"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Demonstrate a range of practical and cognitive skills and tools</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Act with a considerable amount of responsibility and autonomy</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Attend timetabled classes for the duration of the programme</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 xml:space="preserve">Complete </w:t>
      </w:r>
      <w:r w:rsidR="00963D36">
        <w:rPr>
          <w:rFonts w:cs="Calibri"/>
        </w:rPr>
        <w:t>self-directed</w:t>
      </w:r>
      <w:r>
        <w:rPr>
          <w:rFonts w:cs="Calibri"/>
        </w:rPr>
        <w:t xml:space="preserve"> hours of learning in the form of practice time, preparation, study time and reflection time, as appropriate </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Participate in all programme related activities</w:t>
      </w:r>
    </w:p>
    <w:p w:rsidR="00AB2B69" w:rsidRDefault="00AB2B69" w:rsidP="00463D98">
      <w:pPr>
        <w:pStyle w:val="ListParagraph"/>
        <w:numPr>
          <w:ilvl w:val="0"/>
          <w:numId w:val="2"/>
        </w:numPr>
        <w:autoSpaceDE w:val="0"/>
        <w:autoSpaceDN w:val="0"/>
        <w:adjustRightInd w:val="0"/>
        <w:spacing w:after="160"/>
        <w:ind w:left="748" w:hanging="357"/>
        <w:contextualSpacing w:val="0"/>
        <w:rPr>
          <w:rFonts w:cs="Calibri"/>
        </w:rPr>
      </w:pPr>
      <w:r>
        <w:rPr>
          <w:rFonts w:cs="Calibri"/>
        </w:rPr>
        <w:t>Participate in work experience, as appropriate</w:t>
      </w:r>
    </w:p>
    <w:p w:rsidR="00AB2B69" w:rsidRDefault="00AB2B69" w:rsidP="00AB2B69">
      <w:pPr>
        <w:autoSpaceDE w:val="0"/>
        <w:autoSpaceDN w:val="0"/>
        <w:adjustRightInd w:val="0"/>
        <w:spacing w:after="0"/>
        <w:rPr>
          <w:rFonts w:cs="Calibri"/>
        </w:rPr>
      </w:pPr>
    </w:p>
    <w:p w:rsidR="00E230E4" w:rsidRPr="00711EA9" w:rsidRDefault="00E230E4" w:rsidP="00E230E4">
      <w:pPr>
        <w:autoSpaceDE w:val="0"/>
        <w:autoSpaceDN w:val="0"/>
        <w:adjustRightInd w:val="0"/>
        <w:spacing w:after="0"/>
        <w:rPr>
          <w:rFonts w:cs="Calibri"/>
        </w:rPr>
      </w:pPr>
    </w:p>
    <w:p w:rsidR="009E3468" w:rsidRPr="00711EA9" w:rsidRDefault="009E3468" w:rsidP="00463D98">
      <w:pPr>
        <w:pStyle w:val="Heading1"/>
      </w:pPr>
      <w:r w:rsidRPr="00711EA9">
        <w:t>Programme Duration</w:t>
      </w:r>
    </w:p>
    <w:p w:rsidR="00BC157D" w:rsidRPr="00711EA9" w:rsidRDefault="00BC157D" w:rsidP="00463D98">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463D98">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by </w:t>
      </w:r>
      <w:r w:rsidR="0064152C">
        <w:t xml:space="preserve">the </w:t>
      </w:r>
      <w:r w:rsidR="005C643E">
        <w:t>Laois and Offaly ETB</w:t>
      </w:r>
      <w:r w:rsidR="0064152C">
        <w:t>.</w:t>
      </w:r>
      <w:r w:rsidR="00755781" w:rsidRPr="00711EA9">
        <w:t xml:space="preserve"> </w:t>
      </w:r>
    </w:p>
    <w:p w:rsidR="002F6A21" w:rsidRPr="00876EA7" w:rsidRDefault="002F6A21" w:rsidP="00463D98">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463D98">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463D98">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5C643E">
        <w:t>QQI</w:t>
      </w:r>
      <w:r w:rsidRPr="00711EA9">
        <w:t xml:space="preserve"> </w:t>
      </w:r>
      <w:r w:rsidR="00CA5B7A">
        <w:t>Component</w:t>
      </w:r>
      <w:r w:rsidRPr="00711EA9">
        <w:t xml:space="preserve"> Certificate.</w:t>
      </w:r>
      <w:r w:rsidR="00770B38">
        <w:br/>
      </w:r>
    </w:p>
    <w:p w:rsidR="004D2A97" w:rsidRPr="00711EA9" w:rsidRDefault="004D2A97" w:rsidP="00463D98">
      <w:pPr>
        <w:pStyle w:val="Heading1"/>
      </w:pPr>
      <w:r w:rsidRPr="00711EA9">
        <w:t>Delivery Mode</w:t>
      </w:r>
    </w:p>
    <w:p w:rsidR="004D2A97" w:rsidRPr="00711EA9" w:rsidRDefault="004D2A97" w:rsidP="00463D98">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64152C" w:rsidP="00463D98">
      <w:pPr>
        <w:pStyle w:val="NoSpacing"/>
      </w:pPr>
      <w:r>
        <w:t xml:space="preserve">The </w:t>
      </w:r>
      <w:r w:rsidR="005C643E">
        <w:t>Laois and Offaly ETB</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711EA9" w:rsidRDefault="004D2A97" w:rsidP="00463D98">
      <w:pPr>
        <w:pStyle w:val="Heading1"/>
      </w:pPr>
      <w:r w:rsidRPr="00711EA9">
        <w:t>Delivery Methodologies</w:t>
      </w:r>
    </w:p>
    <w:p w:rsidR="00876EA7" w:rsidRDefault="004D2A97" w:rsidP="00463D98">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463D98">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463D98">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directed learning experiences in the classroom setting</w:t>
      </w:r>
    </w:p>
    <w:p w:rsidR="004D2A97" w:rsidRPr="00711EA9" w:rsidRDefault="004D2A97" w:rsidP="00463D98">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 xml:space="preserve">group discussions and interactions </w:t>
      </w:r>
    </w:p>
    <w:p w:rsidR="004D2A97" w:rsidRPr="00711EA9" w:rsidRDefault="004D2A97" w:rsidP="00463D98">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463D98">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one-to-</w:t>
      </w:r>
      <w:r w:rsidR="008F50DC">
        <w:rPr>
          <w:rFonts w:cs="Calibri"/>
        </w:rPr>
        <w:t xml:space="preserve">one delivery </w:t>
      </w:r>
    </w:p>
    <w:p w:rsidR="004D2A97" w:rsidRDefault="00963D36" w:rsidP="00463D98">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self-directed</w:t>
      </w:r>
      <w:r w:rsidR="004D2A97" w:rsidRPr="00711EA9">
        <w:rPr>
          <w:rFonts w:cs="Calibri"/>
        </w:rPr>
        <w:t xml:space="preserve"> learning </w:t>
      </w:r>
      <w:r w:rsidR="00921FDA">
        <w:rPr>
          <w:rFonts w:cs="Calibri"/>
        </w:rPr>
        <w:t>which may include practice time, preparation, study time and reflection time</w:t>
      </w:r>
    </w:p>
    <w:p w:rsidR="00E230E4" w:rsidRPr="00711EA9" w:rsidRDefault="00E230E4" w:rsidP="00463D98">
      <w:pPr>
        <w:pStyle w:val="ListParagraph"/>
        <w:numPr>
          <w:ilvl w:val="0"/>
          <w:numId w:val="3"/>
        </w:numPr>
        <w:autoSpaceDE w:val="0"/>
        <w:autoSpaceDN w:val="0"/>
        <w:adjustRightInd w:val="0"/>
        <w:spacing w:after="160"/>
        <w:ind w:left="714" w:hanging="357"/>
        <w:contextualSpacing w:val="0"/>
        <w:rPr>
          <w:rFonts w:cs="Calibri"/>
        </w:rPr>
      </w:pPr>
      <w:r>
        <w:rPr>
          <w:rFonts w:cs="Calibri"/>
        </w:rPr>
        <w:t xml:space="preserve">blended learning </w:t>
      </w:r>
    </w:p>
    <w:p w:rsidR="00570C72" w:rsidRDefault="004D2A97" w:rsidP="00463D98">
      <w:pPr>
        <w:pStyle w:val="ListParagraph"/>
        <w:numPr>
          <w:ilvl w:val="0"/>
          <w:numId w:val="3"/>
        </w:numPr>
        <w:autoSpaceDE w:val="0"/>
        <w:autoSpaceDN w:val="0"/>
        <w:adjustRightInd w:val="0"/>
        <w:spacing w:after="160"/>
        <w:ind w:left="714" w:hanging="357"/>
        <w:contextualSpacing w:val="0"/>
        <w:rPr>
          <w:rFonts w:cs="Calibri"/>
        </w:rPr>
      </w:pPr>
      <w:r w:rsidRPr="00711EA9">
        <w:rPr>
          <w:rFonts w:cs="Calibri"/>
        </w:rPr>
        <w:t xml:space="preserve">work based training </w:t>
      </w:r>
    </w:p>
    <w:p w:rsidR="00CC4E32" w:rsidRPr="00770B38" w:rsidRDefault="003F4791" w:rsidP="00463D98">
      <w:pPr>
        <w:pStyle w:val="ListParagraph"/>
        <w:numPr>
          <w:ilvl w:val="0"/>
          <w:numId w:val="3"/>
        </w:numPr>
        <w:autoSpaceDE w:val="0"/>
        <w:autoSpaceDN w:val="0"/>
        <w:adjustRightInd w:val="0"/>
        <w:spacing w:after="160"/>
        <w:ind w:left="714" w:hanging="357"/>
        <w:contextualSpacing w:val="0"/>
        <w:rPr>
          <w:rFonts w:cs="Calibri"/>
        </w:rPr>
      </w:pPr>
      <w:r>
        <w:rPr>
          <w:rFonts w:cs="Calibri"/>
        </w:rPr>
        <w:t>work simulation e.g. the</w:t>
      </w:r>
      <w:r w:rsidR="00787421">
        <w:rPr>
          <w:rFonts w:cs="Calibri"/>
        </w:rPr>
        <w:t xml:space="preserve"> organisation and </w:t>
      </w:r>
      <w:r>
        <w:rPr>
          <w:rFonts w:cs="Calibri"/>
        </w:rPr>
        <w:t xml:space="preserve">staging of exhibitions </w:t>
      </w:r>
      <w:r w:rsidR="008F50DC">
        <w:rPr>
          <w:rFonts w:cs="Calibri"/>
        </w:rPr>
        <w:br/>
      </w:r>
    </w:p>
    <w:p w:rsidR="004D2A97" w:rsidRPr="00711EA9" w:rsidRDefault="004D2A97" w:rsidP="00463D98">
      <w:pPr>
        <w:pStyle w:val="Heading1"/>
      </w:pPr>
      <w:r w:rsidRPr="00711EA9">
        <w:t>Programme Structure</w:t>
      </w:r>
    </w:p>
    <w:p w:rsidR="0058358E" w:rsidRDefault="0064152C" w:rsidP="00463D98">
      <w:pPr>
        <w:pStyle w:val="NoSpacing"/>
      </w:pPr>
      <w:r>
        <w:t xml:space="preserve">The </w:t>
      </w:r>
      <w:r w:rsidR="005C643E">
        <w:t>Laois and Offaly ETB</w:t>
      </w:r>
      <w:r w:rsidR="004D2A97" w:rsidRPr="00711EA9">
        <w:t xml:space="preserve"> has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in</w:t>
      </w:r>
      <w:r w:rsidR="003F4791">
        <w:t xml:space="preserve"> Creative Craft 5M1981</w:t>
      </w:r>
    </w:p>
    <w:p w:rsidR="000F3678" w:rsidRDefault="004D2A97" w:rsidP="00463D98">
      <w:pPr>
        <w:pStyle w:val="NoSpacing"/>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5C643E">
        <w:t>QQI</w:t>
      </w:r>
      <w:r w:rsidR="00414E44">
        <w:t xml:space="preserve"> </w:t>
      </w:r>
      <w:r w:rsidRPr="004A207B">
        <w:t>award structure:</w:t>
      </w:r>
      <w:r w:rsidRPr="00711EA9">
        <w:t xml:space="preserve"> </w:t>
      </w:r>
    </w:p>
    <w:p w:rsidR="00463D98" w:rsidRDefault="00463D98" w:rsidP="00963D36">
      <w:pPr>
        <w:autoSpaceDE w:val="0"/>
        <w:autoSpaceDN w:val="0"/>
        <w:adjustRightInd w:val="0"/>
        <w:spacing w:after="0"/>
        <w:rPr>
          <w:rFonts w:cs="Calibri"/>
          <w:b/>
          <w:bCs/>
        </w:rPr>
      </w:pPr>
    </w:p>
    <w:p w:rsidR="00A95A79" w:rsidRPr="00A95A79" w:rsidRDefault="00463D98" w:rsidP="00463D98">
      <w:pPr>
        <w:pStyle w:val="NoSpacing"/>
      </w:pPr>
      <w:r>
        <w:br w:type="page"/>
      </w:r>
      <w:r w:rsidR="00A95A79" w:rsidRPr="00A95A79">
        <w:t>This will be achieved by</w:t>
      </w:r>
      <w:r w:rsidR="00DD3163">
        <w:t xml:space="preserve"> </w:t>
      </w:r>
      <w:r w:rsidR="00A95A79" w:rsidRPr="00A95A79">
        <w:t>completing:</w:t>
      </w:r>
    </w:p>
    <w:p w:rsidR="00A95A79" w:rsidRPr="00A95A79" w:rsidRDefault="00A95A79" w:rsidP="00463D98">
      <w:pPr>
        <w:pStyle w:val="NoSpacing"/>
      </w:pPr>
      <w:r w:rsidRPr="00A95A79">
        <w:t>All of the following component(s)</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5N1862 </w:t>
      </w:r>
      <w:r w:rsidR="00DD3163">
        <w:rPr>
          <w:rFonts w:cs="Calibri"/>
        </w:rPr>
        <w:tab/>
      </w:r>
      <w:r w:rsidR="00DD3163">
        <w:rPr>
          <w:rFonts w:cs="Calibri"/>
        </w:rPr>
        <w:tab/>
      </w:r>
      <w:r w:rsidRPr="00A95A79">
        <w:rPr>
          <w:rFonts w:cs="Calibri"/>
        </w:rPr>
        <w:t xml:space="preserve">Drawing </w:t>
      </w:r>
      <w:r w:rsidR="00DD3163">
        <w:rPr>
          <w:rFonts w:cs="Calibri"/>
        </w:rPr>
        <w:tab/>
      </w:r>
      <w:r w:rsidR="00DD3163">
        <w:rPr>
          <w:rFonts w:cs="Calibri"/>
        </w:rPr>
        <w:tab/>
      </w:r>
      <w:r w:rsidR="00DD3163">
        <w:rPr>
          <w:rFonts w:cs="Calibri"/>
        </w:rPr>
        <w:tab/>
      </w:r>
      <w:r w:rsidR="00DD3163">
        <w:rPr>
          <w:rFonts w:cs="Calibri"/>
        </w:rPr>
        <w:tab/>
      </w:r>
      <w:r w:rsidR="00737A3B">
        <w:rPr>
          <w:rFonts w:cs="Calibri"/>
        </w:rPr>
        <w:tab/>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5N0784 </w:t>
      </w:r>
      <w:r w:rsidR="00DD3163">
        <w:rPr>
          <w:rFonts w:cs="Calibri"/>
        </w:rPr>
        <w:tab/>
      </w:r>
      <w:r w:rsidR="00DD3163">
        <w:rPr>
          <w:rFonts w:cs="Calibri"/>
        </w:rPr>
        <w:tab/>
      </w:r>
      <w:r w:rsidRPr="00A95A79">
        <w:rPr>
          <w:rFonts w:cs="Calibri"/>
        </w:rPr>
        <w:t xml:space="preserve">Design Skills </w:t>
      </w:r>
      <w:r w:rsidR="00DD3163">
        <w:rPr>
          <w:rFonts w:cs="Calibri"/>
        </w:rPr>
        <w:tab/>
      </w:r>
      <w:r w:rsidR="00DD3163">
        <w:rPr>
          <w:rFonts w:cs="Calibri"/>
        </w:rPr>
        <w:tab/>
      </w:r>
      <w:r w:rsidRPr="00A95A79">
        <w:rPr>
          <w:rFonts w:cs="Calibri"/>
        </w:rPr>
        <w:t xml:space="preserve"> </w:t>
      </w:r>
      <w:r w:rsidR="00DD3163">
        <w:rPr>
          <w:rFonts w:cs="Calibri"/>
        </w:rPr>
        <w:tab/>
      </w:r>
      <w:r w:rsidR="00DD3163">
        <w:rPr>
          <w:rFonts w:cs="Calibri"/>
        </w:rPr>
        <w:tab/>
      </w:r>
      <w:r w:rsidR="00737A3B">
        <w:rPr>
          <w:rFonts w:cs="Calibri"/>
        </w:rPr>
        <w:tab/>
      </w:r>
      <w:r w:rsidRPr="00A95A79">
        <w:rPr>
          <w:rFonts w:cs="Calibri"/>
        </w:rPr>
        <w:t>15</w:t>
      </w:r>
    </w:p>
    <w:p w:rsidR="00463D98" w:rsidRDefault="00463D98" w:rsidP="00963D36">
      <w:pPr>
        <w:autoSpaceDE w:val="0"/>
        <w:autoSpaceDN w:val="0"/>
        <w:adjustRightInd w:val="0"/>
        <w:spacing w:after="0"/>
        <w:ind w:left="1134"/>
        <w:rPr>
          <w:rFonts w:cs="Calibri"/>
          <w:b/>
          <w:bCs/>
        </w:rPr>
      </w:pPr>
    </w:p>
    <w:p w:rsidR="00A95A79" w:rsidRPr="00A95A79" w:rsidRDefault="00A95A79" w:rsidP="00963D36">
      <w:pPr>
        <w:autoSpaceDE w:val="0"/>
        <w:autoSpaceDN w:val="0"/>
        <w:adjustRightInd w:val="0"/>
        <w:spacing w:after="0"/>
        <w:ind w:left="1134"/>
        <w:rPr>
          <w:rFonts w:cs="Calibri"/>
          <w:b/>
          <w:bCs/>
        </w:rPr>
      </w:pPr>
      <w:r w:rsidRPr="00A95A79">
        <w:rPr>
          <w:rFonts w:cs="Calibri"/>
          <w:b/>
          <w:bCs/>
        </w:rPr>
        <w:t>A minimum credit value of 15 from the following components</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5N0690 </w:t>
      </w:r>
      <w:r w:rsidR="00DD3163">
        <w:rPr>
          <w:rFonts w:cs="Calibri"/>
        </w:rPr>
        <w:tab/>
      </w:r>
      <w:r w:rsidR="00DD3163">
        <w:rPr>
          <w:rFonts w:cs="Calibri"/>
        </w:rPr>
        <w:tab/>
      </w:r>
      <w:r w:rsidRPr="00A95A79">
        <w:rPr>
          <w:rFonts w:cs="Calibri"/>
        </w:rPr>
        <w:t xml:space="preserve">Communications </w:t>
      </w:r>
      <w:r w:rsidR="00DD3163">
        <w:rPr>
          <w:rFonts w:cs="Calibri"/>
        </w:rPr>
        <w:tab/>
      </w:r>
      <w:r w:rsidRPr="00A95A79">
        <w:rPr>
          <w:rFonts w:cs="Calibri"/>
        </w:rPr>
        <w:t xml:space="preserve"> </w:t>
      </w:r>
      <w:r w:rsidR="00DD3163">
        <w:rPr>
          <w:rFonts w:cs="Calibri"/>
        </w:rPr>
        <w:tab/>
      </w:r>
      <w:r w:rsidR="00DD3163">
        <w:rPr>
          <w:rFonts w:cs="Calibri"/>
        </w:rPr>
        <w:tab/>
      </w:r>
      <w:r w:rsidR="00737A3B">
        <w:rPr>
          <w:rFonts w:cs="Calibri"/>
        </w:rPr>
        <w:tab/>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5N1390 </w:t>
      </w:r>
      <w:r w:rsidR="00DD3163">
        <w:rPr>
          <w:rFonts w:cs="Calibri"/>
        </w:rPr>
        <w:tab/>
      </w:r>
      <w:r w:rsidR="00DD3163">
        <w:rPr>
          <w:rFonts w:cs="Calibri"/>
        </w:rPr>
        <w:tab/>
      </w:r>
      <w:r w:rsidRPr="00A95A79">
        <w:rPr>
          <w:rFonts w:cs="Calibri"/>
        </w:rPr>
        <w:t xml:space="preserve">Personal Effectiveness  </w:t>
      </w:r>
      <w:r w:rsidR="00DD3163">
        <w:rPr>
          <w:rFonts w:cs="Calibri"/>
        </w:rPr>
        <w:tab/>
      </w:r>
      <w:r w:rsidR="00DD3163">
        <w:rPr>
          <w:rFonts w:cs="Calibri"/>
        </w:rPr>
        <w:tab/>
      </w:r>
      <w:r w:rsidR="00DD3163">
        <w:rPr>
          <w:rFonts w:cs="Calibri"/>
        </w:rPr>
        <w:tab/>
      </w:r>
      <w:r w:rsidR="00737A3B">
        <w:rPr>
          <w:rFonts w:cs="Calibri"/>
        </w:rPr>
        <w:tab/>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5N1367 </w:t>
      </w:r>
      <w:r w:rsidR="00DD3163">
        <w:rPr>
          <w:rFonts w:cs="Calibri"/>
        </w:rPr>
        <w:tab/>
      </w:r>
      <w:r w:rsidR="00DD3163">
        <w:rPr>
          <w:rFonts w:cs="Calibri"/>
        </w:rPr>
        <w:tab/>
      </w:r>
      <w:r w:rsidRPr="00A95A79">
        <w:rPr>
          <w:rFonts w:cs="Calibri"/>
        </w:rPr>
        <w:t xml:space="preserve">Teamworking  </w:t>
      </w:r>
      <w:r w:rsidR="00DD3163">
        <w:rPr>
          <w:rFonts w:cs="Calibri"/>
        </w:rPr>
        <w:tab/>
      </w:r>
      <w:r w:rsidR="00DD3163">
        <w:rPr>
          <w:rFonts w:cs="Calibri"/>
        </w:rPr>
        <w:tab/>
      </w:r>
      <w:r w:rsidR="00DD3163">
        <w:rPr>
          <w:rFonts w:cs="Calibri"/>
        </w:rPr>
        <w:tab/>
      </w:r>
      <w:r w:rsidR="00DD3163">
        <w:rPr>
          <w:rFonts w:cs="Calibri"/>
        </w:rPr>
        <w:tab/>
      </w:r>
      <w:r w:rsidR="00737A3B">
        <w:rPr>
          <w:rFonts w:cs="Calibri"/>
        </w:rPr>
        <w:tab/>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5N1951 </w:t>
      </w:r>
      <w:r w:rsidR="00DD3163">
        <w:rPr>
          <w:rFonts w:cs="Calibri"/>
        </w:rPr>
        <w:tab/>
      </w:r>
      <w:r w:rsidR="00DD3163">
        <w:rPr>
          <w:rFonts w:cs="Calibri"/>
        </w:rPr>
        <w:tab/>
      </w:r>
      <w:r w:rsidRPr="00A95A79">
        <w:rPr>
          <w:rFonts w:cs="Calibri"/>
        </w:rPr>
        <w:t xml:space="preserve">Entrepreneurial Skills </w:t>
      </w:r>
      <w:r w:rsidR="00DD3163">
        <w:rPr>
          <w:rFonts w:cs="Calibri"/>
        </w:rPr>
        <w:tab/>
      </w:r>
      <w:r w:rsidR="00DD3163">
        <w:rPr>
          <w:rFonts w:cs="Calibri"/>
        </w:rPr>
        <w:tab/>
      </w:r>
      <w:r w:rsidR="00DD3163">
        <w:rPr>
          <w:rFonts w:cs="Calibri"/>
        </w:rPr>
        <w:tab/>
      </w:r>
      <w:r w:rsidR="00737A3B">
        <w:rPr>
          <w:rFonts w:cs="Calibri"/>
        </w:rPr>
        <w:tab/>
      </w:r>
      <w:r w:rsidRPr="00A95A79">
        <w:rPr>
          <w:rFonts w:cs="Calibri"/>
        </w:rPr>
        <w:t>15</w:t>
      </w:r>
    </w:p>
    <w:p w:rsidR="00463D98" w:rsidRDefault="00463D98" w:rsidP="00963D36">
      <w:pPr>
        <w:autoSpaceDE w:val="0"/>
        <w:autoSpaceDN w:val="0"/>
        <w:adjustRightInd w:val="0"/>
        <w:spacing w:after="0"/>
        <w:ind w:left="1134"/>
        <w:rPr>
          <w:rFonts w:cs="Calibri"/>
          <w:b/>
          <w:bCs/>
        </w:rPr>
      </w:pPr>
    </w:p>
    <w:p w:rsidR="00A95A79" w:rsidRPr="00A95A79" w:rsidRDefault="00A95A79" w:rsidP="00963D36">
      <w:pPr>
        <w:autoSpaceDE w:val="0"/>
        <w:autoSpaceDN w:val="0"/>
        <w:adjustRightInd w:val="0"/>
        <w:spacing w:after="0"/>
        <w:ind w:left="1134"/>
        <w:rPr>
          <w:rFonts w:cs="Calibri"/>
          <w:b/>
          <w:bCs/>
        </w:rPr>
      </w:pPr>
      <w:r w:rsidRPr="00A95A79">
        <w:rPr>
          <w:rFonts w:cs="Calibri"/>
          <w:b/>
          <w:bCs/>
        </w:rPr>
        <w:t>A minimum credit value of 15 from the following components</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5N1356 </w:t>
      </w:r>
      <w:r w:rsidR="00DD3163">
        <w:rPr>
          <w:rFonts w:cs="Calibri"/>
        </w:rPr>
        <w:tab/>
      </w:r>
      <w:r w:rsidR="00DD3163">
        <w:rPr>
          <w:rFonts w:cs="Calibri"/>
        </w:rPr>
        <w:tab/>
      </w:r>
      <w:r w:rsidRPr="00A95A79">
        <w:rPr>
          <w:rFonts w:cs="Calibri"/>
        </w:rPr>
        <w:t xml:space="preserve">Work Experience </w:t>
      </w:r>
      <w:r w:rsidR="00DD3163">
        <w:rPr>
          <w:rFonts w:cs="Calibri"/>
        </w:rPr>
        <w:tab/>
      </w:r>
      <w:r w:rsidR="00DD3163">
        <w:rPr>
          <w:rFonts w:cs="Calibri"/>
        </w:rPr>
        <w:tab/>
      </w:r>
      <w:r w:rsidR="00DD3163">
        <w:rPr>
          <w:rFonts w:cs="Calibri"/>
        </w:rPr>
        <w:tab/>
      </w:r>
      <w:r w:rsidR="00737A3B">
        <w:rPr>
          <w:rFonts w:cs="Calibri"/>
        </w:rPr>
        <w:tab/>
      </w:r>
      <w:r w:rsidRPr="00A95A79">
        <w:rPr>
          <w:rFonts w:cs="Calibri"/>
        </w:rPr>
        <w:t xml:space="preserve"> 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5N1433 </w:t>
      </w:r>
      <w:r w:rsidR="00DD3163">
        <w:rPr>
          <w:rFonts w:cs="Calibri"/>
        </w:rPr>
        <w:tab/>
      </w:r>
      <w:r w:rsidR="00DD3163">
        <w:rPr>
          <w:rFonts w:cs="Calibri"/>
        </w:rPr>
        <w:tab/>
      </w:r>
      <w:r w:rsidRPr="00A95A79">
        <w:rPr>
          <w:rFonts w:cs="Calibri"/>
        </w:rPr>
        <w:t xml:space="preserve">Work Practice </w:t>
      </w:r>
      <w:r w:rsidR="00DD3163">
        <w:rPr>
          <w:rFonts w:cs="Calibri"/>
        </w:rPr>
        <w:tab/>
      </w:r>
      <w:r w:rsidR="00DD3163">
        <w:rPr>
          <w:rFonts w:cs="Calibri"/>
        </w:rPr>
        <w:tab/>
      </w:r>
      <w:r w:rsidR="00DD3163">
        <w:rPr>
          <w:rFonts w:cs="Calibri"/>
        </w:rPr>
        <w:tab/>
      </w:r>
      <w:r w:rsidR="00DD3163">
        <w:rPr>
          <w:rFonts w:cs="Calibri"/>
        </w:rPr>
        <w:tab/>
      </w:r>
      <w:r w:rsidR="00737A3B">
        <w:rPr>
          <w:rFonts w:cs="Calibri"/>
        </w:rPr>
        <w:tab/>
      </w:r>
      <w:r w:rsidRPr="00A95A79">
        <w:rPr>
          <w:rFonts w:cs="Calibri"/>
        </w:rPr>
        <w:t xml:space="preserve"> 15</w:t>
      </w:r>
    </w:p>
    <w:p w:rsidR="00463D98" w:rsidRDefault="00463D98" w:rsidP="00963D36">
      <w:pPr>
        <w:autoSpaceDE w:val="0"/>
        <w:autoSpaceDN w:val="0"/>
        <w:adjustRightInd w:val="0"/>
        <w:spacing w:after="0"/>
        <w:ind w:left="1134"/>
        <w:rPr>
          <w:rFonts w:cs="Calibri"/>
          <w:b/>
          <w:bCs/>
        </w:rPr>
      </w:pPr>
    </w:p>
    <w:p w:rsidR="00A95A79" w:rsidRPr="00A95A79" w:rsidRDefault="00A95A79" w:rsidP="00963D36">
      <w:pPr>
        <w:autoSpaceDE w:val="0"/>
        <w:autoSpaceDN w:val="0"/>
        <w:adjustRightInd w:val="0"/>
        <w:spacing w:after="0"/>
        <w:ind w:left="1134"/>
        <w:rPr>
          <w:rFonts w:cs="Calibri"/>
          <w:b/>
          <w:bCs/>
        </w:rPr>
      </w:pPr>
      <w:r w:rsidRPr="00A95A79">
        <w:rPr>
          <w:rFonts w:cs="Calibri"/>
          <w:b/>
          <w:bCs/>
        </w:rPr>
        <w:t>A minimum credit value of 45 from the following components</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5N0764 </w:t>
      </w:r>
      <w:r w:rsidR="00DD3163">
        <w:rPr>
          <w:rFonts w:cs="Calibri"/>
        </w:rPr>
        <w:tab/>
      </w:r>
      <w:r w:rsidR="00DD3163">
        <w:rPr>
          <w:rFonts w:cs="Calibri"/>
        </w:rPr>
        <w:tab/>
      </w:r>
      <w:r w:rsidRPr="00A95A79">
        <w:rPr>
          <w:rFonts w:cs="Calibri"/>
        </w:rPr>
        <w:t xml:space="preserve">Combined Materials </w:t>
      </w:r>
      <w:r w:rsidR="00DD3163">
        <w:rPr>
          <w:rFonts w:cs="Calibri"/>
        </w:rPr>
        <w:tab/>
      </w:r>
      <w:r w:rsidR="00DD3163">
        <w:rPr>
          <w:rFonts w:cs="Calibri"/>
        </w:rPr>
        <w:tab/>
      </w:r>
      <w:r w:rsidR="00DD3163">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5N1456 </w:t>
      </w:r>
      <w:r w:rsidR="00DD3163">
        <w:rPr>
          <w:rFonts w:cs="Calibri"/>
        </w:rPr>
        <w:tab/>
      </w:r>
      <w:r w:rsidR="00DD3163">
        <w:rPr>
          <w:rFonts w:cs="Calibri"/>
        </w:rPr>
        <w:tab/>
      </w:r>
      <w:r w:rsidRPr="00A95A79">
        <w:rPr>
          <w:rFonts w:cs="Calibri"/>
        </w:rPr>
        <w:t xml:space="preserve">Materials and Finishes </w:t>
      </w:r>
      <w:r w:rsidR="00DD3163">
        <w:rPr>
          <w:rFonts w:cs="Calibri"/>
        </w:rPr>
        <w:tab/>
      </w:r>
      <w:r w:rsidR="00DD3163">
        <w:rPr>
          <w:rFonts w:cs="Calibri"/>
        </w:rPr>
        <w:tab/>
      </w:r>
      <w:r w:rsidR="00DD3163">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5N0755 </w:t>
      </w:r>
      <w:r w:rsidR="00DD3163">
        <w:rPr>
          <w:rFonts w:cs="Calibri"/>
        </w:rPr>
        <w:tab/>
      </w:r>
      <w:r w:rsidR="00DD3163">
        <w:rPr>
          <w:rFonts w:cs="Calibri"/>
        </w:rPr>
        <w:tab/>
      </w:r>
      <w:r w:rsidRPr="00A95A79">
        <w:rPr>
          <w:rFonts w:cs="Calibri"/>
        </w:rPr>
        <w:t xml:space="preserve">Appreciation of Art, Craft and Design </w:t>
      </w:r>
      <w:r w:rsidR="00DD3163">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5N1566</w:t>
      </w:r>
      <w:r w:rsidR="00A80469">
        <w:rPr>
          <w:rFonts w:cs="Calibri"/>
        </w:rPr>
        <w:tab/>
      </w:r>
      <w:r w:rsidR="00A80469">
        <w:rPr>
          <w:rFonts w:cs="Calibri"/>
        </w:rPr>
        <w:tab/>
      </w:r>
      <w:r w:rsidRPr="00A95A79">
        <w:rPr>
          <w:rFonts w:cs="Calibri"/>
        </w:rPr>
        <w:t xml:space="preserve">Batik </w:t>
      </w:r>
      <w:r w:rsidR="00A80469">
        <w:rPr>
          <w:rFonts w:cs="Calibri"/>
        </w:rPr>
        <w:tab/>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5N1918 </w:t>
      </w:r>
      <w:r w:rsidR="00A80469">
        <w:rPr>
          <w:rFonts w:cs="Calibri"/>
        </w:rPr>
        <w:tab/>
      </w:r>
      <w:r w:rsidR="00A80469">
        <w:rPr>
          <w:rFonts w:cs="Calibri"/>
        </w:rPr>
        <w:tab/>
      </w:r>
      <w:r w:rsidRPr="00A95A79">
        <w:rPr>
          <w:rFonts w:cs="Calibri"/>
        </w:rPr>
        <w:t xml:space="preserve">Sculpture </w:t>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5N1373 </w:t>
      </w:r>
      <w:r w:rsidR="00A80469">
        <w:rPr>
          <w:rFonts w:cs="Calibri"/>
        </w:rPr>
        <w:tab/>
      </w:r>
      <w:r w:rsidR="00A80469">
        <w:rPr>
          <w:rFonts w:cs="Calibri"/>
        </w:rPr>
        <w:tab/>
      </w:r>
      <w:r w:rsidRPr="00A95A79">
        <w:rPr>
          <w:rFonts w:cs="Calibri"/>
        </w:rPr>
        <w:t xml:space="preserve">Printmaking </w:t>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5N0759 </w:t>
      </w:r>
      <w:r w:rsidR="00A80469">
        <w:rPr>
          <w:rFonts w:cs="Calibri"/>
        </w:rPr>
        <w:tab/>
      </w:r>
      <w:r w:rsidR="00A80469">
        <w:rPr>
          <w:rFonts w:cs="Calibri"/>
        </w:rPr>
        <w:tab/>
        <w:t>C</w:t>
      </w:r>
      <w:r w:rsidRPr="00A95A79">
        <w:rPr>
          <w:rFonts w:cs="Calibri"/>
        </w:rPr>
        <w:t xml:space="preserve">eramics </w:t>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5N1919 </w:t>
      </w:r>
      <w:r w:rsidR="00A80469">
        <w:rPr>
          <w:rFonts w:cs="Calibri"/>
        </w:rPr>
        <w:tab/>
      </w:r>
      <w:r w:rsidR="00A80469">
        <w:rPr>
          <w:rFonts w:cs="Calibri"/>
        </w:rPr>
        <w:tab/>
      </w:r>
      <w:r w:rsidRPr="00A95A79">
        <w:rPr>
          <w:rFonts w:cs="Calibri"/>
        </w:rPr>
        <w:t xml:space="preserve">Colour and Light </w:t>
      </w:r>
      <w:r w:rsidR="00A80469">
        <w:rPr>
          <w:rFonts w:cs="Calibri"/>
        </w:rPr>
        <w:tab/>
      </w:r>
      <w:r w:rsidR="00A80469">
        <w:rPr>
          <w:rFonts w:cs="Calibri"/>
        </w:rPr>
        <w:tab/>
      </w:r>
      <w:r w:rsidR="00A80469">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5N1275 </w:t>
      </w:r>
      <w:r w:rsidR="00A80469">
        <w:rPr>
          <w:rFonts w:cs="Calibri"/>
        </w:rPr>
        <w:tab/>
      </w:r>
      <w:r w:rsidR="00A80469">
        <w:rPr>
          <w:rFonts w:cs="Calibri"/>
        </w:rPr>
        <w:tab/>
      </w:r>
      <w:r w:rsidRPr="00A95A79">
        <w:rPr>
          <w:rFonts w:cs="Calibri"/>
        </w:rPr>
        <w:t xml:space="preserve">Furniture Making </w:t>
      </w:r>
      <w:r w:rsidR="00A80469">
        <w:rPr>
          <w:rFonts w:cs="Calibri"/>
        </w:rPr>
        <w:tab/>
      </w:r>
      <w:r w:rsidR="00A80469">
        <w:rPr>
          <w:rFonts w:cs="Calibri"/>
        </w:rPr>
        <w:tab/>
      </w:r>
      <w:r w:rsidR="00A80469">
        <w:rPr>
          <w:rFonts w:cs="Calibri"/>
        </w:rPr>
        <w:tab/>
      </w:r>
      <w:r w:rsidRPr="00A95A79">
        <w:rPr>
          <w:rFonts w:cs="Calibri"/>
        </w:rPr>
        <w:t xml:space="preserve"> </w:t>
      </w:r>
      <w:r w:rsidR="00A80469">
        <w:rPr>
          <w:rFonts w:cs="Calibri"/>
        </w:rPr>
        <w:tab/>
        <w:t xml:space="preserve"> </w:t>
      </w:r>
      <w:r w:rsidRPr="00A95A79">
        <w:rPr>
          <w:rFonts w:cs="Calibri"/>
        </w:rPr>
        <w:t>30</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5N1365 </w:t>
      </w:r>
      <w:r w:rsidR="00A80469">
        <w:rPr>
          <w:rFonts w:cs="Calibri"/>
        </w:rPr>
        <w:tab/>
      </w:r>
      <w:r w:rsidR="00A80469">
        <w:rPr>
          <w:rFonts w:cs="Calibri"/>
        </w:rPr>
        <w:tab/>
      </w:r>
      <w:r w:rsidRPr="00A95A79">
        <w:rPr>
          <w:rFonts w:cs="Calibri"/>
        </w:rPr>
        <w:t xml:space="preserve">Veneering and Marquetry </w:t>
      </w:r>
      <w:r w:rsidR="00A80469">
        <w:rPr>
          <w:rFonts w:cs="Calibri"/>
        </w:rPr>
        <w:tab/>
      </w:r>
      <w:r w:rsidR="00A80469">
        <w:rPr>
          <w:rFonts w:cs="Calibri"/>
        </w:rPr>
        <w:tab/>
      </w:r>
      <w:r w:rsidRPr="00A95A79">
        <w:rPr>
          <w:rFonts w:cs="Calibri"/>
        </w:rPr>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5N1359 </w:t>
      </w:r>
      <w:r w:rsidR="00A80469">
        <w:rPr>
          <w:rFonts w:cs="Calibri"/>
        </w:rPr>
        <w:tab/>
      </w:r>
      <w:r w:rsidR="00A80469">
        <w:rPr>
          <w:rFonts w:cs="Calibri"/>
        </w:rPr>
        <w:tab/>
      </w:r>
      <w:r w:rsidRPr="00A95A79">
        <w:rPr>
          <w:rFonts w:cs="Calibri"/>
        </w:rPr>
        <w:t xml:space="preserve">Wood Turning </w:t>
      </w:r>
      <w:r w:rsidR="00A80469">
        <w:rPr>
          <w:rFonts w:cs="Calibri"/>
        </w:rPr>
        <w:tab/>
      </w:r>
      <w:r w:rsidR="00A80469">
        <w:rPr>
          <w:rFonts w:cs="Calibri"/>
        </w:rPr>
        <w:tab/>
      </w:r>
      <w:r w:rsidR="00A80469">
        <w:rPr>
          <w:rFonts w:cs="Calibri"/>
        </w:rPr>
        <w:tab/>
      </w:r>
      <w:r w:rsidR="00A80469">
        <w:rPr>
          <w:rFonts w:cs="Calibri"/>
        </w:rPr>
        <w:tab/>
        <w:t xml:space="preserve">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5N0757 </w:t>
      </w:r>
      <w:r w:rsidR="00A80469">
        <w:rPr>
          <w:rFonts w:cs="Calibri"/>
        </w:rPr>
        <w:tab/>
      </w:r>
      <w:r w:rsidR="00A80469">
        <w:rPr>
          <w:rFonts w:cs="Calibri"/>
        </w:rPr>
        <w:tab/>
      </w:r>
      <w:r w:rsidRPr="00A95A79">
        <w:rPr>
          <w:rFonts w:cs="Calibri"/>
        </w:rPr>
        <w:t xml:space="preserve">Traditional Black and White Photography </w:t>
      </w:r>
      <w:r w:rsidR="00A80469">
        <w:rPr>
          <w:rFonts w:cs="Calibri"/>
        </w:rPr>
        <w:tab/>
        <w:t xml:space="preserve"> </w:t>
      </w:r>
      <w:r w:rsidRPr="00A95A79">
        <w:rPr>
          <w:rFonts w:cs="Calibri"/>
        </w:rPr>
        <w:t>15</w:t>
      </w:r>
    </w:p>
    <w:p w:rsidR="00A95A79" w:rsidRPr="00A95A79" w:rsidRDefault="00A95A79" w:rsidP="00963D36">
      <w:pPr>
        <w:autoSpaceDE w:val="0"/>
        <w:autoSpaceDN w:val="0"/>
        <w:adjustRightInd w:val="0"/>
        <w:spacing w:after="0"/>
        <w:ind w:left="1134"/>
        <w:rPr>
          <w:rFonts w:cs="Calibri"/>
        </w:rPr>
      </w:pPr>
      <w:r w:rsidRPr="00A95A79">
        <w:rPr>
          <w:rFonts w:cs="Calibri"/>
        </w:rPr>
        <w:t>5N1864</w:t>
      </w:r>
      <w:r w:rsidR="000D5A46">
        <w:rPr>
          <w:rFonts w:cs="Calibri"/>
        </w:rPr>
        <w:tab/>
      </w:r>
      <w:r w:rsidR="000D5A46">
        <w:rPr>
          <w:rFonts w:cs="Calibri"/>
        </w:rPr>
        <w:tab/>
      </w:r>
      <w:r w:rsidRPr="00A95A79">
        <w:rPr>
          <w:rFonts w:cs="Calibri"/>
        </w:rPr>
        <w:t>Woven Textiles</w:t>
      </w:r>
      <w:r w:rsidR="00A80469">
        <w:rPr>
          <w:rFonts w:cs="Calibri"/>
        </w:rPr>
        <w:tab/>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5N1441 </w:t>
      </w:r>
      <w:r w:rsidR="000D5A46">
        <w:rPr>
          <w:rFonts w:cs="Calibri"/>
        </w:rPr>
        <w:tab/>
      </w:r>
      <w:r w:rsidR="000D5A46">
        <w:rPr>
          <w:rFonts w:cs="Calibri"/>
        </w:rPr>
        <w:tab/>
      </w:r>
      <w:r w:rsidRPr="00A95A79">
        <w:rPr>
          <w:rFonts w:cs="Calibri"/>
        </w:rPr>
        <w:t xml:space="preserve">Embroidery </w:t>
      </w:r>
      <w:r w:rsidR="00A80469">
        <w:rPr>
          <w:rFonts w:cs="Calibri"/>
        </w:rPr>
        <w:tab/>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5N1455 </w:t>
      </w:r>
      <w:r w:rsidR="000D5A46">
        <w:rPr>
          <w:rFonts w:cs="Calibri"/>
        </w:rPr>
        <w:tab/>
      </w:r>
      <w:r w:rsidR="000D5A46">
        <w:rPr>
          <w:rFonts w:cs="Calibri"/>
        </w:rPr>
        <w:tab/>
      </w:r>
      <w:r w:rsidRPr="00A95A79">
        <w:rPr>
          <w:rFonts w:cs="Calibri"/>
        </w:rPr>
        <w:t xml:space="preserve">Knitting </w:t>
      </w:r>
      <w:r w:rsidR="00A80469">
        <w:rPr>
          <w:rFonts w:cs="Calibri"/>
        </w:rPr>
        <w:tab/>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5N1604 </w:t>
      </w:r>
      <w:r w:rsidR="000D5A46">
        <w:rPr>
          <w:rFonts w:cs="Calibri"/>
        </w:rPr>
        <w:tab/>
      </w:r>
      <w:r w:rsidR="000D5A46">
        <w:rPr>
          <w:rFonts w:cs="Calibri"/>
        </w:rPr>
        <w:tab/>
      </w:r>
      <w:r w:rsidRPr="00A95A79">
        <w:rPr>
          <w:rFonts w:cs="Calibri"/>
        </w:rPr>
        <w:t xml:space="preserve">Computer Aided Draughting (2D) </w:t>
      </w:r>
      <w:r w:rsidR="00A80469">
        <w:rPr>
          <w:rFonts w:cs="Calibri"/>
        </w:rPr>
        <w:tab/>
      </w:r>
      <w:r w:rsidR="00A80469">
        <w:rPr>
          <w:rFonts w:cs="Calibri"/>
        </w:rPr>
        <w:tab/>
      </w:r>
      <w:r w:rsidRPr="00A95A79">
        <w:rPr>
          <w:rFonts w:cs="Calibri"/>
        </w:rPr>
        <w:t xml:space="preserve"> 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5N1302 </w:t>
      </w:r>
      <w:r w:rsidR="000D5A46">
        <w:rPr>
          <w:rFonts w:cs="Calibri"/>
        </w:rPr>
        <w:tab/>
      </w:r>
      <w:r w:rsidR="000D5A46">
        <w:rPr>
          <w:rFonts w:cs="Calibri"/>
        </w:rPr>
        <w:tab/>
      </w:r>
      <w:r w:rsidRPr="00A95A79">
        <w:rPr>
          <w:rFonts w:cs="Calibri"/>
        </w:rPr>
        <w:t>Painting</w:t>
      </w:r>
      <w:r w:rsidR="00A80469">
        <w:rPr>
          <w:rFonts w:cs="Calibri"/>
        </w:rPr>
        <w:tab/>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5N1360 </w:t>
      </w:r>
      <w:r w:rsidR="000D5A46">
        <w:rPr>
          <w:rFonts w:cs="Calibri"/>
        </w:rPr>
        <w:tab/>
      </w:r>
      <w:r w:rsidR="000D5A46">
        <w:rPr>
          <w:rFonts w:cs="Calibri"/>
        </w:rPr>
        <w:tab/>
      </w:r>
      <w:r w:rsidRPr="00A95A79">
        <w:rPr>
          <w:rFonts w:cs="Calibri"/>
        </w:rPr>
        <w:t>Wood Finishing</w:t>
      </w:r>
      <w:r w:rsidR="00A80469">
        <w:rPr>
          <w:rFonts w:cs="Calibri"/>
        </w:rPr>
        <w:tab/>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15</w:t>
      </w:r>
    </w:p>
    <w:p w:rsidR="00A95A79" w:rsidRPr="00A95A79" w:rsidRDefault="00A95A79" w:rsidP="00963D36">
      <w:pPr>
        <w:autoSpaceDE w:val="0"/>
        <w:autoSpaceDN w:val="0"/>
        <w:adjustRightInd w:val="0"/>
        <w:spacing w:after="0"/>
        <w:ind w:left="1134"/>
        <w:rPr>
          <w:rFonts w:cs="Calibri"/>
        </w:rPr>
      </w:pPr>
      <w:r w:rsidRPr="00A95A79">
        <w:rPr>
          <w:rFonts w:cs="Calibri"/>
        </w:rPr>
        <w:t xml:space="preserve">5N0972 </w:t>
      </w:r>
      <w:r w:rsidR="000D5A46">
        <w:rPr>
          <w:rFonts w:cs="Calibri"/>
        </w:rPr>
        <w:tab/>
      </w:r>
      <w:r w:rsidR="000D5A46">
        <w:rPr>
          <w:rFonts w:cs="Calibri"/>
        </w:rPr>
        <w:tab/>
      </w:r>
      <w:r w:rsidRPr="00A95A79">
        <w:rPr>
          <w:rFonts w:cs="Calibri"/>
        </w:rPr>
        <w:t>Customer Service</w:t>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15</w:t>
      </w:r>
    </w:p>
    <w:p w:rsidR="00A95A79" w:rsidRDefault="00A95A79" w:rsidP="00963D36">
      <w:pPr>
        <w:autoSpaceDE w:val="0"/>
        <w:autoSpaceDN w:val="0"/>
        <w:adjustRightInd w:val="0"/>
        <w:spacing w:after="0"/>
        <w:ind w:left="1134"/>
        <w:rPr>
          <w:rFonts w:cs="Calibri"/>
        </w:rPr>
      </w:pPr>
      <w:r w:rsidRPr="00A95A79">
        <w:rPr>
          <w:rFonts w:cs="Calibri"/>
        </w:rPr>
        <w:t xml:space="preserve">5N1649 </w:t>
      </w:r>
      <w:r w:rsidR="000D5A46">
        <w:rPr>
          <w:rFonts w:cs="Calibri"/>
        </w:rPr>
        <w:tab/>
      </w:r>
      <w:r w:rsidR="000D5A46">
        <w:rPr>
          <w:rFonts w:cs="Calibri"/>
        </w:rPr>
        <w:tab/>
      </w:r>
      <w:r w:rsidRPr="00A95A79">
        <w:rPr>
          <w:rFonts w:cs="Calibri"/>
        </w:rPr>
        <w:t xml:space="preserve">Art Metalcraft </w:t>
      </w:r>
      <w:r w:rsidR="00A80469">
        <w:rPr>
          <w:rFonts w:cs="Calibri"/>
        </w:rPr>
        <w:tab/>
      </w:r>
      <w:r w:rsidR="00A80469">
        <w:rPr>
          <w:rFonts w:cs="Calibri"/>
        </w:rPr>
        <w:tab/>
      </w:r>
      <w:r w:rsidR="00A80469">
        <w:rPr>
          <w:rFonts w:cs="Calibri"/>
        </w:rPr>
        <w:tab/>
      </w:r>
      <w:r w:rsidR="00A80469">
        <w:rPr>
          <w:rFonts w:cs="Calibri"/>
        </w:rPr>
        <w:tab/>
      </w:r>
      <w:r w:rsidR="00A80469">
        <w:rPr>
          <w:rFonts w:cs="Calibri"/>
        </w:rPr>
        <w:tab/>
      </w:r>
      <w:r w:rsidRPr="00A95A79">
        <w:rPr>
          <w:rFonts w:cs="Calibri"/>
        </w:rPr>
        <w:t xml:space="preserve"> 15</w:t>
      </w:r>
    </w:p>
    <w:p w:rsidR="00A80469" w:rsidRPr="00A95A79" w:rsidRDefault="00A80469" w:rsidP="00A95A79">
      <w:pPr>
        <w:autoSpaceDE w:val="0"/>
        <w:autoSpaceDN w:val="0"/>
        <w:adjustRightInd w:val="0"/>
        <w:spacing w:after="0"/>
        <w:rPr>
          <w:rFonts w:cs="Calibri"/>
        </w:rPr>
      </w:pPr>
    </w:p>
    <w:p w:rsidR="00A95A79" w:rsidRDefault="00A95A79" w:rsidP="00463D98">
      <w:pPr>
        <w:pStyle w:val="NoSpacing"/>
        <w:rPr>
          <w:rFonts w:cs="Calibri"/>
        </w:rPr>
      </w:pPr>
      <w:r w:rsidRPr="00A95A79">
        <w:t xml:space="preserve">The remaining credit value of 15 can be obtained by using relevant component(s) from level 5. </w:t>
      </w:r>
      <w:r w:rsidR="00463D98">
        <w:t xml:space="preserve"> </w:t>
      </w:r>
      <w:r w:rsidRPr="00A95A79">
        <w:t>A</w:t>
      </w:r>
      <w:r w:rsidR="00463D98">
        <w:t xml:space="preserve"> </w:t>
      </w:r>
      <w:r w:rsidRPr="00A95A79">
        <w:rPr>
          <w:rFonts w:cs="Calibri"/>
        </w:rPr>
        <w:t>maximum of 15 credits may be used from either level 4 or level 6.</w:t>
      </w:r>
    </w:p>
    <w:p w:rsidR="000F3678" w:rsidRDefault="000F3678" w:rsidP="000F3678">
      <w:pPr>
        <w:autoSpaceDE w:val="0"/>
        <w:autoSpaceDN w:val="0"/>
        <w:adjustRightInd w:val="0"/>
        <w:spacing w:after="0"/>
        <w:rPr>
          <w:rFonts w:cs="Calibri"/>
        </w:rPr>
      </w:pPr>
    </w:p>
    <w:p w:rsidR="000F3678" w:rsidRDefault="00463D98" w:rsidP="00463D98">
      <w:pPr>
        <w:pStyle w:val="NoSpacing"/>
        <w:rPr>
          <w:rFonts w:cs="Calibri"/>
        </w:rPr>
      </w:pPr>
      <w:r>
        <w:br w:type="page"/>
      </w:r>
      <w:r w:rsidR="005F2A33">
        <w:t>Within</w:t>
      </w:r>
      <w:r w:rsidR="004D2A97" w:rsidRPr="00711EA9">
        <w:t xml:space="preserve"> the programme, </w:t>
      </w:r>
      <w:r w:rsidR="007D642C">
        <w:t>Creative Craft</w:t>
      </w:r>
      <w:r w:rsidR="00C36F4D">
        <w:t>,</w:t>
      </w:r>
      <w:r w:rsidR="004A207B">
        <w:t xml:space="preserve"> </w:t>
      </w:r>
      <w:r w:rsidR="005F2A33">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51"/>
        <w:gridCol w:w="1101"/>
        <w:gridCol w:w="2551"/>
        <w:gridCol w:w="2693"/>
      </w:tblGrid>
      <w:tr w:rsidR="00BC60CF" w:rsidRPr="0066463F" w:rsidTr="00BC60CF">
        <w:trPr>
          <w:tblHeader/>
          <w:jc w:val="center"/>
        </w:trPr>
        <w:tc>
          <w:tcPr>
            <w:tcW w:w="1951" w:type="dxa"/>
            <w:tcBorders>
              <w:bottom w:val="single" w:sz="4" w:space="0" w:color="auto"/>
            </w:tcBorders>
            <w:vAlign w:val="center"/>
          </w:tcPr>
          <w:p w:rsidR="00BC60CF" w:rsidRPr="0066463F" w:rsidRDefault="00BC60CF" w:rsidP="00BC60CF">
            <w:pPr>
              <w:autoSpaceDE w:val="0"/>
              <w:autoSpaceDN w:val="0"/>
              <w:adjustRightInd w:val="0"/>
              <w:spacing w:after="0"/>
              <w:jc w:val="center"/>
              <w:rPr>
                <w:rFonts w:cs="Calibri"/>
                <w:b/>
                <w:sz w:val="16"/>
                <w:szCs w:val="16"/>
              </w:rPr>
            </w:pPr>
            <w:r w:rsidRPr="0066463F">
              <w:rPr>
                <w:rFonts w:cs="Calibri"/>
                <w:b/>
                <w:sz w:val="16"/>
                <w:szCs w:val="16"/>
              </w:rPr>
              <w:t xml:space="preserve">Programme </w:t>
            </w:r>
            <w:r w:rsidRPr="0066463F">
              <w:rPr>
                <w:rFonts w:cs="Calibri"/>
                <w:b/>
                <w:sz w:val="16"/>
                <w:szCs w:val="16"/>
              </w:rPr>
              <w:br/>
              <w:t xml:space="preserve">Module </w:t>
            </w:r>
            <w:r>
              <w:rPr>
                <w:rFonts w:cs="Calibri"/>
                <w:b/>
                <w:sz w:val="16"/>
                <w:szCs w:val="16"/>
              </w:rPr>
              <w:t xml:space="preserve"> </w:t>
            </w:r>
            <w:r w:rsidRPr="0066463F">
              <w:rPr>
                <w:rFonts w:cs="Calibri"/>
                <w:b/>
                <w:sz w:val="16"/>
                <w:szCs w:val="16"/>
              </w:rPr>
              <w:t>Title</w:t>
            </w:r>
          </w:p>
        </w:tc>
        <w:tc>
          <w:tcPr>
            <w:tcW w:w="1451" w:type="dxa"/>
            <w:tcBorders>
              <w:bottom w:val="single" w:sz="4" w:space="0" w:color="auto"/>
            </w:tcBorders>
            <w:vAlign w:val="center"/>
          </w:tcPr>
          <w:p w:rsidR="00BC60CF" w:rsidRPr="0066463F" w:rsidRDefault="00BC60CF" w:rsidP="00BC60CF">
            <w:pPr>
              <w:autoSpaceDE w:val="0"/>
              <w:autoSpaceDN w:val="0"/>
              <w:adjustRightInd w:val="0"/>
              <w:spacing w:after="0"/>
              <w:jc w:val="center"/>
              <w:rPr>
                <w:rFonts w:cs="Calibri"/>
                <w:b/>
                <w:sz w:val="16"/>
                <w:szCs w:val="16"/>
              </w:rPr>
            </w:pPr>
            <w:r w:rsidRPr="0066463F">
              <w:rPr>
                <w:rFonts w:cs="Calibri"/>
                <w:b/>
                <w:sz w:val="16"/>
                <w:szCs w:val="16"/>
              </w:rPr>
              <w:t xml:space="preserve">Compulsory </w:t>
            </w:r>
            <w:r w:rsidRPr="0066463F">
              <w:rPr>
                <w:rFonts w:cs="Calibri"/>
                <w:b/>
                <w:sz w:val="16"/>
                <w:szCs w:val="16"/>
              </w:rPr>
              <w:br/>
              <w:t xml:space="preserve">or </w:t>
            </w:r>
            <w:r>
              <w:rPr>
                <w:rFonts w:cs="Calibri"/>
                <w:b/>
                <w:sz w:val="16"/>
                <w:szCs w:val="16"/>
              </w:rPr>
              <w:t xml:space="preserve"> </w:t>
            </w:r>
            <w:r w:rsidRPr="0066463F">
              <w:rPr>
                <w:rFonts w:cs="Calibri"/>
                <w:b/>
                <w:sz w:val="16"/>
                <w:szCs w:val="16"/>
              </w:rPr>
              <w:t>Optional</w:t>
            </w:r>
          </w:p>
        </w:tc>
        <w:tc>
          <w:tcPr>
            <w:tcW w:w="1101" w:type="dxa"/>
            <w:tcBorders>
              <w:bottom w:val="single" w:sz="4" w:space="0" w:color="auto"/>
            </w:tcBorders>
            <w:vAlign w:val="center"/>
          </w:tcPr>
          <w:p w:rsidR="00BC60CF" w:rsidRPr="0066463F" w:rsidRDefault="00BC60CF" w:rsidP="00BC60CF">
            <w:pPr>
              <w:autoSpaceDE w:val="0"/>
              <w:autoSpaceDN w:val="0"/>
              <w:adjustRightInd w:val="0"/>
              <w:spacing w:after="0"/>
              <w:jc w:val="center"/>
              <w:rPr>
                <w:rFonts w:cs="Calibri"/>
                <w:b/>
                <w:sz w:val="16"/>
                <w:szCs w:val="16"/>
              </w:rPr>
            </w:pPr>
            <w:r w:rsidRPr="0066463F">
              <w:rPr>
                <w:rFonts w:cs="Calibri"/>
                <w:b/>
                <w:sz w:val="16"/>
                <w:szCs w:val="16"/>
              </w:rPr>
              <w:t xml:space="preserve">Duration in </w:t>
            </w:r>
            <w:r w:rsidRPr="0066463F">
              <w:rPr>
                <w:rFonts w:cs="Calibri"/>
                <w:b/>
                <w:sz w:val="16"/>
                <w:szCs w:val="16"/>
              </w:rPr>
              <w:br/>
              <w:t>Hours</w:t>
            </w:r>
          </w:p>
        </w:tc>
        <w:tc>
          <w:tcPr>
            <w:tcW w:w="2551" w:type="dxa"/>
            <w:tcBorders>
              <w:bottom w:val="single" w:sz="4" w:space="0" w:color="auto"/>
            </w:tcBorders>
            <w:vAlign w:val="center"/>
          </w:tcPr>
          <w:p w:rsidR="00BC60CF" w:rsidRPr="0066463F" w:rsidRDefault="00BC60CF" w:rsidP="00BC60CF">
            <w:pPr>
              <w:autoSpaceDE w:val="0"/>
              <w:autoSpaceDN w:val="0"/>
              <w:adjustRightInd w:val="0"/>
              <w:spacing w:after="0"/>
              <w:jc w:val="center"/>
              <w:rPr>
                <w:rFonts w:cs="Calibri"/>
                <w:b/>
                <w:sz w:val="16"/>
                <w:szCs w:val="16"/>
              </w:rPr>
            </w:pPr>
            <w:r>
              <w:rPr>
                <w:rFonts w:cs="Calibri"/>
                <w:b/>
                <w:sz w:val="16"/>
                <w:szCs w:val="16"/>
              </w:rPr>
              <w:t>QQI</w:t>
            </w:r>
            <w:r w:rsidRPr="0066463F">
              <w:rPr>
                <w:rFonts w:cs="Calibri"/>
                <w:b/>
                <w:sz w:val="16"/>
                <w:szCs w:val="16"/>
              </w:rPr>
              <w:t xml:space="preserve"> Component Title, </w:t>
            </w:r>
            <w:r w:rsidRPr="0066463F">
              <w:rPr>
                <w:rFonts w:cs="Calibri"/>
                <w:b/>
                <w:sz w:val="16"/>
                <w:szCs w:val="16"/>
              </w:rPr>
              <w:br/>
              <w:t>Code and</w:t>
            </w:r>
            <w:r>
              <w:rPr>
                <w:rFonts w:cs="Calibri"/>
                <w:b/>
                <w:sz w:val="16"/>
                <w:szCs w:val="16"/>
              </w:rPr>
              <w:t xml:space="preserve"> </w:t>
            </w:r>
            <w:r w:rsidRPr="0066463F">
              <w:rPr>
                <w:rFonts w:cs="Calibri"/>
                <w:b/>
                <w:sz w:val="16"/>
                <w:szCs w:val="16"/>
              </w:rPr>
              <w:t>Credit Value</w:t>
            </w:r>
          </w:p>
        </w:tc>
        <w:tc>
          <w:tcPr>
            <w:tcW w:w="2693" w:type="dxa"/>
            <w:tcBorders>
              <w:bottom w:val="single" w:sz="4" w:space="0" w:color="auto"/>
            </w:tcBorders>
            <w:vAlign w:val="center"/>
          </w:tcPr>
          <w:p w:rsidR="00BC60CF" w:rsidRPr="0066463F" w:rsidRDefault="00BC60CF" w:rsidP="00BC60CF">
            <w:pPr>
              <w:autoSpaceDE w:val="0"/>
              <w:autoSpaceDN w:val="0"/>
              <w:adjustRightInd w:val="0"/>
              <w:spacing w:after="0"/>
              <w:jc w:val="center"/>
              <w:rPr>
                <w:rFonts w:cs="Calibri"/>
                <w:b/>
                <w:sz w:val="16"/>
                <w:szCs w:val="16"/>
              </w:rPr>
            </w:pPr>
            <w:r w:rsidRPr="0066463F">
              <w:rPr>
                <w:rFonts w:cs="Calibri"/>
                <w:b/>
                <w:sz w:val="16"/>
                <w:szCs w:val="16"/>
              </w:rPr>
              <w:t>Assessment Technique</w:t>
            </w:r>
          </w:p>
        </w:tc>
      </w:tr>
      <w:tr w:rsidR="00BC60CF" w:rsidRPr="0066463F" w:rsidTr="00BC60CF">
        <w:trPr>
          <w:jc w:val="center"/>
        </w:trPr>
        <w:tc>
          <w:tcPr>
            <w:tcW w:w="9747" w:type="dxa"/>
            <w:gridSpan w:val="5"/>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The following programme module(s) must be included</w:t>
            </w:r>
          </w:p>
        </w:tc>
      </w:tr>
      <w:tr w:rsidR="00BC60CF" w:rsidRPr="0066463F" w:rsidTr="00BC60CF">
        <w:trPr>
          <w:trHeight w:val="58"/>
          <w:jc w:val="center"/>
        </w:trPr>
        <w:tc>
          <w:tcPr>
            <w:tcW w:w="1951" w:type="dxa"/>
            <w:shd w:val="clear" w:color="auto" w:fill="D9D9D9"/>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Drawing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Design Skills  </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tc>
        <w:tc>
          <w:tcPr>
            <w:tcW w:w="1451" w:type="dxa"/>
            <w:shd w:val="clear" w:color="auto" w:fill="D9D9D9"/>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Compulsory</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Compulsory</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tc>
        <w:tc>
          <w:tcPr>
            <w:tcW w:w="1101" w:type="dxa"/>
            <w:shd w:val="clear" w:color="auto" w:fill="D9D9D9"/>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tc>
        <w:tc>
          <w:tcPr>
            <w:tcW w:w="2551" w:type="dxa"/>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Drawing  5N1862</w:t>
            </w: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Credit Value             15</w:t>
            </w: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Design Skills 5N0784</w:t>
            </w: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Credit Value             15</w:t>
            </w: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p>
        </w:tc>
        <w:tc>
          <w:tcPr>
            <w:tcW w:w="2693" w:type="dxa"/>
            <w:shd w:val="clear" w:color="auto" w:fill="D9D9D9"/>
          </w:tcPr>
          <w:p w:rsidR="00BC60CF" w:rsidRPr="0066463F" w:rsidRDefault="00693046" w:rsidP="00C85F2A">
            <w:pPr>
              <w:autoSpaceDE w:val="0"/>
              <w:autoSpaceDN w:val="0"/>
              <w:adjustRightInd w:val="0"/>
              <w:spacing w:after="0"/>
              <w:rPr>
                <w:rFonts w:cs="Calibri"/>
                <w:sz w:val="16"/>
                <w:szCs w:val="16"/>
              </w:rPr>
            </w:pPr>
            <w:r>
              <w:rPr>
                <w:rFonts w:cs="Calibri"/>
                <w:sz w:val="16"/>
                <w:szCs w:val="16"/>
              </w:rPr>
              <w:t>Portfolio/Collection of Work</w:t>
            </w:r>
            <w:r w:rsidR="00BC60CF" w:rsidRPr="0066463F">
              <w:rPr>
                <w:rFonts w:cs="Calibri"/>
                <w:sz w:val="16"/>
                <w:szCs w:val="16"/>
              </w:rPr>
              <w:t xml:space="preserve">  100%                              </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40%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60%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tc>
      </w:tr>
      <w:tr w:rsidR="00BC60CF" w:rsidRPr="0066463F" w:rsidTr="00BC60CF">
        <w:trPr>
          <w:jc w:val="center"/>
        </w:trPr>
        <w:tc>
          <w:tcPr>
            <w:tcW w:w="9747" w:type="dxa"/>
            <w:gridSpan w:val="5"/>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A minimum of 1 programme module from the following list must be included to a total credit value of 15</w:t>
            </w:r>
          </w:p>
        </w:tc>
      </w:tr>
      <w:tr w:rsidR="00BC60CF" w:rsidRPr="0066463F" w:rsidTr="00BC60CF">
        <w:trPr>
          <w:jc w:val="center"/>
        </w:trPr>
        <w:tc>
          <w:tcPr>
            <w:tcW w:w="1951" w:type="dxa"/>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Communication</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Personal Effectiveness</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Teamworking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Entrepreneurial Skills</w:t>
            </w:r>
          </w:p>
        </w:tc>
        <w:tc>
          <w:tcPr>
            <w:tcW w:w="1451" w:type="dxa"/>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tc>
        <w:tc>
          <w:tcPr>
            <w:tcW w:w="1101" w:type="dxa"/>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tc>
        <w:tc>
          <w:tcPr>
            <w:tcW w:w="2551" w:type="dxa"/>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Communications 5N0690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Personal Effectiveness 5N1390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15</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Teamworking  5N1367</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15</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Entrepreneurial Skills 5N1951</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Credits 15 </w:t>
            </w:r>
          </w:p>
        </w:tc>
        <w:tc>
          <w:tcPr>
            <w:tcW w:w="2693" w:type="dxa"/>
          </w:tcPr>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Skills Demonstration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Skills Demonstrations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60%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Skills Demonstrations                  40%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Skills Demonstration                    50%</w:t>
            </w:r>
          </w:p>
          <w:p w:rsidR="00BC60CF" w:rsidRPr="0066463F" w:rsidRDefault="00BC60CF" w:rsidP="00C85F2A">
            <w:pPr>
              <w:autoSpaceDE w:val="0"/>
              <w:autoSpaceDN w:val="0"/>
              <w:adjustRightInd w:val="0"/>
              <w:spacing w:after="0"/>
              <w:rPr>
                <w:rFonts w:cs="Calibri"/>
                <w:sz w:val="16"/>
                <w:szCs w:val="16"/>
              </w:rPr>
            </w:pPr>
          </w:p>
        </w:tc>
      </w:tr>
      <w:tr w:rsidR="00BC60CF" w:rsidRPr="0066463F" w:rsidTr="00BC60CF">
        <w:trPr>
          <w:jc w:val="center"/>
        </w:trPr>
        <w:tc>
          <w:tcPr>
            <w:tcW w:w="9747" w:type="dxa"/>
            <w:gridSpan w:val="5"/>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A minimum of 1 programme module from the following list must be included to a total credit value of 15</w:t>
            </w:r>
          </w:p>
        </w:tc>
      </w:tr>
      <w:tr w:rsidR="00BC60CF" w:rsidRPr="0066463F" w:rsidTr="00BC60CF">
        <w:trPr>
          <w:jc w:val="center"/>
        </w:trPr>
        <w:tc>
          <w:tcPr>
            <w:tcW w:w="1951" w:type="dxa"/>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Work Experience</w:t>
            </w: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Work Practice</w:t>
            </w:r>
          </w:p>
        </w:tc>
        <w:tc>
          <w:tcPr>
            <w:tcW w:w="1451" w:type="dxa"/>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Optional</w:t>
            </w: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Optional</w:t>
            </w:r>
          </w:p>
          <w:p w:rsidR="00BC60CF" w:rsidRPr="0066463F" w:rsidRDefault="00BC60CF" w:rsidP="00C85F2A">
            <w:pPr>
              <w:autoSpaceDE w:val="0"/>
              <w:autoSpaceDN w:val="0"/>
              <w:adjustRightInd w:val="0"/>
              <w:spacing w:after="0"/>
              <w:rPr>
                <w:rFonts w:cs="Calibri"/>
                <w:b/>
                <w:sz w:val="16"/>
                <w:szCs w:val="16"/>
              </w:rPr>
            </w:pPr>
          </w:p>
        </w:tc>
        <w:tc>
          <w:tcPr>
            <w:tcW w:w="1101" w:type="dxa"/>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150</w:t>
            </w: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150</w:t>
            </w:r>
          </w:p>
        </w:tc>
        <w:tc>
          <w:tcPr>
            <w:tcW w:w="2551" w:type="dxa"/>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Work Experience 5N1356</w:t>
            </w: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Credit Value 15</w:t>
            </w: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Work Practice  5N1433</w:t>
            </w: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Credit Value 15</w:t>
            </w:r>
          </w:p>
        </w:tc>
        <w:tc>
          <w:tcPr>
            <w:tcW w:w="2693" w:type="dxa"/>
            <w:shd w:val="clear" w:color="auto" w:fill="D9D9D9"/>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Portfolio/Collection of Work   50%</w:t>
            </w: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Skills Demonstration                 50%</w:t>
            </w:r>
          </w:p>
          <w:p w:rsidR="00BC60CF" w:rsidRPr="0066463F" w:rsidRDefault="00BC60CF" w:rsidP="00C85F2A">
            <w:pPr>
              <w:autoSpaceDE w:val="0"/>
              <w:autoSpaceDN w:val="0"/>
              <w:adjustRightInd w:val="0"/>
              <w:spacing w:after="0"/>
              <w:rPr>
                <w:rFonts w:cs="Calibri"/>
                <w:b/>
                <w:sz w:val="16"/>
                <w:szCs w:val="16"/>
              </w:rPr>
            </w:pP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Portfolio/Collection of Work   40%</w:t>
            </w:r>
          </w:p>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Learner Record                            60%</w:t>
            </w:r>
          </w:p>
        </w:tc>
      </w:tr>
      <w:tr w:rsidR="00BC60CF" w:rsidRPr="0066463F" w:rsidTr="00BC60CF">
        <w:trPr>
          <w:jc w:val="center"/>
        </w:trPr>
        <w:tc>
          <w:tcPr>
            <w:tcW w:w="9747" w:type="dxa"/>
            <w:gridSpan w:val="5"/>
            <w:shd w:val="clear" w:color="auto" w:fill="FFFFFF"/>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A minimum of 2 programme module(s) from the following list must be included to a total credit value of 45</w:t>
            </w:r>
          </w:p>
        </w:tc>
      </w:tr>
      <w:tr w:rsidR="00BC60CF" w:rsidRPr="0066463F" w:rsidTr="00BC60CF">
        <w:trPr>
          <w:jc w:val="center"/>
        </w:trPr>
        <w:tc>
          <w:tcPr>
            <w:tcW w:w="1951" w:type="dxa"/>
          </w:tcPr>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Combined Materials</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Printmaking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Ceramics</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Painting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Wood Finishing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Sculpture</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Colour &amp; Light</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Batik</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Materials &amp; Finishes</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Appreciation of Art, Craft &amp; Design</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Customer Service</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Furniture Making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Veneering &amp; Marquetry</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Wood Turning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Woven Textiles</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Embroidery</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Knitting</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Computer Aided Draughting (2D)</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Traditional Black and White Photography</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Art Metalcraft </w:t>
            </w:r>
          </w:p>
        </w:tc>
        <w:tc>
          <w:tcPr>
            <w:tcW w:w="1451" w:type="dxa"/>
          </w:tcPr>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b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Optional</w:t>
            </w:r>
          </w:p>
          <w:p w:rsidR="00BC60CF" w:rsidRPr="0066463F" w:rsidRDefault="00BC60CF" w:rsidP="00C85F2A">
            <w:pPr>
              <w:autoSpaceDE w:val="0"/>
              <w:autoSpaceDN w:val="0"/>
              <w:adjustRightInd w:val="0"/>
              <w:spacing w:after="0"/>
              <w:rPr>
                <w:rFonts w:cs="Calibri"/>
                <w:sz w:val="16"/>
                <w:szCs w:val="16"/>
              </w:rPr>
            </w:pPr>
          </w:p>
        </w:tc>
        <w:tc>
          <w:tcPr>
            <w:tcW w:w="1101" w:type="dxa"/>
          </w:tcPr>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300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150</w:t>
            </w:r>
          </w:p>
        </w:tc>
        <w:tc>
          <w:tcPr>
            <w:tcW w:w="2551" w:type="dxa"/>
          </w:tcPr>
          <w:p w:rsidR="00BC60CF" w:rsidRPr="0066463F" w:rsidRDefault="00BC60CF" w:rsidP="00C85F2A">
            <w:pPr>
              <w:autoSpaceDE w:val="0"/>
              <w:autoSpaceDN w:val="0"/>
              <w:adjustRightInd w:val="0"/>
              <w:spacing w:after="0"/>
              <w:ind w:firstLine="720"/>
              <w:rPr>
                <w:rFonts w:cs="Calibri"/>
                <w:sz w:val="16"/>
                <w:szCs w:val="16"/>
              </w:rPr>
            </w:pPr>
            <w:r w:rsidRPr="0066463F">
              <w:rPr>
                <w:rFonts w:cs="Calibri"/>
                <w:sz w:val="16"/>
                <w:szCs w:val="16"/>
              </w:rPr>
              <w:t xml:space="preserve">                                      Combined Materials 5N0764</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Printmaking  5N1373</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Ceramics  5N0759</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Painting  5N1302</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Wood Finishing 5N1360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Sculpture  5N1981</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Colour &amp; Light  5N1919</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Credit Value 15 </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Batik 5N1566</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Credit Value 15 </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Materials &amp; Finishes</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5N1456</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Appreciation of Art,                        Craft and Design 5N0755      </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r w:rsidRPr="0066463F">
              <w:rPr>
                <w:rFonts w:cs="Calibri"/>
                <w:sz w:val="16"/>
                <w:szCs w:val="16"/>
              </w:rPr>
              <w:t xml:space="preserve">  </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Customer Service</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5N0972</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Furniture Making</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5N1951</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30</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Veneering &amp; Marquetry</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5N1359</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r w:rsidRPr="0066463F">
              <w:rPr>
                <w:rFonts w:cs="Calibri"/>
                <w:sz w:val="16"/>
                <w:szCs w:val="16"/>
              </w:rPr>
              <w:t xml:space="preserve"> </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Wood Turning 5N1359</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Woven Textiles 5N1864</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Embroidery 5N1441</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Knitting 5N1455</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Computer Aided </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Draughting (2D)    </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5N1064</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Traditional Black and   White Photography 5N0757</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Credit Value 15</w:t>
            </w:r>
          </w:p>
          <w:p w:rsidR="00BC60CF" w:rsidRPr="0066463F" w:rsidRDefault="00BC60CF" w:rsidP="00C85F2A">
            <w:pPr>
              <w:autoSpaceDE w:val="0"/>
              <w:autoSpaceDN w:val="0"/>
              <w:adjustRightInd w:val="0"/>
              <w:spacing w:after="0"/>
              <w:ind w:firstLine="72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Art Metalcraft 5N1649</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 xml:space="preserve">Credit Value 15                     </w:t>
            </w:r>
          </w:p>
        </w:tc>
        <w:tc>
          <w:tcPr>
            <w:tcW w:w="2693" w:type="dxa"/>
          </w:tcPr>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40%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60%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30%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70%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40%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60%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Assignment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Skills Demonstration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Collection of Work                         50%</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Project                                             50%</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25%</w:t>
            </w: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Learner Record                               25%</w:t>
            </w:r>
          </w:p>
          <w:p w:rsidR="00BC60CF" w:rsidRPr="0066463F" w:rsidRDefault="00BC60CF" w:rsidP="00C85F2A">
            <w:pPr>
              <w:autoSpaceDE w:val="0"/>
              <w:autoSpaceDN w:val="0"/>
              <w:adjustRightInd w:val="0"/>
              <w:spacing w:after="0"/>
              <w:rPr>
                <w:rFonts w:cs="Calibri"/>
                <w:sz w:val="16"/>
                <w:szCs w:val="16"/>
              </w:rPr>
            </w:pPr>
          </w:p>
          <w:p w:rsidR="00BC60CF" w:rsidRPr="0066463F" w:rsidRDefault="00BC60CF" w:rsidP="00C85F2A">
            <w:pPr>
              <w:autoSpaceDE w:val="0"/>
              <w:autoSpaceDN w:val="0"/>
              <w:adjustRightInd w:val="0"/>
              <w:spacing w:after="0"/>
              <w:rPr>
                <w:rFonts w:cs="Calibri"/>
                <w:sz w:val="16"/>
                <w:szCs w:val="16"/>
              </w:rPr>
            </w:pPr>
            <w:r w:rsidRPr="0066463F">
              <w:rPr>
                <w:rFonts w:cs="Calibri"/>
                <w:sz w:val="16"/>
                <w:szCs w:val="16"/>
              </w:rPr>
              <w:t>Portfolio/Collection of Work       100%</w:t>
            </w:r>
          </w:p>
        </w:tc>
      </w:tr>
      <w:tr w:rsidR="00BC60CF" w:rsidRPr="0066463F" w:rsidTr="00BC60CF">
        <w:trPr>
          <w:jc w:val="center"/>
        </w:trPr>
        <w:tc>
          <w:tcPr>
            <w:tcW w:w="9747" w:type="dxa"/>
            <w:gridSpan w:val="5"/>
            <w:shd w:val="clear" w:color="auto" w:fill="D9D9D9"/>
          </w:tcPr>
          <w:p w:rsidR="00BC60CF" w:rsidRPr="0066463F" w:rsidRDefault="00BC60CF" w:rsidP="00C85F2A">
            <w:pPr>
              <w:spacing w:after="0" w:line="240" w:lineRule="auto"/>
              <w:rPr>
                <w:rFonts w:cs="Calibri"/>
                <w:sz w:val="16"/>
                <w:szCs w:val="16"/>
              </w:rPr>
            </w:pPr>
            <w:r w:rsidRPr="0066463F">
              <w:rPr>
                <w:rFonts w:cs="Calibri"/>
                <w:sz w:val="16"/>
                <w:szCs w:val="16"/>
              </w:rPr>
              <w:t xml:space="preserve">The remaining credit value of 15 can be obtained by using programme modules leading to relevant components from level 5 listed below or by using programme modules listed above and not already chosen.  A maximum of 15 credits may be used from either level 4 or level 6. </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spacing w:after="0" w:line="240" w:lineRule="auto"/>
              <w:rPr>
                <w:rFonts w:cs="Calibri"/>
                <w:sz w:val="16"/>
                <w:szCs w:val="16"/>
              </w:rPr>
            </w:pPr>
            <w:bookmarkStart w:id="1" w:name="_GoBack"/>
            <w:r w:rsidRPr="0066463F">
              <w:rPr>
                <w:rFonts w:cs="Calibri"/>
                <w:sz w:val="16"/>
                <w:szCs w:val="16"/>
              </w:rPr>
              <w:t xml:space="preserve">Word Processing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150</w:t>
            </w:r>
          </w:p>
        </w:tc>
        <w:tc>
          <w:tcPr>
            <w:tcW w:w="25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rPr>
              <w:t>Word Processing 5N1358</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 xml:space="preserve">Credit Value 15                     </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Assignment 20%</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Examination - Practical 80%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The Internet</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150</w:t>
            </w:r>
          </w:p>
        </w:tc>
        <w:tc>
          <w:tcPr>
            <w:tcW w:w="25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The Internet 5N1611</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Credit Value 15</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Project 40%</w:t>
            </w:r>
          </w:p>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Skills Demonstration 30%</w:t>
            </w:r>
          </w:p>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Assignment 30%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spacing w:after="0" w:line="240" w:lineRule="auto"/>
              <w:rPr>
                <w:rFonts w:cs="Calibri"/>
                <w:sz w:val="16"/>
                <w:szCs w:val="16"/>
                <w:lang w:eastAsia="en-US"/>
              </w:rPr>
            </w:pPr>
            <w:r w:rsidRPr="0066463F">
              <w:rPr>
                <w:rFonts w:cs="Calibri"/>
                <w:sz w:val="16"/>
                <w:szCs w:val="16"/>
                <w:lang w:eastAsia="en-US"/>
              </w:rPr>
              <w:t xml:space="preserve">Web Authoring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150</w:t>
            </w:r>
          </w:p>
        </w:tc>
        <w:tc>
          <w:tcPr>
            <w:tcW w:w="25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Web Authoring 5N1910</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rPr>
              <w:t>Credit Value 15</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Assignment 30%</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Project 70%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pStyle w:val="NoSpacing"/>
              <w:rPr>
                <w:sz w:val="16"/>
                <w:szCs w:val="16"/>
              </w:rPr>
            </w:pPr>
            <w:r w:rsidRPr="0066463F">
              <w:rPr>
                <w:sz w:val="16"/>
                <w:szCs w:val="16"/>
              </w:rPr>
              <w:t xml:space="preserve">Desktop Publishing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rPr>
            </w:pPr>
            <w:r w:rsidRPr="0066463F">
              <w:rPr>
                <w:rFonts w:cs="Calibri"/>
                <w:sz w:val="16"/>
                <w:szCs w:val="16"/>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rPr>
            </w:pPr>
            <w:r w:rsidRPr="0066463F">
              <w:rPr>
                <w:rFonts w:cs="Calibri"/>
                <w:sz w:val="16"/>
                <w:szCs w:val="16"/>
              </w:rPr>
              <w:t>150 hours</w:t>
            </w:r>
          </w:p>
        </w:tc>
        <w:tc>
          <w:tcPr>
            <w:tcW w:w="2551" w:type="dxa"/>
            <w:shd w:val="clear" w:color="auto" w:fill="D9D9D9"/>
          </w:tcPr>
          <w:p w:rsidR="00BC60CF" w:rsidRPr="0066463F" w:rsidRDefault="00BC60CF" w:rsidP="00C85F2A">
            <w:pPr>
              <w:pStyle w:val="NoSpacing"/>
              <w:rPr>
                <w:sz w:val="16"/>
                <w:szCs w:val="16"/>
              </w:rPr>
            </w:pPr>
            <w:r w:rsidRPr="0066463F">
              <w:rPr>
                <w:sz w:val="16"/>
                <w:szCs w:val="16"/>
              </w:rPr>
              <w:t>Desktop Publishing 5N0785</w:t>
            </w:r>
          </w:p>
          <w:p w:rsidR="00BC60CF" w:rsidRPr="0066463F" w:rsidRDefault="00BC60CF" w:rsidP="00C85F2A">
            <w:pPr>
              <w:pStyle w:val="NoSpacing"/>
              <w:rPr>
                <w:sz w:val="16"/>
                <w:szCs w:val="16"/>
              </w:rPr>
            </w:pPr>
            <w:r w:rsidRPr="0066463F">
              <w:rPr>
                <w:rStyle w:val="Hyperlink"/>
                <w:color w:val="auto"/>
                <w:sz w:val="16"/>
                <w:szCs w:val="16"/>
                <w:u w:val="none"/>
              </w:rPr>
              <w:t>15 Credit Value</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Portfolio / Collection of Work 70%</w:t>
            </w:r>
          </w:p>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Examination - Theory 30%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spacing w:after="0" w:line="240" w:lineRule="auto"/>
              <w:rPr>
                <w:rFonts w:cs="Calibri"/>
                <w:sz w:val="16"/>
                <w:szCs w:val="16"/>
              </w:rPr>
            </w:pPr>
            <w:r w:rsidRPr="0066463F">
              <w:rPr>
                <w:rFonts w:cs="Calibri"/>
                <w:sz w:val="16"/>
                <w:szCs w:val="16"/>
                <w:lang w:eastAsia="en-US"/>
              </w:rPr>
              <w:t xml:space="preserve">Wood Fabrication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150</w:t>
            </w:r>
          </w:p>
        </w:tc>
        <w:tc>
          <w:tcPr>
            <w:tcW w:w="25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Wood Fabrication 5N1999</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 xml:space="preserve">Credit Value 15                     </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Project 50%</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Skills Demonstration 50%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spacing w:after="0" w:line="240" w:lineRule="auto"/>
              <w:rPr>
                <w:rFonts w:cs="Calibri"/>
                <w:sz w:val="16"/>
                <w:szCs w:val="16"/>
              </w:rPr>
            </w:pPr>
            <w:r w:rsidRPr="0066463F">
              <w:rPr>
                <w:rFonts w:cs="Calibri"/>
                <w:sz w:val="16"/>
                <w:szCs w:val="16"/>
                <w:lang w:eastAsia="en-US"/>
              </w:rPr>
              <w:t xml:space="preserve">Retail Selling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150</w:t>
            </w:r>
          </w:p>
        </w:tc>
        <w:tc>
          <w:tcPr>
            <w:tcW w:w="25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 xml:space="preserve">Retail Selling 5N1619 </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 xml:space="preserve">Credit Value 15                     </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Assignment 40%</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Skills Demonstration 60%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spacing w:after="0" w:line="240" w:lineRule="auto"/>
              <w:rPr>
                <w:rFonts w:cs="Calibri"/>
                <w:sz w:val="16"/>
                <w:szCs w:val="16"/>
                <w:lang w:eastAsia="en-US"/>
              </w:rPr>
            </w:pPr>
            <w:r w:rsidRPr="0066463F">
              <w:rPr>
                <w:rFonts w:cs="Calibri"/>
                <w:sz w:val="16"/>
                <w:szCs w:val="16"/>
                <w:lang w:eastAsia="en-US"/>
              </w:rPr>
              <w:t xml:space="preserve">Start your own Business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150</w:t>
            </w:r>
          </w:p>
        </w:tc>
        <w:tc>
          <w:tcPr>
            <w:tcW w:w="2551"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 xml:space="preserve">Start your own Business 5N1418 Credit Value 15                     </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Project 100%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pStyle w:val="NoSpacing"/>
              <w:rPr>
                <w:sz w:val="16"/>
                <w:szCs w:val="16"/>
              </w:rPr>
            </w:pPr>
            <w:r w:rsidRPr="0066463F">
              <w:rPr>
                <w:sz w:val="16"/>
                <w:szCs w:val="16"/>
              </w:rPr>
              <w:t xml:space="preserve">Safety and Health at Work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rPr>
            </w:pPr>
            <w:r w:rsidRPr="0066463F">
              <w:rPr>
                <w:rFonts w:cs="Calibri"/>
                <w:sz w:val="16"/>
                <w:szCs w:val="16"/>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rPr>
            </w:pPr>
            <w:r w:rsidRPr="0066463F">
              <w:rPr>
                <w:rFonts w:cs="Calibri"/>
                <w:sz w:val="16"/>
                <w:szCs w:val="16"/>
              </w:rPr>
              <w:t>150 hours</w:t>
            </w:r>
          </w:p>
        </w:tc>
        <w:tc>
          <w:tcPr>
            <w:tcW w:w="2551" w:type="dxa"/>
            <w:shd w:val="clear" w:color="auto" w:fill="D9D9D9"/>
          </w:tcPr>
          <w:p w:rsidR="00BC60CF" w:rsidRPr="0066463F" w:rsidRDefault="00BC60CF" w:rsidP="00C85F2A">
            <w:pPr>
              <w:pStyle w:val="NoSpacing"/>
              <w:rPr>
                <w:sz w:val="16"/>
                <w:szCs w:val="16"/>
              </w:rPr>
            </w:pPr>
            <w:r w:rsidRPr="0066463F">
              <w:rPr>
                <w:sz w:val="16"/>
                <w:szCs w:val="16"/>
              </w:rPr>
              <w:t>Safety and Health at Work 5N1794</w:t>
            </w:r>
          </w:p>
          <w:p w:rsidR="00BC60CF" w:rsidRPr="0066463F" w:rsidRDefault="00BC60CF" w:rsidP="00C85F2A">
            <w:pPr>
              <w:pStyle w:val="NoSpacing"/>
              <w:rPr>
                <w:sz w:val="16"/>
                <w:szCs w:val="16"/>
              </w:rPr>
            </w:pPr>
            <w:r w:rsidRPr="0066463F">
              <w:rPr>
                <w:rStyle w:val="Hyperlink"/>
                <w:color w:val="auto"/>
                <w:sz w:val="16"/>
                <w:szCs w:val="16"/>
                <w:u w:val="none"/>
              </w:rPr>
              <w:t>15 Credit Value</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Assignment 60%</w:t>
            </w:r>
          </w:p>
          <w:p w:rsidR="00BC60CF" w:rsidRPr="0066463F" w:rsidRDefault="00BC60CF" w:rsidP="00C85F2A">
            <w:pPr>
              <w:autoSpaceDE w:val="0"/>
              <w:autoSpaceDN w:val="0"/>
              <w:adjustRightInd w:val="0"/>
              <w:spacing w:after="0" w:line="240" w:lineRule="auto"/>
              <w:rPr>
                <w:rFonts w:cs="Calibri"/>
                <w:sz w:val="16"/>
                <w:szCs w:val="16"/>
                <w:lang w:eastAsia="en-US"/>
              </w:rPr>
            </w:pPr>
            <w:r w:rsidRPr="0066463F">
              <w:rPr>
                <w:rFonts w:cs="Calibri"/>
                <w:sz w:val="16"/>
                <w:szCs w:val="16"/>
                <w:lang w:eastAsia="en-US"/>
              </w:rPr>
              <w:t>Examination - Theory 40%</w:t>
            </w:r>
          </w:p>
        </w:tc>
      </w:tr>
      <w:tr w:rsidR="00BC60CF" w:rsidRPr="0066463F" w:rsidTr="00BC60CF">
        <w:tblPrEx>
          <w:shd w:val="clear" w:color="auto" w:fill="D9D9D9"/>
        </w:tblPrEx>
        <w:trPr>
          <w:jc w:val="center"/>
        </w:trPr>
        <w:tc>
          <w:tcPr>
            <w:tcW w:w="1951" w:type="dxa"/>
            <w:shd w:val="clear" w:color="auto" w:fill="D9D9D9"/>
          </w:tcPr>
          <w:p w:rsidR="00BC60CF" w:rsidRPr="0066463F" w:rsidRDefault="00BC60CF" w:rsidP="00C85F2A">
            <w:pPr>
              <w:pStyle w:val="NoSpacing"/>
              <w:rPr>
                <w:sz w:val="16"/>
                <w:szCs w:val="16"/>
              </w:rPr>
            </w:pPr>
            <w:r w:rsidRPr="0066463F">
              <w:rPr>
                <w:sz w:val="16"/>
                <w:szCs w:val="16"/>
              </w:rPr>
              <w:t xml:space="preserve">Occupational First Aid </w:t>
            </w:r>
          </w:p>
        </w:tc>
        <w:tc>
          <w:tcPr>
            <w:tcW w:w="1451" w:type="dxa"/>
            <w:shd w:val="clear" w:color="auto" w:fill="D9D9D9"/>
          </w:tcPr>
          <w:p w:rsidR="00BC60CF" w:rsidRPr="0066463F" w:rsidRDefault="00BC60CF" w:rsidP="00C85F2A">
            <w:pPr>
              <w:autoSpaceDE w:val="0"/>
              <w:autoSpaceDN w:val="0"/>
              <w:adjustRightInd w:val="0"/>
              <w:spacing w:after="0" w:line="240" w:lineRule="auto"/>
              <w:rPr>
                <w:rFonts w:cs="Calibri"/>
              </w:rPr>
            </w:pPr>
            <w:r w:rsidRPr="0066463F">
              <w:rPr>
                <w:rFonts w:cs="Calibri"/>
                <w:sz w:val="16"/>
                <w:szCs w:val="16"/>
              </w:rPr>
              <w:t>Optional</w:t>
            </w:r>
          </w:p>
        </w:tc>
        <w:tc>
          <w:tcPr>
            <w:tcW w:w="1101" w:type="dxa"/>
            <w:shd w:val="clear" w:color="auto" w:fill="D9D9D9"/>
          </w:tcPr>
          <w:p w:rsidR="00BC60CF" w:rsidRPr="0066463F" w:rsidRDefault="00BC60CF" w:rsidP="00C85F2A">
            <w:pPr>
              <w:autoSpaceDE w:val="0"/>
              <w:autoSpaceDN w:val="0"/>
              <w:adjustRightInd w:val="0"/>
              <w:spacing w:after="0" w:line="240" w:lineRule="auto"/>
              <w:rPr>
                <w:rFonts w:cs="Calibri"/>
              </w:rPr>
            </w:pPr>
            <w:r w:rsidRPr="0066463F">
              <w:rPr>
                <w:rFonts w:cs="Calibri"/>
                <w:sz w:val="16"/>
                <w:szCs w:val="16"/>
              </w:rPr>
              <w:t>50 hours</w:t>
            </w:r>
          </w:p>
        </w:tc>
        <w:tc>
          <w:tcPr>
            <w:tcW w:w="2551" w:type="dxa"/>
            <w:shd w:val="clear" w:color="auto" w:fill="D9D9D9"/>
          </w:tcPr>
          <w:p w:rsidR="00BC60CF" w:rsidRPr="0066463F" w:rsidRDefault="00BC60CF" w:rsidP="00C85F2A">
            <w:pPr>
              <w:pStyle w:val="NoSpacing"/>
              <w:rPr>
                <w:sz w:val="16"/>
                <w:szCs w:val="16"/>
              </w:rPr>
            </w:pPr>
            <w:r w:rsidRPr="0066463F">
              <w:rPr>
                <w:sz w:val="16"/>
                <w:szCs w:val="16"/>
              </w:rPr>
              <w:t>Occupational First Aid 5N1207</w:t>
            </w:r>
          </w:p>
          <w:p w:rsidR="00BC60CF" w:rsidRPr="0066463F" w:rsidRDefault="00BC60CF" w:rsidP="00C85F2A">
            <w:pPr>
              <w:pStyle w:val="NoSpacing"/>
              <w:rPr>
                <w:sz w:val="16"/>
                <w:szCs w:val="16"/>
              </w:rPr>
            </w:pPr>
            <w:r w:rsidRPr="0066463F">
              <w:rPr>
                <w:rStyle w:val="Hyperlink"/>
                <w:color w:val="auto"/>
                <w:sz w:val="16"/>
                <w:szCs w:val="16"/>
                <w:u w:val="none"/>
              </w:rPr>
              <w:t>5 Credit Value</w:t>
            </w:r>
          </w:p>
        </w:tc>
        <w:tc>
          <w:tcPr>
            <w:tcW w:w="2693" w:type="dxa"/>
            <w:shd w:val="clear" w:color="auto" w:fill="D9D9D9"/>
          </w:tcPr>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Skills Demonstration 80%</w:t>
            </w:r>
          </w:p>
          <w:p w:rsidR="00BC60CF" w:rsidRPr="0066463F" w:rsidRDefault="00BC60CF" w:rsidP="00C85F2A">
            <w:pPr>
              <w:autoSpaceDE w:val="0"/>
              <w:autoSpaceDN w:val="0"/>
              <w:adjustRightInd w:val="0"/>
              <w:spacing w:after="0" w:line="240" w:lineRule="auto"/>
              <w:rPr>
                <w:rFonts w:cs="Calibri"/>
                <w:sz w:val="16"/>
                <w:szCs w:val="16"/>
              </w:rPr>
            </w:pPr>
            <w:r w:rsidRPr="0066463F">
              <w:rPr>
                <w:rFonts w:cs="Calibri"/>
                <w:sz w:val="16"/>
                <w:szCs w:val="16"/>
              </w:rPr>
              <w:t>Examination - Theory 20%</w:t>
            </w:r>
          </w:p>
        </w:tc>
      </w:tr>
      <w:bookmarkEnd w:id="1"/>
      <w:tr w:rsidR="00BC60CF" w:rsidRPr="0066463F" w:rsidTr="00BC60CF">
        <w:trPr>
          <w:jc w:val="center"/>
        </w:trPr>
        <w:tc>
          <w:tcPr>
            <w:tcW w:w="9747" w:type="dxa"/>
            <w:gridSpan w:val="5"/>
            <w:tcBorders>
              <w:left w:val="single" w:sz="4" w:space="0" w:color="auto"/>
              <w:bottom w:val="single" w:sz="4" w:space="0" w:color="auto"/>
              <w:right w:val="single" w:sz="2" w:space="0" w:color="auto"/>
            </w:tcBorders>
          </w:tcPr>
          <w:p w:rsidR="00BC60CF" w:rsidRPr="0066463F" w:rsidRDefault="00BC60CF" w:rsidP="00C85F2A">
            <w:pPr>
              <w:autoSpaceDE w:val="0"/>
              <w:autoSpaceDN w:val="0"/>
              <w:adjustRightInd w:val="0"/>
              <w:spacing w:after="0"/>
              <w:rPr>
                <w:rFonts w:cs="Calibri"/>
                <w:b/>
                <w:sz w:val="16"/>
                <w:szCs w:val="16"/>
              </w:rPr>
            </w:pPr>
            <w:r w:rsidRPr="0066463F">
              <w:rPr>
                <w:rFonts w:cs="Calibri"/>
                <w:b/>
                <w:sz w:val="16"/>
                <w:szCs w:val="16"/>
              </w:rPr>
              <w:t>Total Credits Required for Certification in the Major Award is 120 Credits</w:t>
            </w:r>
          </w:p>
        </w:tc>
      </w:tr>
    </w:tbl>
    <w:p w:rsidR="005F5C86" w:rsidRDefault="005F5C86" w:rsidP="00E230E4">
      <w:pPr>
        <w:rPr>
          <w:rFonts w:cs="Calibri"/>
          <w:b/>
        </w:rPr>
      </w:pPr>
    </w:p>
    <w:p w:rsidR="00963D36" w:rsidRPr="00E74240" w:rsidRDefault="00963D36" w:rsidP="00BC60CF">
      <w:pPr>
        <w:pStyle w:val="NoSpacing"/>
      </w:pPr>
      <w:r w:rsidRPr="00E74240">
        <w:t xml:space="preserve">Please note for the remaining credit value for this award: </w:t>
      </w:r>
    </w:p>
    <w:p w:rsidR="00963D36" w:rsidRDefault="00963D36" w:rsidP="00BC60CF">
      <w:pPr>
        <w:pStyle w:val="NoSpacing"/>
      </w:pPr>
      <w:r w:rsidRPr="00791817">
        <w:t>If for local reasons a provider wishes to offer programme module/s not listed above, the provider may do this as long as the following conditions are met.</w:t>
      </w:r>
    </w:p>
    <w:p w:rsidR="00963D36" w:rsidRPr="00791817" w:rsidRDefault="00963D36" w:rsidP="00963D36">
      <w:pPr>
        <w:spacing w:after="0"/>
        <w:rPr>
          <w:rFonts w:cs="Calibri"/>
        </w:rPr>
      </w:pPr>
    </w:p>
    <w:p w:rsidR="00963D36" w:rsidRPr="00791817" w:rsidRDefault="00963D36" w:rsidP="00BC60CF">
      <w:pPr>
        <w:spacing w:after="0"/>
        <w:ind w:left="1134" w:hanging="566"/>
        <w:rPr>
          <w:rFonts w:cs="Calibri"/>
        </w:rPr>
      </w:pPr>
      <w:r w:rsidRPr="00791817">
        <w:rPr>
          <w:rFonts w:cs="Calibri"/>
        </w:rPr>
        <w:t xml:space="preserve">1.       This programme has been validated by </w:t>
      </w:r>
      <w:r w:rsidR="005C643E">
        <w:rPr>
          <w:rFonts w:cs="Calibri"/>
        </w:rPr>
        <w:t>QQI</w:t>
      </w:r>
      <w:r w:rsidRPr="00791817">
        <w:rPr>
          <w:rFonts w:cs="Calibri"/>
        </w:rPr>
        <w:t xml:space="preserve"> for use by this provider</w:t>
      </w:r>
    </w:p>
    <w:p w:rsidR="00963D36" w:rsidRPr="00791817" w:rsidRDefault="00963D36" w:rsidP="00BC60CF">
      <w:pPr>
        <w:spacing w:after="0"/>
        <w:ind w:left="1134" w:hanging="566"/>
        <w:rPr>
          <w:rFonts w:cs="Calibri"/>
        </w:rPr>
      </w:pPr>
      <w:r w:rsidRPr="00791817">
        <w:rPr>
          <w:rFonts w:cs="Calibri"/>
        </w:rPr>
        <w:t xml:space="preserve">2.       The programme module is appropriate to the purpose of the major award </w:t>
      </w:r>
    </w:p>
    <w:p w:rsidR="00963D36" w:rsidRPr="00791817" w:rsidRDefault="00963D36" w:rsidP="00BC60CF">
      <w:pPr>
        <w:spacing w:after="0"/>
        <w:ind w:left="1134" w:hanging="566"/>
        <w:rPr>
          <w:rFonts w:cs="Calibri"/>
        </w:rPr>
      </w:pPr>
      <w:r w:rsidRPr="00791817">
        <w:rPr>
          <w:rFonts w:cs="Calibri"/>
        </w:rPr>
        <w:t>3.       By adding the programme module/s it constitutes a change of less than 20% of the overall programme</w:t>
      </w:r>
    </w:p>
    <w:p w:rsidR="00963D36" w:rsidRDefault="00963D36" w:rsidP="00BC60CF">
      <w:pPr>
        <w:spacing w:after="0"/>
        <w:ind w:left="1134" w:hanging="566"/>
        <w:rPr>
          <w:rFonts w:cs="Calibri"/>
        </w:rPr>
      </w:pPr>
      <w:r w:rsidRPr="00791817">
        <w:rPr>
          <w:rFonts w:cs="Calibri"/>
        </w:rPr>
        <w:t xml:space="preserve">4.       The provider notifies and agrees this change with </w:t>
      </w:r>
      <w:r w:rsidR="005C643E">
        <w:rPr>
          <w:rFonts w:cs="Calibri"/>
        </w:rPr>
        <w:t>QQI</w:t>
      </w:r>
      <w:r w:rsidRPr="00791817">
        <w:rPr>
          <w:rFonts w:cs="Calibri"/>
        </w:rPr>
        <w:t xml:space="preserve"> prior to de</w:t>
      </w:r>
      <w:r>
        <w:rPr>
          <w:rFonts w:cs="Calibri"/>
        </w:rPr>
        <w:t>livery of the amended programme</w:t>
      </w:r>
    </w:p>
    <w:p w:rsidR="00963D36" w:rsidRPr="00963D36" w:rsidRDefault="00963D36" w:rsidP="00963D36">
      <w:pPr>
        <w:spacing w:after="0"/>
        <w:ind w:left="142"/>
        <w:rPr>
          <w:rFonts w:cs="Calibri"/>
        </w:rPr>
      </w:pPr>
    </w:p>
    <w:p w:rsidR="00963D36" w:rsidRDefault="00787421" w:rsidP="00BC60CF">
      <w:pPr>
        <w:pStyle w:val="NoSpacing"/>
      </w:pPr>
      <w:r w:rsidRPr="00787421">
        <w:t xml:space="preserve">The appropriate minimum duration/number of days for Work Experience is </w:t>
      </w:r>
      <w:r w:rsidR="0064152C">
        <w:t>two weeks</w:t>
      </w:r>
      <w:r>
        <w:t>.</w:t>
      </w:r>
    </w:p>
    <w:p w:rsidR="00BC60CF" w:rsidRPr="00963D36" w:rsidRDefault="00BC60CF" w:rsidP="00BC60CF">
      <w:pPr>
        <w:pStyle w:val="NoSpacing"/>
      </w:pPr>
    </w:p>
    <w:p w:rsidR="00BC60CF" w:rsidRDefault="00E14FC5" w:rsidP="00C85F2A">
      <w:pPr>
        <w:pStyle w:val="Heading1"/>
      </w:pPr>
      <w:r w:rsidRPr="00CC4E32">
        <w:t>Programme Review Schedule</w:t>
      </w:r>
    </w:p>
    <w:p w:rsidR="00BD5179" w:rsidRPr="00BC60CF" w:rsidRDefault="00737A3B" w:rsidP="00BC60CF">
      <w:pPr>
        <w:pStyle w:val="NoSpacing"/>
      </w:pPr>
      <w:r w:rsidRPr="00BC60CF">
        <w:t>P</w:t>
      </w:r>
      <w:r w:rsidR="00BD5179" w:rsidRPr="00BC60CF">
        <w:t xml:space="preserve">rogramme review schedule </w:t>
      </w:r>
      <w:r w:rsidRPr="00BC60CF">
        <w:t xml:space="preserve">is </w:t>
      </w:r>
      <w:r w:rsidR="0066463F" w:rsidRPr="00BC60CF">
        <w:t xml:space="preserve">as per </w:t>
      </w:r>
      <w:r w:rsidR="005C643E" w:rsidRPr="00BC60CF">
        <w:t>Laois and Offaly ETB</w:t>
      </w:r>
      <w:r w:rsidR="00BD5179" w:rsidRPr="00BC60CF">
        <w:t>’s Quality</w:t>
      </w:r>
      <w:r w:rsidR="0066463F" w:rsidRPr="00BC60CF">
        <w:t xml:space="preserve"> Assurance Procedure B5.9</w:t>
      </w:r>
      <w:r w:rsidR="00BD5179" w:rsidRPr="00BC60CF">
        <w:t xml:space="preserve">. </w:t>
      </w:r>
    </w:p>
    <w:p w:rsidR="00805C6D" w:rsidRPr="00963D36" w:rsidRDefault="005D76B1" w:rsidP="00BC60CF">
      <w:pPr>
        <w:pStyle w:val="Heading1"/>
      </w:pPr>
      <w:r w:rsidRPr="00CC4E32">
        <w:t>Transfer and Progression</w:t>
      </w:r>
    </w:p>
    <w:p w:rsidR="00C76B15" w:rsidRPr="00711EA9" w:rsidRDefault="0066721B" w:rsidP="00BC60CF">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770276">
        <w:t>Creative Craft 5M1981</w:t>
      </w:r>
      <w:r>
        <w:t>. The</w:t>
      </w:r>
      <w:r w:rsidR="00805C6D">
        <w:t xml:space="preserve"> </w:t>
      </w:r>
      <w:r w:rsidR="00075952">
        <w:t>learner</w:t>
      </w:r>
      <w:r w:rsidR="00805C6D">
        <w:t xml:space="preserve"> may then progress to </w:t>
      </w:r>
      <w:r>
        <w:t>a programme leading to a l</w:t>
      </w:r>
      <w:r w:rsidR="00C76B15">
        <w:t>evel 6</w:t>
      </w:r>
      <w:r w:rsidR="00805C6D">
        <w:t xml:space="preserve"> </w:t>
      </w:r>
      <w:r w:rsidR="005C643E">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05C6D" w:rsidRPr="004D3C2E" w:rsidRDefault="00921FDA" w:rsidP="00BC60CF">
      <w:pPr>
        <w:pStyle w:val="Heading1"/>
      </w:pPr>
      <w:r>
        <w:t>L</w:t>
      </w:r>
      <w:r w:rsidR="00075952">
        <w:t>earner</w:t>
      </w:r>
      <w:r w:rsidR="005D76B1" w:rsidRPr="00CC4E32">
        <w:t xml:space="preserve"> Supports and Resources</w:t>
      </w:r>
    </w:p>
    <w:p w:rsidR="005D76B1" w:rsidRPr="00711EA9" w:rsidRDefault="005D76B1" w:rsidP="00BC60CF">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7C1FC9" w:rsidRPr="00711EA9" w:rsidRDefault="00CD0E40" w:rsidP="00E230E4">
      <w:pPr>
        <w:pStyle w:val="ListParagraph"/>
        <w:numPr>
          <w:ilvl w:val="0"/>
          <w:numId w:val="4"/>
        </w:numPr>
        <w:autoSpaceDE w:val="0"/>
        <w:autoSpaceDN w:val="0"/>
        <w:adjustRightInd w:val="0"/>
        <w:spacing w:after="0"/>
        <w:rPr>
          <w:rFonts w:cs="Calibri"/>
        </w:rPr>
      </w:pPr>
      <w:r>
        <w:rPr>
          <w:rFonts w:cs="Calibri"/>
        </w:rPr>
        <w:t>access to workshops and presentations by local and national</w:t>
      </w:r>
      <w:r w:rsidR="00770276">
        <w:rPr>
          <w:rFonts w:cs="Calibri"/>
        </w:rPr>
        <w:t xml:space="preserve"> </w:t>
      </w:r>
      <w:r>
        <w:rPr>
          <w:rFonts w:cs="Calibri"/>
        </w:rPr>
        <w:t>organisations</w:t>
      </w:r>
      <w:r w:rsidR="00770276">
        <w:rPr>
          <w:rFonts w:cs="Calibri"/>
        </w:rPr>
        <w:t xml:space="preserve"> e.g. enterprise boards</w:t>
      </w:r>
    </w:p>
    <w:p w:rsidR="00E230E4" w:rsidRDefault="00E230E4" w:rsidP="00E230E4">
      <w:pPr>
        <w:autoSpaceDE w:val="0"/>
        <w:autoSpaceDN w:val="0"/>
        <w:adjustRightInd w:val="0"/>
        <w:spacing w:after="0"/>
        <w:rPr>
          <w:rFonts w:cs="Calibri"/>
          <w:b/>
        </w:rPr>
      </w:pPr>
    </w:p>
    <w:p w:rsidR="00787421" w:rsidRPr="00787421" w:rsidRDefault="00096876" w:rsidP="00BC60CF">
      <w:pPr>
        <w:pStyle w:val="Heading1"/>
      </w:pPr>
      <w:r>
        <w:t>S</w:t>
      </w:r>
      <w:r w:rsidR="00157246" w:rsidRPr="00CC4E32">
        <w:t>pecific Validation Requirements</w:t>
      </w:r>
    </w:p>
    <w:p w:rsidR="00787421" w:rsidRPr="00787421" w:rsidRDefault="00787421" w:rsidP="00BC60CF">
      <w:pPr>
        <w:pStyle w:val="NoSpacing"/>
      </w:pPr>
      <w:r>
        <w:t>There are no specific validation requirements for this award.</w:t>
      </w:r>
    </w:p>
    <w:p w:rsidR="00787421" w:rsidRPr="00787421" w:rsidRDefault="00787421" w:rsidP="00E230E4">
      <w:pPr>
        <w:autoSpaceDE w:val="0"/>
        <w:autoSpaceDN w:val="0"/>
        <w:adjustRightInd w:val="0"/>
        <w:spacing w:after="0"/>
        <w:rPr>
          <w:rFonts w:cs="Calibri"/>
        </w:rPr>
      </w:pPr>
    </w:p>
    <w:p w:rsidR="00EF6388" w:rsidRPr="004D3C2E" w:rsidRDefault="00EF6388" w:rsidP="00BC60CF">
      <w:pPr>
        <w:pStyle w:val="Heading1"/>
      </w:pPr>
      <w:r w:rsidRPr="00CC4E32">
        <w:t>Assessment</w:t>
      </w:r>
    </w:p>
    <w:p w:rsidR="00EF6388" w:rsidRPr="005552E0" w:rsidRDefault="00EF6388" w:rsidP="00BC60CF">
      <w:pPr>
        <w:pStyle w:val="NoSpacing"/>
      </w:pPr>
      <w:r w:rsidRPr="005552E0">
        <w:t xml:space="preserve">All assessment activity will be conducted in line with </w:t>
      </w:r>
      <w:r w:rsidR="00826E92">
        <w:t xml:space="preserve">the </w:t>
      </w:r>
      <w:r w:rsidR="005C643E">
        <w:t>Laois and Offaly ETB</w:t>
      </w:r>
      <w:r w:rsidR="00826E92">
        <w:t>’s</w:t>
      </w:r>
      <w:r w:rsidRPr="005552E0">
        <w:t xml:space="preserve"> quality assurance policy B6</w:t>
      </w:r>
      <w:r w:rsidR="00826E92">
        <w:t>:</w:t>
      </w:r>
      <w:r w:rsidRPr="005552E0">
        <w:t xml:space="preserve"> Fair and Consistent Assessment of </w:t>
      </w:r>
      <w:r w:rsidR="00532B7C">
        <w:t>L</w:t>
      </w:r>
      <w:r w:rsidR="00075952">
        <w:t>earner</w:t>
      </w:r>
      <w:r w:rsidRPr="005552E0">
        <w:t>s and all associated procedures</w:t>
      </w:r>
      <w:r w:rsidR="00532B7C">
        <w:t xml:space="preserve">, including </w:t>
      </w:r>
      <w:r w:rsidR="005C643E">
        <w:t>QQI</w:t>
      </w:r>
      <w:r w:rsidR="00532B7C">
        <w:t xml:space="preserve"> quality assuring assessment procedures</w:t>
      </w:r>
      <w:r w:rsidRPr="005552E0">
        <w:t>.</w:t>
      </w:r>
    </w:p>
    <w:p w:rsidR="00EF6388" w:rsidRPr="005552E0" w:rsidRDefault="004D67CE" w:rsidP="00BC60CF">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BC60CF">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BC60CF">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BC60CF">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BC60CF">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BC60CF">
      <w:pPr>
        <w:pStyle w:val="Heading1"/>
      </w:pPr>
      <w:r w:rsidRPr="00CC4E32">
        <w:t>Planning Assessment</w:t>
      </w:r>
    </w:p>
    <w:p w:rsidR="00E230E4" w:rsidRDefault="00C717E5" w:rsidP="00BC60CF">
      <w:pPr>
        <w:pStyle w:val="NoSpacing"/>
        <w:rPr>
          <w:lang w:val="en-GB"/>
        </w:rPr>
      </w:pPr>
      <w:r>
        <w:rPr>
          <w:lang w:val="en-GB"/>
        </w:rPr>
        <w:t>In accordance with</w:t>
      </w:r>
      <w:r w:rsidR="00EF6388">
        <w:rPr>
          <w:lang w:val="en-GB"/>
        </w:rPr>
        <w:t xml:space="preserve"> </w:t>
      </w:r>
      <w:r w:rsidR="00826E92">
        <w:rPr>
          <w:lang w:val="en-GB"/>
        </w:rPr>
        <w:t xml:space="preserve">the </w:t>
      </w:r>
      <w:r w:rsidR="005C643E">
        <w:rPr>
          <w:lang w:val="en-GB"/>
        </w:rPr>
        <w:t>Laois and Offaly ETB</w:t>
      </w:r>
      <w:r w:rsidR="00EF6388">
        <w:rPr>
          <w:lang w:val="en-GB"/>
        </w:rPr>
        <w:t xml:space="preserve"> Quality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BC60CF">
      <w:pPr>
        <w:pStyle w:val="Heading1"/>
      </w:pPr>
      <w:r>
        <w:t>Recording Assessment</w:t>
      </w:r>
    </w:p>
    <w:p w:rsidR="004D3C2E" w:rsidRDefault="00AB2B69" w:rsidP="00BC60CF">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AB2B69" w:rsidRDefault="00AB2B69" w:rsidP="008F0D2B">
      <w:pPr>
        <w:spacing w:after="0"/>
        <w:rPr>
          <w:rFonts w:cs="Calibri"/>
          <w:lang w:val="en-GB"/>
        </w:rPr>
      </w:pPr>
    </w:p>
    <w:p w:rsidR="00EF6388" w:rsidRPr="00EA0627" w:rsidRDefault="00EF6388" w:rsidP="00E75806">
      <w:pPr>
        <w:pStyle w:val="Heading1"/>
      </w:pPr>
      <w:r w:rsidRPr="00CC4E32">
        <w:t>Grading</w:t>
      </w:r>
    </w:p>
    <w:p w:rsidR="00D103FF" w:rsidRDefault="00EF6388" w:rsidP="00E75806">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E75806">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E75806">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E75806">
      <w:pPr>
        <w:spacing w:after="0"/>
        <w:ind w:left="426"/>
        <w:rPr>
          <w:rFonts w:cs="Calibri"/>
          <w:lang w:val="en-GB"/>
        </w:rPr>
      </w:pPr>
      <w:r w:rsidRPr="0044665A">
        <w:rPr>
          <w:rFonts w:cs="Calibri"/>
          <w:b/>
          <w:lang w:val="en-GB"/>
        </w:rPr>
        <w:t>Unsuccessful:</w:t>
      </w:r>
      <w:r>
        <w:rPr>
          <w:rFonts w:cs="Calibri"/>
          <w:lang w:val="en-GB"/>
        </w:rPr>
        <w:tab/>
        <w:t>0% - 49%</w:t>
      </w:r>
    </w:p>
    <w:p w:rsidR="00CC4E32" w:rsidRDefault="00EA0627" w:rsidP="00E75806">
      <w:pPr>
        <w:pStyle w:val="NoSpacing"/>
        <w:ind w:left="426"/>
        <w:rPr>
          <w:lang w:val="en-GB"/>
        </w:rPr>
      </w:pPr>
      <w:r>
        <w:rPr>
          <w:b/>
          <w:lang w:val="en-GB"/>
        </w:rPr>
        <w:t xml:space="preserve"> </w:t>
      </w:r>
      <w:r>
        <w:rPr>
          <w:b/>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 det</w:t>
      </w:r>
      <w:r w:rsidR="002B47F1">
        <w:rPr>
          <w:lang w:val="en-GB"/>
        </w:rPr>
        <w:t>ermined by the grades achieved i</w:t>
      </w:r>
      <w:r w:rsidRPr="00EA0627">
        <w:rPr>
          <w:lang w:val="en-GB"/>
        </w:rPr>
        <w:t>n the</w:t>
      </w:r>
      <w:r>
        <w:rPr>
          <w:lang w:val="en-GB"/>
        </w:rPr>
        <w:t xml:space="preserve"> minor awards.</w:t>
      </w:r>
      <w:r>
        <w:rPr>
          <w:lang w:val="en-GB"/>
        </w:rPr>
        <w:br/>
      </w:r>
    </w:p>
    <w:p w:rsidR="00E75806" w:rsidRDefault="00E75806" w:rsidP="00E75806">
      <w:pPr>
        <w:pStyle w:val="NoSpacing"/>
        <w:ind w:left="426"/>
        <w:rPr>
          <w:lang w:val="en-GB"/>
        </w:rPr>
      </w:pPr>
    </w:p>
    <w:p w:rsidR="00AB2B69" w:rsidRPr="00CC4E32" w:rsidRDefault="00AB2B69" w:rsidP="00E75806">
      <w:pPr>
        <w:pStyle w:val="Heading1"/>
      </w:pPr>
      <w:r>
        <w:t>Integration</w:t>
      </w:r>
    </w:p>
    <w:p w:rsidR="00AB2B69" w:rsidRDefault="00AB2B69" w:rsidP="00E75806">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826E92">
        <w:t xml:space="preserve">the </w:t>
      </w:r>
      <w:r w:rsidR="005C643E">
        <w:t>Laois and Offaly ETB</w:t>
      </w:r>
      <w:r w:rsidR="00826E92">
        <w:t>.</w:t>
      </w:r>
      <w:r>
        <w:t xml:space="preserve"> </w:t>
      </w:r>
    </w:p>
    <w:p w:rsidR="00AB2B69" w:rsidRPr="00AB2B69" w:rsidRDefault="00AB2B69" w:rsidP="00E75806">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E75806">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E75806">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23076A" w:rsidRDefault="0023076A" w:rsidP="00770B38">
      <w:pPr>
        <w:pStyle w:val="mainbodytext"/>
        <w:spacing w:line="276" w:lineRule="auto"/>
        <w:rPr>
          <w:rFonts w:ascii="Calibri" w:hAnsi="Calibri" w:cs="Calibri"/>
          <w:color w:val="auto"/>
          <w:sz w:val="22"/>
          <w:szCs w:val="22"/>
          <w:lang w:val="en-GB"/>
        </w:rPr>
      </w:pPr>
    </w:p>
    <w:p w:rsidR="00AB2B69" w:rsidRPr="00CC4E32" w:rsidRDefault="00AB2B69" w:rsidP="00E75806">
      <w:pPr>
        <w:pStyle w:val="Heading1"/>
      </w:pPr>
      <w:r>
        <w:t>The Quality Assuring Assessment Process</w:t>
      </w:r>
    </w:p>
    <w:p w:rsidR="00AB2B69" w:rsidRPr="00AB2B69" w:rsidRDefault="005C643E" w:rsidP="00E75806">
      <w:pPr>
        <w:pStyle w:val="NoSpacing"/>
        <w:rPr>
          <w:rFonts w:eastAsia="Calibri"/>
          <w:lang w:val="en-GB"/>
        </w:rPr>
      </w:pPr>
      <w:r>
        <w:rPr>
          <w:rFonts w:eastAsia="Calibri"/>
          <w:lang w:val="en-GB"/>
        </w:rPr>
        <w:t>QQI</w:t>
      </w:r>
      <w:r w:rsidR="00AB2B69">
        <w:rPr>
          <w:rFonts w:eastAsia="Calibri"/>
          <w:lang w:val="en-GB"/>
        </w:rPr>
        <w:t xml:space="preserve"> facilitates </w:t>
      </w:r>
      <w:r w:rsidR="00AB2B69">
        <w:rPr>
          <w:lang w:val="en-GB"/>
        </w:rPr>
        <w:t xml:space="preserve">a provider to request certification for a learner six times per annum. </w:t>
      </w:r>
      <w:r w:rsidR="00826E92">
        <w:rPr>
          <w:lang w:val="en-GB"/>
        </w:rPr>
        <w:t xml:space="preserve">The </w:t>
      </w:r>
      <w:r>
        <w:rPr>
          <w:lang w:val="en-GB"/>
        </w:rPr>
        <w:t>Laois and Offaly ETB</w:t>
      </w:r>
      <w:r w:rsidR="00AB2B69">
        <w:rPr>
          <w:lang w:val="en-GB"/>
        </w:rPr>
        <w:t xml:space="preserve"> will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Default="00AB2B69" w:rsidP="00E75806">
      <w:pPr>
        <w:pStyle w:val="NoSpacing"/>
        <w:rPr>
          <w:rFonts w:eastAsia="Calibri"/>
          <w:lang w:val="en-GB"/>
        </w:rPr>
      </w:pPr>
      <w:r>
        <w:rPr>
          <w:lang w:val="en-GB"/>
        </w:rPr>
        <w:t xml:space="preserve">Internal Verification, External Authentication and Results Approval will be implemented in line with </w:t>
      </w:r>
      <w:r w:rsidR="00826E92">
        <w:rPr>
          <w:lang w:val="en-GB"/>
        </w:rPr>
        <w:t xml:space="preserve">the </w:t>
      </w:r>
      <w:r w:rsidR="005C643E">
        <w:rPr>
          <w:lang w:val="en-GB"/>
        </w:rPr>
        <w:t>Laois and Offaly ETB</w:t>
      </w:r>
      <w:r w:rsidR="00826E92">
        <w:rPr>
          <w:lang w:val="en-GB"/>
        </w:rPr>
        <w:t>’s</w:t>
      </w:r>
      <w:r>
        <w:rPr>
          <w:lang w:val="en-GB"/>
        </w:rPr>
        <w:t xml:space="preserve"> quality assurance procedures B6.7.1 Internal Verification, B6.7.2 External Authentication and B6.10 Results Approval.</w:t>
      </w:r>
      <w:r>
        <w:rPr>
          <w:lang w:val="en-GB"/>
        </w:rPr>
        <w:br/>
      </w:r>
    </w:p>
    <w:p w:rsidR="00AB2B69" w:rsidRDefault="00AB2B69" w:rsidP="00E75806">
      <w:pPr>
        <w:pStyle w:val="Heading1"/>
      </w:pPr>
      <w:r>
        <w:t>Quality Assurance</w:t>
      </w:r>
    </w:p>
    <w:p w:rsidR="00EC0996" w:rsidRDefault="00AB2B69" w:rsidP="00E75806">
      <w:pPr>
        <w:pStyle w:val="NoSpacing"/>
        <w:rPr>
          <w:lang w:val="en-GB"/>
        </w:rPr>
      </w:pPr>
      <w:r>
        <w:rPr>
          <w:lang w:val="en-GB"/>
        </w:rPr>
        <w:t xml:space="preserve">The teacher/tutor is required to identify his/her responsibilities, as outlined in </w:t>
      </w:r>
      <w:r w:rsidR="00826E92">
        <w:rPr>
          <w:lang w:val="en-GB"/>
        </w:rPr>
        <w:t xml:space="preserve">the </w:t>
      </w:r>
      <w:r w:rsidR="005C643E">
        <w:rPr>
          <w:lang w:val="en-GB"/>
        </w:rPr>
        <w:t>Laois and Offaly ETB</w:t>
      </w:r>
      <w:r w:rsidR="00826E92">
        <w:rPr>
          <w:lang w:val="en-GB"/>
        </w:rPr>
        <w:t>’s</w:t>
      </w:r>
      <w:r>
        <w:rPr>
          <w:lang w:val="en-GB"/>
        </w:rPr>
        <w:t xml:space="preserve"> quality assurance agreement with </w:t>
      </w:r>
      <w:r w:rsidR="005C643E">
        <w:rPr>
          <w:lang w:val="en-GB"/>
        </w:rPr>
        <w:t>QQI</w:t>
      </w:r>
      <w:r>
        <w:rPr>
          <w:lang w:val="en-GB"/>
        </w:rPr>
        <w:t>, and ensure his/her compliance with the related policies and procedures.</w:t>
      </w:r>
    </w:p>
    <w:p w:rsidR="00693046" w:rsidRDefault="00693046" w:rsidP="00E75806">
      <w:pPr>
        <w:pStyle w:val="NoSpacing"/>
        <w:rPr>
          <w:lang w:val="en-GB"/>
        </w:rPr>
      </w:pPr>
    </w:p>
    <w:p w:rsidR="00693046" w:rsidRDefault="00693046" w:rsidP="00693046">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693046" w:rsidRDefault="00693046" w:rsidP="00693046">
      <w:pPr>
        <w:ind w:left="1276" w:right="1666"/>
        <w:jc w:val="center"/>
        <w:rPr>
          <w:i/>
          <w:iCs/>
          <w:sz w:val="21"/>
          <w:szCs w:val="21"/>
        </w:rPr>
      </w:pPr>
    </w:p>
    <w:p w:rsidR="00693046" w:rsidRDefault="00693046" w:rsidP="00693046">
      <w:pPr>
        <w:ind w:left="1276" w:right="1666"/>
        <w:jc w:val="center"/>
        <w:rPr>
          <w:i/>
          <w:iCs/>
        </w:rPr>
      </w:pPr>
      <w:r>
        <w:rPr>
          <w:i/>
          <w:iCs/>
        </w:rPr>
        <w:t>External Authenticator's Signature: ................................. Date: ...................</w:t>
      </w:r>
    </w:p>
    <w:p w:rsidR="00693046" w:rsidRDefault="00693046" w:rsidP="00E75806">
      <w:pPr>
        <w:pStyle w:val="NoSpacing"/>
        <w:rPr>
          <w:lang w:val="en-GB"/>
        </w:rPr>
      </w:pPr>
    </w:p>
    <w:p w:rsidR="00693046" w:rsidRPr="00AB2B69" w:rsidRDefault="00693046" w:rsidP="00E75806">
      <w:pPr>
        <w:pStyle w:val="NoSpacing"/>
        <w:rPr>
          <w:lang w:val="en-GB"/>
        </w:rPr>
      </w:pPr>
    </w:p>
    <w:sectPr w:rsidR="00693046" w:rsidRPr="00AB2B69" w:rsidSect="005914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5D8C" w:rsidRDefault="00915D8C" w:rsidP="008A66AD">
      <w:pPr>
        <w:spacing w:after="0" w:line="240" w:lineRule="auto"/>
      </w:pPr>
      <w:r>
        <w:separator/>
      </w:r>
    </w:p>
  </w:endnote>
  <w:endnote w:type="continuationSeparator" w:id="0">
    <w:p w:rsidR="00915D8C" w:rsidRDefault="00915D8C"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3512" w:rsidRDefault="000F3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D98" w:rsidRPr="00463D98" w:rsidRDefault="00463D98" w:rsidP="00463D98">
    <w:pPr>
      <w:pStyle w:val="Footer"/>
      <w:jc w:val="center"/>
      <w:rPr>
        <w:i/>
        <w:sz w:val="20"/>
      </w:rPr>
    </w:pPr>
    <w:r>
      <w:rPr>
        <w:i/>
        <w:sz w:val="20"/>
      </w:rPr>
      <w:t>Doc No: 5M1981-0</w:t>
    </w:r>
    <w:r w:rsidR="000F3512">
      <w:rPr>
        <w:i/>
        <w:sz w:val="20"/>
      </w:rPr>
      <w:t>2</w:t>
    </w:r>
    <w:r>
      <w:rPr>
        <w:i/>
        <w:sz w:val="20"/>
      </w:rPr>
      <w:tab/>
      <w:t>Effective Date: 1st September 20</w:t>
    </w:r>
    <w:r w:rsidR="000F3512">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693046">
      <w:rPr>
        <w:i/>
        <w:noProof/>
        <w:sz w:val="20"/>
      </w:rPr>
      <w:t>12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693046">
      <w:rPr>
        <w:i/>
        <w:noProof/>
        <w:sz w:val="20"/>
      </w:rPr>
      <w:t>12</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3512" w:rsidRDefault="000F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5D8C" w:rsidRDefault="00915D8C" w:rsidP="008A66AD">
      <w:pPr>
        <w:spacing w:after="0" w:line="240" w:lineRule="auto"/>
      </w:pPr>
      <w:r>
        <w:separator/>
      </w:r>
    </w:p>
  </w:footnote>
  <w:footnote w:type="continuationSeparator" w:id="0">
    <w:p w:rsidR="00915D8C" w:rsidRDefault="00915D8C"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3512" w:rsidRDefault="000F3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7A3B" w:rsidRPr="00463D98" w:rsidRDefault="00463D98" w:rsidP="00463D98">
    <w:pPr>
      <w:pStyle w:val="NoSpacing"/>
      <w:ind w:left="-142"/>
      <w:jc w:val="center"/>
      <w:rPr>
        <w:i/>
        <w:sz w:val="20"/>
      </w:rPr>
    </w:pPr>
    <w:r w:rsidRPr="00463D98">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3512" w:rsidRDefault="000F3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35E1"/>
    <w:multiLevelType w:val="hybridMultilevel"/>
    <w:tmpl w:val="643E27D8"/>
    <w:lvl w:ilvl="0" w:tplc="5C56C1E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CC2303"/>
    <w:multiLevelType w:val="hybridMultilevel"/>
    <w:tmpl w:val="C9009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90C46BF"/>
    <w:multiLevelType w:val="hybridMultilevel"/>
    <w:tmpl w:val="A8787624"/>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7" w15:restartNumberingAfterBreak="0">
    <w:nsid w:val="5C711DA4"/>
    <w:multiLevelType w:val="hybridMultilevel"/>
    <w:tmpl w:val="894CBECA"/>
    <w:lvl w:ilvl="0" w:tplc="0AB08410">
      <w:start w:val="12"/>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3"/>
  </w:num>
  <w:num w:numId="6">
    <w:abstractNumId w:val="5"/>
  </w:num>
  <w:num w:numId="7">
    <w:abstractNumId w:val="2"/>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368F2"/>
    <w:rsid w:val="0004193F"/>
    <w:rsid w:val="00041A16"/>
    <w:rsid w:val="00047E20"/>
    <w:rsid w:val="0005029F"/>
    <w:rsid w:val="00050AFE"/>
    <w:rsid w:val="00050BC4"/>
    <w:rsid w:val="00051FC5"/>
    <w:rsid w:val="00052995"/>
    <w:rsid w:val="00052D4C"/>
    <w:rsid w:val="00054FA5"/>
    <w:rsid w:val="000602CA"/>
    <w:rsid w:val="000634D9"/>
    <w:rsid w:val="00075952"/>
    <w:rsid w:val="00081187"/>
    <w:rsid w:val="00082BA6"/>
    <w:rsid w:val="00091EC8"/>
    <w:rsid w:val="00092C6D"/>
    <w:rsid w:val="00096876"/>
    <w:rsid w:val="000A0B87"/>
    <w:rsid w:val="000A217D"/>
    <w:rsid w:val="000A60E9"/>
    <w:rsid w:val="000B4292"/>
    <w:rsid w:val="000B631D"/>
    <w:rsid w:val="000B7D06"/>
    <w:rsid w:val="000C08DC"/>
    <w:rsid w:val="000D0CB5"/>
    <w:rsid w:val="000D4180"/>
    <w:rsid w:val="000D4715"/>
    <w:rsid w:val="000D5A46"/>
    <w:rsid w:val="000D76DB"/>
    <w:rsid w:val="000E1B62"/>
    <w:rsid w:val="000E27B1"/>
    <w:rsid w:val="000E71FB"/>
    <w:rsid w:val="000F3512"/>
    <w:rsid w:val="000F3678"/>
    <w:rsid w:val="001054AE"/>
    <w:rsid w:val="00106120"/>
    <w:rsid w:val="0011488D"/>
    <w:rsid w:val="001373D9"/>
    <w:rsid w:val="0014176C"/>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0BDD"/>
    <w:rsid w:val="001C49F3"/>
    <w:rsid w:val="001C733E"/>
    <w:rsid w:val="001E1C1F"/>
    <w:rsid w:val="001E2AA1"/>
    <w:rsid w:val="001E2BA4"/>
    <w:rsid w:val="001E6332"/>
    <w:rsid w:val="00205934"/>
    <w:rsid w:val="0022282C"/>
    <w:rsid w:val="00226A36"/>
    <w:rsid w:val="0023076A"/>
    <w:rsid w:val="002409FB"/>
    <w:rsid w:val="00243190"/>
    <w:rsid w:val="0024454B"/>
    <w:rsid w:val="00246DAE"/>
    <w:rsid w:val="00253DAF"/>
    <w:rsid w:val="00254062"/>
    <w:rsid w:val="002612CE"/>
    <w:rsid w:val="00262DEE"/>
    <w:rsid w:val="0027206A"/>
    <w:rsid w:val="0028258D"/>
    <w:rsid w:val="00284D9A"/>
    <w:rsid w:val="00297513"/>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F26C8"/>
    <w:rsid w:val="002F6A21"/>
    <w:rsid w:val="002F7DED"/>
    <w:rsid w:val="00300A0A"/>
    <w:rsid w:val="0031089B"/>
    <w:rsid w:val="003218B6"/>
    <w:rsid w:val="00330564"/>
    <w:rsid w:val="00334501"/>
    <w:rsid w:val="003641F0"/>
    <w:rsid w:val="0038039F"/>
    <w:rsid w:val="003950F7"/>
    <w:rsid w:val="003965B9"/>
    <w:rsid w:val="003A17E6"/>
    <w:rsid w:val="003A5771"/>
    <w:rsid w:val="003B00F1"/>
    <w:rsid w:val="003B2B5E"/>
    <w:rsid w:val="003B3247"/>
    <w:rsid w:val="003B608B"/>
    <w:rsid w:val="003C2F28"/>
    <w:rsid w:val="003C5471"/>
    <w:rsid w:val="003D1F6A"/>
    <w:rsid w:val="003D4940"/>
    <w:rsid w:val="003D59A6"/>
    <w:rsid w:val="003E1612"/>
    <w:rsid w:val="003E19BD"/>
    <w:rsid w:val="003E2457"/>
    <w:rsid w:val="003F0E9B"/>
    <w:rsid w:val="003F215C"/>
    <w:rsid w:val="003F3776"/>
    <w:rsid w:val="003F43CA"/>
    <w:rsid w:val="003F4791"/>
    <w:rsid w:val="00400F99"/>
    <w:rsid w:val="004033AB"/>
    <w:rsid w:val="00412ED5"/>
    <w:rsid w:val="00413A24"/>
    <w:rsid w:val="00414E44"/>
    <w:rsid w:val="00415C8F"/>
    <w:rsid w:val="0042343B"/>
    <w:rsid w:val="00423760"/>
    <w:rsid w:val="00444156"/>
    <w:rsid w:val="0044665A"/>
    <w:rsid w:val="00446875"/>
    <w:rsid w:val="00453332"/>
    <w:rsid w:val="00455818"/>
    <w:rsid w:val="00463D98"/>
    <w:rsid w:val="00467E87"/>
    <w:rsid w:val="0047712D"/>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E5D7B"/>
    <w:rsid w:val="004E7364"/>
    <w:rsid w:val="004E77EA"/>
    <w:rsid w:val="004F1CD5"/>
    <w:rsid w:val="00506F91"/>
    <w:rsid w:val="00507D73"/>
    <w:rsid w:val="0051601E"/>
    <w:rsid w:val="00520106"/>
    <w:rsid w:val="00522071"/>
    <w:rsid w:val="0052306D"/>
    <w:rsid w:val="00525D88"/>
    <w:rsid w:val="00532B7C"/>
    <w:rsid w:val="0055396E"/>
    <w:rsid w:val="00554FE9"/>
    <w:rsid w:val="00556C20"/>
    <w:rsid w:val="005607F8"/>
    <w:rsid w:val="00565265"/>
    <w:rsid w:val="005656A3"/>
    <w:rsid w:val="00570C72"/>
    <w:rsid w:val="00573219"/>
    <w:rsid w:val="00576749"/>
    <w:rsid w:val="0058358E"/>
    <w:rsid w:val="005848FF"/>
    <w:rsid w:val="00584BCB"/>
    <w:rsid w:val="00584EFD"/>
    <w:rsid w:val="00590F4C"/>
    <w:rsid w:val="005914C9"/>
    <w:rsid w:val="0059360B"/>
    <w:rsid w:val="005A5E8E"/>
    <w:rsid w:val="005B0348"/>
    <w:rsid w:val="005B0CA1"/>
    <w:rsid w:val="005B7C3F"/>
    <w:rsid w:val="005C1417"/>
    <w:rsid w:val="005C4B69"/>
    <w:rsid w:val="005C643E"/>
    <w:rsid w:val="005D0E5E"/>
    <w:rsid w:val="005D3A4A"/>
    <w:rsid w:val="005D4534"/>
    <w:rsid w:val="005D5EFE"/>
    <w:rsid w:val="005D76B1"/>
    <w:rsid w:val="005E365C"/>
    <w:rsid w:val="005E3BA1"/>
    <w:rsid w:val="005F2A33"/>
    <w:rsid w:val="005F5C86"/>
    <w:rsid w:val="006002BC"/>
    <w:rsid w:val="00600B2F"/>
    <w:rsid w:val="006038DC"/>
    <w:rsid w:val="00603EEF"/>
    <w:rsid w:val="00606974"/>
    <w:rsid w:val="00616A93"/>
    <w:rsid w:val="0064152C"/>
    <w:rsid w:val="00663462"/>
    <w:rsid w:val="006638D7"/>
    <w:rsid w:val="0066463F"/>
    <w:rsid w:val="0066721B"/>
    <w:rsid w:val="00667967"/>
    <w:rsid w:val="00674989"/>
    <w:rsid w:val="006749DD"/>
    <w:rsid w:val="00680C5C"/>
    <w:rsid w:val="0068456F"/>
    <w:rsid w:val="00693046"/>
    <w:rsid w:val="00697B38"/>
    <w:rsid w:val="006A449D"/>
    <w:rsid w:val="006B064F"/>
    <w:rsid w:val="006B39DF"/>
    <w:rsid w:val="006B6F20"/>
    <w:rsid w:val="006C1252"/>
    <w:rsid w:val="006C1C45"/>
    <w:rsid w:val="006D4D85"/>
    <w:rsid w:val="00711EA9"/>
    <w:rsid w:val="007122FC"/>
    <w:rsid w:val="00717726"/>
    <w:rsid w:val="007220D0"/>
    <w:rsid w:val="0072263C"/>
    <w:rsid w:val="00724D7D"/>
    <w:rsid w:val="00732963"/>
    <w:rsid w:val="00737A3B"/>
    <w:rsid w:val="007406AD"/>
    <w:rsid w:val="0074743D"/>
    <w:rsid w:val="00747D00"/>
    <w:rsid w:val="00755781"/>
    <w:rsid w:val="0076146C"/>
    <w:rsid w:val="007653BF"/>
    <w:rsid w:val="00766502"/>
    <w:rsid w:val="00770276"/>
    <w:rsid w:val="00770B38"/>
    <w:rsid w:val="007720B8"/>
    <w:rsid w:val="007722C6"/>
    <w:rsid w:val="0078123A"/>
    <w:rsid w:val="00781285"/>
    <w:rsid w:val="00787421"/>
    <w:rsid w:val="007B67C4"/>
    <w:rsid w:val="007C1FC9"/>
    <w:rsid w:val="007C79AE"/>
    <w:rsid w:val="007D2422"/>
    <w:rsid w:val="007D32CC"/>
    <w:rsid w:val="007D642C"/>
    <w:rsid w:val="007E0F09"/>
    <w:rsid w:val="007E6A55"/>
    <w:rsid w:val="007E6F8B"/>
    <w:rsid w:val="007F2CDC"/>
    <w:rsid w:val="007F6038"/>
    <w:rsid w:val="00802486"/>
    <w:rsid w:val="00805C6D"/>
    <w:rsid w:val="00805FB1"/>
    <w:rsid w:val="00810076"/>
    <w:rsid w:val="00811282"/>
    <w:rsid w:val="00812ADE"/>
    <w:rsid w:val="00816C36"/>
    <w:rsid w:val="0082279D"/>
    <w:rsid w:val="00826E92"/>
    <w:rsid w:val="00845268"/>
    <w:rsid w:val="00855D09"/>
    <w:rsid w:val="008568FB"/>
    <w:rsid w:val="00856F67"/>
    <w:rsid w:val="008600CF"/>
    <w:rsid w:val="00860A02"/>
    <w:rsid w:val="00861742"/>
    <w:rsid w:val="0086736C"/>
    <w:rsid w:val="00872140"/>
    <w:rsid w:val="008733F0"/>
    <w:rsid w:val="008746B7"/>
    <w:rsid w:val="00875EDB"/>
    <w:rsid w:val="00876CB2"/>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AF4"/>
    <w:rsid w:val="008E316D"/>
    <w:rsid w:val="008E5FC4"/>
    <w:rsid w:val="008F0595"/>
    <w:rsid w:val="008F0D2B"/>
    <w:rsid w:val="008F126F"/>
    <w:rsid w:val="008F1CF0"/>
    <w:rsid w:val="008F1DA3"/>
    <w:rsid w:val="008F50DC"/>
    <w:rsid w:val="0090548C"/>
    <w:rsid w:val="00906BCC"/>
    <w:rsid w:val="00912934"/>
    <w:rsid w:val="00914DFC"/>
    <w:rsid w:val="00915D8C"/>
    <w:rsid w:val="00916BC9"/>
    <w:rsid w:val="00921FDA"/>
    <w:rsid w:val="0092369B"/>
    <w:rsid w:val="009278AE"/>
    <w:rsid w:val="00927A99"/>
    <w:rsid w:val="00931ECF"/>
    <w:rsid w:val="0093541E"/>
    <w:rsid w:val="00935EB4"/>
    <w:rsid w:val="00940542"/>
    <w:rsid w:val="0094166E"/>
    <w:rsid w:val="00954AF0"/>
    <w:rsid w:val="00963D36"/>
    <w:rsid w:val="009742BA"/>
    <w:rsid w:val="00981FB4"/>
    <w:rsid w:val="00987D3E"/>
    <w:rsid w:val="009B5669"/>
    <w:rsid w:val="009E3468"/>
    <w:rsid w:val="009F32C6"/>
    <w:rsid w:val="00A03619"/>
    <w:rsid w:val="00A0386F"/>
    <w:rsid w:val="00A06C1C"/>
    <w:rsid w:val="00A33CCA"/>
    <w:rsid w:val="00A36BFA"/>
    <w:rsid w:val="00A40F16"/>
    <w:rsid w:val="00A43051"/>
    <w:rsid w:val="00A47EFE"/>
    <w:rsid w:val="00A562D0"/>
    <w:rsid w:val="00A60745"/>
    <w:rsid w:val="00A60935"/>
    <w:rsid w:val="00A6569D"/>
    <w:rsid w:val="00A672BD"/>
    <w:rsid w:val="00A70F7D"/>
    <w:rsid w:val="00A711E8"/>
    <w:rsid w:val="00A72359"/>
    <w:rsid w:val="00A7245E"/>
    <w:rsid w:val="00A7394F"/>
    <w:rsid w:val="00A76383"/>
    <w:rsid w:val="00A76E4C"/>
    <w:rsid w:val="00A80469"/>
    <w:rsid w:val="00A8185D"/>
    <w:rsid w:val="00A91D3D"/>
    <w:rsid w:val="00A931D0"/>
    <w:rsid w:val="00A95399"/>
    <w:rsid w:val="00A95A79"/>
    <w:rsid w:val="00AA7D2D"/>
    <w:rsid w:val="00AB2B69"/>
    <w:rsid w:val="00AB4EEC"/>
    <w:rsid w:val="00AD581D"/>
    <w:rsid w:val="00AE0EC6"/>
    <w:rsid w:val="00AF337F"/>
    <w:rsid w:val="00AF6E4F"/>
    <w:rsid w:val="00AF78E6"/>
    <w:rsid w:val="00B14126"/>
    <w:rsid w:val="00B210E1"/>
    <w:rsid w:val="00B26272"/>
    <w:rsid w:val="00B322CC"/>
    <w:rsid w:val="00B333BA"/>
    <w:rsid w:val="00B34219"/>
    <w:rsid w:val="00B34BE4"/>
    <w:rsid w:val="00B357F9"/>
    <w:rsid w:val="00B43F78"/>
    <w:rsid w:val="00B45322"/>
    <w:rsid w:val="00B46C43"/>
    <w:rsid w:val="00B51CFF"/>
    <w:rsid w:val="00B5485D"/>
    <w:rsid w:val="00B54A74"/>
    <w:rsid w:val="00B607A4"/>
    <w:rsid w:val="00B62847"/>
    <w:rsid w:val="00B729FF"/>
    <w:rsid w:val="00B72D94"/>
    <w:rsid w:val="00B74290"/>
    <w:rsid w:val="00B8169F"/>
    <w:rsid w:val="00B81B8E"/>
    <w:rsid w:val="00B825AA"/>
    <w:rsid w:val="00B84B52"/>
    <w:rsid w:val="00B8513C"/>
    <w:rsid w:val="00B86BCD"/>
    <w:rsid w:val="00B93543"/>
    <w:rsid w:val="00B95272"/>
    <w:rsid w:val="00B957D2"/>
    <w:rsid w:val="00BB6343"/>
    <w:rsid w:val="00BC157D"/>
    <w:rsid w:val="00BC1A2D"/>
    <w:rsid w:val="00BC544D"/>
    <w:rsid w:val="00BC60CF"/>
    <w:rsid w:val="00BD1661"/>
    <w:rsid w:val="00BD5179"/>
    <w:rsid w:val="00BE0FC8"/>
    <w:rsid w:val="00BE2634"/>
    <w:rsid w:val="00C02B16"/>
    <w:rsid w:val="00C06A69"/>
    <w:rsid w:val="00C07281"/>
    <w:rsid w:val="00C10ABB"/>
    <w:rsid w:val="00C10E21"/>
    <w:rsid w:val="00C30747"/>
    <w:rsid w:val="00C36F4D"/>
    <w:rsid w:val="00C4015F"/>
    <w:rsid w:val="00C45983"/>
    <w:rsid w:val="00C4676B"/>
    <w:rsid w:val="00C4734E"/>
    <w:rsid w:val="00C57A23"/>
    <w:rsid w:val="00C657BC"/>
    <w:rsid w:val="00C6771C"/>
    <w:rsid w:val="00C717E5"/>
    <w:rsid w:val="00C74310"/>
    <w:rsid w:val="00C74820"/>
    <w:rsid w:val="00C769D4"/>
    <w:rsid w:val="00C76B15"/>
    <w:rsid w:val="00C82B8E"/>
    <w:rsid w:val="00C85F2A"/>
    <w:rsid w:val="00C915D3"/>
    <w:rsid w:val="00C94A17"/>
    <w:rsid w:val="00CA5418"/>
    <w:rsid w:val="00CA5B7A"/>
    <w:rsid w:val="00CA741C"/>
    <w:rsid w:val="00CB0C17"/>
    <w:rsid w:val="00CB2E6F"/>
    <w:rsid w:val="00CB4205"/>
    <w:rsid w:val="00CB5533"/>
    <w:rsid w:val="00CC072D"/>
    <w:rsid w:val="00CC4E32"/>
    <w:rsid w:val="00CD0E40"/>
    <w:rsid w:val="00CD355E"/>
    <w:rsid w:val="00CD41B0"/>
    <w:rsid w:val="00CE6725"/>
    <w:rsid w:val="00CF5D58"/>
    <w:rsid w:val="00D0048E"/>
    <w:rsid w:val="00D025D7"/>
    <w:rsid w:val="00D10098"/>
    <w:rsid w:val="00D103FF"/>
    <w:rsid w:val="00D1155B"/>
    <w:rsid w:val="00D133B9"/>
    <w:rsid w:val="00D17B07"/>
    <w:rsid w:val="00D211B0"/>
    <w:rsid w:val="00D23DB0"/>
    <w:rsid w:val="00D2418B"/>
    <w:rsid w:val="00D27086"/>
    <w:rsid w:val="00D37804"/>
    <w:rsid w:val="00D438CE"/>
    <w:rsid w:val="00D45F5D"/>
    <w:rsid w:val="00D463E6"/>
    <w:rsid w:val="00D476F0"/>
    <w:rsid w:val="00D565F0"/>
    <w:rsid w:val="00D60A87"/>
    <w:rsid w:val="00D63ED1"/>
    <w:rsid w:val="00D75D4A"/>
    <w:rsid w:val="00D9716C"/>
    <w:rsid w:val="00DA29C5"/>
    <w:rsid w:val="00DA6EB2"/>
    <w:rsid w:val="00DB1228"/>
    <w:rsid w:val="00DB442F"/>
    <w:rsid w:val="00DC1FF9"/>
    <w:rsid w:val="00DC5525"/>
    <w:rsid w:val="00DD2936"/>
    <w:rsid w:val="00DD3163"/>
    <w:rsid w:val="00DD7BB6"/>
    <w:rsid w:val="00DF2C89"/>
    <w:rsid w:val="00DF78A3"/>
    <w:rsid w:val="00E0155D"/>
    <w:rsid w:val="00E115ED"/>
    <w:rsid w:val="00E1177C"/>
    <w:rsid w:val="00E12F28"/>
    <w:rsid w:val="00E138F9"/>
    <w:rsid w:val="00E14E47"/>
    <w:rsid w:val="00E14FC5"/>
    <w:rsid w:val="00E230E4"/>
    <w:rsid w:val="00E244EC"/>
    <w:rsid w:val="00E37C46"/>
    <w:rsid w:val="00E43240"/>
    <w:rsid w:val="00E44CCB"/>
    <w:rsid w:val="00E5783D"/>
    <w:rsid w:val="00E64DD6"/>
    <w:rsid w:val="00E73638"/>
    <w:rsid w:val="00E75806"/>
    <w:rsid w:val="00E76133"/>
    <w:rsid w:val="00E8061B"/>
    <w:rsid w:val="00E84217"/>
    <w:rsid w:val="00EA0627"/>
    <w:rsid w:val="00EB545A"/>
    <w:rsid w:val="00EC0996"/>
    <w:rsid w:val="00EC4A82"/>
    <w:rsid w:val="00EE0C0F"/>
    <w:rsid w:val="00EE152C"/>
    <w:rsid w:val="00EE4CA3"/>
    <w:rsid w:val="00EF14F1"/>
    <w:rsid w:val="00EF3506"/>
    <w:rsid w:val="00EF38EB"/>
    <w:rsid w:val="00EF6388"/>
    <w:rsid w:val="00F02386"/>
    <w:rsid w:val="00F04FB1"/>
    <w:rsid w:val="00F1071E"/>
    <w:rsid w:val="00F11BDF"/>
    <w:rsid w:val="00F1207D"/>
    <w:rsid w:val="00F147DD"/>
    <w:rsid w:val="00F16518"/>
    <w:rsid w:val="00F169FD"/>
    <w:rsid w:val="00F17BD1"/>
    <w:rsid w:val="00F2585B"/>
    <w:rsid w:val="00F25A29"/>
    <w:rsid w:val="00F517C4"/>
    <w:rsid w:val="00F55351"/>
    <w:rsid w:val="00F622AD"/>
    <w:rsid w:val="00F66F34"/>
    <w:rsid w:val="00F71FCA"/>
    <w:rsid w:val="00F80046"/>
    <w:rsid w:val="00F824EB"/>
    <w:rsid w:val="00F92B02"/>
    <w:rsid w:val="00F94AA0"/>
    <w:rsid w:val="00FA2BDC"/>
    <w:rsid w:val="00FA52A3"/>
    <w:rsid w:val="00FA5FA5"/>
    <w:rsid w:val="00FB0562"/>
    <w:rsid w:val="00FB492B"/>
    <w:rsid w:val="00FC0951"/>
    <w:rsid w:val="00FC38CA"/>
    <w:rsid w:val="00FD0E2E"/>
    <w:rsid w:val="00FD61D0"/>
    <w:rsid w:val="00FE165F"/>
    <w:rsid w:val="00FE3797"/>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D5D31D1-F81B-404B-BE42-665B9406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F2"/>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table" w:customStyle="1" w:styleId="TableGrid1">
    <w:name w:val="Table Grid1"/>
    <w:basedOn w:val="TableNormal"/>
    <w:next w:val="TableGrid"/>
    <w:uiPriority w:val="59"/>
    <w:rsid w:val="006A4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176C"/>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679356359">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29636-09B0-4C73-BDD0-23B89702FC98}">
  <ds:schemaRefs>
    <ds:schemaRef ds:uri="http://schemas.openxmlformats.org/officeDocument/2006/bibliography"/>
  </ds:schemaRefs>
</ds:datastoreItem>
</file>

<file path=customXml/itemProps2.xml><?xml version="1.0" encoding="utf-8"?>
<ds:datastoreItem xmlns:ds="http://schemas.openxmlformats.org/officeDocument/2006/customXml" ds:itemID="{DB4AAB8C-856B-43EC-BFA9-732C9EAFEE06}">
  <ds:schemaRefs>
    <ds:schemaRef ds:uri="http://schemas.microsoft.com/sharepoint/v3/contenttype/forms"/>
  </ds:schemaRefs>
</ds:datastoreItem>
</file>

<file path=customXml/itemProps3.xml><?xml version="1.0" encoding="utf-8"?>
<ds:datastoreItem xmlns:ds="http://schemas.openxmlformats.org/officeDocument/2006/customXml" ds:itemID="{9D9635C0-10C8-4E76-8DCA-7F54D627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F0585-AD79-4AFD-9D25-53644FE11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3771</Words>
  <Characters>21501</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2017-10-18T08:53:00Z</cp:lastPrinted>
  <dcterms:created xsi:type="dcterms:W3CDTF">2020-08-28T17:15:00Z</dcterms:created>
  <dcterms:modified xsi:type="dcterms:W3CDTF">2020-08-28T17:15:00Z</dcterms:modified>
</cp:coreProperties>
</file>