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F2C2F" w:rsidP="4C406AB3" w:rsidRDefault="00147BDD" w14:paraId="7E5A6310" w14:textId="1283E84D">
      <w:pPr>
        <w:pStyle w:val="NormalWeb"/>
        <w:jc w:val="center"/>
      </w:pPr>
      <w:r>
        <w:rPr>
          <w:noProof/>
        </w:rPr>
        <w:drawing>
          <wp:inline distT="0" distB="0" distL="0" distR="0" wp14:anchorId="27D99D6E" wp14:editId="38CE7E47">
            <wp:extent cx="153035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30350" cy="546100"/>
                    </a:xfrm>
                    <a:prstGeom prst="rect">
                      <a:avLst/>
                    </a:prstGeom>
                  </pic:spPr>
                </pic:pic>
              </a:graphicData>
            </a:graphic>
          </wp:inline>
        </w:drawing>
      </w:r>
    </w:p>
    <w:tbl>
      <w:tblPr>
        <w:tblStyle w:val="TableGrid"/>
        <w:tblW w:w="10348" w:type="dxa"/>
        <w:tblInd w:w="-714" w:type="dxa"/>
        <w:tblCellMar>
          <w:left w:w="0" w:type="dxa"/>
          <w:right w:w="0" w:type="dxa"/>
        </w:tblCellMar>
        <w:tblLook w:val="04A0" w:firstRow="1" w:lastRow="0" w:firstColumn="1" w:lastColumn="0" w:noHBand="0" w:noVBand="1"/>
      </w:tblPr>
      <w:tblGrid>
        <w:gridCol w:w="2127"/>
        <w:gridCol w:w="8221"/>
      </w:tblGrid>
      <w:tr w:rsidRPr="001120C6" w:rsidR="009F2C2F" w:rsidTr="4C406AB3" w14:paraId="555EA0CE" w14:textId="77777777">
        <w:trPr>
          <w:trHeight w:val="603"/>
        </w:trPr>
        <w:tc>
          <w:tcPr>
            <w:tcW w:w="10348" w:type="dxa"/>
            <w:gridSpan w:val="2"/>
            <w:shd w:val="clear" w:color="auto" w:fill="D9D9D9" w:themeFill="background1" w:themeFillShade="D9"/>
          </w:tcPr>
          <w:p w:rsidRPr="0068690F" w:rsidR="009F2C2F" w:rsidP="00396E6F" w:rsidRDefault="009F2C2F" w14:paraId="5E1B38CB" w14:textId="77777777">
            <w:pPr>
              <w:spacing w:line="276" w:lineRule="auto"/>
              <w:jc w:val="center"/>
              <w:rPr>
                <w:rFonts w:ascii="Georgia" w:hAnsi="Georgia" w:eastAsia="Calibri" w:cstheme="minorHAnsi"/>
                <w:sz w:val="24"/>
                <w:szCs w:val="24"/>
              </w:rPr>
            </w:pPr>
            <w:r w:rsidRPr="0068690F">
              <w:rPr>
                <w:rFonts w:ascii="Georgia" w:hAnsi="Georgia" w:cstheme="minorHAnsi"/>
                <w:b/>
                <w:sz w:val="24"/>
                <w:szCs w:val="24"/>
              </w:rPr>
              <w:t>Job Description</w:t>
            </w:r>
          </w:p>
        </w:tc>
      </w:tr>
      <w:tr w:rsidRPr="001120C6" w:rsidR="009F2C2F" w:rsidTr="4C406AB3" w14:paraId="6496F83F" w14:textId="77777777">
        <w:trPr>
          <w:trHeight w:val="603"/>
        </w:trPr>
        <w:tc>
          <w:tcPr>
            <w:tcW w:w="2127" w:type="dxa"/>
            <w:shd w:val="clear" w:color="auto" w:fill="D9D9D9" w:themeFill="background1" w:themeFillShade="D9"/>
          </w:tcPr>
          <w:p w:rsidRPr="0068690F" w:rsidR="009F2C2F" w:rsidP="00396E6F" w:rsidRDefault="009F2C2F" w14:paraId="2A4BEF9B" w14:textId="77777777">
            <w:pPr>
              <w:tabs>
                <w:tab w:val="left" w:pos="1395"/>
              </w:tabs>
              <w:rPr>
                <w:rFonts w:ascii="Georgia" w:hAnsi="Georgia" w:cstheme="minorHAnsi"/>
                <w:b/>
                <w:sz w:val="24"/>
                <w:szCs w:val="24"/>
              </w:rPr>
            </w:pPr>
            <w:r w:rsidRPr="0068690F">
              <w:rPr>
                <w:rFonts w:ascii="Georgia" w:hAnsi="Georgia" w:cstheme="minorHAnsi"/>
                <w:b/>
                <w:sz w:val="24"/>
                <w:szCs w:val="24"/>
              </w:rPr>
              <w:t>Post Type:</w:t>
            </w:r>
          </w:p>
        </w:tc>
        <w:tc>
          <w:tcPr>
            <w:tcW w:w="8221" w:type="dxa"/>
            <w:shd w:val="clear" w:color="auto" w:fill="auto"/>
          </w:tcPr>
          <w:p w:rsidRPr="00673229" w:rsidR="009F2C2F" w:rsidP="00713D55" w:rsidRDefault="00713D55" w14:paraId="3E33CEF2" w14:textId="6935A7E2">
            <w:pPr>
              <w:pStyle w:val="BodyText"/>
              <w:tabs>
                <w:tab w:val="left" w:pos="444"/>
              </w:tabs>
              <w:ind w:left="0" w:firstLine="0"/>
              <w:rPr>
                <w:rFonts w:ascii="Georgia" w:hAnsi="Georgia" w:cstheme="minorHAnsi"/>
              </w:rPr>
            </w:pPr>
            <w:r>
              <w:rPr>
                <w:rStyle w:val="normaltextrun"/>
                <w:rFonts w:ascii="Georgia" w:hAnsi="Georgia"/>
                <w:color w:val="000000"/>
                <w:shd w:val="clear" w:color="auto" w:fill="FFFFFF"/>
              </w:rPr>
              <w:t>Assistant Principal Officer </w:t>
            </w:r>
          </w:p>
        </w:tc>
      </w:tr>
      <w:tr w:rsidRPr="001120C6" w:rsidR="009F2C2F" w:rsidTr="4C406AB3" w14:paraId="75849288" w14:textId="77777777">
        <w:trPr>
          <w:trHeight w:val="694"/>
        </w:trPr>
        <w:tc>
          <w:tcPr>
            <w:tcW w:w="2127" w:type="dxa"/>
            <w:shd w:val="clear" w:color="auto" w:fill="D9D9D9" w:themeFill="background1" w:themeFillShade="D9"/>
          </w:tcPr>
          <w:p w:rsidRPr="0068690F" w:rsidR="009F2C2F" w:rsidP="00396E6F" w:rsidRDefault="009F2C2F" w14:paraId="0EBE7D07" w14:textId="77777777">
            <w:pPr>
              <w:tabs>
                <w:tab w:val="left" w:pos="1395"/>
              </w:tabs>
              <w:rPr>
                <w:rFonts w:ascii="Georgia" w:hAnsi="Georgia" w:cstheme="minorHAnsi"/>
                <w:b/>
                <w:sz w:val="24"/>
                <w:szCs w:val="24"/>
              </w:rPr>
            </w:pPr>
            <w:r w:rsidRPr="0068690F">
              <w:rPr>
                <w:rFonts w:ascii="Georgia" w:hAnsi="Georgia" w:cstheme="minorHAnsi"/>
                <w:b/>
                <w:sz w:val="24"/>
                <w:szCs w:val="24"/>
              </w:rPr>
              <w:t>Reporting to:</w:t>
            </w:r>
          </w:p>
        </w:tc>
        <w:tc>
          <w:tcPr>
            <w:tcW w:w="8221" w:type="dxa"/>
            <w:shd w:val="clear" w:color="auto" w:fill="auto"/>
          </w:tcPr>
          <w:p w:rsidRPr="00673229" w:rsidR="009F2C2F" w:rsidP="4C406AB3" w:rsidRDefault="004862BD" w14:paraId="3CCF3DD9" w14:textId="39D026F5">
            <w:pPr>
              <w:rPr>
                <w:rFonts w:ascii="Georgia" w:hAnsi="Georgia"/>
                <w:b/>
                <w:bCs/>
              </w:rPr>
            </w:pPr>
            <w:r>
              <w:rPr>
                <w:rStyle w:val="normaltextrun"/>
                <w:rFonts w:ascii="Georgia" w:hAnsi="Georgia"/>
                <w:color w:val="000000"/>
                <w:shd w:val="clear" w:color="auto" w:fill="FFFFFF"/>
              </w:rPr>
              <w:t>Chief Executive</w:t>
            </w:r>
            <w:r w:rsidR="61DC65CD">
              <w:rPr>
                <w:rStyle w:val="normaltextrun"/>
                <w:rFonts w:ascii="Georgia" w:hAnsi="Georgia"/>
                <w:color w:val="000000"/>
                <w:shd w:val="clear" w:color="auto" w:fill="FFFFFF"/>
              </w:rPr>
              <w:t xml:space="preserve"> (CE)</w:t>
            </w:r>
            <w:r>
              <w:rPr>
                <w:rStyle w:val="normaltextrun"/>
                <w:rFonts w:ascii="Georgia" w:hAnsi="Georgia"/>
                <w:color w:val="000000"/>
                <w:shd w:val="clear" w:color="auto" w:fill="FFFFFF"/>
              </w:rPr>
              <w:t>, Director of Organisation Support and Development</w:t>
            </w:r>
            <w:r w:rsidR="18F54069">
              <w:rPr>
                <w:rStyle w:val="normaltextrun"/>
                <w:rFonts w:ascii="Georgia" w:hAnsi="Georgia"/>
                <w:color w:val="000000"/>
                <w:shd w:val="clear" w:color="auto" w:fill="FFFFFF"/>
              </w:rPr>
              <w:t xml:space="preserve"> (DOSD)</w:t>
            </w:r>
          </w:p>
        </w:tc>
      </w:tr>
      <w:tr w:rsidRPr="001120C6" w:rsidR="009F2C2F" w:rsidTr="4C406AB3" w14:paraId="6CC28F4E" w14:textId="77777777">
        <w:trPr>
          <w:trHeight w:val="421"/>
        </w:trPr>
        <w:tc>
          <w:tcPr>
            <w:tcW w:w="2127" w:type="dxa"/>
            <w:shd w:val="clear" w:color="auto" w:fill="D9D9D9" w:themeFill="background1" w:themeFillShade="D9"/>
          </w:tcPr>
          <w:p w:rsidRPr="0068690F" w:rsidR="009F2C2F" w:rsidP="00396E6F" w:rsidRDefault="0090138D" w14:paraId="79F67067" w14:textId="196D8251">
            <w:pPr>
              <w:tabs>
                <w:tab w:val="left" w:pos="1395"/>
              </w:tabs>
              <w:rPr>
                <w:rFonts w:ascii="Georgia" w:hAnsi="Georgia" w:cstheme="minorHAnsi"/>
                <w:b/>
                <w:sz w:val="24"/>
                <w:szCs w:val="24"/>
              </w:rPr>
            </w:pPr>
            <w:r>
              <w:rPr>
                <w:rFonts w:ascii="Georgia" w:hAnsi="Georgia" w:cstheme="minorHAnsi"/>
                <w:b/>
                <w:sz w:val="24"/>
                <w:szCs w:val="24"/>
              </w:rPr>
              <w:t>Job Title:</w:t>
            </w:r>
          </w:p>
        </w:tc>
        <w:tc>
          <w:tcPr>
            <w:tcW w:w="8221" w:type="dxa"/>
            <w:shd w:val="clear" w:color="auto" w:fill="auto"/>
          </w:tcPr>
          <w:p w:rsidRPr="00ED0EDE" w:rsidR="0090138D" w:rsidP="4C406AB3" w:rsidRDefault="001A2F17" w14:paraId="29AD0AE2" w14:textId="7A5D71AF">
            <w:pPr>
              <w:pStyle w:val="paragraph"/>
              <w:spacing w:before="0" w:beforeAutospacing="0" w:after="0" w:afterAutospacing="0"/>
              <w:textAlignment w:val="baseline"/>
              <w:rPr>
                <w:rFonts w:ascii="Georgia" w:hAnsi="Georgia" w:cs="Segoe UI"/>
                <w:sz w:val="22"/>
                <w:szCs w:val="22"/>
              </w:rPr>
            </w:pPr>
            <w:r>
              <w:rPr>
                <w:rStyle w:val="normaltextrun"/>
              </w:rPr>
              <w:t>Head of IT</w:t>
            </w:r>
          </w:p>
          <w:p w:rsidRPr="00ED0EDE" w:rsidR="0090138D" w:rsidP="4C406AB3" w:rsidRDefault="75F076DC" w14:paraId="6E8739B8" w14:textId="08F8BAF4">
            <w:pPr>
              <w:pStyle w:val="paragraph"/>
              <w:spacing w:before="0" w:beforeAutospacing="0" w:after="0" w:afterAutospacing="0"/>
              <w:textAlignment w:val="baseline"/>
              <w:rPr>
                <w:rFonts w:ascii="Georgia" w:hAnsi="Georgia" w:cs="Segoe UI"/>
                <w:sz w:val="22"/>
                <w:szCs w:val="22"/>
              </w:rPr>
            </w:pPr>
            <w:r w:rsidRPr="4C406AB3">
              <w:rPr>
                <w:rStyle w:val="normaltextrun"/>
                <w:rFonts w:ascii="Georgia" w:hAnsi="Georgia" w:cs="Segoe UI"/>
                <w:sz w:val="22"/>
                <w:szCs w:val="22"/>
              </w:rPr>
              <w:t xml:space="preserve">(The initial appointment will be to the </w:t>
            </w:r>
            <w:r w:rsidR="001A2F17">
              <w:rPr>
                <w:rStyle w:val="normaltextrun"/>
                <w:rFonts w:ascii="Georgia" w:hAnsi="Georgia" w:cs="Segoe UI"/>
                <w:sz w:val="22"/>
                <w:szCs w:val="22"/>
              </w:rPr>
              <w:t xml:space="preserve">I.T. Department </w:t>
            </w:r>
            <w:r w:rsidR="007C6A0D">
              <w:rPr>
                <w:rStyle w:val="normaltextrun"/>
                <w:rFonts w:ascii="Georgia" w:hAnsi="Georgia" w:cs="Segoe UI"/>
                <w:sz w:val="22"/>
                <w:szCs w:val="22"/>
              </w:rPr>
              <w:t xml:space="preserve">in </w:t>
            </w:r>
            <w:r w:rsidRPr="009A3C50" w:rsidR="007C6A0D">
              <w:rPr>
                <w:rStyle w:val="normaltextrun"/>
                <w:rFonts w:ascii="Georgia" w:hAnsi="Georgia" w:cs="Segoe UI"/>
                <w:sz w:val="22"/>
                <w:szCs w:val="22"/>
              </w:rPr>
              <w:t xml:space="preserve">the </w:t>
            </w:r>
            <w:r w:rsidRPr="009A3C50" w:rsidR="00ED0EDE">
              <w:rPr>
                <w:rStyle w:val="normaltextrun"/>
                <w:rFonts w:ascii="Georgia" w:hAnsi="Georgia" w:cs="Segoe UI"/>
                <w:sz w:val="22"/>
                <w:szCs w:val="22"/>
              </w:rPr>
              <w:t>Organisation Support and Development</w:t>
            </w:r>
            <w:r w:rsidRPr="009A3C50" w:rsidR="051821F6">
              <w:rPr>
                <w:rStyle w:val="normaltextrun"/>
                <w:rFonts w:ascii="Georgia" w:hAnsi="Georgia" w:cs="Segoe UI"/>
                <w:sz w:val="22"/>
                <w:szCs w:val="22"/>
              </w:rPr>
              <w:t xml:space="preserve"> Directorate</w:t>
            </w:r>
            <w:r w:rsidRPr="009A3C50" w:rsidR="0F799E46">
              <w:rPr>
                <w:rStyle w:val="normaltextrun"/>
                <w:rFonts w:ascii="Georgia" w:hAnsi="Georgia" w:cs="Segoe UI"/>
                <w:sz w:val="22"/>
                <w:szCs w:val="22"/>
              </w:rPr>
              <w:t>;</w:t>
            </w:r>
            <w:r w:rsidRPr="009A3C50">
              <w:rPr>
                <w:rStyle w:val="normaltextrun"/>
                <w:rFonts w:ascii="Georgia" w:hAnsi="Georgia" w:cs="Segoe UI"/>
                <w:sz w:val="22"/>
                <w:szCs w:val="22"/>
              </w:rPr>
              <w:t xml:space="preserve"> however, the area of responsibility may change</w:t>
            </w:r>
            <w:r w:rsidRPr="4C406AB3">
              <w:rPr>
                <w:rStyle w:val="normaltextrun"/>
                <w:rFonts w:ascii="Georgia" w:hAnsi="Georgia" w:cs="Segoe UI"/>
                <w:sz w:val="22"/>
                <w:szCs w:val="22"/>
              </w:rPr>
              <w:t xml:space="preserve"> in line with the needs of LOETB)</w:t>
            </w:r>
            <w:r w:rsidRPr="4C406AB3">
              <w:rPr>
                <w:rStyle w:val="eop"/>
                <w:rFonts w:ascii="Georgia" w:hAnsi="Georgia" w:cs="Segoe UI"/>
                <w:sz w:val="22"/>
                <w:szCs w:val="22"/>
              </w:rPr>
              <w:t> </w:t>
            </w:r>
          </w:p>
          <w:p w:rsidRPr="00673229" w:rsidR="009F2C2F" w:rsidP="00396E6F" w:rsidRDefault="009F2C2F" w14:paraId="7E430923" w14:textId="77777777">
            <w:pPr>
              <w:rPr>
                <w:rFonts w:ascii="Georgia" w:hAnsi="Georgia" w:cstheme="minorHAnsi"/>
                <w:b/>
              </w:rPr>
            </w:pPr>
          </w:p>
        </w:tc>
      </w:tr>
      <w:tr w:rsidRPr="001120C6" w:rsidR="009F2C2F" w:rsidTr="4C406AB3" w14:paraId="0F534FDA" w14:textId="77777777">
        <w:trPr>
          <w:trHeight w:val="486"/>
        </w:trPr>
        <w:tc>
          <w:tcPr>
            <w:tcW w:w="2127" w:type="dxa"/>
            <w:shd w:val="clear" w:color="auto" w:fill="D9D9D9" w:themeFill="background1" w:themeFillShade="D9"/>
          </w:tcPr>
          <w:p w:rsidRPr="0068690F" w:rsidR="009F2C2F" w:rsidP="00396E6F" w:rsidRDefault="009F2C2F" w14:paraId="7F008C75" w14:textId="77777777">
            <w:pPr>
              <w:rPr>
                <w:rFonts w:ascii="Georgia" w:hAnsi="Georgia" w:cstheme="minorHAnsi"/>
                <w:b/>
                <w:sz w:val="24"/>
                <w:szCs w:val="24"/>
              </w:rPr>
            </w:pPr>
            <w:r w:rsidRPr="0068690F">
              <w:rPr>
                <w:rFonts w:ascii="Georgia" w:hAnsi="Georgia" w:cstheme="minorHAnsi"/>
                <w:b/>
                <w:sz w:val="24"/>
                <w:szCs w:val="24"/>
              </w:rPr>
              <w:t xml:space="preserve">Place of Work: </w:t>
            </w:r>
          </w:p>
        </w:tc>
        <w:tc>
          <w:tcPr>
            <w:tcW w:w="8221" w:type="dxa"/>
            <w:shd w:val="clear" w:color="auto" w:fill="auto"/>
          </w:tcPr>
          <w:p w:rsidR="0090138D" w:rsidP="4C406AB3" w:rsidRDefault="00ED0EDE" w14:paraId="5828CDDC" w14:textId="626F886E">
            <w:pPr>
              <w:pStyle w:val="paragraph"/>
              <w:spacing w:before="0" w:beforeAutospacing="0" w:after="0" w:afterAutospacing="0"/>
              <w:ind w:left="2160" w:hanging="2160"/>
              <w:textAlignment w:val="baseline"/>
              <w:rPr>
                <w:rStyle w:val="normaltextrun"/>
                <w:rFonts w:ascii="Georgia" w:hAnsi="Georgia" w:cs="Segoe UI"/>
                <w:sz w:val="22"/>
                <w:szCs w:val="22"/>
              </w:rPr>
            </w:pPr>
            <w:r w:rsidRPr="4C406AB3">
              <w:rPr>
                <w:rStyle w:val="normaltextrun"/>
                <w:rFonts w:ascii="Georgia" w:hAnsi="Georgia" w:cs="Segoe UI"/>
                <w:sz w:val="22"/>
                <w:szCs w:val="22"/>
              </w:rPr>
              <w:t>IT</w:t>
            </w:r>
            <w:r w:rsidRPr="4C406AB3" w:rsidR="0090138D">
              <w:rPr>
                <w:rStyle w:val="normaltextrun"/>
                <w:rFonts w:ascii="Georgia" w:hAnsi="Georgia" w:cs="Segoe UI"/>
                <w:sz w:val="22"/>
                <w:szCs w:val="22"/>
              </w:rPr>
              <w:t xml:space="preserve"> Department, Administrative Offices,</w:t>
            </w:r>
            <w:r w:rsidRPr="4C406AB3" w:rsidR="0090138D">
              <w:rPr>
                <w:rStyle w:val="eop"/>
                <w:rFonts w:ascii="Georgia" w:hAnsi="Georgia" w:cs="Segoe UI"/>
                <w:sz w:val="22"/>
                <w:szCs w:val="22"/>
              </w:rPr>
              <w:t> </w:t>
            </w:r>
            <w:r w:rsidRPr="4C406AB3" w:rsidR="0090138D">
              <w:rPr>
                <w:rStyle w:val="normaltextrun"/>
                <w:rFonts w:ascii="Georgia" w:hAnsi="Georgia" w:cs="Segoe UI"/>
                <w:sz w:val="22"/>
                <w:szCs w:val="22"/>
              </w:rPr>
              <w:t>L</w:t>
            </w:r>
            <w:r w:rsidRPr="4C406AB3" w:rsidR="4F130436">
              <w:rPr>
                <w:rStyle w:val="normaltextrun"/>
                <w:rFonts w:ascii="Georgia" w:hAnsi="Georgia" w:cs="Segoe UI"/>
                <w:sz w:val="22"/>
                <w:szCs w:val="22"/>
              </w:rPr>
              <w:t>OETB</w:t>
            </w:r>
          </w:p>
          <w:p w:rsidR="0090138D" w:rsidP="0090138D" w:rsidRDefault="0090138D" w14:paraId="306E5C38" w14:textId="77777777">
            <w:pPr>
              <w:pStyle w:val="paragraph"/>
              <w:spacing w:before="0" w:beforeAutospacing="0" w:after="0" w:afterAutospacing="0"/>
              <w:ind w:left="2160" w:hanging="2160"/>
              <w:textAlignment w:val="baseline"/>
              <w:rPr>
                <w:rFonts w:ascii="Segoe UI" w:hAnsi="Segoe UI" w:cs="Segoe UI"/>
                <w:sz w:val="18"/>
                <w:szCs w:val="18"/>
              </w:rPr>
            </w:pPr>
            <w:r>
              <w:rPr>
                <w:rStyle w:val="eop"/>
                <w:rFonts w:ascii="Georgia" w:hAnsi="Georgia" w:cs="Segoe UI"/>
                <w:sz w:val="22"/>
                <w:szCs w:val="22"/>
              </w:rPr>
              <w:t> </w:t>
            </w:r>
          </w:p>
          <w:p w:rsidRPr="00673229" w:rsidR="009F2C2F" w:rsidP="00396E6F" w:rsidRDefault="009F2C2F" w14:paraId="53195EB6" w14:textId="77777777">
            <w:pPr>
              <w:rPr>
                <w:rFonts w:ascii="Georgia" w:hAnsi="Georgia" w:cstheme="minorHAnsi"/>
                <w:color w:val="FF0000"/>
              </w:rPr>
            </w:pPr>
          </w:p>
        </w:tc>
      </w:tr>
      <w:tr w:rsidRPr="001120C6" w:rsidR="009F2C2F" w:rsidTr="4C406AB3" w14:paraId="4B142479" w14:textId="77777777">
        <w:trPr>
          <w:trHeight w:val="694"/>
        </w:trPr>
        <w:tc>
          <w:tcPr>
            <w:tcW w:w="2127" w:type="dxa"/>
            <w:shd w:val="clear" w:color="auto" w:fill="D9D9D9" w:themeFill="background1" w:themeFillShade="D9"/>
          </w:tcPr>
          <w:p w:rsidRPr="0068690F" w:rsidR="009F2C2F" w:rsidP="00396E6F" w:rsidRDefault="009F2C2F" w14:paraId="0A2B089C" w14:textId="77777777">
            <w:pPr>
              <w:rPr>
                <w:rFonts w:ascii="Georgia" w:hAnsi="Georgia" w:cstheme="minorHAnsi"/>
                <w:b/>
                <w:sz w:val="24"/>
                <w:szCs w:val="24"/>
              </w:rPr>
            </w:pPr>
            <w:r w:rsidRPr="0068690F">
              <w:rPr>
                <w:rFonts w:ascii="Georgia" w:hAnsi="Georgia" w:cstheme="minorHAnsi"/>
                <w:b/>
                <w:sz w:val="24"/>
                <w:szCs w:val="24"/>
              </w:rPr>
              <w:t>Salary Scale:</w:t>
            </w:r>
          </w:p>
        </w:tc>
        <w:tc>
          <w:tcPr>
            <w:tcW w:w="8221" w:type="dxa"/>
            <w:shd w:val="clear" w:color="auto" w:fill="auto"/>
          </w:tcPr>
          <w:p w:rsidR="009F2C2F" w:rsidP="00396E6F" w:rsidRDefault="5B6EA574" w14:paraId="09BD5C27" w14:textId="5AD14BD6">
            <w:pPr>
              <w:rPr>
                <w:rStyle w:val="eop"/>
                <w:rFonts w:ascii="Georgia" w:hAnsi="Georgia"/>
                <w:color w:val="000000"/>
                <w:shd w:val="clear" w:color="auto" w:fill="FFFFFF"/>
              </w:rPr>
            </w:pPr>
            <w:r>
              <w:rPr>
                <w:rStyle w:val="normaltextrun"/>
                <w:rFonts w:ascii="Georgia" w:hAnsi="Georgia"/>
                <w:color w:val="000000"/>
                <w:shd w:val="clear" w:color="auto" w:fill="FFFFFF"/>
              </w:rPr>
              <w:t>€</w:t>
            </w:r>
            <w:r w:rsidR="3BE728DD">
              <w:rPr>
                <w:rStyle w:val="normaltextrun"/>
                <w:rFonts w:ascii="Georgia" w:hAnsi="Georgia"/>
                <w:color w:val="000000"/>
                <w:shd w:val="clear" w:color="auto" w:fill="FFFFFF"/>
              </w:rPr>
              <w:t>80,274-</w:t>
            </w:r>
            <w:r w:rsidR="4F36A78D">
              <w:rPr>
                <w:rStyle w:val="normaltextrun"/>
                <w:rFonts w:ascii="Georgia" w:hAnsi="Georgia"/>
                <w:color w:val="000000"/>
                <w:shd w:val="clear" w:color="auto" w:fill="FFFFFF"/>
              </w:rPr>
              <w:t>€97,769</w:t>
            </w:r>
            <w:r>
              <w:rPr>
                <w:rStyle w:val="normaltextrun"/>
                <w:rFonts w:ascii="Georgia" w:hAnsi="Georgia"/>
                <w:color w:val="000000"/>
                <w:shd w:val="clear" w:color="auto" w:fill="FFFFFF"/>
              </w:rPr>
              <w:t xml:space="preserve"> (</w:t>
            </w:r>
            <w:r w:rsidR="797BCA68">
              <w:rPr>
                <w:rStyle w:val="normaltextrun"/>
                <w:rFonts w:ascii="Georgia" w:hAnsi="Georgia"/>
                <w:color w:val="000000"/>
                <w:shd w:val="clear" w:color="auto" w:fill="FFFFFF"/>
              </w:rPr>
              <w:t>13-point</w:t>
            </w:r>
            <w:r>
              <w:rPr>
                <w:rStyle w:val="normaltextrun"/>
                <w:rFonts w:ascii="Georgia" w:hAnsi="Georgia"/>
                <w:color w:val="000000"/>
                <w:shd w:val="clear" w:color="auto" w:fill="FFFFFF"/>
              </w:rPr>
              <w:t xml:space="preserve"> scale)</w:t>
            </w:r>
            <w:r>
              <w:rPr>
                <w:rStyle w:val="eop"/>
                <w:rFonts w:ascii="Georgia" w:hAnsi="Georgia"/>
                <w:color w:val="000000"/>
                <w:shd w:val="clear" w:color="auto" w:fill="FFFFFF"/>
              </w:rPr>
              <w:t> </w:t>
            </w:r>
          </w:p>
          <w:p w:rsidR="00994EBE" w:rsidP="00396E6F" w:rsidRDefault="00994EBE" w14:paraId="48D4186B" w14:textId="77777777">
            <w:pPr>
              <w:rPr>
                <w:color w:val="000000" w:themeColor="text1"/>
              </w:rPr>
            </w:pPr>
          </w:p>
          <w:p w:rsidRPr="00673229" w:rsidR="009F2C2F" w:rsidP="00396E6F" w:rsidRDefault="009F2C2F" w14:paraId="40850B6D" w14:textId="32B76448">
            <w:pPr>
              <w:rPr>
                <w:rFonts w:ascii="Georgia" w:hAnsi="Georgia" w:cstheme="minorHAnsi"/>
                <w:b/>
              </w:rPr>
            </w:pPr>
          </w:p>
        </w:tc>
      </w:tr>
      <w:tr w:rsidRPr="001120C6" w:rsidR="009F2C2F" w:rsidTr="4C406AB3" w14:paraId="6183F8D1" w14:textId="77777777">
        <w:trPr>
          <w:trHeight w:val="694"/>
        </w:trPr>
        <w:tc>
          <w:tcPr>
            <w:tcW w:w="2127" w:type="dxa"/>
            <w:shd w:val="clear" w:color="auto" w:fill="D9D9D9" w:themeFill="background1" w:themeFillShade="D9"/>
          </w:tcPr>
          <w:p w:rsidRPr="0068690F" w:rsidR="009F2C2F" w:rsidP="00396E6F" w:rsidRDefault="009F2C2F" w14:paraId="5EC8018F" w14:textId="77777777">
            <w:pPr>
              <w:rPr>
                <w:rFonts w:ascii="Georgia" w:hAnsi="Georgia" w:cstheme="minorHAnsi"/>
                <w:b/>
                <w:sz w:val="24"/>
                <w:szCs w:val="24"/>
              </w:rPr>
            </w:pPr>
            <w:r>
              <w:rPr>
                <w:rFonts w:ascii="Georgia" w:hAnsi="Georgia" w:cstheme="minorHAnsi"/>
                <w:b/>
                <w:sz w:val="24"/>
                <w:szCs w:val="24"/>
              </w:rPr>
              <w:t>Annual Leave:</w:t>
            </w:r>
          </w:p>
        </w:tc>
        <w:tc>
          <w:tcPr>
            <w:tcW w:w="8221" w:type="dxa"/>
            <w:shd w:val="clear" w:color="auto" w:fill="auto"/>
          </w:tcPr>
          <w:p w:rsidR="009F2C2F" w:rsidP="00396E6F" w:rsidRDefault="003C4B30" w14:paraId="39F0AF5B" w14:textId="3974B4F1">
            <w:pPr>
              <w:pStyle w:val="BodyText"/>
              <w:tabs>
                <w:tab w:val="left" w:pos="2552"/>
              </w:tabs>
              <w:spacing w:line="259" w:lineRule="exact"/>
              <w:ind w:left="0" w:firstLine="0"/>
              <w:jc w:val="both"/>
              <w:rPr>
                <w:rFonts w:ascii="Georgia" w:hAnsi="Georgia" w:cs="Arial"/>
              </w:rPr>
            </w:pPr>
            <w:r>
              <w:rPr>
                <w:rFonts w:ascii="Georgia" w:hAnsi="Georgia" w:cs="Arial"/>
              </w:rPr>
              <w:t xml:space="preserve">30 days </w:t>
            </w:r>
            <w:r w:rsidR="00436F7A">
              <w:rPr>
                <w:rFonts w:ascii="Georgia" w:hAnsi="Georgia" w:cs="Arial"/>
              </w:rPr>
              <w:t>per year</w:t>
            </w:r>
          </w:p>
        </w:tc>
      </w:tr>
      <w:tr w:rsidRPr="001120C6" w:rsidR="009F2C2F" w:rsidTr="4C406AB3" w14:paraId="65C7B5D2" w14:textId="77777777">
        <w:trPr>
          <w:trHeight w:val="694"/>
        </w:trPr>
        <w:tc>
          <w:tcPr>
            <w:tcW w:w="2127" w:type="dxa"/>
            <w:shd w:val="clear" w:color="auto" w:fill="D9D9D9" w:themeFill="background1" w:themeFillShade="D9"/>
          </w:tcPr>
          <w:p w:rsidRPr="0068690F" w:rsidR="009F2C2F" w:rsidP="00396E6F" w:rsidRDefault="009F2C2F" w14:paraId="1EED6410" w14:textId="77777777">
            <w:pPr>
              <w:rPr>
                <w:rFonts w:ascii="Georgia" w:hAnsi="Georgia" w:cstheme="minorHAnsi"/>
                <w:b/>
                <w:sz w:val="24"/>
                <w:szCs w:val="24"/>
              </w:rPr>
            </w:pPr>
            <w:r w:rsidRPr="0068690F">
              <w:rPr>
                <w:rFonts w:ascii="Georgia" w:hAnsi="Georgia" w:cstheme="minorHAnsi"/>
                <w:b/>
                <w:sz w:val="24"/>
                <w:szCs w:val="24"/>
              </w:rPr>
              <w:t xml:space="preserve">Date of issue: </w:t>
            </w:r>
          </w:p>
          <w:p w:rsidRPr="0068690F" w:rsidR="009F2C2F" w:rsidP="00396E6F" w:rsidRDefault="009F2C2F" w14:paraId="14247023" w14:textId="77777777">
            <w:pPr>
              <w:rPr>
                <w:rFonts w:ascii="Georgia" w:hAnsi="Georgia" w:cstheme="minorHAnsi"/>
                <w:b/>
                <w:sz w:val="24"/>
                <w:szCs w:val="24"/>
              </w:rPr>
            </w:pPr>
          </w:p>
        </w:tc>
        <w:tc>
          <w:tcPr>
            <w:tcW w:w="8221" w:type="dxa"/>
            <w:shd w:val="clear" w:color="auto" w:fill="auto"/>
          </w:tcPr>
          <w:p w:rsidRPr="00673229" w:rsidR="009F2C2F" w:rsidP="00396E6F" w:rsidRDefault="002F31EB" w14:paraId="54EEBCA4" w14:textId="5889D58C">
            <w:pPr>
              <w:rPr>
                <w:rFonts w:ascii="Georgia" w:hAnsi="Georgia" w:cstheme="minorHAnsi"/>
              </w:rPr>
            </w:pPr>
            <w:r>
              <w:rPr>
                <w:rStyle w:val="normaltextrun"/>
                <w:rFonts w:ascii="Georgia" w:hAnsi="Georgia" w:eastAsia="Times New Roman" w:cs="Helvetica"/>
                <w:color w:val="000000"/>
                <w:lang w:eastAsia="en-IE"/>
              </w:rPr>
              <w:t>11</w:t>
            </w:r>
            <w:r w:rsidRPr="002F31EB">
              <w:rPr>
                <w:rStyle w:val="normaltextrun"/>
                <w:rFonts w:ascii="Georgia" w:hAnsi="Georgia" w:eastAsia="Times New Roman" w:cs="Helvetica"/>
                <w:color w:val="000000"/>
                <w:vertAlign w:val="superscript"/>
                <w:lang w:eastAsia="en-IE"/>
              </w:rPr>
              <w:t>th</w:t>
            </w:r>
            <w:r>
              <w:rPr>
                <w:rStyle w:val="normaltextrun"/>
                <w:rFonts w:ascii="Georgia" w:hAnsi="Georgia" w:eastAsia="Times New Roman" w:cs="Helvetica"/>
                <w:color w:val="000000"/>
                <w:lang w:eastAsia="en-IE"/>
              </w:rPr>
              <w:t xml:space="preserve"> </w:t>
            </w:r>
            <w:r w:rsidR="008345D8">
              <w:rPr>
                <w:rStyle w:val="normaltextrun"/>
                <w:rFonts w:ascii="Georgia" w:hAnsi="Georgia" w:eastAsia="Times New Roman" w:cs="Helvetica"/>
                <w:color w:val="000000"/>
                <w:lang w:eastAsia="en-IE"/>
              </w:rPr>
              <w:t xml:space="preserve">July </w:t>
            </w:r>
            <w:r w:rsidRPr="00994EBE" w:rsidR="00994EBE">
              <w:rPr>
                <w:rStyle w:val="normaltextrun"/>
                <w:rFonts w:ascii="Georgia" w:hAnsi="Georgia" w:eastAsia="Times New Roman" w:cs="Helvetica"/>
                <w:color w:val="000000"/>
                <w:lang w:eastAsia="en-IE"/>
              </w:rPr>
              <w:t>2024</w:t>
            </w:r>
          </w:p>
        </w:tc>
      </w:tr>
      <w:tr w:rsidRPr="001120C6" w:rsidR="009F2C2F" w:rsidTr="4C406AB3" w14:paraId="14D168F6" w14:textId="77777777">
        <w:trPr>
          <w:trHeight w:val="694"/>
        </w:trPr>
        <w:tc>
          <w:tcPr>
            <w:tcW w:w="2127" w:type="dxa"/>
            <w:shd w:val="clear" w:color="auto" w:fill="D9D9D9" w:themeFill="background1" w:themeFillShade="D9"/>
          </w:tcPr>
          <w:p w:rsidRPr="0068690F" w:rsidR="009F2C2F" w:rsidP="00396E6F" w:rsidRDefault="002F2CED" w14:paraId="399715C0" w14:textId="6BD1C285">
            <w:pPr>
              <w:rPr>
                <w:rFonts w:ascii="Georgia" w:hAnsi="Georgia" w:cstheme="minorHAnsi"/>
                <w:b/>
                <w:sz w:val="24"/>
                <w:szCs w:val="24"/>
              </w:rPr>
            </w:pPr>
            <w:r>
              <w:rPr>
                <w:rFonts w:ascii="Georgia" w:hAnsi="Georgia" w:cstheme="minorHAnsi"/>
                <w:b/>
                <w:sz w:val="24"/>
                <w:szCs w:val="24"/>
              </w:rPr>
              <w:t>Initial Duties IT</w:t>
            </w:r>
          </w:p>
        </w:tc>
        <w:tc>
          <w:tcPr>
            <w:tcW w:w="8221" w:type="dxa"/>
            <w:shd w:val="clear" w:color="auto" w:fill="auto"/>
          </w:tcPr>
          <w:p w:rsidRPr="00673229" w:rsidR="009F2C2F" w:rsidP="4C406AB3" w:rsidRDefault="008345D8" w14:paraId="742A4621" w14:textId="2AEC017C">
            <w:pPr>
              <w:pStyle w:val="paragraph"/>
              <w:spacing w:before="0" w:beforeAutospacing="0" w:after="0" w:afterAutospacing="0"/>
              <w:ind w:right="285"/>
              <w:jc w:val="both"/>
              <w:textAlignment w:val="baseline"/>
              <w:rPr>
                <w:rFonts w:ascii="Georgia" w:hAnsi="Georgia"/>
                <w:color w:val="000000"/>
              </w:rPr>
            </w:pPr>
            <w:r w:rsidRPr="4C406AB3">
              <w:rPr>
                <w:rFonts w:ascii="Georgia" w:hAnsi="Georgia" w:eastAsia="Georgia" w:cs="Georgia"/>
                <w:sz w:val="22"/>
                <w:szCs w:val="22"/>
              </w:rPr>
              <w:t>Assist the DOSD/CE, as appropriate, in the provision of an efficient and effective service in the following areas</w:t>
            </w:r>
            <w:r w:rsidRPr="4C406AB3" w:rsidR="00754F50">
              <w:rPr>
                <w:rFonts w:ascii="Georgia" w:hAnsi="Georgia" w:eastAsia="Georgia" w:cs="Georgia"/>
                <w:sz w:val="22"/>
                <w:szCs w:val="22"/>
              </w:rPr>
              <w:t xml:space="preserve"> as outlined</w:t>
            </w:r>
            <w:r w:rsidRPr="4C406AB3" w:rsidR="00455048">
              <w:rPr>
                <w:rFonts w:ascii="Georgia" w:hAnsi="Georgia" w:eastAsia="Georgia" w:cs="Georgia"/>
                <w:sz w:val="22"/>
                <w:szCs w:val="22"/>
              </w:rPr>
              <w:t xml:space="preserve"> below:</w:t>
            </w:r>
          </w:p>
        </w:tc>
      </w:tr>
    </w:tbl>
    <w:p w:rsidR="009F2C2F" w:rsidP="009F2C2F" w:rsidRDefault="009F2C2F" w14:paraId="40B45A57" w14:textId="77777777"/>
    <w:tbl>
      <w:tblPr>
        <w:tblStyle w:val="TableGrid"/>
        <w:tblW w:w="10348" w:type="dxa"/>
        <w:tblInd w:w="-714" w:type="dxa"/>
        <w:tblLook w:val="04A0" w:firstRow="1" w:lastRow="0" w:firstColumn="1" w:lastColumn="0" w:noHBand="0" w:noVBand="1"/>
      </w:tblPr>
      <w:tblGrid>
        <w:gridCol w:w="7260"/>
        <w:gridCol w:w="1389"/>
        <w:gridCol w:w="1699"/>
      </w:tblGrid>
      <w:tr w:rsidRPr="0068690F" w:rsidR="009F2C2F" w:rsidTr="727793EB" w14:paraId="67AE0C47" w14:textId="77777777">
        <w:trPr>
          <w:trHeight w:val="269"/>
        </w:trPr>
        <w:tc>
          <w:tcPr>
            <w:tcW w:w="10348" w:type="dxa"/>
            <w:gridSpan w:val="3"/>
            <w:shd w:val="clear" w:color="auto" w:fill="D9D9D9" w:themeFill="background1" w:themeFillShade="D9"/>
            <w:tcMar/>
          </w:tcPr>
          <w:p w:rsidRPr="0068690F" w:rsidR="009F2C2F" w:rsidP="00396E6F" w:rsidRDefault="009F2C2F" w14:paraId="61FAA58D" w14:textId="77777777">
            <w:pPr>
              <w:rPr>
                <w:rFonts w:ascii="Georgia" w:hAnsi="Georgia"/>
                <w:b/>
                <w:sz w:val="24"/>
                <w:szCs w:val="24"/>
              </w:rPr>
            </w:pPr>
            <w:r w:rsidRPr="0068690F">
              <w:rPr>
                <w:rFonts w:ascii="Georgia" w:hAnsi="Georgia"/>
                <w:b/>
                <w:sz w:val="24"/>
                <w:szCs w:val="24"/>
              </w:rPr>
              <w:t>Duties:</w:t>
            </w:r>
          </w:p>
        </w:tc>
      </w:tr>
      <w:tr w:rsidRPr="0068690F" w:rsidR="009F2C2F" w:rsidTr="727793EB" w14:paraId="6BCBCE0A" w14:textId="77777777">
        <w:trPr>
          <w:trHeight w:val="269"/>
        </w:trPr>
        <w:tc>
          <w:tcPr>
            <w:tcW w:w="10348" w:type="dxa"/>
            <w:gridSpan w:val="3"/>
            <w:shd w:val="clear" w:color="auto" w:fill="auto"/>
            <w:tcMar/>
          </w:tcPr>
          <w:p w:rsidR="007E7D7F" w:rsidP="00C11CC6" w:rsidRDefault="007E7D7F" w14:paraId="14E6D0B9" w14:textId="77777777">
            <w:pPr>
              <w:rPr>
                <w:rFonts w:ascii="Georgia" w:hAnsi="Georgia" w:eastAsia="Georgia" w:cs="Georgia"/>
                <w:b/>
                <w:bCs/>
                <w:sz w:val="24"/>
                <w:szCs w:val="24"/>
              </w:rPr>
            </w:pPr>
          </w:p>
          <w:p w:rsidR="007E7D7F" w:rsidP="007E7D7F" w:rsidRDefault="007E7D7F" w14:paraId="5D34CE16" w14:textId="2372A105">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Initial Duties IT</w:t>
            </w:r>
            <w:r>
              <w:rPr>
                <w:rStyle w:val="eop"/>
                <w:rFonts w:ascii="Georgia" w:hAnsi="Georgia" w:cs="Segoe UI"/>
              </w:rPr>
              <w:t> </w:t>
            </w:r>
          </w:p>
          <w:p w:rsidR="007E7D7F" w:rsidP="007E7D7F" w:rsidRDefault="007E7D7F" w14:paraId="4DD3189A" w14:textId="7777777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Assist the Director of OSD/CE, as appropriate, in the provision of an efficient and effective service in the following areas:</w:t>
            </w:r>
            <w:r>
              <w:rPr>
                <w:rStyle w:val="eop"/>
                <w:rFonts w:ascii="Georgia" w:hAnsi="Georgia" w:cs="Segoe UI"/>
              </w:rPr>
              <w:t> </w:t>
            </w:r>
          </w:p>
          <w:p w:rsidR="007E7D7F" w:rsidP="00C11CC6" w:rsidRDefault="007E7D7F" w14:paraId="527C8EB6" w14:textId="77777777">
            <w:pPr>
              <w:rPr>
                <w:rFonts w:eastAsia="Georgia" w:cs="Georgia"/>
                <w:b/>
                <w:bCs/>
                <w:sz w:val="24"/>
                <w:szCs w:val="24"/>
              </w:rPr>
            </w:pPr>
          </w:p>
          <w:p w:rsidR="00C11CC6" w:rsidP="00C11CC6" w:rsidRDefault="00C11CC6" w14:paraId="307192DD" w14:textId="3AA12105">
            <w:pPr>
              <w:rPr>
                <w:rFonts w:ascii="Georgia" w:hAnsi="Georgia" w:eastAsia="Georgia" w:cs="Georgia"/>
                <w:b/>
                <w:bCs/>
                <w:sz w:val="24"/>
                <w:szCs w:val="24"/>
              </w:rPr>
            </w:pPr>
            <w:r w:rsidRPr="5BF3F241">
              <w:rPr>
                <w:rFonts w:ascii="Georgia" w:hAnsi="Georgia" w:eastAsia="Georgia" w:cs="Georgia"/>
                <w:b/>
                <w:bCs/>
                <w:sz w:val="24"/>
                <w:szCs w:val="24"/>
              </w:rPr>
              <w:t>IT Systems and development</w:t>
            </w:r>
          </w:p>
          <w:p w:rsidR="00FA28A5" w:rsidP="00FA28A5" w:rsidRDefault="00FA28A5" w14:paraId="7C17493B" w14:textId="0988C9A4">
            <w:pPr>
              <w:pStyle w:val="paragraph"/>
              <w:spacing w:before="0" w:beforeAutospacing="0" w:after="0" w:afterAutospacing="0"/>
              <w:textAlignment w:val="baseline"/>
              <w:rPr>
                <w:rFonts w:ascii="Segoe UI" w:hAnsi="Segoe UI" w:cs="Segoe UI"/>
                <w:sz w:val="18"/>
                <w:szCs w:val="18"/>
              </w:rPr>
            </w:pPr>
          </w:p>
          <w:p w:rsidR="00FA28A5" w:rsidP="00FA28A5" w:rsidRDefault="00FA28A5" w14:paraId="246143F3"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Oversee the continuous development of IT systems, ensuring a culture of continuous improvement to support the work of LOETB</w:t>
            </w:r>
            <w:r>
              <w:rPr>
                <w:rStyle w:val="eop"/>
                <w:rFonts w:ascii="Georgia" w:hAnsi="Georgia" w:cs="Segoe UI"/>
              </w:rPr>
              <w:t> </w:t>
            </w:r>
          </w:p>
          <w:p w:rsidR="00FA28A5" w:rsidP="00FA28A5" w:rsidRDefault="00FA28A5" w14:paraId="3B74C1D4" w14:textId="77777777">
            <w:pPr>
              <w:pStyle w:val="paragraph"/>
              <w:spacing w:before="0" w:beforeAutospacing="0" w:after="0" w:afterAutospacing="0"/>
              <w:textAlignment w:val="baseline"/>
              <w:rPr>
                <w:rFonts w:ascii="Segoe UI" w:hAnsi="Segoe UI" w:cs="Segoe UI"/>
                <w:sz w:val="18"/>
                <w:szCs w:val="18"/>
              </w:rPr>
            </w:pPr>
          </w:p>
          <w:p w:rsidR="00FA28A5" w:rsidP="00FA28A5" w:rsidRDefault="00FA28A5" w14:paraId="7A69ED71" w14:textId="77777777">
            <w:pPr>
              <w:pStyle w:val="paragraph"/>
              <w:spacing w:before="0" w:beforeAutospacing="0" w:after="0" w:afterAutospacing="0"/>
              <w:textAlignment w:val="baseline"/>
              <w:rPr>
                <w:rStyle w:val="normaltextrun"/>
                <w:rFonts w:ascii="Georgia" w:hAnsi="Georgia" w:cs="Segoe UI"/>
              </w:rPr>
            </w:pPr>
            <w:r>
              <w:rPr>
                <w:rStyle w:val="normaltextrun"/>
                <w:rFonts w:ascii="Georgia" w:hAnsi="Georgia" w:cs="Segoe UI"/>
              </w:rPr>
              <w:t> • As Manager, review current practices, consult with users and identify key strategic Information technology issues for the organisation, making recommendations to mitigate risks. </w:t>
            </w:r>
          </w:p>
          <w:p w:rsidR="00FA28A5" w:rsidP="00FA28A5" w:rsidRDefault="00FA28A5" w14:paraId="4278858A" w14:textId="093CBEA1">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rsidR="00FA28A5" w:rsidP="00FA28A5" w:rsidRDefault="00FA28A5" w14:paraId="24A7C4D1"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Liaise with project teams to ensure designated projects are aligned to national ETBI/Department of Education/SOLAS/DFHERIS IT strategies, as well as the LOETB IT Strategy and are delivered in a timely manner </w:t>
            </w:r>
            <w:r>
              <w:rPr>
                <w:rStyle w:val="eop"/>
                <w:rFonts w:ascii="Georgia" w:hAnsi="Georgia" w:cs="Segoe UI"/>
              </w:rPr>
              <w:t> </w:t>
            </w:r>
          </w:p>
          <w:p w:rsidR="00FA28A5" w:rsidP="00FA28A5" w:rsidRDefault="00FA28A5" w14:paraId="0AA89689" w14:textId="77777777">
            <w:pPr>
              <w:pStyle w:val="paragraph"/>
              <w:spacing w:before="0" w:beforeAutospacing="0" w:after="0" w:afterAutospacing="0"/>
              <w:textAlignment w:val="baseline"/>
              <w:rPr>
                <w:rFonts w:ascii="Segoe UI" w:hAnsi="Segoe UI" w:cs="Segoe UI"/>
                <w:sz w:val="18"/>
                <w:szCs w:val="18"/>
              </w:rPr>
            </w:pPr>
          </w:p>
          <w:p w:rsidR="00FA28A5" w:rsidP="00FA28A5" w:rsidRDefault="00FA28A5" w14:paraId="53365CEB"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lastRenderedPageBreak/>
              <w:t>• Lead on projects from early concept stage through to design, procurement, project management, implementation, and completion</w:t>
            </w:r>
            <w:r>
              <w:rPr>
                <w:rStyle w:val="eop"/>
                <w:rFonts w:ascii="Georgia" w:hAnsi="Georgia" w:cs="Segoe UI"/>
              </w:rPr>
              <w:t> </w:t>
            </w:r>
          </w:p>
          <w:p w:rsidR="00FA28A5" w:rsidP="00FA28A5" w:rsidRDefault="00FA28A5" w14:paraId="21B93213" w14:textId="77777777">
            <w:pPr>
              <w:pStyle w:val="paragraph"/>
              <w:spacing w:before="0" w:beforeAutospacing="0" w:after="0" w:afterAutospacing="0"/>
              <w:textAlignment w:val="baseline"/>
              <w:rPr>
                <w:rFonts w:ascii="Segoe UI" w:hAnsi="Segoe UI" w:cs="Segoe UI"/>
                <w:sz w:val="18"/>
                <w:szCs w:val="18"/>
              </w:rPr>
            </w:pPr>
          </w:p>
          <w:p w:rsidR="00FA28A5" w:rsidP="00FA28A5" w:rsidRDefault="00FA28A5" w14:paraId="679778CA"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Engage with relevant stakeholders in the implementation of LOETB strategic projects and National Shared Services Projects for Education and Training Boards/Department of Education. </w:t>
            </w:r>
            <w:r>
              <w:rPr>
                <w:rStyle w:val="eop"/>
                <w:rFonts w:ascii="Georgia" w:hAnsi="Georgia" w:cs="Segoe UI"/>
              </w:rPr>
              <w:t> </w:t>
            </w:r>
          </w:p>
          <w:p w:rsidR="00FA28A5" w:rsidP="00FA28A5" w:rsidRDefault="00FA28A5" w14:paraId="40E9E3C4" w14:textId="77777777">
            <w:pPr>
              <w:pStyle w:val="paragraph"/>
              <w:spacing w:before="0" w:beforeAutospacing="0" w:after="0" w:afterAutospacing="0"/>
              <w:textAlignment w:val="baseline"/>
              <w:rPr>
                <w:rFonts w:ascii="Segoe UI" w:hAnsi="Segoe UI" w:cs="Segoe UI"/>
                <w:sz w:val="18"/>
                <w:szCs w:val="18"/>
              </w:rPr>
            </w:pPr>
          </w:p>
          <w:p w:rsidR="00FA28A5" w:rsidP="00FA28A5" w:rsidRDefault="00FA28A5" w14:paraId="3901B9EC" w14:textId="77777777">
            <w:pPr>
              <w:pStyle w:val="paragraph"/>
              <w:spacing w:before="0" w:beforeAutospacing="0" w:after="0" w:afterAutospacing="0"/>
              <w:textAlignment w:val="baseline"/>
              <w:rPr>
                <w:rStyle w:val="eop"/>
                <w:rFonts w:ascii="Georgia" w:hAnsi="Georgia" w:cs="Segoe UI"/>
              </w:rPr>
            </w:pPr>
            <w:r w:rsidRPr="727793EB" w:rsidR="11781A2F">
              <w:rPr>
                <w:rStyle w:val="normaltextrun"/>
                <w:rFonts w:ascii="Georgia" w:hAnsi="Georgia" w:cs="Segoe UI"/>
              </w:rPr>
              <w:t> • Ensure that third-party suppliers provide services in line with agreed contractual arrangements as part of the effective delivery of projects</w:t>
            </w:r>
            <w:r w:rsidRPr="727793EB" w:rsidR="11781A2F">
              <w:rPr>
                <w:rStyle w:val="eop"/>
                <w:rFonts w:ascii="Georgia" w:hAnsi="Georgia" w:cs="Segoe UI"/>
              </w:rPr>
              <w:t> </w:t>
            </w:r>
          </w:p>
          <w:p w:rsidR="727793EB" w:rsidP="727793EB" w:rsidRDefault="727793EB" w14:paraId="03BE4836" w14:textId="6D7D510B">
            <w:pPr>
              <w:pStyle w:val="paragraph"/>
              <w:spacing w:before="0" w:beforeAutospacing="off" w:after="0" w:afterAutospacing="off"/>
              <w:rPr>
                <w:rStyle w:val="eop"/>
                <w:rFonts w:ascii="Georgia" w:hAnsi="Georgia" w:cs="Segoe UI"/>
              </w:rPr>
            </w:pPr>
          </w:p>
          <w:p w:rsidR="11781A2F" w:rsidP="727793EB" w:rsidRDefault="11781A2F" w14:paraId="5F84EC8B" w14:textId="33363E78">
            <w:pPr>
              <w:pStyle w:val="paragraph"/>
              <w:spacing w:before="0" w:beforeAutospacing="off" w:after="0" w:afterAutospacing="off"/>
              <w:rPr>
                <w:rStyle w:val="normaltextrun"/>
                <w:rFonts w:ascii="Georgia" w:hAnsi="Georgia" w:cs="Segoe UI"/>
              </w:rPr>
            </w:pPr>
            <w:r w:rsidRPr="727793EB" w:rsidR="11781A2F">
              <w:rPr>
                <w:rStyle w:val="normaltextrun"/>
                <w:rFonts w:ascii="Georgia" w:hAnsi="Georgia" w:cs="Segoe UI"/>
              </w:rPr>
              <w:t xml:space="preserve"> • </w:t>
            </w:r>
            <w:r w:rsidRPr="727793EB" w:rsidR="11781A2F">
              <w:rPr>
                <w:rStyle w:val="normaltextrun"/>
                <w:rFonts w:ascii="Georgia" w:hAnsi="Georgia" w:cs="Segoe UI"/>
              </w:rPr>
              <w:t>Provide</w:t>
            </w:r>
            <w:r w:rsidRPr="727793EB" w:rsidR="11781A2F">
              <w:rPr>
                <w:rStyle w:val="normaltextrun"/>
                <w:rFonts w:ascii="Georgia" w:hAnsi="Georgia" w:cs="Segoe UI"/>
              </w:rPr>
              <w:t xml:space="preserve"> </w:t>
            </w:r>
            <w:r w:rsidRPr="727793EB" w:rsidR="11781A2F">
              <w:rPr>
                <w:rStyle w:val="normaltextrun"/>
                <w:rFonts w:ascii="Georgia" w:hAnsi="Georgia" w:cs="Segoe UI"/>
              </w:rPr>
              <w:t>timely</w:t>
            </w:r>
            <w:r w:rsidRPr="727793EB" w:rsidR="11781A2F">
              <w:rPr>
                <w:rStyle w:val="normaltextrun"/>
                <w:rFonts w:ascii="Georgia" w:hAnsi="Georgia" w:cs="Segoe UI"/>
              </w:rPr>
              <w:t xml:space="preserve"> advice to the DOSD and the Senior Management Team relating to the provision of new IT Services and innovations by considering the suitability of </w:t>
            </w:r>
            <w:r w:rsidRPr="727793EB" w:rsidR="11781A2F">
              <w:rPr>
                <w:rStyle w:val="normaltextrun"/>
                <w:rFonts w:ascii="Georgia" w:hAnsi="Georgia" w:cs="Segoe UI"/>
              </w:rPr>
              <w:t>new technology</w:t>
            </w:r>
            <w:r w:rsidRPr="727793EB" w:rsidR="11781A2F">
              <w:rPr>
                <w:rStyle w:val="normaltextrun"/>
                <w:rFonts w:ascii="Georgia" w:hAnsi="Georgia" w:cs="Segoe UI"/>
              </w:rPr>
              <w:t xml:space="preserve">, by visiting other Education and Training Boards, engaging in continuous professional development and attendance at relevant </w:t>
            </w:r>
            <w:r w:rsidRPr="727793EB" w:rsidR="73C62C6A">
              <w:rPr>
                <w:rStyle w:val="normaltextrun"/>
                <w:rFonts w:ascii="Georgia" w:hAnsi="Georgia" w:cs="Segoe UI"/>
              </w:rPr>
              <w:t>conferences.</w:t>
            </w:r>
          </w:p>
          <w:p w:rsidR="727793EB" w:rsidP="727793EB" w:rsidRDefault="727793EB" w14:paraId="4692C54F" w14:textId="5CC51285">
            <w:pPr>
              <w:pStyle w:val="paragraph"/>
              <w:spacing w:before="0" w:beforeAutospacing="off" w:after="0" w:afterAutospacing="off"/>
              <w:rPr>
                <w:rStyle w:val="normaltextrun"/>
                <w:rFonts w:ascii="Georgia" w:hAnsi="Georgia" w:cs="Segoe UI"/>
              </w:rPr>
            </w:pPr>
          </w:p>
          <w:p w:rsidR="788286AB" w:rsidP="727793EB" w:rsidRDefault="788286AB" w14:paraId="4DAF772B" w14:textId="7A83BDE4" w14:noSpellErr="1">
            <w:pPr>
              <w:pStyle w:val="paragraph"/>
              <w:numPr>
                <w:ilvl w:val="0"/>
                <w:numId w:val="85"/>
              </w:numPr>
              <w:spacing w:before="0" w:beforeAutospacing="off" w:after="0" w:afterAutospacing="off"/>
              <w:rPr>
                <w:rFonts w:ascii="Georgia" w:hAnsi="Georgia" w:eastAsia="Georgia" w:cs="Georgia"/>
              </w:rPr>
            </w:pPr>
            <w:r w:rsidRPr="727793EB" w:rsidR="1322BEC0">
              <w:rPr>
                <w:rFonts w:ascii="Georgia" w:hAnsi="Georgia" w:eastAsia="Georgia" w:cs="Georgia"/>
                <w:lang w:val="en-GB"/>
              </w:rPr>
              <w:t xml:space="preserve">Building an internal </w:t>
            </w:r>
            <w:r w:rsidRPr="727793EB" w:rsidR="44236B26">
              <w:rPr>
                <w:rFonts w:ascii="Georgia" w:hAnsi="Georgia" w:eastAsia="Georgia" w:cs="Georgia"/>
                <w:lang w:val="en-GB"/>
              </w:rPr>
              <w:t>infrast</w:t>
            </w:r>
            <w:r w:rsidRPr="727793EB" w:rsidR="03C19D91">
              <w:rPr>
                <w:rFonts w:ascii="Georgia" w:hAnsi="Georgia" w:eastAsia="Georgia" w:cs="Georgia"/>
                <w:lang w:val="en-GB"/>
              </w:rPr>
              <w:t>ructure</w:t>
            </w:r>
            <w:r w:rsidRPr="727793EB" w:rsidR="1322BEC0">
              <w:rPr>
                <w:rFonts w:ascii="Georgia" w:hAnsi="Georgia" w:eastAsia="Georgia" w:cs="Georgia"/>
                <w:lang w:val="en-GB"/>
              </w:rPr>
              <w:t xml:space="preserve"> to support front end users</w:t>
            </w:r>
          </w:p>
          <w:p w:rsidR="002F2CED" w:rsidP="009D1BE3" w:rsidRDefault="002F2CED" w14:paraId="5F83B2AA" w14:textId="77777777">
            <w:pPr>
              <w:ind w:left="1080"/>
              <w:jc w:val="both"/>
              <w:textAlignment w:val="baseline"/>
              <w:rPr>
                <w:rFonts w:ascii="Georgia" w:hAnsi="Georgia" w:eastAsia="Times New Roman" w:cs="Helvetica"/>
                <w:color w:val="000000"/>
                <w:lang w:eastAsia="en-IE"/>
              </w:rPr>
            </w:pPr>
          </w:p>
          <w:p w:rsidR="002F2CED" w:rsidP="009D1BE3" w:rsidRDefault="002F2CED" w14:paraId="31BF2AE6" w14:textId="77777777">
            <w:pPr>
              <w:ind w:left="1080"/>
              <w:jc w:val="both"/>
              <w:textAlignment w:val="baseline"/>
              <w:rPr>
                <w:rFonts w:ascii="Georgia" w:hAnsi="Georgia" w:eastAsia="Times New Roman" w:cs="Helvetica"/>
                <w:color w:val="000000"/>
                <w:lang w:eastAsia="en-IE"/>
              </w:rPr>
            </w:pPr>
          </w:p>
          <w:p w:rsidR="00BC08A9" w:rsidP="00BC08A9" w:rsidRDefault="00BC08A9" w14:paraId="3A2CF9EB" w14:textId="77777777">
            <w:pPr>
              <w:rPr>
                <w:rFonts w:ascii="Georgia" w:hAnsi="Georgia" w:eastAsia="Georgia" w:cs="Georgia"/>
                <w:b/>
                <w:bCs/>
                <w:sz w:val="24"/>
                <w:szCs w:val="24"/>
              </w:rPr>
            </w:pPr>
            <w:r w:rsidRPr="5BF3F241">
              <w:rPr>
                <w:rFonts w:ascii="Georgia" w:hAnsi="Georgia" w:eastAsia="Georgia" w:cs="Georgia"/>
                <w:b/>
                <w:bCs/>
                <w:sz w:val="24"/>
                <w:szCs w:val="24"/>
              </w:rPr>
              <w:t xml:space="preserve">IT Strategy and Investment </w:t>
            </w:r>
          </w:p>
          <w:p w:rsidRPr="003C5EF1" w:rsidR="00BF6B7C" w:rsidP="00BC08A9" w:rsidRDefault="00BF6B7C" w14:paraId="17599714" w14:textId="77777777">
            <w:pPr>
              <w:rPr>
                <w:rFonts w:ascii="Georgia" w:hAnsi="Georgia" w:eastAsia="Georgia" w:cs="Georgia"/>
                <w:b/>
                <w:bCs/>
                <w:sz w:val="24"/>
                <w:szCs w:val="24"/>
              </w:rPr>
            </w:pPr>
          </w:p>
          <w:p w:rsidR="00545140" w:rsidP="00545140" w:rsidRDefault="00545140" w14:paraId="3ED758FB"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rsidR="00545140" w:rsidP="00545140" w:rsidRDefault="00545140" w14:paraId="667D7C0F"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Lead the delivery of the LOETB IT Strategy, ensuring priorities and challenges are understood, encouraging, and supporting stakeholder engagement in the process </w:t>
            </w:r>
            <w:r>
              <w:rPr>
                <w:rStyle w:val="eop"/>
                <w:rFonts w:ascii="Georgia" w:hAnsi="Georgia" w:cs="Segoe UI"/>
              </w:rPr>
              <w:t> </w:t>
            </w:r>
          </w:p>
          <w:p w:rsidR="00545140" w:rsidP="00545140" w:rsidRDefault="00545140" w14:paraId="7773720B" w14:textId="77777777">
            <w:pPr>
              <w:pStyle w:val="paragraph"/>
              <w:spacing w:before="0" w:beforeAutospacing="0" w:after="0" w:afterAutospacing="0"/>
              <w:textAlignment w:val="baseline"/>
              <w:rPr>
                <w:rFonts w:ascii="Segoe UI" w:hAnsi="Segoe UI" w:cs="Segoe UI"/>
                <w:sz w:val="18"/>
                <w:szCs w:val="18"/>
              </w:rPr>
            </w:pPr>
          </w:p>
          <w:p w:rsidR="00545140" w:rsidP="00545140" w:rsidRDefault="00545140" w14:paraId="770D3459"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Working with the IT Team, provide specialist leadership across the IT procurement process, IT contract negotiation, business case and contract development </w:t>
            </w:r>
            <w:r>
              <w:rPr>
                <w:rStyle w:val="eop"/>
                <w:rFonts w:ascii="Georgia" w:hAnsi="Georgia" w:cs="Segoe UI"/>
              </w:rPr>
              <w:t> </w:t>
            </w:r>
          </w:p>
          <w:p w:rsidR="00545140" w:rsidP="00545140" w:rsidRDefault="00545140" w14:paraId="2D919505" w14:textId="77777777">
            <w:pPr>
              <w:pStyle w:val="paragraph"/>
              <w:spacing w:before="0" w:beforeAutospacing="0" w:after="0" w:afterAutospacing="0"/>
              <w:textAlignment w:val="baseline"/>
              <w:rPr>
                <w:rFonts w:ascii="Segoe UI" w:hAnsi="Segoe UI" w:cs="Segoe UI"/>
                <w:sz w:val="18"/>
                <w:szCs w:val="18"/>
              </w:rPr>
            </w:pPr>
          </w:p>
          <w:p w:rsidR="00545140" w:rsidP="03CB6FB2" w:rsidRDefault="00545140" w14:paraId="509E1F8F" w14:textId="5E257DAC">
            <w:pPr>
              <w:pStyle w:val="paragraph"/>
              <w:spacing w:before="0" w:beforeAutospacing="0" w:after="0" w:afterAutospacing="0"/>
              <w:textAlignment w:val="baseline"/>
              <w:rPr>
                <w:rStyle w:val="eop"/>
                <w:rFonts w:ascii="Georgia" w:hAnsi="Georgia" w:cs="Segoe UI"/>
              </w:rPr>
            </w:pPr>
            <w:r w:rsidRPr="03CB6FB2">
              <w:rPr>
                <w:rStyle w:val="normaltextrun"/>
                <w:rFonts w:ascii="Georgia" w:hAnsi="Georgia" w:cs="Segoe UI"/>
              </w:rPr>
              <w:t>• Manage the IT budget and develop business cases in support of securing capital investment or alternative funding streams, for the development of IT across the organisation IT Department </w:t>
            </w:r>
            <w:r w:rsidRPr="03CB6FB2">
              <w:rPr>
                <w:rStyle w:val="eop"/>
                <w:rFonts w:ascii="Georgia" w:hAnsi="Georgia" w:cs="Segoe UI"/>
              </w:rPr>
              <w:t> </w:t>
            </w:r>
          </w:p>
          <w:p w:rsidR="00545140" w:rsidP="00545140" w:rsidRDefault="00545140" w14:paraId="5DC0175F" w14:textId="77777777">
            <w:pPr>
              <w:pStyle w:val="paragraph"/>
              <w:spacing w:before="0" w:beforeAutospacing="0" w:after="0" w:afterAutospacing="0"/>
              <w:textAlignment w:val="baseline"/>
              <w:rPr>
                <w:rFonts w:ascii="Segoe UI" w:hAnsi="Segoe UI" w:cs="Segoe UI"/>
                <w:sz w:val="18"/>
                <w:szCs w:val="18"/>
              </w:rPr>
            </w:pPr>
          </w:p>
          <w:p w:rsidR="00545140" w:rsidP="00545140" w:rsidRDefault="00545140" w14:paraId="5D2D9A12"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Responsible for managing and prioritising the workload of the IT Team, enabling the department to meet its current and future strategic plans, including performance management and the identification of continuous professional development needs </w:t>
            </w:r>
            <w:r>
              <w:rPr>
                <w:rStyle w:val="eop"/>
                <w:rFonts w:ascii="Georgia" w:hAnsi="Georgia" w:cs="Segoe UI"/>
              </w:rPr>
              <w:t> </w:t>
            </w:r>
          </w:p>
          <w:p w:rsidR="00545140" w:rsidP="00545140" w:rsidRDefault="00545140" w14:paraId="0FA07442" w14:textId="77777777">
            <w:pPr>
              <w:pStyle w:val="paragraph"/>
              <w:spacing w:before="0" w:beforeAutospacing="0" w:after="0" w:afterAutospacing="0"/>
              <w:textAlignment w:val="baseline"/>
              <w:rPr>
                <w:rFonts w:ascii="Segoe UI" w:hAnsi="Segoe UI" w:cs="Segoe UI"/>
                <w:sz w:val="18"/>
                <w:szCs w:val="18"/>
              </w:rPr>
            </w:pPr>
          </w:p>
          <w:p w:rsidR="00545140" w:rsidP="00545140" w:rsidRDefault="00545140" w14:paraId="397C9EAC" w14:textId="7777777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Develop, document, and maintain relevant IT Standard Operating Procedures (‘SOPs’), policies and/or procedures </w:t>
            </w:r>
            <w:r>
              <w:rPr>
                <w:rStyle w:val="eop"/>
                <w:rFonts w:ascii="Georgia" w:hAnsi="Georgia" w:cs="Segoe UI"/>
              </w:rPr>
              <w:t> </w:t>
            </w:r>
          </w:p>
          <w:p w:rsidRPr="004436BF" w:rsidR="00BC08A9" w:rsidP="00FA28A5" w:rsidRDefault="00BC08A9" w14:paraId="7F770FB2" w14:textId="3F03D016">
            <w:pPr>
              <w:pStyle w:val="ListParagraph"/>
              <w:rPr>
                <w:rFonts w:ascii="Georgia" w:hAnsi="Georgia" w:eastAsia="Georgia" w:cs="Georgia"/>
                <w:sz w:val="22"/>
                <w:szCs w:val="22"/>
              </w:rPr>
            </w:pPr>
          </w:p>
          <w:p w:rsidRPr="004436BF" w:rsidR="009F2C2F" w:rsidP="00C11CC6" w:rsidRDefault="009F2C2F" w14:paraId="06178C56" w14:textId="77777777">
            <w:pPr>
              <w:jc w:val="both"/>
              <w:textAlignment w:val="baseline"/>
              <w:rPr>
                <w:rFonts w:ascii="Georgia" w:hAnsi="Georgia"/>
                <w:sz w:val="20"/>
                <w:szCs w:val="20"/>
              </w:rPr>
            </w:pPr>
          </w:p>
          <w:p w:rsidR="00C11CC6" w:rsidP="00C11CC6" w:rsidRDefault="00C11CC6" w14:paraId="5E31F2C8" w14:textId="77777777">
            <w:pPr>
              <w:jc w:val="both"/>
              <w:textAlignment w:val="baseline"/>
              <w:rPr>
                <w:rFonts w:ascii="Georgia" w:hAnsi="Georgia"/>
              </w:rPr>
            </w:pPr>
          </w:p>
          <w:p w:rsidR="00033A52" w:rsidP="00033A52" w:rsidRDefault="00033A52" w14:paraId="7CB90173" w14:textId="77777777">
            <w:pPr>
              <w:rPr>
                <w:rFonts w:ascii="Georgia" w:hAnsi="Georgia" w:eastAsia="Georgia" w:cs="Georgia"/>
                <w:b/>
                <w:bCs/>
                <w:sz w:val="24"/>
                <w:szCs w:val="24"/>
              </w:rPr>
            </w:pPr>
            <w:r w:rsidRPr="5BF3F241">
              <w:rPr>
                <w:rFonts w:ascii="Georgia" w:hAnsi="Georgia" w:eastAsia="Georgia" w:cs="Georgia"/>
                <w:b/>
                <w:bCs/>
                <w:sz w:val="24"/>
                <w:szCs w:val="24"/>
              </w:rPr>
              <w:t>Risk Management</w:t>
            </w:r>
          </w:p>
          <w:p w:rsidR="00545140" w:rsidP="00033A52" w:rsidRDefault="00545140" w14:paraId="2A59BD46" w14:textId="77777777">
            <w:pPr>
              <w:rPr>
                <w:rFonts w:ascii="Georgia" w:hAnsi="Georgia" w:eastAsia="Georgia" w:cs="Georgia"/>
                <w:b/>
                <w:bCs/>
                <w:sz w:val="24"/>
                <w:szCs w:val="24"/>
              </w:rPr>
            </w:pPr>
          </w:p>
          <w:p w:rsidR="00545140" w:rsidP="00033A52" w:rsidRDefault="00545140" w14:paraId="6BF05A74" w14:textId="77777777">
            <w:pPr>
              <w:rPr>
                <w:rFonts w:ascii="Georgia" w:hAnsi="Georgia" w:eastAsia="Georgia" w:cs="Georgia"/>
                <w:b/>
                <w:bCs/>
                <w:sz w:val="24"/>
                <w:szCs w:val="24"/>
              </w:rPr>
            </w:pPr>
          </w:p>
          <w:p w:rsidR="00545140" w:rsidP="00545140" w:rsidRDefault="00545140" w14:paraId="3F692DD5"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rsidR="00545140" w:rsidP="00545140" w:rsidRDefault="00545140" w14:paraId="4110154D"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Identify key strategic IT issues and risks for the organisation. Assess, monitor and implement recommendations to mitigate risks and update the IT Risk Register to reflect same </w:t>
            </w:r>
            <w:r>
              <w:rPr>
                <w:rStyle w:val="eop"/>
                <w:rFonts w:ascii="Georgia" w:hAnsi="Georgia" w:cs="Segoe UI"/>
              </w:rPr>
              <w:t> </w:t>
            </w:r>
          </w:p>
          <w:p w:rsidR="00545140" w:rsidP="00545140" w:rsidRDefault="00545140" w14:paraId="3F3B35EB" w14:textId="77777777">
            <w:pPr>
              <w:pStyle w:val="paragraph"/>
              <w:spacing w:before="0" w:beforeAutospacing="0" w:after="0" w:afterAutospacing="0"/>
              <w:textAlignment w:val="baseline"/>
              <w:rPr>
                <w:rFonts w:ascii="Segoe UI" w:hAnsi="Segoe UI" w:cs="Segoe UI"/>
                <w:sz w:val="18"/>
                <w:szCs w:val="18"/>
              </w:rPr>
            </w:pPr>
          </w:p>
          <w:p w:rsidR="00545140" w:rsidP="00545140" w:rsidRDefault="00545140" w14:paraId="210E0B68"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Monitor IT infrastructure performance, plan for the upgrade, expansion, and redundancy of systems, threat avoidance and risk management of same in line with the IT Strategy and technological advances. </w:t>
            </w:r>
            <w:r>
              <w:rPr>
                <w:rStyle w:val="eop"/>
                <w:rFonts w:ascii="Georgia" w:hAnsi="Georgia" w:cs="Segoe UI"/>
              </w:rPr>
              <w:t> </w:t>
            </w:r>
          </w:p>
          <w:p w:rsidR="00545140" w:rsidP="00545140" w:rsidRDefault="00545140" w14:paraId="06D97A55" w14:textId="77777777">
            <w:pPr>
              <w:pStyle w:val="paragraph"/>
              <w:spacing w:before="0" w:beforeAutospacing="0" w:after="0" w:afterAutospacing="0"/>
              <w:textAlignment w:val="baseline"/>
              <w:rPr>
                <w:rFonts w:ascii="Segoe UI" w:hAnsi="Segoe UI" w:cs="Segoe UI"/>
                <w:sz w:val="18"/>
                <w:szCs w:val="18"/>
              </w:rPr>
            </w:pPr>
          </w:p>
          <w:p w:rsidR="00545140" w:rsidP="00545140" w:rsidRDefault="00545140" w14:paraId="32D865DB"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Support and participate in internal and external audit and risk management processes.</w:t>
            </w:r>
            <w:r>
              <w:rPr>
                <w:rStyle w:val="eop"/>
                <w:rFonts w:ascii="Georgia" w:hAnsi="Georgia" w:cs="Segoe UI"/>
              </w:rPr>
              <w:t> </w:t>
            </w:r>
          </w:p>
          <w:p w:rsidR="00545140" w:rsidP="00545140" w:rsidRDefault="00545140" w14:paraId="31437DCA" w14:textId="77777777">
            <w:pPr>
              <w:pStyle w:val="paragraph"/>
              <w:spacing w:before="0" w:beforeAutospacing="0" w:after="0" w:afterAutospacing="0"/>
              <w:textAlignment w:val="baseline"/>
              <w:rPr>
                <w:rFonts w:ascii="Segoe UI" w:hAnsi="Segoe UI" w:cs="Segoe UI"/>
                <w:sz w:val="18"/>
                <w:szCs w:val="18"/>
              </w:rPr>
            </w:pPr>
          </w:p>
          <w:p w:rsidR="00545140" w:rsidP="00545140" w:rsidRDefault="00545140" w14:paraId="32C84A91"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lastRenderedPageBreak/>
              <w:t>• Undertake IT risk assessments necessary and proportionate for the effective management of IT risks associated with the organisation.</w:t>
            </w:r>
            <w:r>
              <w:rPr>
                <w:rStyle w:val="eop"/>
                <w:rFonts w:ascii="Georgia" w:hAnsi="Georgia" w:cs="Segoe UI"/>
              </w:rPr>
              <w:t> </w:t>
            </w:r>
          </w:p>
          <w:p w:rsidR="00545140" w:rsidP="00545140" w:rsidRDefault="00545140" w14:paraId="242429F1" w14:textId="77777777">
            <w:pPr>
              <w:pStyle w:val="paragraph"/>
              <w:spacing w:before="0" w:beforeAutospacing="0" w:after="0" w:afterAutospacing="0"/>
              <w:textAlignment w:val="baseline"/>
              <w:rPr>
                <w:rFonts w:ascii="Segoe UI" w:hAnsi="Segoe UI" w:cs="Segoe UI"/>
                <w:sz w:val="18"/>
                <w:szCs w:val="18"/>
              </w:rPr>
            </w:pPr>
          </w:p>
          <w:p w:rsidR="00545140" w:rsidP="00545140" w:rsidRDefault="00545140" w14:paraId="48E16582"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Maintain an effective asset register of IT equipment under direct control of the IT section.</w:t>
            </w:r>
            <w:r>
              <w:rPr>
                <w:rStyle w:val="eop"/>
                <w:rFonts w:ascii="Georgia" w:hAnsi="Georgia" w:cs="Segoe UI"/>
              </w:rPr>
              <w:t> </w:t>
            </w:r>
          </w:p>
          <w:p w:rsidR="00545140" w:rsidP="00545140" w:rsidRDefault="00545140" w14:paraId="67F6F3FE" w14:textId="77777777">
            <w:pPr>
              <w:pStyle w:val="paragraph"/>
              <w:spacing w:before="0" w:beforeAutospacing="0" w:after="0" w:afterAutospacing="0"/>
              <w:textAlignment w:val="baseline"/>
              <w:rPr>
                <w:rFonts w:ascii="Segoe UI" w:hAnsi="Segoe UI" w:cs="Segoe UI"/>
                <w:sz w:val="18"/>
                <w:szCs w:val="18"/>
              </w:rPr>
            </w:pPr>
          </w:p>
          <w:p w:rsidR="00545140" w:rsidP="03CB6FB2" w:rsidRDefault="00545140" w14:paraId="09FFF4FC" w14:textId="6F232110">
            <w:pPr>
              <w:pStyle w:val="paragraph"/>
              <w:spacing w:before="0" w:beforeAutospacing="0" w:after="0" w:afterAutospacing="0"/>
              <w:textAlignment w:val="baseline"/>
              <w:rPr>
                <w:rFonts w:ascii="Segoe UI" w:hAnsi="Segoe UI" w:cs="Segoe UI"/>
                <w:sz w:val="18"/>
                <w:szCs w:val="18"/>
              </w:rPr>
            </w:pPr>
            <w:r w:rsidRPr="03CB6FB2">
              <w:rPr>
                <w:rStyle w:val="normaltextrun"/>
                <w:rFonts w:ascii="Georgia" w:hAnsi="Georgia" w:cs="Segoe UI"/>
              </w:rPr>
              <w:t>• Ensure compliance with Data Protection, Copyright, Health, Safety and Welfare, FOI and other relevant legislation pertaining to the area of IT.</w:t>
            </w:r>
            <w:r w:rsidRPr="03CB6FB2">
              <w:rPr>
                <w:rStyle w:val="eop"/>
                <w:rFonts w:ascii="Georgia" w:hAnsi="Georgia" w:cs="Segoe UI"/>
              </w:rPr>
              <w:t> </w:t>
            </w:r>
          </w:p>
          <w:p w:rsidR="00545140" w:rsidP="00545140" w:rsidRDefault="00545140" w14:paraId="3B662956"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rsidR="00545140" w:rsidP="00033A52" w:rsidRDefault="00545140" w14:paraId="4E26392B" w14:textId="77777777">
            <w:pPr>
              <w:rPr>
                <w:rFonts w:ascii="Georgia" w:hAnsi="Georgia" w:eastAsia="Georgia" w:cs="Georgia"/>
                <w:b/>
                <w:bCs/>
                <w:sz w:val="24"/>
                <w:szCs w:val="24"/>
              </w:rPr>
            </w:pPr>
          </w:p>
          <w:p w:rsidRPr="003C5EF1" w:rsidR="00033A52" w:rsidP="00033A52" w:rsidRDefault="00033A52" w14:paraId="67D21681" w14:textId="77777777">
            <w:pPr>
              <w:rPr>
                <w:rFonts w:ascii="Georgia" w:hAnsi="Georgia" w:eastAsia="Georgia" w:cs="Georgia"/>
                <w:b/>
                <w:bCs/>
                <w:sz w:val="24"/>
                <w:szCs w:val="24"/>
              </w:rPr>
            </w:pPr>
          </w:p>
          <w:p w:rsidR="0046661A" w:rsidP="0046661A" w:rsidRDefault="0046661A" w14:paraId="003D5772" w14:textId="77777777">
            <w:pPr>
              <w:rPr>
                <w:rFonts w:ascii="Georgia" w:hAnsi="Georgia" w:eastAsia="Georgia" w:cs="Georgia"/>
                <w:b/>
                <w:bCs/>
                <w:sz w:val="24"/>
                <w:szCs w:val="24"/>
              </w:rPr>
            </w:pPr>
            <w:r w:rsidRPr="5BF3F241">
              <w:rPr>
                <w:rFonts w:ascii="Georgia" w:hAnsi="Georgia" w:eastAsia="Georgia" w:cs="Georgia"/>
                <w:b/>
                <w:bCs/>
                <w:sz w:val="24"/>
                <w:szCs w:val="24"/>
              </w:rPr>
              <w:t>Business Continuity and Security</w:t>
            </w:r>
          </w:p>
          <w:p w:rsidRPr="003C5EF1" w:rsidR="0046661A" w:rsidP="0046661A" w:rsidRDefault="0046661A" w14:paraId="289D4BEF" w14:textId="77777777">
            <w:pPr>
              <w:rPr>
                <w:rFonts w:ascii="Georgia" w:hAnsi="Georgia" w:eastAsia="Georgia" w:cs="Georgia"/>
                <w:b/>
                <w:bCs/>
                <w:sz w:val="24"/>
                <w:szCs w:val="24"/>
              </w:rPr>
            </w:pPr>
          </w:p>
          <w:p w:rsidR="00AE332F" w:rsidP="00AE332F" w:rsidRDefault="00AE332F" w14:paraId="601E886D"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rsidR="00AE332F" w:rsidP="00AE332F" w:rsidRDefault="00AE332F" w14:paraId="0E64ACDF"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 Develop, implement, test, and maintain an effective IT Disaster Recovery/Business Continuity plan, that incorporates disaster recovery, and ensure alignment with the wider organisation’s Disaster Recovery/Business Continuity plan </w:t>
            </w:r>
            <w:r>
              <w:rPr>
                <w:rStyle w:val="eop"/>
                <w:rFonts w:ascii="Georgia" w:hAnsi="Georgia" w:cs="Segoe UI"/>
              </w:rPr>
              <w:t> </w:t>
            </w:r>
          </w:p>
          <w:p w:rsidR="00AE332F" w:rsidP="00AE332F" w:rsidRDefault="00AE332F" w14:paraId="4B1F1C73" w14:textId="77777777">
            <w:pPr>
              <w:pStyle w:val="paragraph"/>
              <w:spacing w:before="0" w:beforeAutospacing="0" w:after="0" w:afterAutospacing="0"/>
              <w:textAlignment w:val="baseline"/>
              <w:rPr>
                <w:rFonts w:ascii="Segoe UI" w:hAnsi="Segoe UI" w:cs="Segoe UI"/>
                <w:sz w:val="18"/>
                <w:szCs w:val="18"/>
              </w:rPr>
            </w:pPr>
          </w:p>
          <w:p w:rsidR="00AE332F" w:rsidP="00AE332F" w:rsidRDefault="00AE332F" w14:paraId="42912459" w14:textId="77777777">
            <w:pPr>
              <w:pStyle w:val="paragraph"/>
              <w:spacing w:before="0" w:beforeAutospacing="0" w:after="0" w:afterAutospacing="0"/>
              <w:textAlignment w:val="baseline"/>
              <w:rPr>
                <w:rStyle w:val="normaltextrun"/>
                <w:rFonts w:ascii="Georgia" w:hAnsi="Georgia" w:cs="Segoe UI"/>
              </w:rPr>
            </w:pPr>
            <w:r>
              <w:rPr>
                <w:rStyle w:val="normaltextrun"/>
                <w:rFonts w:ascii="Georgia" w:hAnsi="Georgia" w:cs="Segoe UI"/>
              </w:rPr>
              <w:t>• Oversee the implementation of data security measures on systems and users and provide supports, policies and procedures for implementation support </w:t>
            </w:r>
          </w:p>
          <w:p w:rsidR="00AE332F" w:rsidP="00AE332F" w:rsidRDefault="00AE332F" w14:paraId="4748905F" w14:textId="03933CD3">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rsidR="00AE332F" w:rsidP="00AE332F" w:rsidRDefault="00AE332F" w14:paraId="45D7708A" w14:textId="77777777">
            <w:pPr>
              <w:pStyle w:val="paragraph"/>
              <w:spacing w:before="0" w:beforeAutospacing="0" w:after="0" w:afterAutospacing="0"/>
              <w:textAlignment w:val="baseline"/>
              <w:rPr>
                <w:rStyle w:val="eop"/>
                <w:rFonts w:ascii="Georgia" w:hAnsi="Georgia" w:cs="Segoe UI"/>
              </w:rPr>
            </w:pPr>
            <w:r>
              <w:rPr>
                <w:rStyle w:val="normaltextrun"/>
                <w:rFonts w:ascii="Georgia" w:hAnsi="Georgia" w:cs="Segoe UI"/>
              </w:rPr>
              <w:t>• Manage and coordinate the provision of IT supports</w:t>
            </w:r>
            <w:r>
              <w:rPr>
                <w:rStyle w:val="eop"/>
                <w:rFonts w:ascii="Georgia" w:hAnsi="Georgia" w:cs="Segoe UI"/>
              </w:rPr>
              <w:t> </w:t>
            </w:r>
          </w:p>
          <w:p w:rsidR="00AE332F" w:rsidP="00AE332F" w:rsidRDefault="00AE332F" w14:paraId="1D76E6B6" w14:textId="77777777">
            <w:pPr>
              <w:pStyle w:val="paragraph"/>
              <w:spacing w:before="0" w:beforeAutospacing="0" w:after="0" w:afterAutospacing="0"/>
              <w:textAlignment w:val="baseline"/>
              <w:rPr>
                <w:rFonts w:ascii="Segoe UI" w:hAnsi="Segoe UI" w:cs="Segoe UI"/>
                <w:sz w:val="18"/>
                <w:szCs w:val="18"/>
              </w:rPr>
            </w:pPr>
          </w:p>
          <w:p w:rsidR="00AE332F" w:rsidP="00AE332F" w:rsidRDefault="00AE332F" w14:paraId="75054AC7" w14:textId="7777777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Development and implementation of a LOETB Information Security Management System.</w:t>
            </w:r>
            <w:r>
              <w:rPr>
                <w:rStyle w:val="eop"/>
                <w:rFonts w:ascii="Georgia" w:hAnsi="Georgia" w:cs="Segoe UI"/>
              </w:rPr>
              <w:t> </w:t>
            </w:r>
          </w:p>
          <w:p w:rsidRPr="004436BF" w:rsidR="00BC08A9" w:rsidP="00C11CC6" w:rsidRDefault="00BC08A9" w14:paraId="14A9EFF8" w14:textId="77777777">
            <w:pPr>
              <w:jc w:val="both"/>
              <w:textAlignment w:val="baseline"/>
              <w:rPr>
                <w:rFonts w:ascii="Georgia" w:hAnsi="Georgia"/>
                <w:sz w:val="20"/>
                <w:szCs w:val="20"/>
              </w:rPr>
            </w:pPr>
          </w:p>
          <w:p w:rsidRPr="004436BF" w:rsidR="00BC08A9" w:rsidP="00C11CC6" w:rsidRDefault="002E0E01" w14:paraId="628067A0" w14:textId="7C37ED22">
            <w:pPr>
              <w:jc w:val="both"/>
              <w:textAlignment w:val="baseline"/>
              <w:rPr>
                <w:rFonts w:ascii="Georgia" w:hAnsi="Georgia"/>
                <w:sz w:val="20"/>
                <w:szCs w:val="20"/>
              </w:rPr>
            </w:pPr>
            <w:r w:rsidRPr="004436BF">
              <w:rPr>
                <w:rFonts w:ascii="Georgia" w:hAnsi="Georgia" w:eastAsia="Georgia" w:cs="Georgia"/>
              </w:rPr>
              <w:t>Carrying out such other projects or activities as may be assigned from time to time by the Director of OSD/Chief Executive</w:t>
            </w:r>
          </w:p>
          <w:p w:rsidR="00BC08A9" w:rsidP="00C11CC6" w:rsidRDefault="00BC08A9" w14:paraId="6B27D6BF" w14:textId="77777777">
            <w:pPr>
              <w:jc w:val="both"/>
              <w:textAlignment w:val="baseline"/>
              <w:rPr>
                <w:rFonts w:ascii="Georgia" w:hAnsi="Georgia"/>
              </w:rPr>
            </w:pPr>
          </w:p>
          <w:p w:rsidRPr="004A4A12" w:rsidR="00C11CC6" w:rsidP="00C11CC6" w:rsidRDefault="00C11CC6" w14:paraId="0E158CEB" w14:textId="506F703F">
            <w:pPr>
              <w:jc w:val="both"/>
              <w:textAlignment w:val="baseline"/>
              <w:rPr>
                <w:rFonts w:ascii="Georgia" w:hAnsi="Georgia"/>
              </w:rPr>
            </w:pPr>
          </w:p>
        </w:tc>
      </w:tr>
      <w:tr w:rsidRPr="0068690F" w:rsidR="009F2C2F" w:rsidTr="727793EB" w14:paraId="17308C11" w14:textId="77777777">
        <w:trPr>
          <w:trHeight w:val="269"/>
        </w:trPr>
        <w:tc>
          <w:tcPr>
            <w:tcW w:w="7260" w:type="dxa"/>
            <w:shd w:val="clear" w:color="auto" w:fill="auto"/>
            <w:tcMar/>
          </w:tcPr>
          <w:p w:rsidRPr="0068690F" w:rsidR="009F2C2F" w:rsidP="00396E6F" w:rsidRDefault="009F2C2F" w14:paraId="04AC3818" w14:textId="77777777">
            <w:pPr>
              <w:rPr>
                <w:rFonts w:ascii="Georgia" w:hAnsi="Georgia"/>
                <w:b/>
                <w:sz w:val="24"/>
                <w:szCs w:val="24"/>
              </w:rPr>
            </w:pPr>
            <w:r w:rsidRPr="0068690F">
              <w:rPr>
                <w:rFonts w:ascii="Georgia" w:hAnsi="Georgia"/>
                <w:b/>
                <w:sz w:val="24"/>
                <w:szCs w:val="24"/>
              </w:rPr>
              <w:lastRenderedPageBreak/>
              <w:t>Personal specification – Qualifications, Knowledge, Experience &amp; Skills</w:t>
            </w:r>
          </w:p>
        </w:tc>
        <w:tc>
          <w:tcPr>
            <w:tcW w:w="1389" w:type="dxa"/>
            <w:tcMar/>
          </w:tcPr>
          <w:p w:rsidRPr="0068690F" w:rsidR="009F2C2F" w:rsidP="00396E6F" w:rsidRDefault="009F2C2F" w14:paraId="5DF097E8" w14:textId="77777777">
            <w:pPr>
              <w:rPr>
                <w:rFonts w:ascii="Georgia" w:hAnsi="Georgia"/>
                <w:b/>
                <w:sz w:val="24"/>
                <w:szCs w:val="24"/>
              </w:rPr>
            </w:pPr>
            <w:r w:rsidRPr="0068690F">
              <w:rPr>
                <w:rFonts w:ascii="Georgia" w:hAnsi="Georgia"/>
                <w:b/>
                <w:sz w:val="24"/>
                <w:szCs w:val="24"/>
              </w:rPr>
              <w:t>Essential</w:t>
            </w:r>
          </w:p>
        </w:tc>
        <w:tc>
          <w:tcPr>
            <w:tcW w:w="1699" w:type="dxa"/>
            <w:tcMar/>
          </w:tcPr>
          <w:p w:rsidRPr="0068690F" w:rsidR="009F2C2F" w:rsidP="00396E6F" w:rsidRDefault="009F2C2F" w14:paraId="7200790B" w14:textId="77777777">
            <w:pPr>
              <w:rPr>
                <w:rFonts w:ascii="Georgia" w:hAnsi="Georgia"/>
                <w:b/>
                <w:sz w:val="24"/>
                <w:szCs w:val="24"/>
              </w:rPr>
            </w:pPr>
            <w:r w:rsidRPr="0068690F">
              <w:rPr>
                <w:rFonts w:ascii="Georgia" w:hAnsi="Georgia"/>
                <w:b/>
                <w:sz w:val="24"/>
                <w:szCs w:val="24"/>
              </w:rPr>
              <w:t>Desirable</w:t>
            </w:r>
          </w:p>
        </w:tc>
      </w:tr>
      <w:tr w:rsidRPr="0068690F" w:rsidR="009F2C2F" w:rsidTr="727793EB" w14:paraId="05068FA3" w14:textId="77777777">
        <w:trPr>
          <w:trHeight w:val="269"/>
        </w:trPr>
        <w:tc>
          <w:tcPr>
            <w:tcW w:w="7260" w:type="dxa"/>
            <w:shd w:val="clear" w:color="auto" w:fill="auto"/>
            <w:tcMar/>
          </w:tcPr>
          <w:p w:rsidRPr="00EA6292" w:rsidR="009F2C2F" w:rsidP="00396E6F" w:rsidRDefault="009F2C2F" w14:paraId="3C7A1F66" w14:textId="77777777">
            <w:pPr>
              <w:pStyle w:val="ListParagraph"/>
              <w:ind w:left="0"/>
              <w:rPr>
                <w:rFonts w:ascii="Georgia" w:hAnsi="Georgia" w:eastAsia="Times New Roman"/>
                <w:sz w:val="22"/>
                <w:szCs w:val="22"/>
              </w:rPr>
            </w:pPr>
          </w:p>
          <w:p w:rsidR="00BE6372" w:rsidP="00BE6372" w:rsidRDefault="00BE6372" w14:paraId="38145C40" w14:textId="77777777">
            <w:pPr>
              <w:pStyle w:val="paragraph"/>
              <w:spacing w:before="0" w:beforeAutospacing="0" w:after="0" w:afterAutospacing="0"/>
              <w:ind w:left="1080"/>
              <w:jc w:val="both"/>
              <w:textAlignment w:val="baseline"/>
              <w:rPr>
                <w:rFonts w:ascii="Georgia" w:hAnsi="Georgia"/>
                <w:sz w:val="22"/>
                <w:szCs w:val="22"/>
              </w:rPr>
            </w:pPr>
          </w:p>
          <w:p w:rsidRPr="009A3C50" w:rsidR="00BE6372" w:rsidP="4C406AB3" w:rsidRDefault="7E30AB8E" w14:paraId="7D57AEDE" w14:textId="294FB540">
            <w:pPr>
              <w:pStyle w:val="paragraph"/>
              <w:numPr>
                <w:ilvl w:val="0"/>
                <w:numId w:val="68"/>
              </w:numPr>
              <w:spacing w:before="0" w:beforeAutospacing="0" w:after="0" w:afterAutospacing="0"/>
              <w:ind w:left="1080" w:firstLine="0"/>
              <w:jc w:val="both"/>
              <w:textAlignment w:val="baseline"/>
              <w:rPr>
                <w:rStyle w:val="eop"/>
                <w:rFonts w:ascii="Georgia" w:hAnsi="Georgia"/>
                <w:sz w:val="22"/>
                <w:szCs w:val="22"/>
              </w:rPr>
            </w:pPr>
            <w:r w:rsidRPr="009A3C50">
              <w:rPr>
                <w:rStyle w:val="normaltextrun"/>
                <w:rFonts w:ascii="Georgia" w:hAnsi="Georgia"/>
                <w:sz w:val="22"/>
                <w:szCs w:val="22"/>
              </w:rPr>
              <w:t>A minimum of t</w:t>
            </w:r>
            <w:r w:rsidRPr="009A3C50" w:rsidR="47D24474">
              <w:rPr>
                <w:rStyle w:val="normaltextrun"/>
                <w:rFonts w:ascii="Georgia" w:hAnsi="Georgia"/>
                <w:sz w:val="22"/>
                <w:szCs w:val="22"/>
              </w:rPr>
              <w:t>hree</w:t>
            </w:r>
            <w:r w:rsidRPr="009A3C50">
              <w:rPr>
                <w:rStyle w:val="normaltextrun"/>
                <w:rFonts w:ascii="Georgia" w:hAnsi="Georgia"/>
                <w:sz w:val="22"/>
                <w:szCs w:val="22"/>
              </w:rPr>
              <w:t xml:space="preserve"> years relevant </w:t>
            </w:r>
            <w:r w:rsidRPr="009A3C50" w:rsidR="7F596630">
              <w:rPr>
                <w:rStyle w:val="normaltextrun"/>
                <w:rFonts w:ascii="Georgia" w:hAnsi="Georgia"/>
                <w:sz w:val="22"/>
                <w:szCs w:val="22"/>
              </w:rPr>
              <w:t>experience in</w:t>
            </w:r>
            <w:r w:rsidRPr="009A3C50" w:rsidR="60040E3C">
              <w:rPr>
                <w:rStyle w:val="eop"/>
                <w:rFonts w:ascii="Georgia" w:hAnsi="Georgia"/>
                <w:sz w:val="22"/>
                <w:szCs w:val="22"/>
              </w:rPr>
              <w:t xml:space="preserve"> a Senior</w:t>
            </w:r>
            <w:r w:rsidRPr="009A3C50" w:rsidR="7D16D664">
              <w:rPr>
                <w:rStyle w:val="eop"/>
                <w:rFonts w:ascii="Georgia" w:hAnsi="Georgia"/>
                <w:sz w:val="22"/>
                <w:szCs w:val="22"/>
              </w:rPr>
              <w:t xml:space="preserve"> </w:t>
            </w:r>
            <w:r w:rsidRPr="009A3C50" w:rsidR="676CAFC2">
              <w:rPr>
                <w:rStyle w:val="eop"/>
                <w:rFonts w:ascii="Georgia" w:hAnsi="Georgia"/>
                <w:sz w:val="22"/>
                <w:szCs w:val="22"/>
              </w:rPr>
              <w:t>Management</w:t>
            </w:r>
            <w:r w:rsidRPr="009A3C50" w:rsidR="60040E3C">
              <w:rPr>
                <w:rStyle w:val="eop"/>
                <w:rFonts w:ascii="Georgia" w:hAnsi="Georgia"/>
                <w:sz w:val="22"/>
                <w:szCs w:val="22"/>
              </w:rPr>
              <w:t xml:space="preserve"> Role in </w:t>
            </w:r>
            <w:r w:rsidRPr="009A3C50" w:rsidR="53085E8C">
              <w:rPr>
                <w:rStyle w:val="eop"/>
                <w:rFonts w:ascii="Georgia" w:hAnsi="Georgia"/>
                <w:sz w:val="22"/>
                <w:szCs w:val="22"/>
              </w:rPr>
              <w:t>IT</w:t>
            </w:r>
          </w:p>
          <w:p w:rsidRPr="009A3C50" w:rsidR="00912C9A" w:rsidP="00912C9A" w:rsidRDefault="00912C9A" w14:paraId="2A314CB0" w14:textId="77777777">
            <w:pPr>
              <w:pStyle w:val="paragraph"/>
              <w:spacing w:before="0" w:beforeAutospacing="0" w:after="0" w:afterAutospacing="0"/>
              <w:ind w:left="1080"/>
              <w:jc w:val="both"/>
              <w:textAlignment w:val="baseline"/>
              <w:rPr>
                <w:rStyle w:val="eop"/>
                <w:rFonts w:ascii="Georgia" w:hAnsi="Georgia"/>
                <w:sz w:val="22"/>
                <w:szCs w:val="22"/>
              </w:rPr>
            </w:pPr>
          </w:p>
          <w:p w:rsidRPr="009A3C50" w:rsidR="00BE6372" w:rsidP="00654CEA" w:rsidRDefault="00BE6372" w14:paraId="775200C1" w14:textId="68D82B9F">
            <w:pPr>
              <w:pStyle w:val="paragraph"/>
              <w:spacing w:before="0" w:beforeAutospacing="0" w:after="0" w:afterAutospacing="0"/>
              <w:jc w:val="both"/>
              <w:textAlignment w:val="baseline"/>
              <w:rPr>
                <w:rFonts w:ascii="Georgia" w:hAnsi="Georgia"/>
                <w:sz w:val="22"/>
                <w:szCs w:val="22"/>
              </w:rPr>
            </w:pPr>
          </w:p>
          <w:p w:rsidRPr="009A3C50" w:rsidR="00BE6372" w:rsidP="4C406AB3" w:rsidRDefault="7E30AB8E" w14:paraId="35CC9DC1" w14:textId="71E92832">
            <w:pPr>
              <w:pStyle w:val="paragraph"/>
              <w:numPr>
                <w:ilvl w:val="0"/>
                <w:numId w:val="73"/>
              </w:numPr>
              <w:spacing w:before="0" w:beforeAutospacing="0" w:after="0" w:afterAutospacing="0"/>
              <w:ind w:left="1080" w:firstLine="0"/>
              <w:jc w:val="both"/>
              <w:textAlignment w:val="baseline"/>
              <w:rPr>
                <w:rStyle w:val="eop"/>
                <w:rFonts w:ascii="Georgia" w:hAnsi="Georgia"/>
                <w:sz w:val="22"/>
                <w:szCs w:val="22"/>
              </w:rPr>
            </w:pPr>
            <w:r w:rsidRPr="009A3C50">
              <w:rPr>
                <w:rStyle w:val="normaltextrun"/>
                <w:rFonts w:ascii="Georgia" w:hAnsi="Georgia"/>
                <w:sz w:val="22"/>
                <w:szCs w:val="22"/>
              </w:rPr>
              <w:t xml:space="preserve">A high level of </w:t>
            </w:r>
            <w:bookmarkStart w:name="_Int_78VEw0ij" w:id="0"/>
            <w:r w:rsidRPr="009A3C50">
              <w:rPr>
                <w:rStyle w:val="normaltextrun"/>
                <w:rFonts w:ascii="Georgia" w:hAnsi="Georgia"/>
                <w:sz w:val="22"/>
                <w:szCs w:val="22"/>
              </w:rPr>
              <w:t>IT</w:t>
            </w:r>
            <w:bookmarkEnd w:id="0"/>
            <w:r w:rsidRPr="009A3C50">
              <w:rPr>
                <w:rStyle w:val="normaltextrun"/>
                <w:rFonts w:ascii="Georgia" w:hAnsi="Georgia"/>
                <w:sz w:val="22"/>
                <w:szCs w:val="22"/>
              </w:rPr>
              <w:t xml:space="preserve"> </w:t>
            </w:r>
            <w:r w:rsidRPr="009A3C50" w:rsidR="4ED097CE">
              <w:rPr>
                <w:rStyle w:val="normaltextrun"/>
                <w:rFonts w:ascii="Georgia" w:hAnsi="Georgia"/>
                <w:sz w:val="22"/>
                <w:szCs w:val="22"/>
              </w:rPr>
              <w:t xml:space="preserve">expertise </w:t>
            </w:r>
            <w:r w:rsidRPr="009A3C50">
              <w:rPr>
                <w:rStyle w:val="normaltextrun"/>
                <w:rFonts w:ascii="Georgia" w:hAnsi="Georgia"/>
                <w:sz w:val="22"/>
                <w:szCs w:val="22"/>
              </w:rPr>
              <w:t xml:space="preserve">including a proven ability to apply technology in the </w:t>
            </w:r>
            <w:r w:rsidRPr="009A3C50" w:rsidR="4B4973E7">
              <w:rPr>
                <w:rStyle w:val="normaltextrun"/>
                <w:rFonts w:ascii="Georgia" w:hAnsi="Georgia"/>
                <w:sz w:val="22"/>
                <w:szCs w:val="22"/>
              </w:rPr>
              <w:t>workplace</w:t>
            </w:r>
            <w:r w:rsidRPr="009A3C50">
              <w:rPr>
                <w:rStyle w:val="eop"/>
                <w:rFonts w:ascii="Georgia" w:hAnsi="Georgia"/>
                <w:sz w:val="22"/>
                <w:szCs w:val="22"/>
              </w:rPr>
              <w:t> </w:t>
            </w:r>
          </w:p>
          <w:p w:rsidRPr="009A3C50" w:rsidR="00BE6372" w:rsidP="00BE6372" w:rsidRDefault="00BE6372" w14:paraId="124E5720" w14:textId="77777777">
            <w:pPr>
              <w:pStyle w:val="paragraph"/>
              <w:spacing w:before="0" w:beforeAutospacing="0" w:after="0" w:afterAutospacing="0"/>
              <w:ind w:left="1080"/>
              <w:jc w:val="both"/>
              <w:textAlignment w:val="baseline"/>
              <w:rPr>
                <w:rFonts w:ascii="Georgia" w:hAnsi="Georgia"/>
                <w:sz w:val="22"/>
                <w:szCs w:val="22"/>
              </w:rPr>
            </w:pPr>
          </w:p>
          <w:p w:rsidRPr="009A3C50" w:rsidR="003E0517" w:rsidP="00BE6372" w:rsidRDefault="00BE6372" w14:paraId="09BBF19F" w14:textId="77777777">
            <w:pPr>
              <w:pStyle w:val="paragraph"/>
              <w:numPr>
                <w:ilvl w:val="0"/>
                <w:numId w:val="75"/>
              </w:numPr>
              <w:spacing w:before="0" w:beforeAutospacing="0" w:after="0" w:afterAutospacing="0"/>
              <w:ind w:left="1080" w:firstLine="0"/>
              <w:jc w:val="both"/>
              <w:textAlignment w:val="baseline"/>
              <w:rPr>
                <w:rStyle w:val="normaltextrun"/>
                <w:rFonts w:ascii="Georgia" w:hAnsi="Georgia"/>
                <w:sz w:val="22"/>
                <w:szCs w:val="22"/>
              </w:rPr>
            </w:pPr>
            <w:r w:rsidRPr="009A3C50">
              <w:rPr>
                <w:rStyle w:val="normaltextrun"/>
                <w:rFonts w:ascii="Georgia" w:hAnsi="Georgia"/>
                <w:sz w:val="22"/>
                <w:szCs w:val="22"/>
              </w:rPr>
              <w:t>Capable of working on own initiative, with strong multi-</w:t>
            </w:r>
          </w:p>
          <w:p w:rsidRPr="009A3C50" w:rsidR="00BE6372" w:rsidP="003E0517" w:rsidRDefault="003E0517" w14:paraId="05CCD7A6" w14:textId="3EA4999E">
            <w:pPr>
              <w:pStyle w:val="paragraph"/>
              <w:spacing w:before="0" w:beforeAutospacing="0" w:after="0" w:afterAutospacing="0"/>
              <w:ind w:left="1080"/>
              <w:jc w:val="both"/>
              <w:textAlignment w:val="baseline"/>
              <w:rPr>
                <w:rStyle w:val="eop"/>
                <w:rFonts w:ascii="Georgia" w:hAnsi="Georgia"/>
                <w:sz w:val="22"/>
                <w:szCs w:val="22"/>
              </w:rPr>
            </w:pPr>
            <w:r w:rsidRPr="009A3C50">
              <w:rPr>
                <w:rStyle w:val="normaltextrun"/>
                <w:rFonts w:ascii="Georgia" w:hAnsi="Georgia"/>
              </w:rPr>
              <w:t xml:space="preserve">       </w:t>
            </w:r>
            <w:r w:rsidRPr="009A3C50" w:rsidR="00BE6372">
              <w:rPr>
                <w:rStyle w:val="normaltextrun"/>
                <w:rFonts w:ascii="Georgia" w:hAnsi="Georgia"/>
                <w:sz w:val="22"/>
                <w:szCs w:val="22"/>
              </w:rPr>
              <w:t>tasking capabilities, flexible and results focused </w:t>
            </w:r>
            <w:r w:rsidRPr="009A3C50" w:rsidR="00BE6372">
              <w:rPr>
                <w:rStyle w:val="eop"/>
                <w:rFonts w:ascii="Georgia" w:hAnsi="Georgia"/>
                <w:sz w:val="22"/>
                <w:szCs w:val="22"/>
              </w:rPr>
              <w:t> </w:t>
            </w:r>
          </w:p>
          <w:p w:rsidRPr="009A3C50" w:rsidR="00BE6372" w:rsidP="00BE6372" w:rsidRDefault="00BE6372" w14:paraId="2A05B1F8" w14:textId="77777777">
            <w:pPr>
              <w:pStyle w:val="paragraph"/>
              <w:spacing w:before="0" w:beforeAutospacing="0" w:after="0" w:afterAutospacing="0"/>
              <w:ind w:left="1080"/>
              <w:jc w:val="both"/>
              <w:textAlignment w:val="baseline"/>
              <w:rPr>
                <w:rFonts w:ascii="Georgia" w:hAnsi="Georgia"/>
                <w:sz w:val="22"/>
                <w:szCs w:val="22"/>
              </w:rPr>
            </w:pPr>
          </w:p>
          <w:p w:rsidRPr="009A3C50" w:rsidR="003E0517" w:rsidP="007B43AD" w:rsidRDefault="00BE6372" w14:paraId="3D9C0D15" w14:textId="77777777">
            <w:pPr>
              <w:pStyle w:val="paragraph"/>
              <w:numPr>
                <w:ilvl w:val="0"/>
                <w:numId w:val="77"/>
              </w:numPr>
              <w:spacing w:before="0" w:beforeAutospacing="0" w:after="0" w:afterAutospacing="0"/>
              <w:ind w:left="1080" w:firstLine="0"/>
              <w:jc w:val="both"/>
              <w:textAlignment w:val="baseline"/>
              <w:rPr>
                <w:rStyle w:val="normaltextrun"/>
                <w:rFonts w:ascii="Georgia" w:hAnsi="Georgia"/>
                <w:sz w:val="22"/>
                <w:szCs w:val="22"/>
              </w:rPr>
            </w:pPr>
            <w:r w:rsidRPr="009A3C50">
              <w:rPr>
                <w:rStyle w:val="normaltextrun"/>
                <w:rFonts w:ascii="Georgia" w:hAnsi="Georgia"/>
                <w:sz w:val="22"/>
                <w:szCs w:val="22"/>
              </w:rPr>
              <w:t>Excellent planning and organisational skills with the</w:t>
            </w:r>
          </w:p>
          <w:p w:rsidRPr="009A3C50" w:rsidR="003E0517" w:rsidP="003E0517" w:rsidRDefault="003E0517" w14:paraId="1236919F" w14:textId="77777777">
            <w:pPr>
              <w:pStyle w:val="paragraph"/>
              <w:spacing w:before="0" w:beforeAutospacing="0" w:after="0" w:afterAutospacing="0"/>
              <w:ind w:left="1080"/>
              <w:jc w:val="both"/>
              <w:textAlignment w:val="baseline"/>
              <w:rPr>
                <w:rStyle w:val="normaltextrun"/>
                <w:rFonts w:ascii="Georgia" w:hAnsi="Georgia"/>
                <w:sz w:val="22"/>
                <w:szCs w:val="22"/>
              </w:rPr>
            </w:pPr>
            <w:r w:rsidRPr="009A3C50">
              <w:rPr>
                <w:rStyle w:val="normaltextrun"/>
                <w:rFonts w:ascii="Georgia" w:hAnsi="Georgia"/>
              </w:rPr>
              <w:t xml:space="preserve">     </w:t>
            </w:r>
            <w:r w:rsidRPr="009A3C50" w:rsidR="00BE6372">
              <w:rPr>
                <w:rStyle w:val="normaltextrun"/>
                <w:rFonts w:ascii="Georgia" w:hAnsi="Georgia"/>
                <w:sz w:val="22"/>
                <w:szCs w:val="22"/>
              </w:rPr>
              <w:t xml:space="preserve"> ability to prioritise tasks efficiently in a fast growing,</w:t>
            </w:r>
          </w:p>
          <w:p w:rsidRPr="009A3C50" w:rsidR="00BE6372" w:rsidP="003E0517" w:rsidRDefault="003E0517" w14:paraId="3C6129C5" w14:textId="7CE4B929">
            <w:pPr>
              <w:pStyle w:val="paragraph"/>
              <w:spacing w:before="0" w:beforeAutospacing="0" w:after="0" w:afterAutospacing="0"/>
              <w:ind w:left="1080"/>
              <w:jc w:val="both"/>
              <w:textAlignment w:val="baseline"/>
              <w:rPr>
                <w:rStyle w:val="eop"/>
                <w:rFonts w:ascii="Georgia" w:hAnsi="Georgia"/>
                <w:sz w:val="22"/>
                <w:szCs w:val="22"/>
              </w:rPr>
            </w:pPr>
            <w:r w:rsidRPr="009A3C50">
              <w:rPr>
                <w:rStyle w:val="normaltextrun"/>
                <w:rFonts w:ascii="Georgia" w:hAnsi="Georgia"/>
              </w:rPr>
              <w:t xml:space="preserve">   </w:t>
            </w:r>
            <w:r w:rsidRPr="009A3C50" w:rsidR="00BE6372">
              <w:rPr>
                <w:rStyle w:val="normaltextrun"/>
                <w:rFonts w:ascii="Georgia" w:hAnsi="Georgia"/>
                <w:sz w:val="22"/>
                <w:szCs w:val="22"/>
              </w:rPr>
              <w:t xml:space="preserve"> </w:t>
            </w:r>
            <w:r w:rsidRPr="009A3C50">
              <w:rPr>
                <w:rStyle w:val="normaltextrun"/>
                <w:rFonts w:ascii="Georgia" w:hAnsi="Georgia"/>
                <w:sz w:val="22"/>
                <w:szCs w:val="22"/>
              </w:rPr>
              <w:t xml:space="preserve"> </w:t>
            </w:r>
            <w:r w:rsidRPr="009A3C50">
              <w:rPr>
                <w:rStyle w:val="normaltextrun"/>
                <w:rFonts w:ascii="Georgia" w:hAnsi="Georgia"/>
              </w:rPr>
              <w:t xml:space="preserve"> </w:t>
            </w:r>
            <w:r w:rsidRPr="009A3C50" w:rsidR="00BE6372">
              <w:rPr>
                <w:rStyle w:val="normaltextrun"/>
                <w:rFonts w:ascii="Georgia" w:hAnsi="Georgia"/>
                <w:sz w:val="22"/>
                <w:szCs w:val="22"/>
              </w:rPr>
              <w:t>dynamic and pressurised environment</w:t>
            </w:r>
            <w:r w:rsidRPr="009A3C50" w:rsidR="00BE6372">
              <w:rPr>
                <w:rStyle w:val="eop"/>
                <w:rFonts w:ascii="Georgia" w:hAnsi="Georgia"/>
                <w:sz w:val="22"/>
                <w:szCs w:val="22"/>
              </w:rPr>
              <w:t> </w:t>
            </w:r>
          </w:p>
          <w:p w:rsidRPr="009A3C50" w:rsidR="00BE6372" w:rsidP="00BE6372" w:rsidRDefault="00BE6372" w14:paraId="0668FF55" w14:textId="77777777">
            <w:pPr>
              <w:pStyle w:val="paragraph"/>
              <w:spacing w:before="0" w:beforeAutospacing="0" w:after="0" w:afterAutospacing="0"/>
              <w:ind w:left="1080"/>
              <w:jc w:val="both"/>
              <w:textAlignment w:val="baseline"/>
              <w:rPr>
                <w:rFonts w:ascii="Georgia" w:hAnsi="Georgia"/>
                <w:sz w:val="22"/>
                <w:szCs w:val="22"/>
              </w:rPr>
            </w:pPr>
          </w:p>
          <w:p w:rsidRPr="009A3C50" w:rsidR="009F2C2F" w:rsidP="00307624" w:rsidRDefault="00BE6372" w14:paraId="773752A8" w14:textId="77777777">
            <w:pPr>
              <w:pStyle w:val="paragraph"/>
              <w:numPr>
                <w:ilvl w:val="0"/>
                <w:numId w:val="78"/>
              </w:numPr>
              <w:spacing w:before="0" w:beforeAutospacing="0" w:after="0" w:afterAutospacing="0"/>
              <w:ind w:left="1080" w:firstLine="0"/>
              <w:jc w:val="both"/>
              <w:textAlignment w:val="baseline"/>
              <w:rPr>
                <w:rStyle w:val="normaltextrun"/>
                <w:rFonts w:ascii="Georgia" w:hAnsi="Georgia"/>
                <w:sz w:val="22"/>
                <w:szCs w:val="22"/>
              </w:rPr>
            </w:pPr>
            <w:r w:rsidRPr="009A3C50">
              <w:rPr>
                <w:rStyle w:val="normaltextrun"/>
                <w:rFonts w:ascii="Georgia" w:hAnsi="Georgia"/>
                <w:sz w:val="22"/>
                <w:szCs w:val="22"/>
              </w:rPr>
              <w:t>Proven record as a</w:t>
            </w:r>
            <w:r w:rsidRPr="009A3C50" w:rsidR="00453A26">
              <w:rPr>
                <w:rStyle w:val="normaltextrun"/>
                <w:rFonts w:ascii="Georgia" w:hAnsi="Georgia"/>
                <w:sz w:val="22"/>
                <w:szCs w:val="22"/>
              </w:rPr>
              <w:t xml:space="preserve"> strong</w:t>
            </w:r>
            <w:r w:rsidRPr="009A3C50">
              <w:rPr>
                <w:rStyle w:val="normaltextrun"/>
                <w:rFonts w:ascii="Georgia" w:hAnsi="Georgia"/>
                <w:sz w:val="22"/>
                <w:szCs w:val="22"/>
              </w:rPr>
              <w:t xml:space="preserve"> team player</w:t>
            </w:r>
          </w:p>
          <w:p w:rsidRPr="009A3C50" w:rsidR="00B76137" w:rsidP="6A3D8FF9" w:rsidRDefault="00B76137" w14:paraId="3F59F00C" w14:textId="77777777">
            <w:pPr>
              <w:pStyle w:val="paragraph"/>
              <w:spacing w:before="0" w:beforeAutospacing="0" w:after="0" w:afterAutospacing="0"/>
              <w:jc w:val="both"/>
              <w:textAlignment w:val="baseline"/>
              <w:rPr>
                <w:rFonts w:ascii="Georgia" w:hAnsi="Georgia"/>
                <w:sz w:val="22"/>
                <w:szCs w:val="22"/>
              </w:rPr>
            </w:pPr>
          </w:p>
          <w:p w:rsidR="6A3D8FF9" w:rsidP="6A3D8FF9" w:rsidRDefault="6A3D8FF9" w14:paraId="1CA5E6E9" w14:textId="4F58ACDD">
            <w:pPr>
              <w:pStyle w:val="paragraph"/>
              <w:spacing w:before="0" w:beforeAutospacing="0" w:after="0" w:afterAutospacing="0"/>
              <w:jc w:val="both"/>
              <w:rPr>
                <w:rFonts w:ascii="Georgia" w:hAnsi="Georgia"/>
                <w:sz w:val="22"/>
                <w:szCs w:val="22"/>
              </w:rPr>
            </w:pPr>
          </w:p>
          <w:p w:rsidRPr="009A3C50" w:rsidR="00B76137" w:rsidP="00B76137" w:rsidRDefault="00B76137" w14:paraId="785AE28F" w14:textId="77777777">
            <w:pPr>
              <w:pStyle w:val="paragraph"/>
              <w:numPr>
                <w:ilvl w:val="0"/>
                <w:numId w:val="67"/>
              </w:numPr>
              <w:spacing w:before="0" w:beforeAutospacing="0" w:after="0" w:afterAutospacing="0"/>
              <w:ind w:left="1080" w:firstLine="0"/>
              <w:jc w:val="both"/>
              <w:textAlignment w:val="baseline"/>
              <w:rPr>
                <w:rStyle w:val="normaltextrun"/>
                <w:rFonts w:ascii="Georgia" w:hAnsi="Georgia"/>
                <w:sz w:val="22"/>
                <w:szCs w:val="22"/>
              </w:rPr>
            </w:pPr>
            <w:r w:rsidRPr="009A3C50">
              <w:rPr>
                <w:rStyle w:val="normaltextrun"/>
                <w:rFonts w:ascii="Georgia" w:hAnsi="Georgia"/>
                <w:sz w:val="22"/>
                <w:szCs w:val="22"/>
              </w:rPr>
              <w:t>Third level education qualification or equivalent in</w:t>
            </w:r>
          </w:p>
          <w:p w:rsidRPr="00307624" w:rsidR="00B76137" w:rsidP="00AE332F" w:rsidRDefault="00B76137" w14:paraId="66783C87" w14:textId="7C253E3D">
            <w:pPr>
              <w:pStyle w:val="paragraph"/>
              <w:spacing w:before="0" w:beforeAutospacing="0" w:after="0" w:afterAutospacing="0"/>
              <w:ind w:left="1080"/>
              <w:jc w:val="both"/>
              <w:textAlignment w:val="baseline"/>
              <w:rPr>
                <w:rFonts w:ascii="Georgia" w:hAnsi="Georgia"/>
                <w:sz w:val="22"/>
                <w:szCs w:val="22"/>
              </w:rPr>
            </w:pPr>
            <w:r w:rsidRPr="009A3C50">
              <w:rPr>
                <w:rStyle w:val="normaltextrun"/>
                <w:rFonts w:ascii="Georgia" w:hAnsi="Georgia"/>
              </w:rPr>
              <w:t xml:space="preserve">     </w:t>
            </w:r>
            <w:r w:rsidRPr="009A3C50">
              <w:rPr>
                <w:rStyle w:val="normaltextrun"/>
                <w:rFonts w:ascii="Georgia" w:hAnsi="Georgia"/>
                <w:sz w:val="22"/>
                <w:szCs w:val="22"/>
              </w:rPr>
              <w:t xml:space="preserve"> relevant discipline commensurate to the rol</w:t>
            </w:r>
            <w:r w:rsidRPr="009A3C50" w:rsidR="00F94BBE">
              <w:rPr>
                <w:rStyle w:val="normaltextrun"/>
                <w:rFonts w:ascii="Georgia" w:hAnsi="Georgia"/>
                <w:sz w:val="22"/>
                <w:szCs w:val="22"/>
              </w:rPr>
              <w:t>e</w:t>
            </w:r>
          </w:p>
        </w:tc>
        <w:tc>
          <w:tcPr>
            <w:tcW w:w="1389" w:type="dxa"/>
            <w:tcMar/>
          </w:tcPr>
          <w:p w:rsidR="009F2C2F" w:rsidP="00396E6F" w:rsidRDefault="009F2C2F" w14:paraId="2DB6E800" w14:textId="77777777">
            <w:pPr>
              <w:rPr>
                <w:rFonts w:ascii="Calibri" w:hAnsi="Calibri" w:eastAsia="Calibri" w:cs="Calibri"/>
                <w:sz w:val="28"/>
                <w:szCs w:val="28"/>
              </w:rPr>
            </w:pPr>
          </w:p>
          <w:p w:rsidRPr="00307624" w:rsidR="00307624" w:rsidP="00550C1F" w:rsidRDefault="00307624" w14:paraId="03FF8106" w14:textId="77777777">
            <w:pPr>
              <w:pStyle w:val="ListParagraph"/>
              <w:numPr>
                <w:ilvl w:val="0"/>
                <w:numId w:val="79"/>
              </w:numPr>
              <w:rPr>
                <w:rFonts w:ascii="Calibri" w:hAnsi="Calibri" w:cs="Calibri"/>
                <w:sz w:val="28"/>
                <w:szCs w:val="28"/>
              </w:rPr>
            </w:pPr>
          </w:p>
          <w:p w:rsidR="00E830AC" w:rsidP="00E830AC" w:rsidRDefault="00E830AC" w14:paraId="6C405B2B" w14:textId="77777777">
            <w:pPr>
              <w:rPr>
                <w:rFonts w:ascii="Calibri" w:hAnsi="Calibri" w:cs="Calibri"/>
                <w:sz w:val="28"/>
                <w:szCs w:val="28"/>
              </w:rPr>
            </w:pPr>
          </w:p>
          <w:p w:rsidRPr="00E830AC" w:rsidR="00584E6A" w:rsidP="00E830AC" w:rsidRDefault="00584E6A" w14:paraId="5EFD146B" w14:textId="5424F236">
            <w:pPr>
              <w:rPr>
                <w:rFonts w:ascii="Calibri" w:hAnsi="Calibri" w:cs="Calibri"/>
                <w:sz w:val="28"/>
                <w:szCs w:val="28"/>
              </w:rPr>
            </w:pPr>
          </w:p>
          <w:p w:rsidRPr="00307624" w:rsidR="00307624" w:rsidP="00550C1F" w:rsidRDefault="00307624" w14:paraId="07519A1A" w14:textId="77777777">
            <w:pPr>
              <w:pStyle w:val="ListParagraph"/>
              <w:numPr>
                <w:ilvl w:val="0"/>
                <w:numId w:val="79"/>
              </w:numPr>
              <w:rPr>
                <w:rFonts w:ascii="Calibri" w:hAnsi="Calibri" w:cs="Calibri"/>
                <w:sz w:val="28"/>
                <w:szCs w:val="28"/>
              </w:rPr>
            </w:pPr>
          </w:p>
          <w:p w:rsidR="005C451C" w:rsidP="00783651" w:rsidRDefault="005C451C" w14:paraId="5D7A6A78" w14:textId="77777777">
            <w:pPr>
              <w:rPr>
                <w:rFonts w:ascii="Calibri" w:hAnsi="Calibri" w:cs="Calibri"/>
                <w:sz w:val="28"/>
                <w:szCs w:val="28"/>
              </w:rPr>
            </w:pPr>
          </w:p>
          <w:p w:rsidRPr="00F92702" w:rsidR="005C451C" w:rsidP="00396E6F" w:rsidRDefault="005C451C" w14:paraId="7F2300EE" w14:textId="77777777">
            <w:pPr>
              <w:pStyle w:val="ListParagraph"/>
              <w:numPr>
                <w:ilvl w:val="0"/>
                <w:numId w:val="79"/>
              </w:numPr>
              <w:rPr>
                <w:rFonts w:ascii="Calibri" w:hAnsi="Calibri" w:cs="Calibri"/>
                <w:sz w:val="28"/>
                <w:szCs w:val="28"/>
              </w:rPr>
            </w:pPr>
          </w:p>
          <w:p w:rsidR="005C451C" w:rsidP="00396E6F" w:rsidRDefault="005C451C" w14:paraId="4A33AC0E" w14:textId="77777777">
            <w:pPr>
              <w:rPr>
                <w:rFonts w:ascii="Calibri" w:hAnsi="Calibri" w:eastAsia="Calibri" w:cs="Calibri"/>
                <w:sz w:val="28"/>
                <w:szCs w:val="28"/>
              </w:rPr>
            </w:pPr>
          </w:p>
          <w:p w:rsidR="7DE3C3D3" w:rsidP="7DE3C3D3" w:rsidRDefault="7DE3C3D3" w14:paraId="3778F303" w14:textId="3F217EA6">
            <w:pPr>
              <w:rPr>
                <w:rFonts w:ascii="Calibri" w:hAnsi="Calibri" w:eastAsia="Calibri" w:cs="Calibri"/>
                <w:sz w:val="28"/>
                <w:szCs w:val="28"/>
              </w:rPr>
            </w:pPr>
          </w:p>
          <w:p w:rsidRPr="00E830AC" w:rsidR="00307624" w:rsidP="00550C1F" w:rsidRDefault="00307624" w14:paraId="0D936796" w14:textId="77777777">
            <w:pPr>
              <w:pStyle w:val="ListParagraph"/>
              <w:numPr>
                <w:ilvl w:val="0"/>
                <w:numId w:val="79"/>
              </w:numPr>
              <w:rPr>
                <w:rFonts w:ascii="Calibri" w:hAnsi="Calibri" w:cs="Calibri"/>
                <w:sz w:val="28"/>
                <w:szCs w:val="28"/>
              </w:rPr>
            </w:pPr>
          </w:p>
          <w:p w:rsidR="00E830AC" w:rsidP="003E2926" w:rsidRDefault="00E830AC" w14:paraId="575CDB5F" w14:textId="77777777">
            <w:pPr>
              <w:rPr>
                <w:rFonts w:ascii="Calibri" w:hAnsi="Calibri" w:cs="Calibri"/>
                <w:sz w:val="28"/>
                <w:szCs w:val="28"/>
              </w:rPr>
            </w:pPr>
          </w:p>
          <w:p w:rsidRPr="003E2926" w:rsidR="003E2926" w:rsidP="003E2926" w:rsidRDefault="003E2926" w14:paraId="50E1B00E" w14:textId="77777777">
            <w:pPr>
              <w:pStyle w:val="ListParagraph"/>
              <w:numPr>
                <w:ilvl w:val="0"/>
                <w:numId w:val="79"/>
              </w:numPr>
              <w:rPr>
                <w:rFonts w:ascii="Calibri" w:hAnsi="Calibri" w:cs="Calibri"/>
                <w:sz w:val="28"/>
                <w:szCs w:val="28"/>
              </w:rPr>
            </w:pPr>
          </w:p>
          <w:p w:rsidRPr="005C451C" w:rsidR="00F92702" w:rsidP="727793EB" w:rsidRDefault="009A3C50" w14:noSpellErr="1" w14:paraId="1106C12F" w14:textId="657D89CE">
            <w:pPr>
              <w:pStyle w:val="Normal"/>
              <w:rPr>
                <w:rFonts w:ascii="Calibri" w:hAnsi="Calibri" w:cs="Calibri"/>
                <w:sz w:val="28"/>
                <w:szCs w:val="28"/>
              </w:rPr>
            </w:pPr>
          </w:p>
          <w:p w:rsidRPr="005C451C" w:rsidR="00F92702" w:rsidP="727793EB" w:rsidRDefault="009A3C50" w14:paraId="21D5E6E2" w14:textId="7DA6926C">
            <w:pPr>
              <w:pStyle w:val="Normal"/>
              <w:spacing w:before="0" w:beforeAutospacing="off" w:after="160" w:afterAutospacing="off" w:line="257" w:lineRule="auto"/>
              <w:rPr>
                <w:rFonts w:ascii="Calibri" w:hAnsi="Calibri" w:cs="Calibri"/>
                <w:sz w:val="28"/>
                <w:szCs w:val="28"/>
              </w:rPr>
            </w:pPr>
            <w:r w:rsidRPr="727793EB" w:rsidR="776EE0CD">
              <w:rPr>
                <w:rFonts w:ascii="Calibri" w:hAnsi="Calibri" w:cs="Calibri"/>
                <w:sz w:val="28"/>
                <w:szCs w:val="28"/>
              </w:rPr>
              <w:t xml:space="preserve">       </w:t>
            </w:r>
            <w:r w:rsidRPr="727793EB" w:rsidR="776EE0CD">
              <w:rPr>
                <w:rFonts w:ascii="Wingdings" w:hAnsi="Wingdings" w:eastAsia="Wingdings" w:cs="Wingdings"/>
                <w:noProof w:val="0"/>
                <w:sz w:val="28"/>
                <w:szCs w:val="28"/>
                <w:lang w:val="en-IE"/>
              </w:rPr>
              <w:t>ü</w:t>
            </w:r>
          </w:p>
          <w:p w:rsidRPr="005C451C" w:rsidR="00F92702" w:rsidP="727793EB" w:rsidRDefault="009A3C50" w14:paraId="5CEF237C" w14:textId="13DB4DE3">
            <w:pPr>
              <w:pStyle w:val="Normal"/>
              <w:rPr>
                <w:rFonts w:ascii="Calibri" w:hAnsi="Calibri" w:cs="Calibri"/>
                <w:sz w:val="28"/>
                <w:szCs w:val="28"/>
              </w:rPr>
            </w:pPr>
          </w:p>
        </w:tc>
        <w:tc>
          <w:tcPr>
            <w:tcW w:w="1699" w:type="dxa"/>
            <w:tcMar/>
          </w:tcPr>
          <w:p w:rsidR="009F2C2F" w:rsidP="00396E6F" w:rsidRDefault="009F2C2F" w14:paraId="5D3143EE" w14:textId="77777777">
            <w:pPr>
              <w:rPr>
                <w:rFonts w:ascii="Calibri" w:hAnsi="Calibri" w:eastAsia="Calibri" w:cs="Calibri"/>
                <w:sz w:val="28"/>
                <w:szCs w:val="28"/>
              </w:rPr>
            </w:pPr>
          </w:p>
          <w:p w:rsidR="00307624" w:rsidP="00D17666" w:rsidRDefault="00307624" w14:paraId="1A68B104" w14:textId="3F6E80A5">
            <w:pPr>
              <w:pStyle w:val="ListParagraph"/>
              <w:rPr>
                <w:rFonts w:ascii="Calibri" w:hAnsi="Calibri" w:cs="Calibri"/>
                <w:sz w:val="28"/>
                <w:szCs w:val="28"/>
              </w:rPr>
            </w:pPr>
          </w:p>
          <w:p w:rsidR="00D17666" w:rsidP="00D17666" w:rsidRDefault="00D17666" w14:paraId="6710A3AF" w14:textId="77777777">
            <w:pPr>
              <w:pStyle w:val="ListParagraph"/>
              <w:rPr>
                <w:rFonts w:ascii="Calibri" w:hAnsi="Calibri" w:cs="Calibri"/>
                <w:sz w:val="28"/>
                <w:szCs w:val="28"/>
              </w:rPr>
            </w:pPr>
          </w:p>
          <w:p w:rsidR="00D17666" w:rsidP="00D17666" w:rsidRDefault="00D17666" w14:paraId="1A41EB3F" w14:textId="77777777">
            <w:pPr>
              <w:pStyle w:val="ListParagraph"/>
              <w:rPr>
                <w:rFonts w:ascii="Calibri" w:hAnsi="Calibri" w:cs="Calibri"/>
                <w:sz w:val="28"/>
                <w:szCs w:val="28"/>
              </w:rPr>
            </w:pPr>
          </w:p>
          <w:p w:rsidR="00D17666" w:rsidP="00D17666" w:rsidRDefault="00D17666" w14:paraId="5A9B82FD" w14:textId="77777777">
            <w:pPr>
              <w:pStyle w:val="ListParagraph"/>
              <w:rPr>
                <w:rFonts w:ascii="Calibri" w:hAnsi="Calibri" w:cs="Calibri"/>
                <w:sz w:val="28"/>
                <w:szCs w:val="28"/>
              </w:rPr>
            </w:pPr>
          </w:p>
          <w:p w:rsidR="00D17666" w:rsidP="00D17666" w:rsidRDefault="00D17666" w14:paraId="77857613" w14:textId="77777777">
            <w:pPr>
              <w:pStyle w:val="ListParagraph"/>
              <w:rPr>
                <w:rFonts w:ascii="Calibri" w:hAnsi="Calibri" w:cs="Calibri"/>
                <w:sz w:val="28"/>
                <w:szCs w:val="28"/>
              </w:rPr>
            </w:pPr>
          </w:p>
          <w:p w:rsidR="00D17666" w:rsidP="00D17666" w:rsidRDefault="00D17666" w14:paraId="307540A6" w14:textId="77777777">
            <w:pPr>
              <w:pStyle w:val="ListParagraph"/>
              <w:rPr>
                <w:rFonts w:ascii="Calibri" w:hAnsi="Calibri" w:cs="Calibri"/>
                <w:sz w:val="28"/>
                <w:szCs w:val="28"/>
              </w:rPr>
            </w:pPr>
          </w:p>
          <w:p w:rsidR="00D17666" w:rsidP="00D17666" w:rsidRDefault="00D17666" w14:paraId="6AA73229" w14:textId="77777777">
            <w:pPr>
              <w:pStyle w:val="ListParagraph"/>
              <w:rPr>
                <w:rFonts w:ascii="Calibri" w:hAnsi="Calibri" w:cs="Calibri"/>
                <w:sz w:val="28"/>
                <w:szCs w:val="28"/>
              </w:rPr>
            </w:pPr>
          </w:p>
          <w:p w:rsidR="00D17666" w:rsidP="00D17666" w:rsidRDefault="00D17666" w14:paraId="3E861F60" w14:textId="77777777">
            <w:pPr>
              <w:pStyle w:val="ListParagraph"/>
              <w:rPr>
                <w:rFonts w:ascii="Calibri" w:hAnsi="Calibri" w:cs="Calibri"/>
                <w:sz w:val="28"/>
                <w:szCs w:val="28"/>
              </w:rPr>
            </w:pPr>
          </w:p>
          <w:p w:rsidR="00D17666" w:rsidP="00D17666" w:rsidRDefault="00D17666" w14:paraId="3954E19D" w14:textId="77777777">
            <w:pPr>
              <w:pStyle w:val="ListParagraph"/>
              <w:rPr>
                <w:rFonts w:ascii="Calibri" w:hAnsi="Calibri" w:cs="Calibri"/>
                <w:sz w:val="28"/>
                <w:szCs w:val="28"/>
              </w:rPr>
            </w:pPr>
          </w:p>
          <w:p w:rsidR="00D17666" w:rsidP="00D17666" w:rsidRDefault="00D17666" w14:paraId="6A1F0F47" w14:textId="77777777">
            <w:pPr>
              <w:pStyle w:val="ListParagraph"/>
              <w:rPr>
                <w:rFonts w:ascii="Calibri" w:hAnsi="Calibri" w:cs="Calibri"/>
                <w:sz w:val="28"/>
                <w:szCs w:val="28"/>
              </w:rPr>
            </w:pPr>
          </w:p>
          <w:p w:rsidR="00D17666" w:rsidP="00D17666" w:rsidRDefault="00D17666" w14:paraId="6490FBE7" w14:textId="77777777">
            <w:pPr>
              <w:pStyle w:val="ListParagraph"/>
              <w:rPr>
                <w:rFonts w:ascii="Calibri" w:hAnsi="Calibri" w:cs="Calibri"/>
                <w:sz w:val="28"/>
                <w:szCs w:val="28"/>
              </w:rPr>
            </w:pPr>
          </w:p>
          <w:p w:rsidR="00D17666" w:rsidP="00D17666" w:rsidRDefault="00D17666" w14:paraId="508B94B8" w14:textId="77777777">
            <w:pPr>
              <w:pStyle w:val="ListParagraph"/>
              <w:rPr>
                <w:rFonts w:ascii="Calibri" w:hAnsi="Calibri" w:cs="Calibri"/>
                <w:sz w:val="28"/>
                <w:szCs w:val="28"/>
              </w:rPr>
            </w:pPr>
          </w:p>
          <w:p w:rsidR="00D17666" w:rsidP="00D17666" w:rsidRDefault="00D17666" w14:paraId="2E82DDB4" w14:textId="77777777">
            <w:pPr>
              <w:pStyle w:val="ListParagraph"/>
              <w:rPr>
                <w:rFonts w:ascii="Calibri" w:hAnsi="Calibri" w:cs="Calibri"/>
                <w:sz w:val="28"/>
                <w:szCs w:val="28"/>
              </w:rPr>
            </w:pPr>
          </w:p>
          <w:p w:rsidRPr="007D5ADA" w:rsidR="00307624" w:rsidP="007D5ADA" w:rsidRDefault="00307624" w14:paraId="126BDBA1" w14:textId="77777777">
            <w:pPr>
              <w:ind w:left="360"/>
              <w:rPr>
                <w:rFonts w:ascii="Calibri" w:hAnsi="Calibri" w:cs="Calibri"/>
                <w:sz w:val="28"/>
                <w:szCs w:val="28"/>
              </w:rPr>
            </w:pPr>
          </w:p>
          <w:p w:rsidR="00307624" w:rsidP="00396E6F" w:rsidRDefault="00307624" w14:paraId="6A149CFB" w14:textId="77777777">
            <w:pPr>
              <w:rPr>
                <w:rFonts w:ascii="Calibri" w:hAnsi="Calibri" w:eastAsia="Calibri" w:cs="Calibri"/>
                <w:sz w:val="28"/>
                <w:szCs w:val="28"/>
              </w:rPr>
            </w:pPr>
          </w:p>
          <w:p w:rsidR="00307624" w:rsidP="00396E6F" w:rsidRDefault="00307624" w14:paraId="60F13D22" w14:textId="77777777">
            <w:pPr>
              <w:rPr>
                <w:rFonts w:ascii="Calibri" w:hAnsi="Calibri" w:eastAsia="Calibri" w:cs="Calibri"/>
                <w:sz w:val="28"/>
                <w:szCs w:val="28"/>
              </w:rPr>
            </w:pPr>
          </w:p>
          <w:p w:rsidR="00307624" w:rsidP="00396E6F" w:rsidRDefault="00307624" w14:paraId="5686867F" w14:textId="77777777">
            <w:pPr>
              <w:rPr>
                <w:rFonts w:ascii="Calibri" w:hAnsi="Calibri" w:eastAsia="Calibri" w:cs="Calibri"/>
                <w:sz w:val="28"/>
                <w:szCs w:val="28"/>
              </w:rPr>
            </w:pPr>
          </w:p>
          <w:p w:rsidR="009F2C2F" w:rsidP="00396E6F" w:rsidRDefault="009F2C2F" w14:paraId="74AF1201" w14:textId="77777777">
            <w:pPr>
              <w:rPr>
                <w:rFonts w:ascii="Calibri" w:hAnsi="Calibri" w:eastAsia="Calibri" w:cs="Calibri"/>
                <w:sz w:val="28"/>
                <w:szCs w:val="28"/>
              </w:rPr>
            </w:pPr>
          </w:p>
          <w:p w:rsidR="009F2C2F" w:rsidP="00396E6F" w:rsidRDefault="009F2C2F" w14:paraId="7B52997C" w14:textId="77777777">
            <w:pPr>
              <w:rPr>
                <w:rFonts w:ascii="Calibri" w:hAnsi="Calibri" w:eastAsia="Calibri" w:cs="Calibri"/>
                <w:sz w:val="28"/>
                <w:szCs w:val="28"/>
              </w:rPr>
            </w:pPr>
          </w:p>
          <w:p w:rsidR="009F2C2F" w:rsidP="00396E6F" w:rsidRDefault="009F2C2F" w14:paraId="2AD72442" w14:textId="77777777">
            <w:pPr>
              <w:rPr>
                <w:rFonts w:ascii="Calibri" w:hAnsi="Calibri" w:eastAsia="Calibri" w:cs="Calibri"/>
                <w:sz w:val="28"/>
                <w:szCs w:val="28"/>
              </w:rPr>
            </w:pPr>
          </w:p>
          <w:p w:rsidR="009F2C2F" w:rsidP="00396E6F" w:rsidRDefault="009F2C2F" w14:paraId="1A96B558" w14:textId="77777777">
            <w:pPr>
              <w:rPr>
                <w:rFonts w:ascii="Calibri" w:hAnsi="Calibri" w:eastAsia="Calibri" w:cs="Calibri"/>
                <w:sz w:val="28"/>
                <w:szCs w:val="28"/>
              </w:rPr>
            </w:pPr>
          </w:p>
          <w:p w:rsidR="009F2C2F" w:rsidP="00396E6F" w:rsidRDefault="009F2C2F" w14:paraId="22B7C1BE" w14:textId="77777777">
            <w:pPr>
              <w:rPr>
                <w:rFonts w:ascii="Calibri" w:hAnsi="Calibri" w:eastAsia="Calibri" w:cs="Calibri"/>
                <w:b/>
                <w:sz w:val="28"/>
                <w:szCs w:val="28"/>
              </w:rPr>
            </w:pPr>
          </w:p>
          <w:p w:rsidR="009F2C2F" w:rsidP="00396E6F" w:rsidRDefault="009F2C2F" w14:paraId="7E906884" w14:textId="77777777">
            <w:pPr>
              <w:rPr>
                <w:rFonts w:ascii="Calibri" w:hAnsi="Calibri" w:eastAsia="Calibri" w:cs="Calibri"/>
                <w:sz w:val="28"/>
                <w:szCs w:val="28"/>
              </w:rPr>
            </w:pPr>
          </w:p>
        </w:tc>
      </w:tr>
    </w:tbl>
    <w:p w:rsidR="009F2C2F" w:rsidP="009F2C2F" w:rsidRDefault="009F2C2F" w14:paraId="67C1011B" w14:textId="77777777"/>
    <w:p w:rsidR="4C406AB3" w:rsidRDefault="4C406AB3" w14:paraId="0996E6CA" w14:textId="0D36DE6F"/>
    <w:p w:rsidR="4C406AB3" w:rsidRDefault="4C406AB3" w14:paraId="2E24CAED" w14:textId="66A3BF56"/>
    <w:p w:rsidR="4C406AB3" w:rsidRDefault="4C406AB3" w14:paraId="47B38C24" w14:textId="18F536D5"/>
    <w:tbl>
      <w:tblPr>
        <w:tblStyle w:val="TableGrid"/>
        <w:tblW w:w="10348" w:type="dxa"/>
        <w:tblInd w:w="-714" w:type="dxa"/>
        <w:tblLook w:val="04A0" w:firstRow="1" w:lastRow="0" w:firstColumn="1" w:lastColumn="0" w:noHBand="0" w:noVBand="1"/>
      </w:tblPr>
      <w:tblGrid>
        <w:gridCol w:w="10348"/>
      </w:tblGrid>
      <w:tr w:rsidRPr="0068690F" w:rsidR="009F2C2F" w:rsidTr="4C406AB3" w14:paraId="29CF1AF7" w14:textId="77777777">
        <w:trPr>
          <w:trHeight w:val="269"/>
        </w:trPr>
        <w:tc>
          <w:tcPr>
            <w:tcW w:w="10348" w:type="dxa"/>
            <w:shd w:val="clear" w:color="auto" w:fill="D9D9D9" w:themeFill="background1" w:themeFillShade="D9"/>
          </w:tcPr>
          <w:p w:rsidRPr="00135E95" w:rsidR="009F2C2F" w:rsidP="00396E6F" w:rsidRDefault="009F2C2F" w14:paraId="72545F0B" w14:textId="77777777">
            <w:pPr>
              <w:rPr>
                <w:rFonts w:ascii="Georgia" w:hAnsi="Georgia" w:eastAsia="Calibri" w:cs="Calibri"/>
                <w:b/>
                <w:sz w:val="28"/>
                <w:szCs w:val="28"/>
              </w:rPr>
            </w:pPr>
            <w:r w:rsidRPr="00135E95">
              <w:rPr>
                <w:rFonts w:ascii="Georgia" w:hAnsi="Georgia" w:eastAsia="Calibri" w:cs="Calibri"/>
                <w:b/>
                <w:sz w:val="28"/>
                <w:szCs w:val="28"/>
              </w:rPr>
              <w:t>Competencies required:</w:t>
            </w:r>
          </w:p>
        </w:tc>
      </w:tr>
      <w:tr w:rsidRPr="0068690F" w:rsidR="009F2C2F" w:rsidTr="4C406AB3" w14:paraId="1F86EAA5" w14:textId="77777777">
        <w:trPr>
          <w:trHeight w:val="269"/>
        </w:trPr>
        <w:tc>
          <w:tcPr>
            <w:tcW w:w="10348" w:type="dxa"/>
            <w:shd w:val="clear" w:color="auto" w:fill="auto"/>
          </w:tcPr>
          <w:p w:rsidR="009F2C2F" w:rsidP="00396E6F" w:rsidRDefault="009F2C2F" w14:paraId="094A33DA" w14:textId="77777777">
            <w:pPr>
              <w:pStyle w:val="ListParagraph"/>
              <w:spacing w:after="120"/>
              <w:jc w:val="both"/>
              <w:rPr>
                <w:rFonts w:ascii="Georgia" w:hAnsi="Georgia" w:cs="Calibri"/>
                <w:b/>
                <w:bCs/>
                <w:sz w:val="28"/>
                <w:szCs w:val="28"/>
              </w:rPr>
            </w:pPr>
          </w:p>
          <w:p w:rsidR="00D611AA" w:rsidP="4C406AB3" w:rsidRDefault="65D90367" w14:paraId="23DEED78" w14:textId="77777777">
            <w:pPr>
              <w:pStyle w:val="paragraph"/>
              <w:spacing w:before="0" w:beforeAutospacing="0" w:after="0" w:afterAutospacing="0"/>
              <w:textAlignment w:val="baseline"/>
              <w:rPr>
                <w:rFonts w:ascii="Segoe UI" w:hAnsi="Segoe UI" w:cs="Segoe UI"/>
                <w:sz w:val="18"/>
                <w:szCs w:val="18"/>
              </w:rPr>
            </w:pPr>
            <w:r w:rsidRPr="4C406AB3">
              <w:rPr>
                <w:rStyle w:val="normaltextrun"/>
                <w:rFonts w:ascii="Georgia" w:hAnsi="Georgia" w:cs="Segoe UI"/>
                <w:sz w:val="22"/>
                <w:szCs w:val="22"/>
                <w:lang w:val="en-GB"/>
              </w:rPr>
              <w:t>The person appointed to the above post will be required to show evidence of the following competencies:</w:t>
            </w:r>
            <w:r w:rsidRPr="4C406AB3">
              <w:rPr>
                <w:rStyle w:val="eop"/>
                <w:rFonts w:ascii="Georgia" w:hAnsi="Georgia" w:cs="Segoe UI"/>
                <w:sz w:val="22"/>
                <w:szCs w:val="22"/>
              </w:rPr>
              <w:t> </w:t>
            </w:r>
          </w:p>
          <w:p w:rsidR="00D611AA" w:rsidP="00D611AA" w:rsidRDefault="00D611AA" w14:paraId="3A48E4FE"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rsidR="00D611AA" w:rsidP="00D611AA" w:rsidRDefault="00D611AA" w14:paraId="1985BA4B" w14:textId="7777777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sz w:val="22"/>
                <w:szCs w:val="22"/>
              </w:rPr>
              <w:t>Leadership </w:t>
            </w:r>
            <w:r>
              <w:rPr>
                <w:rStyle w:val="eop"/>
                <w:rFonts w:ascii="Georgia" w:hAnsi="Georgia" w:cs="Segoe UI"/>
                <w:color w:val="000000"/>
                <w:sz w:val="22"/>
                <w:szCs w:val="22"/>
              </w:rPr>
              <w:t> </w:t>
            </w:r>
          </w:p>
          <w:p w:rsidR="00D611AA" w:rsidP="00D611AA" w:rsidRDefault="00D611AA" w14:paraId="3A4896CE"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Pr="00DA4555" w:rsidR="00DA4555" w:rsidP="00D611AA" w:rsidRDefault="00D611AA" w14:paraId="443150C0" w14:textId="77777777">
            <w:pPr>
              <w:pStyle w:val="paragraph"/>
              <w:numPr>
                <w:ilvl w:val="0"/>
                <w:numId w:val="32"/>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 xml:space="preserve">Actively contributes to the development of the strategies and policies of the ETB, as a </w:t>
            </w:r>
          </w:p>
          <w:p w:rsidR="00D611AA" w:rsidP="00DA4555" w:rsidRDefault="00DA4555" w14:paraId="0DCE2239" w14:textId="19A7B972">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rPr>
              <w:t xml:space="preserve">      </w:t>
            </w:r>
            <w:r w:rsidR="00D611AA">
              <w:rPr>
                <w:rStyle w:val="normaltextrun"/>
                <w:rFonts w:ascii="Georgia" w:hAnsi="Georgia" w:cs="Segoe UI"/>
                <w:color w:val="000000"/>
                <w:sz w:val="22"/>
                <w:szCs w:val="22"/>
              </w:rPr>
              <w:t>member of the senior management team </w:t>
            </w:r>
            <w:r w:rsidR="00D611AA">
              <w:rPr>
                <w:rStyle w:val="eop"/>
                <w:rFonts w:ascii="Georgia" w:hAnsi="Georgia" w:cs="Segoe UI"/>
                <w:color w:val="000000"/>
                <w:sz w:val="22"/>
                <w:szCs w:val="22"/>
              </w:rPr>
              <w:t> </w:t>
            </w:r>
          </w:p>
          <w:p w:rsidRPr="00DA4555" w:rsidR="00DA4555" w:rsidP="00D611AA" w:rsidRDefault="00D611AA" w14:paraId="63CCF945" w14:textId="77777777">
            <w:pPr>
              <w:pStyle w:val="paragraph"/>
              <w:numPr>
                <w:ilvl w:val="0"/>
                <w:numId w:val="33"/>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 xml:space="preserve">Brings a focus and drive to building and sustaining high levels of performance, </w:t>
            </w:r>
          </w:p>
          <w:p w:rsidR="00D611AA" w:rsidP="00DA4555" w:rsidRDefault="00DA4555" w14:paraId="38039FD4" w14:textId="78E460CF">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rPr>
              <w:t xml:space="preserve">      </w:t>
            </w:r>
            <w:r w:rsidR="00D611AA">
              <w:rPr>
                <w:rStyle w:val="normaltextrun"/>
                <w:rFonts w:ascii="Georgia" w:hAnsi="Georgia" w:cs="Segoe UI"/>
                <w:color w:val="000000"/>
                <w:sz w:val="22"/>
                <w:szCs w:val="22"/>
              </w:rPr>
              <w:t>addressing any performance issues as they arise </w:t>
            </w:r>
            <w:r w:rsidR="00D611AA">
              <w:rPr>
                <w:rStyle w:val="eop"/>
                <w:rFonts w:ascii="Georgia" w:hAnsi="Georgia" w:cs="Segoe UI"/>
                <w:color w:val="000000"/>
                <w:sz w:val="22"/>
                <w:szCs w:val="22"/>
              </w:rPr>
              <w:t> </w:t>
            </w:r>
          </w:p>
          <w:p w:rsidR="00D611AA" w:rsidP="0D1A6391" w:rsidRDefault="533C44AC" w14:paraId="7E17478D" w14:textId="6ECAE1CE">
            <w:pPr>
              <w:pStyle w:val="paragraph"/>
              <w:numPr>
                <w:ilvl w:val="0"/>
                <w:numId w:val="34"/>
              </w:numPr>
              <w:spacing w:before="0" w:beforeAutospacing="0" w:after="0" w:afterAutospacing="0"/>
              <w:ind w:left="1080" w:firstLine="0"/>
              <w:textAlignment w:val="baseline"/>
              <w:rPr>
                <w:rFonts w:ascii="Georgia" w:hAnsi="Georgia" w:cs="Segoe UI"/>
                <w:sz w:val="22"/>
                <w:szCs w:val="22"/>
              </w:rPr>
            </w:pPr>
            <w:r w:rsidRPr="0D1A6391">
              <w:rPr>
                <w:rStyle w:val="normaltextrun"/>
                <w:rFonts w:ascii="Georgia" w:hAnsi="Georgia" w:cs="Segoe UI"/>
                <w:color w:val="000000" w:themeColor="text1"/>
                <w:sz w:val="22"/>
                <w:szCs w:val="22"/>
              </w:rPr>
              <w:t xml:space="preserve">Leads and maximises the contribution of the team </w:t>
            </w:r>
            <w:r w:rsidRPr="0D1A6391" w:rsidR="4E7E5979">
              <w:rPr>
                <w:rStyle w:val="normaltextrun"/>
                <w:rFonts w:ascii="Georgia" w:hAnsi="Georgia" w:cs="Segoe UI"/>
                <w:color w:val="000000" w:themeColor="text1"/>
                <w:sz w:val="22"/>
                <w:szCs w:val="22"/>
              </w:rPr>
              <w:t>ensuring</w:t>
            </w:r>
            <w:r w:rsidRPr="0D1A6391">
              <w:rPr>
                <w:rStyle w:val="normaltextrun"/>
                <w:rFonts w:ascii="Georgia" w:hAnsi="Georgia" w:cs="Segoe UI"/>
                <w:color w:val="000000" w:themeColor="text1"/>
                <w:sz w:val="22"/>
                <w:szCs w:val="22"/>
              </w:rPr>
              <w:t xml:space="preserve"> effective delivery of tasks</w:t>
            </w:r>
            <w:r w:rsidRPr="0D1A6391">
              <w:rPr>
                <w:rStyle w:val="eop"/>
                <w:rFonts w:ascii="Georgia" w:hAnsi="Georgia" w:cs="Segoe UI"/>
                <w:color w:val="000000" w:themeColor="text1"/>
                <w:sz w:val="22"/>
                <w:szCs w:val="22"/>
              </w:rPr>
              <w:t> </w:t>
            </w:r>
          </w:p>
          <w:p w:rsidR="00D611AA" w:rsidP="00D611AA" w:rsidRDefault="00D611AA" w14:paraId="5E20ED9F" w14:textId="77777777">
            <w:pPr>
              <w:pStyle w:val="paragraph"/>
              <w:numPr>
                <w:ilvl w:val="0"/>
                <w:numId w:val="35"/>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Considers the effectiveness of outcomes across the entire ETB </w:t>
            </w:r>
            <w:r>
              <w:rPr>
                <w:rStyle w:val="eop"/>
                <w:rFonts w:ascii="Georgia" w:hAnsi="Georgia" w:cs="Segoe UI"/>
                <w:color w:val="000000"/>
                <w:sz w:val="22"/>
                <w:szCs w:val="22"/>
              </w:rPr>
              <w:t> </w:t>
            </w:r>
          </w:p>
          <w:p w:rsidRPr="00DA4555" w:rsidR="00DA4555" w:rsidP="0D1A6391" w:rsidRDefault="533C44AC" w14:paraId="25C5D7AC" w14:textId="77777777">
            <w:pPr>
              <w:pStyle w:val="paragraph"/>
              <w:numPr>
                <w:ilvl w:val="0"/>
                <w:numId w:val="36"/>
              </w:numPr>
              <w:spacing w:before="0" w:beforeAutospacing="0" w:after="0" w:afterAutospacing="0"/>
              <w:ind w:left="1080" w:firstLine="0"/>
              <w:textAlignment w:val="baseline"/>
              <w:rPr>
                <w:rStyle w:val="normaltextrun"/>
                <w:rFonts w:ascii="Georgia" w:hAnsi="Georgia" w:cs="Segoe UI"/>
                <w:sz w:val="22"/>
                <w:szCs w:val="22"/>
              </w:rPr>
            </w:pPr>
            <w:r w:rsidRPr="0D1A6391">
              <w:rPr>
                <w:rStyle w:val="normaltextrun"/>
                <w:rFonts w:ascii="Georgia" w:hAnsi="Georgia" w:cs="Segoe UI"/>
                <w:color w:val="000000" w:themeColor="text1"/>
                <w:sz w:val="22"/>
                <w:szCs w:val="22"/>
              </w:rPr>
              <w:t xml:space="preserve">Clearly defines objectives/ goals </w:t>
            </w:r>
            <w:r w:rsidRPr="0D1A6391" w:rsidR="1FBD6851">
              <w:rPr>
                <w:rStyle w:val="normaltextrun"/>
                <w:rFonts w:ascii="Georgia" w:hAnsi="Georgia" w:cs="Segoe UI"/>
                <w:color w:val="000000" w:themeColor="text1"/>
                <w:sz w:val="22"/>
                <w:szCs w:val="22"/>
              </w:rPr>
              <w:t xml:space="preserve">and </w:t>
            </w:r>
            <w:r w:rsidRPr="0D1A6391">
              <w:rPr>
                <w:rStyle w:val="normaltextrun"/>
                <w:rFonts w:ascii="Georgia" w:hAnsi="Georgia" w:cs="Segoe UI"/>
                <w:color w:val="000000" w:themeColor="text1"/>
                <w:sz w:val="22"/>
                <w:szCs w:val="22"/>
              </w:rPr>
              <w:t xml:space="preserve">delegates effectively, encouraging ownership and </w:t>
            </w:r>
          </w:p>
          <w:p w:rsidR="00D611AA" w:rsidP="00DA4555" w:rsidRDefault="00DA4555" w14:paraId="3048E147" w14:textId="3110E74B">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themeColor="text1"/>
              </w:rPr>
              <w:t xml:space="preserve">      </w:t>
            </w:r>
            <w:r w:rsidRPr="0D1A6391" w:rsidR="533C44AC">
              <w:rPr>
                <w:rStyle w:val="normaltextrun"/>
                <w:rFonts w:ascii="Georgia" w:hAnsi="Georgia" w:cs="Segoe UI"/>
                <w:color w:val="000000" w:themeColor="text1"/>
                <w:sz w:val="22"/>
                <w:szCs w:val="22"/>
              </w:rPr>
              <w:t>responsibility for tasks </w:t>
            </w:r>
            <w:r w:rsidRPr="0D1A6391" w:rsidR="533C44AC">
              <w:rPr>
                <w:rStyle w:val="eop"/>
                <w:rFonts w:ascii="Georgia" w:hAnsi="Georgia" w:cs="Segoe UI"/>
                <w:color w:val="000000" w:themeColor="text1"/>
                <w:sz w:val="22"/>
                <w:szCs w:val="22"/>
              </w:rPr>
              <w:t> </w:t>
            </w:r>
          </w:p>
          <w:p w:rsidRPr="00DA4555" w:rsidR="00DA4555" w:rsidP="0D1A6391" w:rsidRDefault="533C44AC" w14:paraId="5CFFDAB6" w14:textId="77777777">
            <w:pPr>
              <w:pStyle w:val="paragraph"/>
              <w:numPr>
                <w:ilvl w:val="0"/>
                <w:numId w:val="37"/>
              </w:numPr>
              <w:spacing w:before="0" w:beforeAutospacing="0" w:after="0" w:afterAutospacing="0"/>
              <w:ind w:left="1080" w:firstLine="0"/>
              <w:textAlignment w:val="baseline"/>
              <w:rPr>
                <w:rStyle w:val="normaltextrun"/>
                <w:rFonts w:ascii="Georgia" w:hAnsi="Georgia" w:cs="Segoe UI"/>
                <w:sz w:val="22"/>
                <w:szCs w:val="22"/>
              </w:rPr>
            </w:pPr>
            <w:r w:rsidRPr="0D1A6391">
              <w:rPr>
                <w:rStyle w:val="normaltextrun"/>
                <w:rFonts w:ascii="Georgia" w:hAnsi="Georgia" w:cs="Segoe UI"/>
                <w:color w:val="000000" w:themeColor="text1"/>
                <w:sz w:val="22"/>
                <w:szCs w:val="22"/>
              </w:rPr>
              <w:t xml:space="preserve">Develops capability of others through feedback, coaching </w:t>
            </w:r>
            <w:r w:rsidRPr="0D1A6391" w:rsidR="5A7D12D6">
              <w:rPr>
                <w:rStyle w:val="normaltextrun"/>
                <w:rFonts w:ascii="Georgia" w:hAnsi="Georgia" w:cs="Segoe UI"/>
                <w:color w:val="000000" w:themeColor="text1"/>
                <w:sz w:val="22"/>
                <w:szCs w:val="22"/>
              </w:rPr>
              <w:t>and</w:t>
            </w:r>
            <w:r w:rsidRPr="0D1A6391">
              <w:rPr>
                <w:rStyle w:val="normaltextrun"/>
                <w:rFonts w:ascii="Georgia" w:hAnsi="Georgia" w:cs="Segoe UI"/>
                <w:color w:val="000000" w:themeColor="text1"/>
                <w:sz w:val="22"/>
                <w:szCs w:val="22"/>
              </w:rPr>
              <w:t xml:space="preserve"> creating opportunities for </w:t>
            </w:r>
          </w:p>
          <w:p w:rsidR="00D611AA" w:rsidP="00DA4555" w:rsidRDefault="00DA4555" w14:paraId="76F72593" w14:textId="41A7C1D9">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themeColor="text1"/>
              </w:rPr>
              <w:t xml:space="preserve">      </w:t>
            </w:r>
            <w:r w:rsidRPr="0D1A6391" w:rsidR="533C44AC">
              <w:rPr>
                <w:rStyle w:val="normaltextrun"/>
                <w:rFonts w:ascii="Georgia" w:hAnsi="Georgia" w:cs="Segoe UI"/>
                <w:color w:val="000000" w:themeColor="text1"/>
                <w:sz w:val="22"/>
                <w:szCs w:val="22"/>
              </w:rPr>
              <w:t>skills development </w:t>
            </w:r>
            <w:r w:rsidRPr="0D1A6391" w:rsidR="533C44AC">
              <w:rPr>
                <w:rStyle w:val="eop"/>
                <w:rFonts w:ascii="Georgia" w:hAnsi="Georgia" w:cs="Segoe UI"/>
                <w:color w:val="000000" w:themeColor="text1"/>
                <w:sz w:val="22"/>
                <w:szCs w:val="22"/>
              </w:rPr>
              <w:t> </w:t>
            </w:r>
          </w:p>
          <w:p w:rsidRPr="00DA4555" w:rsidR="00DA4555" w:rsidP="00D611AA" w:rsidRDefault="00D611AA" w14:paraId="1A3F78E0" w14:textId="77777777">
            <w:pPr>
              <w:pStyle w:val="paragraph"/>
              <w:numPr>
                <w:ilvl w:val="0"/>
                <w:numId w:val="38"/>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 xml:space="preserve">Identifies and takes opportunities to introduce new and innovative ways to improve </w:t>
            </w:r>
          </w:p>
          <w:p w:rsidR="00D611AA" w:rsidP="00DA4555" w:rsidRDefault="00DA4555" w14:paraId="02696EDE" w14:textId="39D7BBEC">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rPr>
              <w:t xml:space="preserve">      </w:t>
            </w:r>
            <w:r w:rsidR="00D611AA">
              <w:rPr>
                <w:rStyle w:val="normaltextrun"/>
                <w:rFonts w:ascii="Georgia" w:hAnsi="Georgia" w:cs="Segoe UI"/>
                <w:color w:val="000000"/>
                <w:sz w:val="22"/>
                <w:szCs w:val="22"/>
              </w:rPr>
              <w:t>service across the ETB</w:t>
            </w:r>
            <w:r w:rsidR="00D611AA">
              <w:rPr>
                <w:rStyle w:val="eop"/>
                <w:rFonts w:ascii="Georgia" w:hAnsi="Georgia" w:cs="Segoe UI"/>
                <w:color w:val="000000"/>
                <w:sz w:val="22"/>
                <w:szCs w:val="22"/>
              </w:rPr>
              <w:t> </w:t>
            </w:r>
          </w:p>
          <w:p w:rsidR="00D611AA" w:rsidP="00D611AA" w:rsidRDefault="00D611AA" w14:paraId="21CEF4DF"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Georgia" w:hAnsi="Georgia" w:cs="Segoe UI"/>
                <w:color w:val="000000"/>
                <w:sz w:val="22"/>
                <w:szCs w:val="22"/>
              </w:rPr>
              <w:t> </w:t>
            </w:r>
          </w:p>
          <w:p w:rsidR="00D611AA" w:rsidP="00D611AA" w:rsidRDefault="00D611AA" w14:paraId="1B94C7AA" w14:textId="7777777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sz w:val="22"/>
                <w:szCs w:val="22"/>
              </w:rPr>
              <w:t>Analysis and Decision Making </w:t>
            </w:r>
            <w:r>
              <w:rPr>
                <w:rStyle w:val="eop"/>
                <w:rFonts w:ascii="Georgia" w:hAnsi="Georgia" w:cs="Segoe UI"/>
                <w:color w:val="000000"/>
                <w:sz w:val="22"/>
                <w:szCs w:val="22"/>
              </w:rPr>
              <w:t> </w:t>
            </w:r>
          </w:p>
          <w:p w:rsidR="00D611AA" w:rsidP="00D611AA" w:rsidRDefault="00D611AA" w14:paraId="35BC752A"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D611AA" w:rsidP="4C406AB3" w:rsidRDefault="537E54D1" w14:paraId="19E78CC6" w14:textId="25BDC2FE">
            <w:pPr>
              <w:pStyle w:val="paragraph"/>
              <w:numPr>
                <w:ilvl w:val="0"/>
                <w:numId w:val="39"/>
              </w:numPr>
              <w:spacing w:before="0" w:beforeAutospacing="0" w:after="0" w:afterAutospacing="0"/>
              <w:ind w:left="1080" w:firstLine="0"/>
              <w:textAlignment w:val="baseline"/>
              <w:rPr>
                <w:rFonts w:ascii="Georgia" w:hAnsi="Georgia" w:cs="Segoe UI"/>
                <w:sz w:val="22"/>
                <w:szCs w:val="22"/>
              </w:rPr>
            </w:pPr>
            <w:r w:rsidRPr="4C406AB3">
              <w:rPr>
                <w:rStyle w:val="normaltextrun"/>
                <w:rFonts w:ascii="Georgia" w:hAnsi="Georgia" w:cs="Segoe UI"/>
                <w:color w:val="000000" w:themeColor="text1"/>
                <w:sz w:val="22"/>
                <w:szCs w:val="22"/>
              </w:rPr>
              <w:t>Research</w:t>
            </w:r>
            <w:r w:rsidRPr="4C406AB3" w:rsidR="068ADDB0">
              <w:rPr>
                <w:rStyle w:val="normaltextrun"/>
                <w:rFonts w:ascii="Georgia" w:hAnsi="Georgia" w:cs="Segoe UI"/>
                <w:color w:val="000000" w:themeColor="text1"/>
                <w:sz w:val="22"/>
                <w:szCs w:val="22"/>
              </w:rPr>
              <w:t xml:space="preserve"> issues thoroughly, consulting appropriately to gather all information needed on an issue </w:t>
            </w:r>
            <w:r w:rsidRPr="4C406AB3" w:rsidR="068ADDB0">
              <w:rPr>
                <w:rStyle w:val="eop"/>
                <w:rFonts w:ascii="Georgia" w:hAnsi="Georgia" w:cs="Segoe UI"/>
                <w:color w:val="000000" w:themeColor="text1"/>
                <w:sz w:val="22"/>
                <w:szCs w:val="22"/>
              </w:rPr>
              <w:t> </w:t>
            </w:r>
          </w:p>
          <w:p w:rsidR="00D611AA" w:rsidP="4C406AB3" w:rsidRDefault="65D90367" w14:paraId="63104A77" w14:textId="46CC1258">
            <w:pPr>
              <w:pStyle w:val="paragraph"/>
              <w:numPr>
                <w:ilvl w:val="0"/>
                <w:numId w:val="40"/>
              </w:numPr>
              <w:spacing w:before="0" w:beforeAutospacing="0" w:after="0" w:afterAutospacing="0"/>
              <w:ind w:left="1080" w:firstLine="0"/>
              <w:textAlignment w:val="baseline"/>
              <w:rPr>
                <w:rFonts w:ascii="Georgia" w:hAnsi="Georgia" w:cs="Segoe UI"/>
                <w:sz w:val="22"/>
                <w:szCs w:val="22"/>
              </w:rPr>
            </w:pPr>
            <w:r w:rsidRPr="4C406AB3">
              <w:rPr>
                <w:rStyle w:val="normaltextrun"/>
                <w:rFonts w:ascii="Georgia" w:hAnsi="Georgia" w:cs="Segoe UI"/>
                <w:color w:val="000000" w:themeColor="text1"/>
                <w:sz w:val="22"/>
                <w:szCs w:val="22"/>
              </w:rPr>
              <w:t>Understands complex issues quickly, accurately absorbing and evaluating data (including numerical data) </w:t>
            </w:r>
            <w:r w:rsidRPr="4C406AB3">
              <w:rPr>
                <w:rStyle w:val="eop"/>
                <w:rFonts w:ascii="Georgia" w:hAnsi="Georgia" w:cs="Segoe UI"/>
                <w:color w:val="000000" w:themeColor="text1"/>
                <w:sz w:val="22"/>
                <w:szCs w:val="22"/>
              </w:rPr>
              <w:t> </w:t>
            </w:r>
          </w:p>
          <w:p w:rsidRPr="00DA4555" w:rsidR="00DA4555" w:rsidP="0D1A6391" w:rsidRDefault="533C44AC" w14:paraId="057DC581" w14:textId="77777777">
            <w:pPr>
              <w:pStyle w:val="paragraph"/>
              <w:numPr>
                <w:ilvl w:val="0"/>
                <w:numId w:val="41"/>
              </w:numPr>
              <w:spacing w:before="0" w:beforeAutospacing="0" w:after="0" w:afterAutospacing="0"/>
              <w:ind w:left="1080" w:firstLine="0"/>
              <w:textAlignment w:val="baseline"/>
              <w:rPr>
                <w:rStyle w:val="normaltextrun"/>
                <w:rFonts w:ascii="Georgia" w:hAnsi="Georgia" w:cs="Segoe UI"/>
                <w:sz w:val="22"/>
                <w:szCs w:val="22"/>
              </w:rPr>
            </w:pPr>
            <w:r w:rsidRPr="0D1A6391">
              <w:rPr>
                <w:rStyle w:val="normaltextrun"/>
                <w:rFonts w:ascii="Georgia" w:hAnsi="Georgia" w:cs="Segoe UI"/>
                <w:color w:val="000000" w:themeColor="text1"/>
                <w:sz w:val="22"/>
                <w:szCs w:val="22"/>
              </w:rPr>
              <w:t xml:space="preserve">Integrates diverse strands of information, identifying inter-relationships and linkages </w:t>
            </w:r>
          </w:p>
          <w:p w:rsidR="00D611AA" w:rsidP="00DA4555" w:rsidRDefault="00DA4555" w14:paraId="03059C76" w14:textId="3434C5C5">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themeColor="text1"/>
              </w:rPr>
              <w:t xml:space="preserve">      </w:t>
            </w:r>
            <w:r w:rsidRPr="0D1A6391" w:rsidR="533C44AC">
              <w:rPr>
                <w:rStyle w:val="normaltextrun"/>
                <w:rFonts w:ascii="Georgia" w:hAnsi="Georgia" w:cs="Segoe UI"/>
                <w:color w:val="000000" w:themeColor="text1"/>
                <w:sz w:val="22"/>
                <w:szCs w:val="22"/>
              </w:rPr>
              <w:t xml:space="preserve">with awareness of </w:t>
            </w:r>
            <w:r w:rsidRPr="0D1A6391" w:rsidR="501E8C18">
              <w:rPr>
                <w:rStyle w:val="normaltextrun"/>
                <w:rFonts w:ascii="Georgia" w:hAnsi="Georgia" w:cs="Segoe UI"/>
                <w:color w:val="000000" w:themeColor="text1"/>
                <w:sz w:val="22"/>
                <w:szCs w:val="22"/>
              </w:rPr>
              <w:t>consequences</w:t>
            </w:r>
            <w:r w:rsidRPr="0D1A6391" w:rsidR="533C44AC">
              <w:rPr>
                <w:rStyle w:val="eop"/>
                <w:rFonts w:ascii="Georgia" w:hAnsi="Georgia" w:cs="Segoe UI"/>
                <w:color w:val="000000" w:themeColor="text1"/>
                <w:sz w:val="22"/>
                <w:szCs w:val="22"/>
              </w:rPr>
              <w:t> </w:t>
            </w:r>
          </w:p>
          <w:p w:rsidR="00D611AA" w:rsidP="0D1A6391" w:rsidRDefault="533C44AC" w14:paraId="09501D8F" w14:textId="77777777">
            <w:pPr>
              <w:pStyle w:val="paragraph"/>
              <w:numPr>
                <w:ilvl w:val="0"/>
                <w:numId w:val="42"/>
              </w:numPr>
              <w:spacing w:before="0" w:beforeAutospacing="0" w:after="0" w:afterAutospacing="0"/>
              <w:ind w:left="1080" w:firstLine="0"/>
              <w:textAlignment w:val="baseline"/>
              <w:rPr>
                <w:rFonts w:ascii="Georgia" w:hAnsi="Georgia" w:cs="Segoe UI"/>
                <w:sz w:val="22"/>
                <w:szCs w:val="22"/>
              </w:rPr>
            </w:pPr>
            <w:r w:rsidRPr="0D1A6391">
              <w:rPr>
                <w:rStyle w:val="normaltextrun"/>
                <w:rFonts w:ascii="Georgia" w:hAnsi="Georgia" w:cs="Segoe UI"/>
                <w:color w:val="000000" w:themeColor="text1"/>
                <w:sz w:val="22"/>
                <w:szCs w:val="22"/>
              </w:rPr>
              <w:t xml:space="preserve">Makes clear, timely and well-grounded decisions on </w:t>
            </w:r>
            <w:bookmarkStart w:name="_Int_Ms7XqKOB" w:id="1"/>
            <w:r w:rsidRPr="0D1A6391">
              <w:rPr>
                <w:rStyle w:val="normaltextrun"/>
                <w:rFonts w:ascii="Georgia" w:hAnsi="Georgia" w:cs="Segoe UI"/>
                <w:color w:val="000000" w:themeColor="text1"/>
                <w:sz w:val="22"/>
                <w:szCs w:val="22"/>
              </w:rPr>
              <w:t>important issues</w:t>
            </w:r>
            <w:bookmarkEnd w:id="1"/>
            <w:r w:rsidRPr="0D1A6391">
              <w:rPr>
                <w:rStyle w:val="normaltextrun"/>
                <w:rFonts w:ascii="Georgia" w:hAnsi="Georgia" w:cs="Segoe UI"/>
                <w:color w:val="000000" w:themeColor="text1"/>
                <w:sz w:val="22"/>
                <w:szCs w:val="22"/>
              </w:rPr>
              <w:t> </w:t>
            </w:r>
            <w:r w:rsidRPr="0D1A6391">
              <w:rPr>
                <w:rStyle w:val="eop"/>
                <w:rFonts w:ascii="Georgia" w:hAnsi="Georgia" w:cs="Segoe UI"/>
                <w:color w:val="000000" w:themeColor="text1"/>
                <w:sz w:val="22"/>
                <w:szCs w:val="22"/>
              </w:rPr>
              <w:t> </w:t>
            </w:r>
          </w:p>
          <w:p w:rsidR="00D611AA" w:rsidP="00D611AA" w:rsidRDefault="00D611AA" w14:paraId="618A9D63" w14:textId="77777777">
            <w:pPr>
              <w:pStyle w:val="paragraph"/>
              <w:numPr>
                <w:ilvl w:val="0"/>
                <w:numId w:val="43"/>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Considers the wider implications of decisions on internal and external stakeholders </w:t>
            </w:r>
            <w:r>
              <w:rPr>
                <w:rStyle w:val="eop"/>
                <w:rFonts w:ascii="Georgia" w:hAnsi="Georgia" w:cs="Segoe UI"/>
                <w:color w:val="000000"/>
                <w:sz w:val="22"/>
                <w:szCs w:val="22"/>
              </w:rPr>
              <w:t> </w:t>
            </w:r>
          </w:p>
          <w:p w:rsidRPr="00DA4555" w:rsidR="00DA4555" w:rsidP="00D611AA" w:rsidRDefault="00D611AA" w14:paraId="321E7015" w14:textId="77777777">
            <w:pPr>
              <w:pStyle w:val="paragraph"/>
              <w:numPr>
                <w:ilvl w:val="0"/>
                <w:numId w:val="44"/>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 xml:space="preserve">Takes a firm position on issues s/he considers important and works effectively with </w:t>
            </w:r>
          </w:p>
          <w:p w:rsidR="00D611AA" w:rsidP="00DA4555" w:rsidRDefault="00DA4555" w14:paraId="1DC4D6C5" w14:textId="5E80FE8E">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rPr>
              <w:t xml:space="preserve">      </w:t>
            </w:r>
            <w:r w:rsidR="00D611AA">
              <w:rPr>
                <w:rStyle w:val="normaltextrun"/>
                <w:rFonts w:ascii="Georgia" w:hAnsi="Georgia" w:cs="Segoe UI"/>
                <w:color w:val="000000"/>
                <w:sz w:val="22"/>
                <w:szCs w:val="22"/>
              </w:rPr>
              <w:t>senior management</w:t>
            </w:r>
            <w:r w:rsidR="00D611AA">
              <w:rPr>
                <w:rStyle w:val="eop"/>
                <w:rFonts w:ascii="Georgia" w:hAnsi="Georgia" w:cs="Segoe UI"/>
                <w:color w:val="000000"/>
                <w:sz w:val="22"/>
                <w:szCs w:val="22"/>
              </w:rPr>
              <w:t> </w:t>
            </w:r>
          </w:p>
          <w:p w:rsidR="00D611AA" w:rsidP="00D611AA" w:rsidRDefault="00D611AA" w14:paraId="236FF8C4"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Georgia" w:hAnsi="Georgia" w:cs="Segoe UI"/>
                <w:color w:val="000000"/>
                <w:sz w:val="22"/>
                <w:szCs w:val="22"/>
              </w:rPr>
              <w:t> </w:t>
            </w:r>
          </w:p>
          <w:p w:rsidR="00D611AA" w:rsidP="00D611AA" w:rsidRDefault="00D611AA" w14:paraId="19A74FB2" w14:textId="7777777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sz w:val="22"/>
                <w:szCs w:val="22"/>
              </w:rPr>
              <w:t>Management and Delivery of Results </w:t>
            </w:r>
            <w:r>
              <w:rPr>
                <w:rStyle w:val="eop"/>
                <w:rFonts w:ascii="Georgia" w:hAnsi="Georgia" w:cs="Segoe UI"/>
                <w:color w:val="000000"/>
                <w:sz w:val="22"/>
                <w:szCs w:val="22"/>
              </w:rPr>
              <w:t> </w:t>
            </w:r>
          </w:p>
          <w:p w:rsidR="00D611AA" w:rsidP="00D611AA" w:rsidRDefault="00D611AA" w14:paraId="42A926FF"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D611AA" w:rsidP="00D611AA" w:rsidRDefault="00D611AA" w14:paraId="6E49DB7A" w14:textId="77777777">
            <w:pPr>
              <w:pStyle w:val="paragraph"/>
              <w:numPr>
                <w:ilvl w:val="0"/>
                <w:numId w:val="45"/>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Takes responsibility for challenging tasks and delivers on time and to a high standard </w:t>
            </w:r>
            <w:r>
              <w:rPr>
                <w:rStyle w:val="eop"/>
                <w:rFonts w:ascii="Georgia" w:hAnsi="Georgia" w:cs="Segoe UI"/>
                <w:color w:val="000000"/>
                <w:sz w:val="22"/>
                <w:szCs w:val="22"/>
              </w:rPr>
              <w:t> </w:t>
            </w:r>
          </w:p>
          <w:p w:rsidRPr="00DA4555" w:rsidR="00DA4555" w:rsidP="0D1A6391" w:rsidRDefault="533C44AC" w14:paraId="79560555" w14:textId="77777777">
            <w:pPr>
              <w:pStyle w:val="paragraph"/>
              <w:numPr>
                <w:ilvl w:val="0"/>
                <w:numId w:val="46"/>
              </w:numPr>
              <w:spacing w:before="0" w:beforeAutospacing="0" w:after="0" w:afterAutospacing="0"/>
              <w:ind w:left="1080" w:firstLine="0"/>
              <w:textAlignment w:val="baseline"/>
              <w:rPr>
                <w:rStyle w:val="normaltextrun"/>
                <w:rFonts w:ascii="Georgia" w:hAnsi="Georgia" w:cs="Segoe UI"/>
                <w:sz w:val="22"/>
                <w:szCs w:val="22"/>
              </w:rPr>
            </w:pPr>
            <w:r w:rsidRPr="0D1A6391">
              <w:rPr>
                <w:rStyle w:val="normaltextrun"/>
                <w:rFonts w:ascii="Georgia" w:hAnsi="Georgia" w:cs="Segoe UI"/>
                <w:color w:val="000000" w:themeColor="text1"/>
                <w:sz w:val="22"/>
                <w:szCs w:val="22"/>
              </w:rPr>
              <w:t xml:space="preserve">Plans and prioritises work in terms of importance, timescales and other resource </w:t>
            </w:r>
          </w:p>
          <w:p w:rsidR="00DA4555" w:rsidP="00DA4555" w:rsidRDefault="00DA4555" w14:paraId="41696F80" w14:textId="77777777">
            <w:pPr>
              <w:pStyle w:val="paragraph"/>
              <w:spacing w:before="0" w:beforeAutospacing="0" w:after="0" w:afterAutospacing="0"/>
              <w:ind w:left="1080"/>
              <w:textAlignment w:val="baseline"/>
              <w:rPr>
                <w:rStyle w:val="normaltextrun"/>
                <w:rFonts w:ascii="Georgia" w:hAnsi="Georgia" w:cs="Segoe UI"/>
                <w:color w:val="000000" w:themeColor="text1"/>
                <w:sz w:val="22"/>
                <w:szCs w:val="22"/>
              </w:rPr>
            </w:pPr>
            <w:r>
              <w:rPr>
                <w:rStyle w:val="normaltextrun"/>
                <w:rFonts w:ascii="Georgia" w:hAnsi="Georgia" w:cs="Segoe UI"/>
                <w:color w:val="000000" w:themeColor="text1"/>
                <w:sz w:val="22"/>
                <w:szCs w:val="22"/>
              </w:rPr>
              <w:lastRenderedPageBreak/>
              <w:t xml:space="preserve">      </w:t>
            </w:r>
            <w:r w:rsidRPr="0D1A6391" w:rsidR="533C44AC">
              <w:rPr>
                <w:rStyle w:val="normaltextrun"/>
                <w:rFonts w:ascii="Georgia" w:hAnsi="Georgia" w:cs="Segoe UI"/>
                <w:color w:val="000000" w:themeColor="text1"/>
                <w:sz w:val="22"/>
                <w:szCs w:val="22"/>
              </w:rPr>
              <w:t xml:space="preserve">constraints, re-prioritising </w:t>
            </w:r>
            <w:bookmarkStart w:name="_Int_AtdNkN5x" w:id="2"/>
            <w:r w:rsidRPr="0D1A6391" w:rsidR="533C44AC">
              <w:rPr>
                <w:rStyle w:val="normaltextrun"/>
                <w:rFonts w:ascii="Georgia" w:hAnsi="Georgia" w:cs="Segoe UI"/>
                <w:color w:val="000000" w:themeColor="text1"/>
                <w:sz w:val="22"/>
                <w:szCs w:val="22"/>
              </w:rPr>
              <w:t>in light of</w:t>
            </w:r>
            <w:bookmarkEnd w:id="2"/>
            <w:r w:rsidRPr="0D1A6391" w:rsidR="533C44AC">
              <w:rPr>
                <w:rStyle w:val="normaltextrun"/>
                <w:rFonts w:ascii="Georgia" w:hAnsi="Georgia" w:cs="Segoe UI"/>
                <w:color w:val="000000" w:themeColor="text1"/>
                <w:sz w:val="22"/>
                <w:szCs w:val="22"/>
              </w:rPr>
              <w:t xml:space="preserve"> changing circumstances for self and relevant staff </w:t>
            </w:r>
          </w:p>
          <w:p w:rsidR="00D611AA" w:rsidP="00DA4555" w:rsidRDefault="00DA4555" w14:paraId="2275C52B" w14:textId="2F86FFAF">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themeColor="text1"/>
                <w:sz w:val="22"/>
                <w:szCs w:val="22"/>
              </w:rPr>
              <w:t xml:space="preserve">      </w:t>
            </w:r>
            <w:r w:rsidRPr="0D1A6391" w:rsidR="533C44AC">
              <w:rPr>
                <w:rStyle w:val="normaltextrun"/>
                <w:rFonts w:ascii="Georgia" w:hAnsi="Georgia" w:cs="Segoe UI"/>
                <w:color w:val="000000" w:themeColor="text1"/>
                <w:sz w:val="22"/>
                <w:szCs w:val="22"/>
              </w:rPr>
              <w:t>teams </w:t>
            </w:r>
            <w:r w:rsidRPr="0D1A6391" w:rsidR="533C44AC">
              <w:rPr>
                <w:rStyle w:val="eop"/>
                <w:rFonts w:ascii="Georgia" w:hAnsi="Georgia" w:cs="Segoe UI"/>
                <w:color w:val="000000" w:themeColor="text1"/>
                <w:sz w:val="22"/>
                <w:szCs w:val="22"/>
              </w:rPr>
              <w:t> </w:t>
            </w:r>
          </w:p>
          <w:p w:rsidRPr="00DA4555" w:rsidR="00DA4555" w:rsidP="00D611AA" w:rsidRDefault="00D611AA" w14:paraId="7FC9A48A" w14:textId="77777777">
            <w:pPr>
              <w:pStyle w:val="paragraph"/>
              <w:numPr>
                <w:ilvl w:val="0"/>
                <w:numId w:val="47"/>
              </w:numPr>
              <w:shd w:val="clear" w:color="auto" w:fill="FFFFFF"/>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Ensures quality and efficient customer service is central to and underpins the work of the</w:t>
            </w:r>
          </w:p>
          <w:p w:rsidR="00D611AA" w:rsidP="00DA4555" w:rsidRDefault="00DA4555" w14:paraId="1B19C130" w14:textId="2B6C1698">
            <w:pPr>
              <w:pStyle w:val="paragraph"/>
              <w:shd w:val="clear" w:color="auto" w:fill="FFFFFF"/>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 xml:space="preserve"> ETB</w:t>
            </w:r>
            <w:r w:rsidR="00D611AA">
              <w:rPr>
                <w:rStyle w:val="eop"/>
                <w:rFonts w:ascii="Georgia" w:hAnsi="Georgia" w:cs="Segoe UI"/>
                <w:color w:val="000000"/>
                <w:sz w:val="22"/>
                <w:szCs w:val="22"/>
              </w:rPr>
              <w:t> </w:t>
            </w:r>
          </w:p>
          <w:p w:rsidR="00D611AA" w:rsidP="00D611AA" w:rsidRDefault="00D611AA" w14:paraId="46151B9D" w14:textId="77777777">
            <w:pPr>
              <w:pStyle w:val="paragraph"/>
              <w:numPr>
                <w:ilvl w:val="0"/>
                <w:numId w:val="48"/>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Looks critically at issues to see how things can be done better </w:t>
            </w:r>
            <w:r>
              <w:rPr>
                <w:rStyle w:val="eop"/>
                <w:rFonts w:ascii="Georgia" w:hAnsi="Georgia" w:cs="Segoe UI"/>
                <w:color w:val="000000"/>
                <w:sz w:val="22"/>
                <w:szCs w:val="22"/>
              </w:rPr>
              <w:t> </w:t>
            </w:r>
          </w:p>
          <w:p w:rsidR="00D611AA" w:rsidP="0D1A6391" w:rsidRDefault="533C44AC" w14:paraId="32D13352" w14:textId="7D8E4938">
            <w:pPr>
              <w:pStyle w:val="paragraph"/>
              <w:numPr>
                <w:ilvl w:val="0"/>
                <w:numId w:val="49"/>
              </w:numPr>
              <w:spacing w:before="0" w:beforeAutospacing="0" w:after="0" w:afterAutospacing="0"/>
              <w:ind w:left="1080" w:firstLine="0"/>
              <w:textAlignment w:val="baseline"/>
              <w:rPr>
                <w:rFonts w:ascii="Georgia" w:hAnsi="Georgia" w:cs="Segoe UI"/>
                <w:sz w:val="22"/>
                <w:szCs w:val="22"/>
              </w:rPr>
            </w:pPr>
            <w:r w:rsidRPr="0D1A6391">
              <w:rPr>
                <w:rStyle w:val="normaltextrun"/>
                <w:rFonts w:ascii="Georgia" w:hAnsi="Georgia" w:cs="Segoe UI"/>
                <w:color w:val="000000" w:themeColor="text1"/>
                <w:sz w:val="22"/>
                <w:szCs w:val="22"/>
              </w:rPr>
              <w:t xml:space="preserve">Is open to </w:t>
            </w:r>
            <w:r w:rsidRPr="0D1A6391" w:rsidR="4EBF4A99">
              <w:rPr>
                <w:rStyle w:val="normaltextrun"/>
                <w:rFonts w:ascii="Georgia" w:hAnsi="Georgia" w:cs="Segoe UI"/>
                <w:color w:val="000000" w:themeColor="text1"/>
                <w:sz w:val="22"/>
                <w:szCs w:val="22"/>
              </w:rPr>
              <w:t>innovative ideas,</w:t>
            </w:r>
            <w:r w:rsidRPr="0D1A6391">
              <w:rPr>
                <w:rStyle w:val="normaltextrun"/>
                <w:rFonts w:ascii="Georgia" w:hAnsi="Georgia" w:cs="Segoe UI"/>
                <w:color w:val="000000" w:themeColor="text1"/>
                <w:sz w:val="22"/>
                <w:szCs w:val="22"/>
              </w:rPr>
              <w:t xml:space="preserve"> </w:t>
            </w:r>
            <w:r w:rsidRPr="0D1A6391" w:rsidR="58C8D359">
              <w:rPr>
                <w:rStyle w:val="normaltextrun"/>
                <w:rFonts w:ascii="Georgia" w:hAnsi="Georgia" w:cs="Segoe UI"/>
                <w:color w:val="000000" w:themeColor="text1"/>
                <w:sz w:val="22"/>
                <w:szCs w:val="22"/>
              </w:rPr>
              <w:t>initiatives,</w:t>
            </w:r>
            <w:r w:rsidRPr="0D1A6391">
              <w:rPr>
                <w:rStyle w:val="normaltextrun"/>
                <w:rFonts w:ascii="Georgia" w:hAnsi="Georgia" w:cs="Segoe UI"/>
                <w:color w:val="000000" w:themeColor="text1"/>
                <w:sz w:val="22"/>
                <w:szCs w:val="22"/>
              </w:rPr>
              <w:t xml:space="preserve"> and creative solutions to problems </w:t>
            </w:r>
            <w:r w:rsidRPr="0D1A6391">
              <w:rPr>
                <w:rStyle w:val="eop"/>
                <w:rFonts w:ascii="Georgia" w:hAnsi="Georgia" w:cs="Segoe UI"/>
                <w:color w:val="000000" w:themeColor="text1"/>
                <w:sz w:val="22"/>
                <w:szCs w:val="22"/>
              </w:rPr>
              <w:t> </w:t>
            </w:r>
          </w:p>
          <w:p w:rsidRPr="00765FAC" w:rsidR="00765FAC" w:rsidP="00D611AA" w:rsidRDefault="00D611AA" w14:paraId="3945E1D5" w14:textId="77777777">
            <w:pPr>
              <w:pStyle w:val="paragraph"/>
              <w:numPr>
                <w:ilvl w:val="0"/>
                <w:numId w:val="50"/>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Ensures controls and performance measures are in place to deliver efficient and high</w:t>
            </w:r>
          </w:p>
          <w:p w:rsidR="00D611AA" w:rsidP="00765FAC" w:rsidRDefault="00765FAC" w14:paraId="1EAAB01A" w14:textId="186C205A">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 xml:space="preserve"> value services consistently </w:t>
            </w:r>
            <w:r w:rsidR="00D611AA">
              <w:rPr>
                <w:rStyle w:val="eop"/>
                <w:rFonts w:ascii="Georgia" w:hAnsi="Georgia" w:cs="Segoe UI"/>
                <w:color w:val="000000"/>
                <w:sz w:val="22"/>
                <w:szCs w:val="22"/>
              </w:rPr>
              <w:t> </w:t>
            </w:r>
          </w:p>
          <w:p w:rsidR="00D611AA" w:rsidP="00D611AA" w:rsidRDefault="00D611AA" w14:paraId="15328AB9" w14:textId="77777777">
            <w:pPr>
              <w:pStyle w:val="paragraph"/>
              <w:numPr>
                <w:ilvl w:val="0"/>
                <w:numId w:val="51"/>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Effectively manages multiple projects and personnel </w:t>
            </w:r>
            <w:r>
              <w:rPr>
                <w:rStyle w:val="eop"/>
                <w:rFonts w:ascii="Georgia" w:hAnsi="Georgia" w:cs="Segoe UI"/>
                <w:color w:val="000000"/>
                <w:sz w:val="22"/>
                <w:szCs w:val="22"/>
              </w:rPr>
              <w:t> </w:t>
            </w:r>
          </w:p>
          <w:p w:rsidR="00D611AA" w:rsidP="00D611AA" w:rsidRDefault="00D611AA" w14:paraId="4F00944D"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rsidR="00D611AA" w:rsidP="00D611AA" w:rsidRDefault="00D611AA" w14:paraId="6446378B" w14:textId="7777777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sz w:val="22"/>
                <w:szCs w:val="22"/>
              </w:rPr>
              <w:t>Interpersonal and Communication Skills </w:t>
            </w:r>
            <w:r>
              <w:rPr>
                <w:rStyle w:val="eop"/>
                <w:rFonts w:ascii="Georgia" w:hAnsi="Georgia" w:cs="Segoe UI"/>
                <w:color w:val="000000"/>
                <w:sz w:val="22"/>
                <w:szCs w:val="22"/>
              </w:rPr>
              <w:t> </w:t>
            </w:r>
          </w:p>
          <w:p w:rsidR="00D611AA" w:rsidP="00D611AA" w:rsidRDefault="00D611AA" w14:paraId="74CDCD13"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Pr="00765FAC" w:rsidR="00765FAC" w:rsidP="00D611AA" w:rsidRDefault="00D611AA" w14:paraId="3AC570EB" w14:textId="77777777">
            <w:pPr>
              <w:pStyle w:val="paragraph"/>
              <w:numPr>
                <w:ilvl w:val="0"/>
                <w:numId w:val="52"/>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 xml:space="preserve">Presents information in a confident, logical and convincing manner, verbally and in </w:t>
            </w:r>
          </w:p>
          <w:p w:rsidR="00D611AA" w:rsidP="00765FAC" w:rsidRDefault="00765FAC" w14:paraId="16413C3A" w14:textId="0DD4FC4F">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writing </w:t>
            </w:r>
            <w:r w:rsidR="00D611AA">
              <w:rPr>
                <w:rStyle w:val="eop"/>
                <w:rFonts w:ascii="Georgia" w:hAnsi="Georgia" w:cs="Segoe UI"/>
                <w:color w:val="000000"/>
                <w:sz w:val="22"/>
                <w:szCs w:val="22"/>
              </w:rPr>
              <w:t> </w:t>
            </w:r>
          </w:p>
          <w:p w:rsidRPr="00765FAC" w:rsidR="00765FAC" w:rsidP="00D611AA" w:rsidRDefault="00D611AA" w14:paraId="34C29967" w14:textId="77777777">
            <w:pPr>
              <w:pStyle w:val="paragraph"/>
              <w:numPr>
                <w:ilvl w:val="0"/>
                <w:numId w:val="53"/>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Encourages open and constructive discussions around work issues and is solution</w:t>
            </w:r>
          </w:p>
          <w:p w:rsidR="00D611AA" w:rsidP="00765FAC" w:rsidRDefault="00765FAC" w14:paraId="5FB04D51" w14:textId="30F18473">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focussed</w:t>
            </w:r>
            <w:r w:rsidR="00D611AA">
              <w:rPr>
                <w:rStyle w:val="eop"/>
                <w:rFonts w:ascii="Georgia" w:hAnsi="Georgia" w:cs="Segoe UI"/>
                <w:color w:val="000000"/>
                <w:sz w:val="22"/>
                <w:szCs w:val="22"/>
              </w:rPr>
              <w:t> </w:t>
            </w:r>
          </w:p>
          <w:p w:rsidRPr="00A503EF" w:rsidR="00A503EF" w:rsidP="00D611AA" w:rsidRDefault="00D611AA" w14:paraId="0AD8D094" w14:textId="77777777">
            <w:pPr>
              <w:pStyle w:val="paragraph"/>
              <w:numPr>
                <w:ilvl w:val="0"/>
                <w:numId w:val="54"/>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Promotes teamwork within the section, but also works effectively on projects across the</w:t>
            </w:r>
          </w:p>
          <w:p w:rsidR="00D611AA" w:rsidP="00A503EF" w:rsidRDefault="00A503EF" w14:paraId="09930AE0" w14:textId="6591B92F">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 xml:space="preserve"> ETB </w:t>
            </w:r>
            <w:r w:rsidR="00D611AA">
              <w:rPr>
                <w:rStyle w:val="eop"/>
                <w:rFonts w:ascii="Georgia" w:hAnsi="Georgia" w:cs="Segoe UI"/>
                <w:color w:val="000000"/>
                <w:sz w:val="22"/>
                <w:szCs w:val="22"/>
              </w:rPr>
              <w:t> </w:t>
            </w:r>
          </w:p>
          <w:p w:rsidR="00D611AA" w:rsidP="00D611AA" w:rsidRDefault="00D611AA" w14:paraId="6914DCCF" w14:textId="77777777">
            <w:pPr>
              <w:pStyle w:val="paragraph"/>
              <w:numPr>
                <w:ilvl w:val="0"/>
                <w:numId w:val="55"/>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Maintains poise and control when working to influence others </w:t>
            </w:r>
            <w:r>
              <w:rPr>
                <w:rStyle w:val="eop"/>
                <w:rFonts w:ascii="Georgia" w:hAnsi="Georgia" w:cs="Segoe UI"/>
                <w:color w:val="000000"/>
                <w:sz w:val="22"/>
                <w:szCs w:val="22"/>
              </w:rPr>
              <w:t> </w:t>
            </w:r>
          </w:p>
          <w:p w:rsidR="00D611AA" w:rsidP="00D611AA" w:rsidRDefault="00D611AA" w14:paraId="6067DC32" w14:textId="77777777">
            <w:pPr>
              <w:pStyle w:val="paragraph"/>
              <w:numPr>
                <w:ilvl w:val="0"/>
                <w:numId w:val="56"/>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Instils a strong focus on high standards of Customer Service in his/her area </w:t>
            </w:r>
            <w:r>
              <w:rPr>
                <w:rStyle w:val="eop"/>
                <w:rFonts w:ascii="Georgia" w:hAnsi="Georgia" w:cs="Segoe UI"/>
                <w:color w:val="000000"/>
                <w:sz w:val="22"/>
                <w:szCs w:val="22"/>
              </w:rPr>
              <w:t> </w:t>
            </w:r>
          </w:p>
          <w:p w:rsidRPr="00A503EF" w:rsidR="00A503EF" w:rsidP="00D611AA" w:rsidRDefault="00D611AA" w14:paraId="45F5617E" w14:textId="77777777">
            <w:pPr>
              <w:pStyle w:val="paragraph"/>
              <w:numPr>
                <w:ilvl w:val="0"/>
                <w:numId w:val="57"/>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 xml:space="preserve">Develops and maintains a network of contacts to facilitate problem solving or </w:t>
            </w:r>
          </w:p>
          <w:p w:rsidR="00D611AA" w:rsidP="00A503EF" w:rsidRDefault="00A503EF" w14:paraId="0B7752B1" w14:textId="61BC551E">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information sharing </w:t>
            </w:r>
            <w:r w:rsidR="00D611AA">
              <w:rPr>
                <w:rStyle w:val="eop"/>
                <w:rFonts w:ascii="Georgia" w:hAnsi="Georgia" w:cs="Segoe UI"/>
                <w:color w:val="000000"/>
                <w:sz w:val="22"/>
                <w:szCs w:val="22"/>
              </w:rPr>
              <w:t> </w:t>
            </w:r>
          </w:p>
          <w:p w:rsidRPr="00A503EF" w:rsidR="00A503EF" w:rsidP="00D611AA" w:rsidRDefault="00D611AA" w14:paraId="37ACC7BF" w14:textId="77777777">
            <w:pPr>
              <w:pStyle w:val="paragraph"/>
              <w:numPr>
                <w:ilvl w:val="0"/>
                <w:numId w:val="58"/>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Engages effectively with a range of internal and external stakeholders, including ETB</w:t>
            </w:r>
          </w:p>
          <w:p w:rsidR="00D611AA" w:rsidP="00A503EF" w:rsidRDefault="00A503EF" w14:paraId="7BAC12AF" w14:textId="248350DC">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 xml:space="preserve"> staff, members of the public and colleagues in other public sector organisations</w:t>
            </w:r>
            <w:r w:rsidR="00D611AA">
              <w:rPr>
                <w:rStyle w:val="eop"/>
                <w:rFonts w:ascii="Georgia" w:hAnsi="Georgia" w:cs="Segoe UI"/>
                <w:color w:val="000000"/>
                <w:sz w:val="22"/>
                <w:szCs w:val="22"/>
              </w:rPr>
              <w:t> </w:t>
            </w:r>
          </w:p>
          <w:p w:rsidR="00D611AA" w:rsidP="00D611AA" w:rsidRDefault="00D611AA" w14:paraId="1355C13B"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Georgia" w:hAnsi="Georgia" w:cs="Segoe UI"/>
                <w:color w:val="000000"/>
                <w:sz w:val="22"/>
                <w:szCs w:val="22"/>
              </w:rPr>
              <w:t> </w:t>
            </w:r>
          </w:p>
          <w:p w:rsidR="00D611AA" w:rsidP="00D611AA" w:rsidRDefault="00D611AA" w14:paraId="5BE2BF6F" w14:textId="7777777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sz w:val="22"/>
                <w:szCs w:val="22"/>
              </w:rPr>
              <w:t>Specialist Knowledge, Expertise and Self Development </w:t>
            </w:r>
            <w:r>
              <w:rPr>
                <w:rStyle w:val="eop"/>
                <w:rFonts w:ascii="Georgia" w:hAnsi="Georgia" w:cs="Segoe UI"/>
                <w:color w:val="000000"/>
                <w:sz w:val="22"/>
                <w:szCs w:val="22"/>
              </w:rPr>
              <w:t> </w:t>
            </w:r>
          </w:p>
          <w:p w:rsidR="00D611AA" w:rsidP="00D611AA" w:rsidRDefault="00D611AA" w14:paraId="24D6FEB6"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Pr="001F7ADA" w:rsidR="001F7ADA" w:rsidP="00D611AA" w:rsidRDefault="00D611AA" w14:paraId="23A539F0" w14:textId="77777777">
            <w:pPr>
              <w:pStyle w:val="paragraph"/>
              <w:numPr>
                <w:ilvl w:val="0"/>
                <w:numId w:val="59"/>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 xml:space="preserve">Has the required level of knowledge and expertise to undertake the technical aspects </w:t>
            </w:r>
            <w:proofErr w:type="gramStart"/>
            <w:r>
              <w:rPr>
                <w:rStyle w:val="normaltextrun"/>
                <w:rFonts w:ascii="Georgia" w:hAnsi="Georgia" w:cs="Segoe UI"/>
                <w:color w:val="000000"/>
                <w:sz w:val="22"/>
                <w:szCs w:val="22"/>
              </w:rPr>
              <w:t>of</w:t>
            </w:r>
            <w:proofErr w:type="gramEnd"/>
            <w:r>
              <w:rPr>
                <w:rStyle w:val="normaltextrun"/>
                <w:rFonts w:ascii="Georgia" w:hAnsi="Georgia" w:cs="Segoe UI"/>
                <w:color w:val="000000"/>
                <w:sz w:val="22"/>
                <w:szCs w:val="22"/>
              </w:rPr>
              <w:t xml:space="preserve"> </w:t>
            </w:r>
          </w:p>
          <w:p w:rsidR="00D611AA" w:rsidP="001F7ADA" w:rsidRDefault="001F7ADA" w14:paraId="66F6497B" w14:textId="67EB5572">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the role </w:t>
            </w:r>
            <w:r w:rsidR="00D611AA">
              <w:rPr>
                <w:rStyle w:val="eop"/>
                <w:rFonts w:ascii="Georgia" w:hAnsi="Georgia" w:cs="Segoe UI"/>
                <w:color w:val="000000"/>
                <w:sz w:val="22"/>
                <w:szCs w:val="22"/>
              </w:rPr>
              <w:t> </w:t>
            </w:r>
          </w:p>
          <w:p w:rsidRPr="001F7ADA" w:rsidR="001F7ADA" w:rsidP="0D1A6391" w:rsidRDefault="533C44AC" w14:paraId="2C973E7F" w14:textId="77777777">
            <w:pPr>
              <w:pStyle w:val="paragraph"/>
              <w:numPr>
                <w:ilvl w:val="0"/>
                <w:numId w:val="60"/>
              </w:numPr>
              <w:spacing w:before="0" w:beforeAutospacing="0" w:after="0" w:afterAutospacing="0"/>
              <w:ind w:left="1080" w:firstLine="0"/>
              <w:textAlignment w:val="baseline"/>
              <w:rPr>
                <w:rStyle w:val="normaltextrun"/>
                <w:rFonts w:ascii="Georgia" w:hAnsi="Georgia" w:cs="Segoe UI"/>
                <w:sz w:val="22"/>
                <w:szCs w:val="22"/>
              </w:rPr>
            </w:pPr>
            <w:r w:rsidRPr="0D1A6391">
              <w:rPr>
                <w:rStyle w:val="normaltextrun"/>
                <w:rFonts w:ascii="Georgia" w:hAnsi="Georgia" w:cs="Segoe UI"/>
                <w:color w:val="000000" w:themeColor="text1"/>
                <w:sz w:val="22"/>
                <w:szCs w:val="22"/>
              </w:rPr>
              <w:t xml:space="preserve">Has a clear understanding of the </w:t>
            </w:r>
            <w:r w:rsidRPr="0D1A6391" w:rsidR="3EC12BEF">
              <w:rPr>
                <w:rStyle w:val="normaltextrun"/>
                <w:rFonts w:ascii="Georgia" w:hAnsi="Georgia" w:cs="Segoe UI"/>
                <w:color w:val="000000" w:themeColor="text1"/>
                <w:sz w:val="22"/>
                <w:szCs w:val="22"/>
              </w:rPr>
              <w:t>role's</w:t>
            </w:r>
            <w:r w:rsidRPr="0D1A6391">
              <w:rPr>
                <w:rStyle w:val="normaltextrun"/>
                <w:rFonts w:ascii="Georgia" w:hAnsi="Georgia" w:cs="Segoe UI"/>
                <w:color w:val="000000" w:themeColor="text1"/>
                <w:sz w:val="22"/>
                <w:szCs w:val="22"/>
              </w:rPr>
              <w:t xml:space="preserve"> objectives and targets of self and the team </w:t>
            </w:r>
            <w:proofErr w:type="gramStart"/>
            <w:r w:rsidRPr="0D1A6391">
              <w:rPr>
                <w:rStyle w:val="normaltextrun"/>
                <w:rFonts w:ascii="Georgia" w:hAnsi="Georgia" w:cs="Segoe UI"/>
                <w:color w:val="000000" w:themeColor="text1"/>
                <w:sz w:val="22"/>
                <w:szCs w:val="22"/>
              </w:rPr>
              <w:t>and</w:t>
            </w:r>
            <w:proofErr w:type="gramEnd"/>
            <w:r w:rsidRPr="0D1A6391">
              <w:rPr>
                <w:rStyle w:val="normaltextrun"/>
                <w:rFonts w:ascii="Georgia" w:hAnsi="Georgia" w:cs="Segoe UI"/>
                <w:color w:val="000000" w:themeColor="text1"/>
                <w:sz w:val="22"/>
                <w:szCs w:val="22"/>
              </w:rPr>
              <w:t xml:space="preserve"> </w:t>
            </w:r>
          </w:p>
          <w:p w:rsidR="00D611AA" w:rsidP="001F7ADA" w:rsidRDefault="001F7ADA" w14:paraId="116DEAD3" w14:textId="57844E04">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themeColor="text1"/>
                <w:sz w:val="22"/>
                <w:szCs w:val="22"/>
              </w:rPr>
              <w:t xml:space="preserve">       </w:t>
            </w:r>
            <w:r w:rsidRPr="0D1A6391" w:rsidR="533C44AC">
              <w:rPr>
                <w:rStyle w:val="normaltextrun"/>
                <w:rFonts w:ascii="Georgia" w:hAnsi="Georgia" w:cs="Segoe UI"/>
                <w:color w:val="000000" w:themeColor="text1"/>
                <w:sz w:val="22"/>
                <w:szCs w:val="22"/>
              </w:rPr>
              <w:t>how they fit into the work of the ETB </w:t>
            </w:r>
            <w:r w:rsidRPr="0D1A6391" w:rsidR="533C44AC">
              <w:rPr>
                <w:rStyle w:val="eop"/>
                <w:rFonts w:ascii="Georgia" w:hAnsi="Georgia" w:cs="Segoe UI"/>
                <w:color w:val="000000" w:themeColor="text1"/>
                <w:sz w:val="22"/>
                <w:szCs w:val="22"/>
              </w:rPr>
              <w:t> </w:t>
            </w:r>
          </w:p>
          <w:p w:rsidRPr="001561FD" w:rsidR="001561FD" w:rsidP="00D611AA" w:rsidRDefault="00D611AA" w14:paraId="145EFACF" w14:textId="77777777">
            <w:pPr>
              <w:pStyle w:val="paragraph"/>
              <w:numPr>
                <w:ilvl w:val="0"/>
                <w:numId w:val="61"/>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Has a breadth and depth of knowledge of relevant national policy issues and is sensitive</w:t>
            </w:r>
          </w:p>
          <w:p w:rsidR="00D611AA" w:rsidP="001561FD" w:rsidRDefault="001561FD" w14:paraId="40D64CC9" w14:textId="5552E295">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 xml:space="preserve"> to wider political and organisational priorities </w:t>
            </w:r>
            <w:r w:rsidR="00D611AA">
              <w:rPr>
                <w:rStyle w:val="eop"/>
                <w:rFonts w:ascii="Georgia" w:hAnsi="Georgia" w:cs="Segoe UI"/>
                <w:color w:val="000000"/>
                <w:sz w:val="22"/>
                <w:szCs w:val="22"/>
              </w:rPr>
              <w:t> </w:t>
            </w:r>
          </w:p>
          <w:p w:rsidRPr="001561FD" w:rsidR="001561FD" w:rsidP="00D611AA" w:rsidRDefault="00D611AA" w14:paraId="7C278BAD" w14:textId="77777777">
            <w:pPr>
              <w:pStyle w:val="paragraph"/>
              <w:numPr>
                <w:ilvl w:val="0"/>
                <w:numId w:val="62"/>
              </w:numPr>
              <w:spacing w:before="0" w:beforeAutospacing="0" w:after="0" w:afterAutospacing="0"/>
              <w:ind w:left="1080" w:firstLine="0"/>
              <w:textAlignment w:val="baseline"/>
              <w:rPr>
                <w:rStyle w:val="normaltextrun"/>
                <w:rFonts w:ascii="Georgia" w:hAnsi="Georgia" w:cs="Segoe UI"/>
                <w:sz w:val="22"/>
                <w:szCs w:val="22"/>
              </w:rPr>
            </w:pPr>
            <w:r>
              <w:rPr>
                <w:rStyle w:val="normaltextrun"/>
                <w:rFonts w:ascii="Georgia" w:hAnsi="Georgia" w:cs="Segoe UI"/>
                <w:color w:val="000000"/>
                <w:sz w:val="22"/>
                <w:szCs w:val="22"/>
              </w:rPr>
              <w:t xml:space="preserve">Is focused on self-development, keeps up to date with developments in relevant field </w:t>
            </w:r>
          </w:p>
          <w:p w:rsidR="001561FD" w:rsidP="001561FD" w:rsidRDefault="001561FD" w14:paraId="6104AE51" w14:textId="77777777">
            <w:pPr>
              <w:pStyle w:val="paragraph"/>
              <w:spacing w:before="0" w:beforeAutospacing="0" w:after="0" w:afterAutospacing="0"/>
              <w:ind w:left="1080"/>
              <w:textAlignment w:val="baseline"/>
              <w:rPr>
                <w:rStyle w:val="normaltextrun"/>
                <w:rFonts w:ascii="Georgia" w:hAnsi="Georgia" w:cs="Segoe UI"/>
                <w:color w:val="000000"/>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seeking feedback and opportunities for growth to help carry out the specific requirements</w:t>
            </w:r>
          </w:p>
          <w:p w:rsidR="00D611AA" w:rsidP="001561FD" w:rsidRDefault="001561FD" w14:paraId="784C9455" w14:textId="657E4957">
            <w:pPr>
              <w:pStyle w:val="paragraph"/>
              <w:spacing w:before="0" w:beforeAutospacing="0" w:after="0" w:afterAutospacing="0"/>
              <w:ind w:left="1080"/>
              <w:textAlignment w:val="baseline"/>
              <w:rPr>
                <w:rFonts w:ascii="Georgia" w:hAnsi="Georgia" w:cs="Segoe UI"/>
                <w:sz w:val="22"/>
                <w:szCs w:val="22"/>
              </w:rPr>
            </w:pPr>
            <w:r>
              <w:rPr>
                <w:rStyle w:val="normaltextrun"/>
                <w:rFonts w:ascii="Georgia" w:hAnsi="Georgia" w:cs="Segoe UI"/>
                <w:color w:val="000000"/>
                <w:sz w:val="22"/>
                <w:szCs w:val="22"/>
              </w:rPr>
              <w:t xml:space="preserve">     </w:t>
            </w:r>
            <w:r w:rsidR="00D611AA">
              <w:rPr>
                <w:rStyle w:val="normaltextrun"/>
                <w:rFonts w:ascii="Georgia" w:hAnsi="Georgia" w:cs="Segoe UI"/>
                <w:color w:val="000000"/>
                <w:sz w:val="22"/>
                <w:szCs w:val="22"/>
              </w:rPr>
              <w:t xml:space="preserve"> of the role currently and into the future</w:t>
            </w:r>
            <w:r w:rsidR="00D611AA">
              <w:rPr>
                <w:rStyle w:val="eop"/>
                <w:rFonts w:ascii="Georgia" w:hAnsi="Georgia" w:cs="Segoe UI"/>
                <w:color w:val="000000"/>
                <w:sz w:val="22"/>
                <w:szCs w:val="22"/>
              </w:rPr>
              <w:t> </w:t>
            </w:r>
          </w:p>
          <w:p w:rsidR="00D611AA" w:rsidP="00D611AA" w:rsidRDefault="00D611AA" w14:paraId="2CE36E80" w14:textId="7777777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rsidR="00D611AA" w:rsidP="00D611AA" w:rsidRDefault="00D611AA" w14:paraId="2C12F473" w14:textId="7777777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sz w:val="22"/>
                <w:szCs w:val="22"/>
              </w:rPr>
              <w:t>Drive and Commitment to Public Service Values </w:t>
            </w:r>
            <w:r>
              <w:rPr>
                <w:rStyle w:val="eop"/>
                <w:rFonts w:ascii="Georgia" w:hAnsi="Georgia" w:cs="Segoe UI"/>
                <w:color w:val="000000"/>
                <w:sz w:val="22"/>
                <w:szCs w:val="22"/>
              </w:rPr>
              <w:t> </w:t>
            </w:r>
          </w:p>
          <w:p w:rsidR="00D611AA" w:rsidP="00D611AA" w:rsidRDefault="00D611AA" w14:paraId="6E38B259"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D611AA" w:rsidP="00D611AA" w:rsidRDefault="00D611AA" w14:paraId="101EE09E" w14:textId="77777777">
            <w:pPr>
              <w:pStyle w:val="paragraph"/>
              <w:numPr>
                <w:ilvl w:val="0"/>
                <w:numId w:val="63"/>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Is self-motivated and shows a desire to continuously perform at a high level </w:t>
            </w:r>
            <w:r>
              <w:rPr>
                <w:rStyle w:val="eop"/>
                <w:rFonts w:ascii="Georgia" w:hAnsi="Georgia" w:cs="Segoe UI"/>
                <w:color w:val="000000"/>
                <w:sz w:val="22"/>
                <w:szCs w:val="22"/>
              </w:rPr>
              <w:t> </w:t>
            </w:r>
          </w:p>
          <w:p w:rsidR="00D611AA" w:rsidP="00D611AA" w:rsidRDefault="00D611AA" w14:paraId="0B9BD09D" w14:textId="77777777">
            <w:pPr>
              <w:pStyle w:val="paragraph"/>
              <w:numPr>
                <w:ilvl w:val="0"/>
                <w:numId w:val="64"/>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Is personally honest and trustworthy and can be relied upon </w:t>
            </w:r>
            <w:r>
              <w:rPr>
                <w:rStyle w:val="eop"/>
                <w:rFonts w:ascii="Georgia" w:hAnsi="Georgia" w:cs="Segoe UI"/>
                <w:color w:val="000000"/>
                <w:sz w:val="22"/>
                <w:szCs w:val="22"/>
              </w:rPr>
              <w:t> </w:t>
            </w:r>
          </w:p>
          <w:p w:rsidR="00D611AA" w:rsidP="00D611AA" w:rsidRDefault="00D611AA" w14:paraId="739EC7E3" w14:textId="77777777">
            <w:pPr>
              <w:pStyle w:val="paragraph"/>
              <w:numPr>
                <w:ilvl w:val="0"/>
                <w:numId w:val="65"/>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Promotes the highest standards of customer care and respect</w:t>
            </w:r>
            <w:r>
              <w:rPr>
                <w:rStyle w:val="eop"/>
                <w:rFonts w:ascii="Georgia" w:hAnsi="Georgia" w:cs="Segoe UI"/>
                <w:color w:val="000000"/>
                <w:sz w:val="22"/>
                <w:szCs w:val="22"/>
              </w:rPr>
              <w:t> </w:t>
            </w:r>
          </w:p>
          <w:p w:rsidRPr="00BE6372" w:rsidR="009F2C2F" w:rsidP="00BE6372" w:rsidRDefault="00D611AA" w14:paraId="02269AFF" w14:textId="24C42637">
            <w:pPr>
              <w:pStyle w:val="paragraph"/>
              <w:numPr>
                <w:ilvl w:val="0"/>
                <w:numId w:val="66"/>
              </w:numPr>
              <w:spacing w:before="0" w:beforeAutospacing="0" w:after="0" w:afterAutospacing="0"/>
              <w:ind w:left="1080" w:firstLine="0"/>
              <w:textAlignment w:val="baseline"/>
              <w:rPr>
                <w:rFonts w:ascii="Georgia" w:hAnsi="Georgia" w:cs="Segoe UI"/>
                <w:sz w:val="22"/>
                <w:szCs w:val="22"/>
              </w:rPr>
            </w:pPr>
            <w:r>
              <w:rPr>
                <w:rStyle w:val="normaltextrun"/>
                <w:rFonts w:ascii="Georgia" w:hAnsi="Georgia" w:cs="Segoe UI"/>
                <w:color w:val="000000"/>
                <w:sz w:val="22"/>
                <w:szCs w:val="22"/>
              </w:rPr>
              <w:t>Through leading by example, fosters the highest standards of ethics and integrity.</w:t>
            </w:r>
            <w:r>
              <w:rPr>
                <w:rStyle w:val="eop"/>
                <w:rFonts w:ascii="Georgia" w:hAnsi="Georgia" w:cs="Segoe UI"/>
                <w:color w:val="000000"/>
                <w:sz w:val="22"/>
                <w:szCs w:val="22"/>
              </w:rPr>
              <w:t> </w:t>
            </w:r>
          </w:p>
          <w:p w:rsidRPr="00135E95" w:rsidR="009F2C2F" w:rsidP="00396E6F" w:rsidRDefault="009F2C2F" w14:paraId="1E14D047" w14:textId="77777777">
            <w:pPr>
              <w:pStyle w:val="ListParagraph"/>
              <w:spacing w:after="120"/>
              <w:jc w:val="both"/>
              <w:rPr>
                <w:rFonts w:ascii="Georgia" w:hAnsi="Georgia" w:cs="Calibri"/>
                <w:b/>
                <w:bCs/>
                <w:sz w:val="28"/>
                <w:szCs w:val="28"/>
              </w:rPr>
            </w:pPr>
          </w:p>
        </w:tc>
      </w:tr>
    </w:tbl>
    <w:p w:rsidR="009F2C2F" w:rsidRDefault="009F2C2F" w14:paraId="0614916A" w14:textId="77777777"/>
    <w:sectPr w:rsidR="009F2C2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78VEw0ij" int2:invalidationBookmarkName="" int2:hashCode="Rk1ARGQtWEO9nm" int2:id="EL3FZ10u">
      <int2:state int2:type="AugLoop_Acronyms_AcronymsCritique" int2:value="Rejected"/>
    </int2:bookmark>
    <int2:bookmark int2:bookmarkName="_Int_AtdNkN5x" int2:invalidationBookmarkName="" int2:hashCode="rdE8zhk+dRBUGd" int2:id="Asn8i7YJ">
      <int2:state int2:type="AugLoop_Text_Critique" int2:value="Rejected"/>
    </int2:bookmark>
    <int2:bookmark int2:bookmarkName="_Int_Ms7XqKOB" int2:invalidationBookmarkName="" int2:hashCode="lbjAWrPZXJ2XH4" int2:id="tSvYkSg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5">
    <w:nsid w:val="2427ce6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Georgia" w:hAnsi="Georgia"/>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84">
    <w:nsid w:val="5541371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Georgia" w:hAnsi="Georgia"/>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0090E73"/>
    <w:multiLevelType w:val="hybridMultilevel"/>
    <w:tmpl w:val="90CC6DA2"/>
    <w:lvl w:ilvl="0" w:tplc="74369E92">
      <w:start w:val="1"/>
      <w:numFmt w:val="bullet"/>
      <w:lvlText w:val=""/>
      <w:lvlJc w:val="left"/>
      <w:pPr>
        <w:ind w:left="720" w:hanging="360"/>
      </w:pPr>
      <w:rPr>
        <w:rFonts w:hint="default" w:ascii="Symbol" w:hAnsi="Symbol"/>
      </w:rPr>
    </w:lvl>
    <w:lvl w:ilvl="1" w:tplc="B4664752">
      <w:start w:val="1"/>
      <w:numFmt w:val="bullet"/>
      <w:lvlText w:val="o"/>
      <w:lvlJc w:val="left"/>
      <w:pPr>
        <w:ind w:left="1440" w:hanging="360"/>
      </w:pPr>
      <w:rPr>
        <w:rFonts w:hint="default" w:ascii="Courier New" w:hAnsi="Courier New"/>
      </w:rPr>
    </w:lvl>
    <w:lvl w:ilvl="2" w:tplc="692C1EDE">
      <w:start w:val="1"/>
      <w:numFmt w:val="bullet"/>
      <w:lvlText w:val=""/>
      <w:lvlJc w:val="left"/>
      <w:pPr>
        <w:ind w:left="2160" w:hanging="360"/>
      </w:pPr>
      <w:rPr>
        <w:rFonts w:hint="default" w:ascii="Wingdings" w:hAnsi="Wingdings"/>
      </w:rPr>
    </w:lvl>
    <w:lvl w:ilvl="3" w:tplc="80FA6926">
      <w:start w:val="1"/>
      <w:numFmt w:val="bullet"/>
      <w:lvlText w:val=""/>
      <w:lvlJc w:val="left"/>
      <w:pPr>
        <w:ind w:left="2880" w:hanging="360"/>
      </w:pPr>
      <w:rPr>
        <w:rFonts w:hint="default" w:ascii="Symbol" w:hAnsi="Symbol"/>
      </w:rPr>
    </w:lvl>
    <w:lvl w:ilvl="4" w:tplc="5BB6EC6C">
      <w:start w:val="1"/>
      <w:numFmt w:val="bullet"/>
      <w:lvlText w:val="o"/>
      <w:lvlJc w:val="left"/>
      <w:pPr>
        <w:ind w:left="3600" w:hanging="360"/>
      </w:pPr>
      <w:rPr>
        <w:rFonts w:hint="default" w:ascii="Courier New" w:hAnsi="Courier New"/>
      </w:rPr>
    </w:lvl>
    <w:lvl w:ilvl="5" w:tplc="991E939C">
      <w:start w:val="1"/>
      <w:numFmt w:val="bullet"/>
      <w:lvlText w:val=""/>
      <w:lvlJc w:val="left"/>
      <w:pPr>
        <w:ind w:left="4320" w:hanging="360"/>
      </w:pPr>
      <w:rPr>
        <w:rFonts w:hint="default" w:ascii="Wingdings" w:hAnsi="Wingdings"/>
      </w:rPr>
    </w:lvl>
    <w:lvl w:ilvl="6" w:tplc="4A424DBC">
      <w:start w:val="1"/>
      <w:numFmt w:val="bullet"/>
      <w:lvlText w:val=""/>
      <w:lvlJc w:val="left"/>
      <w:pPr>
        <w:ind w:left="5040" w:hanging="360"/>
      </w:pPr>
      <w:rPr>
        <w:rFonts w:hint="default" w:ascii="Symbol" w:hAnsi="Symbol"/>
      </w:rPr>
    </w:lvl>
    <w:lvl w:ilvl="7" w:tplc="7A9AED32">
      <w:start w:val="1"/>
      <w:numFmt w:val="bullet"/>
      <w:lvlText w:val="o"/>
      <w:lvlJc w:val="left"/>
      <w:pPr>
        <w:ind w:left="5760" w:hanging="360"/>
      </w:pPr>
      <w:rPr>
        <w:rFonts w:hint="default" w:ascii="Courier New" w:hAnsi="Courier New"/>
      </w:rPr>
    </w:lvl>
    <w:lvl w:ilvl="8" w:tplc="1CD22030">
      <w:start w:val="1"/>
      <w:numFmt w:val="bullet"/>
      <w:lvlText w:val=""/>
      <w:lvlJc w:val="left"/>
      <w:pPr>
        <w:ind w:left="6480" w:hanging="360"/>
      </w:pPr>
      <w:rPr>
        <w:rFonts w:hint="default" w:ascii="Wingdings" w:hAnsi="Wingdings"/>
      </w:rPr>
    </w:lvl>
  </w:abstractNum>
  <w:abstractNum w:abstractNumId="1" w15:restartNumberingAfterBreak="0">
    <w:nsid w:val="0068361A"/>
    <w:multiLevelType w:val="multilevel"/>
    <w:tmpl w:val="87AC4F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0AA3662"/>
    <w:multiLevelType w:val="multilevel"/>
    <w:tmpl w:val="153AA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4090CA1"/>
    <w:multiLevelType w:val="multilevel"/>
    <w:tmpl w:val="71F068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BF4AE2"/>
    <w:multiLevelType w:val="multilevel"/>
    <w:tmpl w:val="1DD27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8EF648A"/>
    <w:multiLevelType w:val="multilevel"/>
    <w:tmpl w:val="A4027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9B10043"/>
    <w:multiLevelType w:val="multilevel"/>
    <w:tmpl w:val="504A9D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A70DCE2"/>
    <w:multiLevelType w:val="hybridMultilevel"/>
    <w:tmpl w:val="9BA20356"/>
    <w:lvl w:ilvl="0" w:tplc="578AE110">
      <w:start w:val="1"/>
      <w:numFmt w:val="bullet"/>
      <w:lvlText w:val=""/>
      <w:lvlJc w:val="left"/>
      <w:pPr>
        <w:ind w:left="720" w:hanging="360"/>
      </w:pPr>
      <w:rPr>
        <w:rFonts w:hint="default" w:ascii="Symbol" w:hAnsi="Symbol"/>
      </w:rPr>
    </w:lvl>
    <w:lvl w:ilvl="1" w:tplc="BFFCC3E2">
      <w:start w:val="1"/>
      <w:numFmt w:val="bullet"/>
      <w:lvlText w:val="o"/>
      <w:lvlJc w:val="left"/>
      <w:pPr>
        <w:ind w:left="1440" w:hanging="360"/>
      </w:pPr>
      <w:rPr>
        <w:rFonts w:hint="default" w:ascii="Courier New" w:hAnsi="Courier New"/>
      </w:rPr>
    </w:lvl>
    <w:lvl w:ilvl="2" w:tplc="2D2C4026">
      <w:start w:val="1"/>
      <w:numFmt w:val="bullet"/>
      <w:lvlText w:val=""/>
      <w:lvlJc w:val="left"/>
      <w:pPr>
        <w:ind w:left="2160" w:hanging="360"/>
      </w:pPr>
      <w:rPr>
        <w:rFonts w:hint="default" w:ascii="Wingdings" w:hAnsi="Wingdings"/>
      </w:rPr>
    </w:lvl>
    <w:lvl w:ilvl="3" w:tplc="6A9C81D2">
      <w:start w:val="1"/>
      <w:numFmt w:val="bullet"/>
      <w:lvlText w:val=""/>
      <w:lvlJc w:val="left"/>
      <w:pPr>
        <w:ind w:left="2880" w:hanging="360"/>
      </w:pPr>
      <w:rPr>
        <w:rFonts w:hint="default" w:ascii="Symbol" w:hAnsi="Symbol"/>
      </w:rPr>
    </w:lvl>
    <w:lvl w:ilvl="4" w:tplc="B7A23BD0">
      <w:start w:val="1"/>
      <w:numFmt w:val="bullet"/>
      <w:lvlText w:val="o"/>
      <w:lvlJc w:val="left"/>
      <w:pPr>
        <w:ind w:left="3600" w:hanging="360"/>
      </w:pPr>
      <w:rPr>
        <w:rFonts w:hint="default" w:ascii="Courier New" w:hAnsi="Courier New"/>
      </w:rPr>
    </w:lvl>
    <w:lvl w:ilvl="5" w:tplc="EF542052">
      <w:start w:val="1"/>
      <w:numFmt w:val="bullet"/>
      <w:lvlText w:val=""/>
      <w:lvlJc w:val="left"/>
      <w:pPr>
        <w:ind w:left="4320" w:hanging="360"/>
      </w:pPr>
      <w:rPr>
        <w:rFonts w:hint="default" w:ascii="Wingdings" w:hAnsi="Wingdings"/>
      </w:rPr>
    </w:lvl>
    <w:lvl w:ilvl="6" w:tplc="4AECCA16">
      <w:start w:val="1"/>
      <w:numFmt w:val="bullet"/>
      <w:lvlText w:val=""/>
      <w:lvlJc w:val="left"/>
      <w:pPr>
        <w:ind w:left="5040" w:hanging="360"/>
      </w:pPr>
      <w:rPr>
        <w:rFonts w:hint="default" w:ascii="Symbol" w:hAnsi="Symbol"/>
      </w:rPr>
    </w:lvl>
    <w:lvl w:ilvl="7" w:tplc="2BDAA5E4">
      <w:start w:val="1"/>
      <w:numFmt w:val="bullet"/>
      <w:lvlText w:val="o"/>
      <w:lvlJc w:val="left"/>
      <w:pPr>
        <w:ind w:left="5760" w:hanging="360"/>
      </w:pPr>
      <w:rPr>
        <w:rFonts w:hint="default" w:ascii="Courier New" w:hAnsi="Courier New"/>
      </w:rPr>
    </w:lvl>
    <w:lvl w:ilvl="8" w:tplc="B1D4AEFE">
      <w:start w:val="1"/>
      <w:numFmt w:val="bullet"/>
      <w:lvlText w:val=""/>
      <w:lvlJc w:val="left"/>
      <w:pPr>
        <w:ind w:left="6480" w:hanging="360"/>
      </w:pPr>
      <w:rPr>
        <w:rFonts w:hint="default" w:ascii="Wingdings" w:hAnsi="Wingdings"/>
      </w:rPr>
    </w:lvl>
  </w:abstractNum>
  <w:abstractNum w:abstractNumId="8" w15:restartNumberingAfterBreak="0">
    <w:nsid w:val="0DDD0B34"/>
    <w:multiLevelType w:val="multilevel"/>
    <w:tmpl w:val="D45092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21F5087"/>
    <w:multiLevelType w:val="multilevel"/>
    <w:tmpl w:val="2F5E6E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2B85F9B"/>
    <w:multiLevelType w:val="multilevel"/>
    <w:tmpl w:val="043852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9E47A83"/>
    <w:multiLevelType w:val="multilevel"/>
    <w:tmpl w:val="9CF632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A779341"/>
    <w:multiLevelType w:val="hybridMultilevel"/>
    <w:tmpl w:val="BBE4A410"/>
    <w:lvl w:ilvl="0">
      <w:start w:val="1"/>
      <w:numFmt w:val="bullet"/>
      <w:lvlText w:val="•"/>
      <w:lvlJc w:val="left"/>
      <w:pPr>
        <w:ind w:left="720" w:hanging="360"/>
      </w:pPr>
      <w:rPr>
        <w:rFonts w:hint="default" w:ascii="Georgia" w:hAnsi="Georgia"/>
      </w:rPr>
    </w:lvl>
    <w:lvl w:ilvl="1" w:tplc="9B2ED95C">
      <w:start w:val="1"/>
      <w:numFmt w:val="bullet"/>
      <w:lvlText w:val="o"/>
      <w:lvlJc w:val="left"/>
      <w:pPr>
        <w:ind w:left="1440" w:hanging="360"/>
      </w:pPr>
      <w:rPr>
        <w:rFonts w:hint="default" w:ascii="Courier New" w:hAnsi="Courier New"/>
      </w:rPr>
    </w:lvl>
    <w:lvl w:ilvl="2" w:tplc="4B44F6C6">
      <w:start w:val="1"/>
      <w:numFmt w:val="bullet"/>
      <w:lvlText w:val=""/>
      <w:lvlJc w:val="left"/>
      <w:pPr>
        <w:ind w:left="2160" w:hanging="360"/>
      </w:pPr>
      <w:rPr>
        <w:rFonts w:hint="default" w:ascii="Wingdings" w:hAnsi="Wingdings"/>
      </w:rPr>
    </w:lvl>
    <w:lvl w:ilvl="3" w:tplc="AA924C44">
      <w:start w:val="1"/>
      <w:numFmt w:val="bullet"/>
      <w:lvlText w:val=""/>
      <w:lvlJc w:val="left"/>
      <w:pPr>
        <w:ind w:left="2880" w:hanging="360"/>
      </w:pPr>
      <w:rPr>
        <w:rFonts w:hint="default" w:ascii="Symbol" w:hAnsi="Symbol"/>
      </w:rPr>
    </w:lvl>
    <w:lvl w:ilvl="4" w:tplc="3C60B594">
      <w:start w:val="1"/>
      <w:numFmt w:val="bullet"/>
      <w:lvlText w:val="o"/>
      <w:lvlJc w:val="left"/>
      <w:pPr>
        <w:ind w:left="3600" w:hanging="360"/>
      </w:pPr>
      <w:rPr>
        <w:rFonts w:hint="default" w:ascii="Courier New" w:hAnsi="Courier New"/>
      </w:rPr>
    </w:lvl>
    <w:lvl w:ilvl="5" w:tplc="9CEE04E0">
      <w:start w:val="1"/>
      <w:numFmt w:val="bullet"/>
      <w:lvlText w:val=""/>
      <w:lvlJc w:val="left"/>
      <w:pPr>
        <w:ind w:left="4320" w:hanging="360"/>
      </w:pPr>
      <w:rPr>
        <w:rFonts w:hint="default" w:ascii="Wingdings" w:hAnsi="Wingdings"/>
      </w:rPr>
    </w:lvl>
    <w:lvl w:ilvl="6" w:tplc="49B28B72">
      <w:start w:val="1"/>
      <w:numFmt w:val="bullet"/>
      <w:lvlText w:val=""/>
      <w:lvlJc w:val="left"/>
      <w:pPr>
        <w:ind w:left="5040" w:hanging="360"/>
      </w:pPr>
      <w:rPr>
        <w:rFonts w:hint="default" w:ascii="Symbol" w:hAnsi="Symbol"/>
      </w:rPr>
    </w:lvl>
    <w:lvl w:ilvl="7" w:tplc="FA5C31DC">
      <w:start w:val="1"/>
      <w:numFmt w:val="bullet"/>
      <w:lvlText w:val="o"/>
      <w:lvlJc w:val="left"/>
      <w:pPr>
        <w:ind w:left="5760" w:hanging="360"/>
      </w:pPr>
      <w:rPr>
        <w:rFonts w:hint="default" w:ascii="Courier New" w:hAnsi="Courier New"/>
      </w:rPr>
    </w:lvl>
    <w:lvl w:ilvl="8" w:tplc="43EE78C6">
      <w:start w:val="1"/>
      <w:numFmt w:val="bullet"/>
      <w:lvlText w:val=""/>
      <w:lvlJc w:val="left"/>
      <w:pPr>
        <w:ind w:left="6480" w:hanging="360"/>
      </w:pPr>
      <w:rPr>
        <w:rFonts w:hint="default" w:ascii="Wingdings" w:hAnsi="Wingdings"/>
      </w:rPr>
    </w:lvl>
  </w:abstractNum>
  <w:abstractNum w:abstractNumId="13" w15:restartNumberingAfterBreak="0">
    <w:nsid w:val="1B4A1C90"/>
    <w:multiLevelType w:val="multilevel"/>
    <w:tmpl w:val="DE8A0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C33183C"/>
    <w:multiLevelType w:val="multilevel"/>
    <w:tmpl w:val="E1ECC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D782A03"/>
    <w:multiLevelType w:val="multilevel"/>
    <w:tmpl w:val="FEF49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DFA41D5"/>
    <w:multiLevelType w:val="multilevel"/>
    <w:tmpl w:val="A20C1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E206F26"/>
    <w:multiLevelType w:val="multilevel"/>
    <w:tmpl w:val="CB60B3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1F930EAC"/>
    <w:multiLevelType w:val="multilevel"/>
    <w:tmpl w:val="05D624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081242C"/>
    <w:multiLevelType w:val="multilevel"/>
    <w:tmpl w:val="C624EF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1917C7E"/>
    <w:multiLevelType w:val="multilevel"/>
    <w:tmpl w:val="74D46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1FF6759"/>
    <w:multiLevelType w:val="hybridMultilevel"/>
    <w:tmpl w:val="1152FC76"/>
    <w:lvl w:ilvl="0" w:tplc="17F6A832">
      <w:numFmt w:val="bullet"/>
      <w:lvlText w:val="•"/>
      <w:lvlJc w:val="left"/>
      <w:pPr>
        <w:ind w:left="720" w:hanging="360"/>
      </w:pPr>
      <w:rPr>
        <w:rFonts w:hint="default" w:ascii="Georgia" w:hAnsi="Georgia" w:eastAsia="Georgia" w:cs="Georg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23B9222B"/>
    <w:multiLevelType w:val="multilevel"/>
    <w:tmpl w:val="13B0B2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B1F00BE"/>
    <w:multiLevelType w:val="multilevel"/>
    <w:tmpl w:val="349A7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C9CC787"/>
    <w:multiLevelType w:val="hybridMultilevel"/>
    <w:tmpl w:val="D8E45F34"/>
    <w:lvl w:ilvl="0" w:tplc="B276C958">
      <w:start w:val="1"/>
      <w:numFmt w:val="bullet"/>
      <w:lvlText w:val=""/>
      <w:lvlJc w:val="left"/>
      <w:pPr>
        <w:ind w:left="720" w:hanging="360"/>
      </w:pPr>
      <w:rPr>
        <w:rFonts w:hint="default" w:ascii="Symbol" w:hAnsi="Symbol"/>
      </w:rPr>
    </w:lvl>
    <w:lvl w:ilvl="1" w:tplc="BDE0F5CE">
      <w:start w:val="1"/>
      <w:numFmt w:val="bullet"/>
      <w:lvlText w:val="o"/>
      <w:lvlJc w:val="left"/>
      <w:pPr>
        <w:ind w:left="1440" w:hanging="360"/>
      </w:pPr>
      <w:rPr>
        <w:rFonts w:hint="default" w:ascii="Courier New" w:hAnsi="Courier New"/>
      </w:rPr>
    </w:lvl>
    <w:lvl w:ilvl="2" w:tplc="8C02D190">
      <w:start w:val="1"/>
      <w:numFmt w:val="bullet"/>
      <w:lvlText w:val=""/>
      <w:lvlJc w:val="left"/>
      <w:pPr>
        <w:ind w:left="2160" w:hanging="360"/>
      </w:pPr>
      <w:rPr>
        <w:rFonts w:hint="default" w:ascii="Wingdings" w:hAnsi="Wingdings"/>
      </w:rPr>
    </w:lvl>
    <w:lvl w:ilvl="3" w:tplc="2F764078">
      <w:start w:val="1"/>
      <w:numFmt w:val="bullet"/>
      <w:lvlText w:val=""/>
      <w:lvlJc w:val="left"/>
      <w:pPr>
        <w:ind w:left="2880" w:hanging="360"/>
      </w:pPr>
      <w:rPr>
        <w:rFonts w:hint="default" w:ascii="Symbol" w:hAnsi="Symbol"/>
      </w:rPr>
    </w:lvl>
    <w:lvl w:ilvl="4" w:tplc="BB8EDD0E">
      <w:start w:val="1"/>
      <w:numFmt w:val="bullet"/>
      <w:lvlText w:val="o"/>
      <w:lvlJc w:val="left"/>
      <w:pPr>
        <w:ind w:left="3600" w:hanging="360"/>
      </w:pPr>
      <w:rPr>
        <w:rFonts w:hint="default" w:ascii="Courier New" w:hAnsi="Courier New"/>
      </w:rPr>
    </w:lvl>
    <w:lvl w:ilvl="5" w:tplc="DD408EAE">
      <w:start w:val="1"/>
      <w:numFmt w:val="bullet"/>
      <w:lvlText w:val=""/>
      <w:lvlJc w:val="left"/>
      <w:pPr>
        <w:ind w:left="4320" w:hanging="360"/>
      </w:pPr>
      <w:rPr>
        <w:rFonts w:hint="default" w:ascii="Wingdings" w:hAnsi="Wingdings"/>
      </w:rPr>
    </w:lvl>
    <w:lvl w:ilvl="6" w:tplc="3DE60CC8">
      <w:start w:val="1"/>
      <w:numFmt w:val="bullet"/>
      <w:lvlText w:val=""/>
      <w:lvlJc w:val="left"/>
      <w:pPr>
        <w:ind w:left="5040" w:hanging="360"/>
      </w:pPr>
      <w:rPr>
        <w:rFonts w:hint="default" w:ascii="Symbol" w:hAnsi="Symbol"/>
      </w:rPr>
    </w:lvl>
    <w:lvl w:ilvl="7" w:tplc="9F7620EA">
      <w:start w:val="1"/>
      <w:numFmt w:val="bullet"/>
      <w:lvlText w:val="o"/>
      <w:lvlJc w:val="left"/>
      <w:pPr>
        <w:ind w:left="5760" w:hanging="360"/>
      </w:pPr>
      <w:rPr>
        <w:rFonts w:hint="default" w:ascii="Courier New" w:hAnsi="Courier New"/>
      </w:rPr>
    </w:lvl>
    <w:lvl w:ilvl="8" w:tplc="FAA09528">
      <w:start w:val="1"/>
      <w:numFmt w:val="bullet"/>
      <w:lvlText w:val=""/>
      <w:lvlJc w:val="left"/>
      <w:pPr>
        <w:ind w:left="6480" w:hanging="360"/>
      </w:pPr>
      <w:rPr>
        <w:rFonts w:hint="default" w:ascii="Wingdings" w:hAnsi="Wingdings"/>
      </w:rPr>
    </w:lvl>
  </w:abstractNum>
  <w:abstractNum w:abstractNumId="25" w15:restartNumberingAfterBreak="0">
    <w:nsid w:val="2D461562"/>
    <w:multiLevelType w:val="multilevel"/>
    <w:tmpl w:val="241470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2E3F679B"/>
    <w:multiLevelType w:val="multilevel"/>
    <w:tmpl w:val="FF8E9C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2E547F21"/>
    <w:multiLevelType w:val="multilevel"/>
    <w:tmpl w:val="F8BC0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2FF171C3"/>
    <w:multiLevelType w:val="multilevel"/>
    <w:tmpl w:val="119609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1FB1765"/>
    <w:multiLevelType w:val="multilevel"/>
    <w:tmpl w:val="7BF6F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3B14420"/>
    <w:multiLevelType w:val="multilevel"/>
    <w:tmpl w:val="98125F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7BE45EC"/>
    <w:multiLevelType w:val="multilevel"/>
    <w:tmpl w:val="5C5A5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37D513AF"/>
    <w:multiLevelType w:val="multilevel"/>
    <w:tmpl w:val="CC009F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9732291"/>
    <w:multiLevelType w:val="multilevel"/>
    <w:tmpl w:val="BB1ED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397F6993"/>
    <w:multiLevelType w:val="multilevel"/>
    <w:tmpl w:val="F184F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3AD7036B"/>
    <w:multiLevelType w:val="multilevel"/>
    <w:tmpl w:val="BE369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3B625E5B"/>
    <w:multiLevelType w:val="multilevel"/>
    <w:tmpl w:val="2D3E14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3C234546"/>
    <w:multiLevelType w:val="multilevel"/>
    <w:tmpl w:val="C504C3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3D650B51"/>
    <w:multiLevelType w:val="multilevel"/>
    <w:tmpl w:val="C0C03C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3FDD53A0"/>
    <w:multiLevelType w:val="multilevel"/>
    <w:tmpl w:val="ABA44F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40135D23"/>
    <w:multiLevelType w:val="multilevel"/>
    <w:tmpl w:val="A21807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41DC5C68"/>
    <w:multiLevelType w:val="multilevel"/>
    <w:tmpl w:val="8926F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4303043C"/>
    <w:multiLevelType w:val="hybridMultilevel"/>
    <w:tmpl w:val="FF761474"/>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3" w15:restartNumberingAfterBreak="0">
    <w:nsid w:val="459703E1"/>
    <w:multiLevelType w:val="multilevel"/>
    <w:tmpl w:val="F45AD8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45E77A23"/>
    <w:multiLevelType w:val="multilevel"/>
    <w:tmpl w:val="E020A8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460D1D0D"/>
    <w:multiLevelType w:val="multilevel"/>
    <w:tmpl w:val="840886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467544AC"/>
    <w:multiLevelType w:val="multilevel"/>
    <w:tmpl w:val="94260B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494A59DA"/>
    <w:multiLevelType w:val="multilevel"/>
    <w:tmpl w:val="787223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4C657C94"/>
    <w:multiLevelType w:val="multilevel"/>
    <w:tmpl w:val="3D9841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4F232D71"/>
    <w:multiLevelType w:val="multilevel"/>
    <w:tmpl w:val="F23A2B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51B56170"/>
    <w:multiLevelType w:val="hybridMultilevel"/>
    <w:tmpl w:val="15B4E17A"/>
    <w:lvl w:ilvl="0" w:tplc="17F6A832">
      <w:numFmt w:val="bullet"/>
      <w:lvlText w:val="•"/>
      <w:lvlJc w:val="left"/>
      <w:pPr>
        <w:ind w:left="720" w:hanging="360"/>
      </w:pPr>
      <w:rPr>
        <w:rFonts w:hint="default" w:ascii="Georgia" w:hAnsi="Georgia" w:eastAsia="Georgia" w:cs="Georg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1" w15:restartNumberingAfterBreak="0">
    <w:nsid w:val="539949E0"/>
    <w:multiLevelType w:val="multilevel"/>
    <w:tmpl w:val="C2A239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54C8542C"/>
    <w:multiLevelType w:val="hybridMultilevel"/>
    <w:tmpl w:val="BB16CD0E"/>
    <w:lvl w:ilvl="0" w:tplc="17F6A832">
      <w:numFmt w:val="bullet"/>
      <w:lvlText w:val="•"/>
      <w:lvlJc w:val="left"/>
      <w:pPr>
        <w:ind w:left="720" w:hanging="360"/>
      </w:pPr>
      <w:rPr>
        <w:rFonts w:hint="default" w:ascii="Georgia" w:hAnsi="Georgia" w:eastAsia="Georgia" w:cs="Georg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3" w15:restartNumberingAfterBreak="0">
    <w:nsid w:val="55131191"/>
    <w:multiLevelType w:val="multilevel"/>
    <w:tmpl w:val="4D2E2F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56F245D7"/>
    <w:multiLevelType w:val="multilevel"/>
    <w:tmpl w:val="36B2C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5" w15:restartNumberingAfterBreak="0">
    <w:nsid w:val="573559BF"/>
    <w:multiLevelType w:val="multilevel"/>
    <w:tmpl w:val="74E2A3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598165E8"/>
    <w:multiLevelType w:val="multilevel"/>
    <w:tmpl w:val="690A1C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5A2D351B"/>
    <w:multiLevelType w:val="multilevel"/>
    <w:tmpl w:val="1FDC8C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5A814A04"/>
    <w:multiLevelType w:val="multilevel"/>
    <w:tmpl w:val="921224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5B1162C1"/>
    <w:multiLevelType w:val="multilevel"/>
    <w:tmpl w:val="7FC04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5C236B86"/>
    <w:multiLevelType w:val="multilevel"/>
    <w:tmpl w:val="6F4E6D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5CBD03A0"/>
    <w:multiLevelType w:val="multilevel"/>
    <w:tmpl w:val="9480A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60183590"/>
    <w:multiLevelType w:val="multilevel"/>
    <w:tmpl w:val="0988E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3" w15:restartNumberingAfterBreak="0">
    <w:nsid w:val="60530B60"/>
    <w:multiLevelType w:val="multilevel"/>
    <w:tmpl w:val="4C389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61FC41CD"/>
    <w:multiLevelType w:val="multilevel"/>
    <w:tmpl w:val="1CA67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5" w15:restartNumberingAfterBreak="0">
    <w:nsid w:val="62AE78C4"/>
    <w:multiLevelType w:val="multilevel"/>
    <w:tmpl w:val="953CB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6" w15:restartNumberingAfterBreak="0">
    <w:nsid w:val="63E060BC"/>
    <w:multiLevelType w:val="multilevel"/>
    <w:tmpl w:val="9D22B5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647C40A4"/>
    <w:multiLevelType w:val="multilevel"/>
    <w:tmpl w:val="05B2E3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8" w15:restartNumberingAfterBreak="0">
    <w:nsid w:val="64FC634A"/>
    <w:multiLevelType w:val="multilevel"/>
    <w:tmpl w:val="BD42F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65996102"/>
    <w:multiLevelType w:val="multilevel"/>
    <w:tmpl w:val="8E1C67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0" w15:restartNumberingAfterBreak="0">
    <w:nsid w:val="661B569B"/>
    <w:multiLevelType w:val="multilevel"/>
    <w:tmpl w:val="6554B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1" w15:restartNumberingAfterBreak="0">
    <w:nsid w:val="68347250"/>
    <w:multiLevelType w:val="multilevel"/>
    <w:tmpl w:val="892E41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2" w15:restartNumberingAfterBreak="0">
    <w:nsid w:val="69971FC9"/>
    <w:multiLevelType w:val="hybridMultilevel"/>
    <w:tmpl w:val="142AD33A"/>
    <w:lvl w:ilvl="0" w:tplc="17F6A832">
      <w:numFmt w:val="bullet"/>
      <w:lvlText w:val="•"/>
      <w:lvlJc w:val="left"/>
      <w:pPr>
        <w:ind w:left="720" w:hanging="360"/>
      </w:pPr>
      <w:rPr>
        <w:rFonts w:hint="default" w:ascii="Georgia" w:hAnsi="Georgia" w:eastAsia="Georgia" w:cs="Georg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3" w15:restartNumberingAfterBreak="0">
    <w:nsid w:val="6BBC696F"/>
    <w:multiLevelType w:val="multilevel"/>
    <w:tmpl w:val="2CCCE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4" w15:restartNumberingAfterBreak="0">
    <w:nsid w:val="708A916E"/>
    <w:multiLevelType w:val="hybridMultilevel"/>
    <w:tmpl w:val="D2D4AD3E"/>
    <w:lvl w:ilvl="0" w:tplc="C1C67830">
      <w:start w:val="1"/>
      <w:numFmt w:val="bullet"/>
      <w:lvlText w:val=""/>
      <w:lvlJc w:val="left"/>
      <w:pPr>
        <w:ind w:left="720" w:hanging="360"/>
      </w:pPr>
      <w:rPr>
        <w:rFonts w:hint="default" w:ascii="Symbol" w:hAnsi="Symbol"/>
      </w:rPr>
    </w:lvl>
    <w:lvl w:ilvl="1" w:tplc="5748EA2A">
      <w:start w:val="1"/>
      <w:numFmt w:val="bullet"/>
      <w:lvlText w:val="o"/>
      <w:lvlJc w:val="left"/>
      <w:pPr>
        <w:ind w:left="1440" w:hanging="360"/>
      </w:pPr>
      <w:rPr>
        <w:rFonts w:hint="default" w:ascii="Courier New" w:hAnsi="Courier New"/>
      </w:rPr>
    </w:lvl>
    <w:lvl w:ilvl="2" w:tplc="F1642F6C">
      <w:start w:val="1"/>
      <w:numFmt w:val="bullet"/>
      <w:lvlText w:val=""/>
      <w:lvlJc w:val="left"/>
      <w:pPr>
        <w:ind w:left="2160" w:hanging="360"/>
      </w:pPr>
      <w:rPr>
        <w:rFonts w:hint="default" w:ascii="Wingdings" w:hAnsi="Wingdings"/>
      </w:rPr>
    </w:lvl>
    <w:lvl w:ilvl="3" w:tplc="D28829B8">
      <w:start w:val="1"/>
      <w:numFmt w:val="bullet"/>
      <w:lvlText w:val=""/>
      <w:lvlJc w:val="left"/>
      <w:pPr>
        <w:ind w:left="2880" w:hanging="360"/>
      </w:pPr>
      <w:rPr>
        <w:rFonts w:hint="default" w:ascii="Symbol" w:hAnsi="Symbol"/>
      </w:rPr>
    </w:lvl>
    <w:lvl w:ilvl="4" w:tplc="CA84BDAC">
      <w:start w:val="1"/>
      <w:numFmt w:val="bullet"/>
      <w:lvlText w:val="o"/>
      <w:lvlJc w:val="left"/>
      <w:pPr>
        <w:ind w:left="3600" w:hanging="360"/>
      </w:pPr>
      <w:rPr>
        <w:rFonts w:hint="default" w:ascii="Courier New" w:hAnsi="Courier New"/>
      </w:rPr>
    </w:lvl>
    <w:lvl w:ilvl="5" w:tplc="08B4237C">
      <w:start w:val="1"/>
      <w:numFmt w:val="bullet"/>
      <w:lvlText w:val=""/>
      <w:lvlJc w:val="left"/>
      <w:pPr>
        <w:ind w:left="4320" w:hanging="360"/>
      </w:pPr>
      <w:rPr>
        <w:rFonts w:hint="default" w:ascii="Wingdings" w:hAnsi="Wingdings"/>
      </w:rPr>
    </w:lvl>
    <w:lvl w:ilvl="6" w:tplc="8CECC3A8">
      <w:start w:val="1"/>
      <w:numFmt w:val="bullet"/>
      <w:lvlText w:val=""/>
      <w:lvlJc w:val="left"/>
      <w:pPr>
        <w:ind w:left="5040" w:hanging="360"/>
      </w:pPr>
      <w:rPr>
        <w:rFonts w:hint="default" w:ascii="Symbol" w:hAnsi="Symbol"/>
      </w:rPr>
    </w:lvl>
    <w:lvl w:ilvl="7" w:tplc="79C86524">
      <w:start w:val="1"/>
      <w:numFmt w:val="bullet"/>
      <w:lvlText w:val="o"/>
      <w:lvlJc w:val="left"/>
      <w:pPr>
        <w:ind w:left="5760" w:hanging="360"/>
      </w:pPr>
      <w:rPr>
        <w:rFonts w:hint="default" w:ascii="Courier New" w:hAnsi="Courier New"/>
      </w:rPr>
    </w:lvl>
    <w:lvl w:ilvl="8" w:tplc="6F544D0E">
      <w:start w:val="1"/>
      <w:numFmt w:val="bullet"/>
      <w:lvlText w:val=""/>
      <w:lvlJc w:val="left"/>
      <w:pPr>
        <w:ind w:left="6480" w:hanging="360"/>
      </w:pPr>
      <w:rPr>
        <w:rFonts w:hint="default" w:ascii="Wingdings" w:hAnsi="Wingdings"/>
      </w:rPr>
    </w:lvl>
  </w:abstractNum>
  <w:abstractNum w:abstractNumId="75" w15:restartNumberingAfterBreak="0">
    <w:nsid w:val="70E37F07"/>
    <w:multiLevelType w:val="multilevel"/>
    <w:tmpl w:val="E7E613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6" w15:restartNumberingAfterBreak="0">
    <w:nsid w:val="729C1460"/>
    <w:multiLevelType w:val="multilevel"/>
    <w:tmpl w:val="CB8A11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7" w15:restartNumberingAfterBreak="0">
    <w:nsid w:val="72A5748E"/>
    <w:multiLevelType w:val="multilevel"/>
    <w:tmpl w:val="79869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74181838"/>
    <w:multiLevelType w:val="multilevel"/>
    <w:tmpl w:val="8E527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9" w15:restartNumberingAfterBreak="0">
    <w:nsid w:val="771B219B"/>
    <w:multiLevelType w:val="multilevel"/>
    <w:tmpl w:val="DA8817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0" w15:restartNumberingAfterBreak="0">
    <w:nsid w:val="77902C92"/>
    <w:multiLevelType w:val="multilevel"/>
    <w:tmpl w:val="2B84C4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1" w15:restartNumberingAfterBreak="0">
    <w:nsid w:val="79894426"/>
    <w:multiLevelType w:val="multilevel"/>
    <w:tmpl w:val="38965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2" w15:restartNumberingAfterBreak="0">
    <w:nsid w:val="7D1554A3"/>
    <w:multiLevelType w:val="multilevel"/>
    <w:tmpl w:val="85966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3" w15:restartNumberingAfterBreak="0">
    <w:nsid w:val="7ECF3162"/>
    <w:multiLevelType w:val="hybridMultilevel"/>
    <w:tmpl w:val="525E521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86">
    <w:abstractNumId w:val="85"/>
  </w:num>
  <w:num w:numId="85">
    <w:abstractNumId w:val="84"/>
  </w:num>
  <w:num w:numId="1">
    <w:abstractNumId w:val="12"/>
  </w:num>
  <w:num w:numId="2">
    <w:abstractNumId w:val="74"/>
  </w:num>
  <w:num w:numId="3">
    <w:abstractNumId w:val="7"/>
  </w:num>
  <w:num w:numId="4">
    <w:abstractNumId w:val="24"/>
  </w:num>
  <w:num w:numId="5">
    <w:abstractNumId w:val="0"/>
  </w:num>
  <w:num w:numId="6">
    <w:abstractNumId w:val="20"/>
  </w:num>
  <w:num w:numId="7">
    <w:abstractNumId w:val="33"/>
  </w:num>
  <w:num w:numId="8">
    <w:abstractNumId w:val="48"/>
  </w:num>
  <w:num w:numId="9">
    <w:abstractNumId w:val="43"/>
  </w:num>
  <w:num w:numId="10">
    <w:abstractNumId w:val="8"/>
  </w:num>
  <w:num w:numId="11">
    <w:abstractNumId w:val="65"/>
  </w:num>
  <w:num w:numId="12">
    <w:abstractNumId w:val="30"/>
  </w:num>
  <w:num w:numId="13">
    <w:abstractNumId w:val="23"/>
  </w:num>
  <w:num w:numId="14">
    <w:abstractNumId w:val="27"/>
  </w:num>
  <w:num w:numId="15">
    <w:abstractNumId w:val="45"/>
  </w:num>
  <w:num w:numId="16">
    <w:abstractNumId w:val="38"/>
  </w:num>
  <w:num w:numId="17">
    <w:abstractNumId w:val="22"/>
  </w:num>
  <w:num w:numId="18">
    <w:abstractNumId w:val="35"/>
  </w:num>
  <w:num w:numId="19">
    <w:abstractNumId w:val="54"/>
  </w:num>
  <w:num w:numId="20">
    <w:abstractNumId w:val="75"/>
  </w:num>
  <w:num w:numId="21">
    <w:abstractNumId w:val="3"/>
  </w:num>
  <w:num w:numId="22">
    <w:abstractNumId w:val="80"/>
  </w:num>
  <w:num w:numId="23">
    <w:abstractNumId w:val="46"/>
  </w:num>
  <w:num w:numId="24">
    <w:abstractNumId w:val="6"/>
  </w:num>
  <w:num w:numId="25">
    <w:abstractNumId w:val="73"/>
  </w:num>
  <w:num w:numId="26">
    <w:abstractNumId w:val="63"/>
  </w:num>
  <w:num w:numId="27">
    <w:abstractNumId w:val="41"/>
  </w:num>
  <w:num w:numId="28">
    <w:abstractNumId w:val="70"/>
  </w:num>
  <w:num w:numId="29">
    <w:abstractNumId w:val="59"/>
  </w:num>
  <w:num w:numId="30">
    <w:abstractNumId w:val="55"/>
  </w:num>
  <w:num w:numId="31">
    <w:abstractNumId w:val="19"/>
  </w:num>
  <w:num w:numId="32">
    <w:abstractNumId w:val="2"/>
  </w:num>
  <w:num w:numId="33">
    <w:abstractNumId w:val="60"/>
  </w:num>
  <w:num w:numId="34">
    <w:abstractNumId w:val="49"/>
  </w:num>
  <w:num w:numId="35">
    <w:abstractNumId w:val="68"/>
  </w:num>
  <w:num w:numId="36">
    <w:abstractNumId w:val="16"/>
  </w:num>
  <w:num w:numId="37">
    <w:abstractNumId w:val="13"/>
  </w:num>
  <w:num w:numId="38">
    <w:abstractNumId w:val="66"/>
  </w:num>
  <w:num w:numId="39">
    <w:abstractNumId w:val="71"/>
  </w:num>
  <w:num w:numId="40">
    <w:abstractNumId w:val="28"/>
  </w:num>
  <w:num w:numId="41">
    <w:abstractNumId w:val="76"/>
  </w:num>
  <w:num w:numId="42">
    <w:abstractNumId w:val="64"/>
  </w:num>
  <w:num w:numId="43">
    <w:abstractNumId w:val="53"/>
  </w:num>
  <w:num w:numId="44">
    <w:abstractNumId w:val="40"/>
  </w:num>
  <w:num w:numId="45">
    <w:abstractNumId w:val="69"/>
  </w:num>
  <w:num w:numId="46">
    <w:abstractNumId w:val="44"/>
  </w:num>
  <w:num w:numId="47">
    <w:abstractNumId w:val="37"/>
  </w:num>
  <w:num w:numId="48">
    <w:abstractNumId w:val="47"/>
  </w:num>
  <w:num w:numId="49">
    <w:abstractNumId w:val="39"/>
  </w:num>
  <w:num w:numId="50">
    <w:abstractNumId w:val="29"/>
  </w:num>
  <w:num w:numId="51">
    <w:abstractNumId w:val="61"/>
  </w:num>
  <w:num w:numId="52">
    <w:abstractNumId w:val="5"/>
  </w:num>
  <w:num w:numId="53">
    <w:abstractNumId w:val="58"/>
  </w:num>
  <w:num w:numId="54">
    <w:abstractNumId w:val="10"/>
  </w:num>
  <w:num w:numId="55">
    <w:abstractNumId w:val="14"/>
  </w:num>
  <w:num w:numId="56">
    <w:abstractNumId w:val="36"/>
  </w:num>
  <w:num w:numId="57">
    <w:abstractNumId w:val="11"/>
  </w:num>
  <w:num w:numId="58">
    <w:abstractNumId w:val="62"/>
  </w:num>
  <w:num w:numId="59">
    <w:abstractNumId w:val="51"/>
  </w:num>
  <w:num w:numId="60">
    <w:abstractNumId w:val="77"/>
  </w:num>
  <w:num w:numId="61">
    <w:abstractNumId w:val="81"/>
  </w:num>
  <w:num w:numId="62">
    <w:abstractNumId w:val="9"/>
  </w:num>
  <w:num w:numId="63">
    <w:abstractNumId w:val="1"/>
  </w:num>
  <w:num w:numId="64">
    <w:abstractNumId w:val="78"/>
  </w:num>
  <w:num w:numId="65">
    <w:abstractNumId w:val="56"/>
  </w:num>
  <w:num w:numId="66">
    <w:abstractNumId w:val="17"/>
  </w:num>
  <w:num w:numId="67">
    <w:abstractNumId w:val="79"/>
  </w:num>
  <w:num w:numId="68">
    <w:abstractNumId w:val="15"/>
  </w:num>
  <w:num w:numId="69">
    <w:abstractNumId w:val="26"/>
  </w:num>
  <w:num w:numId="70">
    <w:abstractNumId w:val="67"/>
  </w:num>
  <w:num w:numId="71">
    <w:abstractNumId w:val="25"/>
  </w:num>
  <w:num w:numId="72">
    <w:abstractNumId w:val="18"/>
  </w:num>
  <w:num w:numId="73">
    <w:abstractNumId w:val="32"/>
  </w:num>
  <w:num w:numId="74">
    <w:abstractNumId w:val="34"/>
  </w:num>
  <w:num w:numId="75">
    <w:abstractNumId w:val="31"/>
  </w:num>
  <w:num w:numId="76">
    <w:abstractNumId w:val="57"/>
  </w:num>
  <w:num w:numId="77">
    <w:abstractNumId w:val="4"/>
  </w:num>
  <w:num w:numId="78">
    <w:abstractNumId w:val="82"/>
  </w:num>
  <w:num w:numId="79">
    <w:abstractNumId w:val="42"/>
  </w:num>
  <w:num w:numId="80">
    <w:abstractNumId w:val="83"/>
  </w:num>
  <w:num w:numId="81">
    <w:abstractNumId w:val="50"/>
  </w:num>
  <w:num w:numId="82">
    <w:abstractNumId w:val="21"/>
  </w:num>
  <w:num w:numId="83">
    <w:abstractNumId w:val="52"/>
  </w:num>
  <w:num w:numId="84">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2F"/>
    <w:rsid w:val="00004DD4"/>
    <w:rsid w:val="00033A52"/>
    <w:rsid w:val="000620D4"/>
    <w:rsid w:val="000B11D4"/>
    <w:rsid w:val="00147BDD"/>
    <w:rsid w:val="001561FD"/>
    <w:rsid w:val="00175D40"/>
    <w:rsid w:val="001A2F17"/>
    <w:rsid w:val="001C3BC3"/>
    <w:rsid w:val="001F7ADA"/>
    <w:rsid w:val="002E0E01"/>
    <w:rsid w:val="002F2CED"/>
    <w:rsid w:val="002F31EB"/>
    <w:rsid w:val="00307624"/>
    <w:rsid w:val="0034BD97"/>
    <w:rsid w:val="003620B5"/>
    <w:rsid w:val="003919B3"/>
    <w:rsid w:val="003C0DD6"/>
    <w:rsid w:val="003C4B30"/>
    <w:rsid w:val="003E0517"/>
    <w:rsid w:val="003E2926"/>
    <w:rsid w:val="00415617"/>
    <w:rsid w:val="00436F7A"/>
    <w:rsid w:val="004436BF"/>
    <w:rsid w:val="00450DA4"/>
    <w:rsid w:val="00453A26"/>
    <w:rsid w:val="00455048"/>
    <w:rsid w:val="0046661A"/>
    <w:rsid w:val="004862BD"/>
    <w:rsid w:val="00493A60"/>
    <w:rsid w:val="004A4A12"/>
    <w:rsid w:val="00545140"/>
    <w:rsid w:val="00550C1F"/>
    <w:rsid w:val="005845FA"/>
    <w:rsid w:val="00584E6A"/>
    <w:rsid w:val="0059506B"/>
    <w:rsid w:val="005A0A0E"/>
    <w:rsid w:val="005C451C"/>
    <w:rsid w:val="006001F4"/>
    <w:rsid w:val="00640D36"/>
    <w:rsid w:val="00654CEA"/>
    <w:rsid w:val="007008F4"/>
    <w:rsid w:val="00713D55"/>
    <w:rsid w:val="007549F7"/>
    <w:rsid w:val="00754F50"/>
    <w:rsid w:val="00765FAC"/>
    <w:rsid w:val="007757EC"/>
    <w:rsid w:val="00783651"/>
    <w:rsid w:val="007C6A0D"/>
    <w:rsid w:val="007D5ADA"/>
    <w:rsid w:val="007E7D7F"/>
    <w:rsid w:val="008345D8"/>
    <w:rsid w:val="0090138D"/>
    <w:rsid w:val="00912C9A"/>
    <w:rsid w:val="00962C1E"/>
    <w:rsid w:val="00994EBE"/>
    <w:rsid w:val="009A3C50"/>
    <w:rsid w:val="009D1BE3"/>
    <w:rsid w:val="009F2C2F"/>
    <w:rsid w:val="00A16FCB"/>
    <w:rsid w:val="00A25341"/>
    <w:rsid w:val="00A503EF"/>
    <w:rsid w:val="00A810B1"/>
    <w:rsid w:val="00AC1126"/>
    <w:rsid w:val="00AE332F"/>
    <w:rsid w:val="00AF5A13"/>
    <w:rsid w:val="00B76137"/>
    <w:rsid w:val="00BC08A9"/>
    <w:rsid w:val="00BDA2AA"/>
    <w:rsid w:val="00BE6372"/>
    <w:rsid w:val="00BF6B7C"/>
    <w:rsid w:val="00C11CC6"/>
    <w:rsid w:val="00C87853"/>
    <w:rsid w:val="00CE41F1"/>
    <w:rsid w:val="00D17666"/>
    <w:rsid w:val="00D17760"/>
    <w:rsid w:val="00D611AA"/>
    <w:rsid w:val="00DA4555"/>
    <w:rsid w:val="00DC5330"/>
    <w:rsid w:val="00E35EE3"/>
    <w:rsid w:val="00E55224"/>
    <w:rsid w:val="00E830AC"/>
    <w:rsid w:val="00EA6500"/>
    <w:rsid w:val="00ED0EDE"/>
    <w:rsid w:val="00F92702"/>
    <w:rsid w:val="00F94BBE"/>
    <w:rsid w:val="00F96077"/>
    <w:rsid w:val="00FA28A5"/>
    <w:rsid w:val="00FA71C8"/>
    <w:rsid w:val="00FD08D8"/>
    <w:rsid w:val="00FE35AD"/>
    <w:rsid w:val="03C19D91"/>
    <w:rsid w:val="03CB6FB2"/>
    <w:rsid w:val="04F262B0"/>
    <w:rsid w:val="051821F6"/>
    <w:rsid w:val="068ADDB0"/>
    <w:rsid w:val="0929AD83"/>
    <w:rsid w:val="0985A2E1"/>
    <w:rsid w:val="09B7F8E9"/>
    <w:rsid w:val="0A92CF3C"/>
    <w:rsid w:val="0D1A6391"/>
    <w:rsid w:val="0F799E46"/>
    <w:rsid w:val="11207557"/>
    <w:rsid w:val="11385B47"/>
    <w:rsid w:val="1143CA6D"/>
    <w:rsid w:val="115B579D"/>
    <w:rsid w:val="11647EF3"/>
    <w:rsid w:val="11781A2F"/>
    <w:rsid w:val="1263E647"/>
    <w:rsid w:val="12BE5E87"/>
    <w:rsid w:val="1322BEC0"/>
    <w:rsid w:val="134BAA58"/>
    <w:rsid w:val="14F013E1"/>
    <w:rsid w:val="15036FE8"/>
    <w:rsid w:val="15DFAAB5"/>
    <w:rsid w:val="176D8DBC"/>
    <w:rsid w:val="18C8AE35"/>
    <w:rsid w:val="18F54069"/>
    <w:rsid w:val="1B31E853"/>
    <w:rsid w:val="1C6B0DE2"/>
    <w:rsid w:val="1C780E1C"/>
    <w:rsid w:val="1E0959F4"/>
    <w:rsid w:val="1E51DC16"/>
    <w:rsid w:val="1E7EC3CB"/>
    <w:rsid w:val="1F239ACC"/>
    <w:rsid w:val="1FBD6851"/>
    <w:rsid w:val="1FF1DF86"/>
    <w:rsid w:val="21BD8872"/>
    <w:rsid w:val="229401A8"/>
    <w:rsid w:val="22A3B9D6"/>
    <w:rsid w:val="246D423E"/>
    <w:rsid w:val="277EE3E6"/>
    <w:rsid w:val="2822EB40"/>
    <w:rsid w:val="28F16BF1"/>
    <w:rsid w:val="29CEF5BE"/>
    <w:rsid w:val="2A0E473C"/>
    <w:rsid w:val="2A594A7D"/>
    <w:rsid w:val="2DCE22F4"/>
    <w:rsid w:val="307FEDB5"/>
    <w:rsid w:val="327E0147"/>
    <w:rsid w:val="342EA06E"/>
    <w:rsid w:val="34C06CE2"/>
    <w:rsid w:val="369BFBED"/>
    <w:rsid w:val="386DC66E"/>
    <w:rsid w:val="3880BDAA"/>
    <w:rsid w:val="3AC970DC"/>
    <w:rsid w:val="3BE728DD"/>
    <w:rsid w:val="3BFC40FD"/>
    <w:rsid w:val="3C0F653D"/>
    <w:rsid w:val="3C8E1D25"/>
    <w:rsid w:val="3D23C1CE"/>
    <w:rsid w:val="3EC12BEF"/>
    <w:rsid w:val="415014A0"/>
    <w:rsid w:val="417D4C18"/>
    <w:rsid w:val="44236B26"/>
    <w:rsid w:val="44EE0141"/>
    <w:rsid w:val="45E53B10"/>
    <w:rsid w:val="4626CFE5"/>
    <w:rsid w:val="46EF7624"/>
    <w:rsid w:val="47BA89E9"/>
    <w:rsid w:val="47D24474"/>
    <w:rsid w:val="482C6B45"/>
    <w:rsid w:val="4858A96D"/>
    <w:rsid w:val="490A2C21"/>
    <w:rsid w:val="49279351"/>
    <w:rsid w:val="499C7C93"/>
    <w:rsid w:val="4A4F2E3A"/>
    <w:rsid w:val="4B4973E7"/>
    <w:rsid w:val="4B5D4AE6"/>
    <w:rsid w:val="4B8DD271"/>
    <w:rsid w:val="4C406AB3"/>
    <w:rsid w:val="4E5FCC5C"/>
    <w:rsid w:val="4E7E5979"/>
    <w:rsid w:val="4EBF4A99"/>
    <w:rsid w:val="4ED097CE"/>
    <w:rsid w:val="4F130436"/>
    <w:rsid w:val="4F36A78D"/>
    <w:rsid w:val="4F49F934"/>
    <w:rsid w:val="501E8C18"/>
    <w:rsid w:val="52EF36AC"/>
    <w:rsid w:val="53085E8C"/>
    <w:rsid w:val="533C44AC"/>
    <w:rsid w:val="537E54D1"/>
    <w:rsid w:val="5405E8BD"/>
    <w:rsid w:val="5467E98A"/>
    <w:rsid w:val="54B4BED8"/>
    <w:rsid w:val="56B675C9"/>
    <w:rsid w:val="57564B85"/>
    <w:rsid w:val="586806DC"/>
    <w:rsid w:val="58C8D359"/>
    <w:rsid w:val="59288A49"/>
    <w:rsid w:val="5928D0BD"/>
    <w:rsid w:val="59DC32C1"/>
    <w:rsid w:val="5A7D12D6"/>
    <w:rsid w:val="5B6EA574"/>
    <w:rsid w:val="5B7308A1"/>
    <w:rsid w:val="5E7612C6"/>
    <w:rsid w:val="60040E3C"/>
    <w:rsid w:val="600EC302"/>
    <w:rsid w:val="601BEBAF"/>
    <w:rsid w:val="61A1C5AB"/>
    <w:rsid w:val="61DC65CD"/>
    <w:rsid w:val="630D639B"/>
    <w:rsid w:val="6413B8A9"/>
    <w:rsid w:val="65D90367"/>
    <w:rsid w:val="672EAF59"/>
    <w:rsid w:val="676CAFC2"/>
    <w:rsid w:val="676F95F1"/>
    <w:rsid w:val="684D04ED"/>
    <w:rsid w:val="686E66CC"/>
    <w:rsid w:val="6A3D8FF9"/>
    <w:rsid w:val="6A4E6460"/>
    <w:rsid w:val="6A809A48"/>
    <w:rsid w:val="6CF777F8"/>
    <w:rsid w:val="6E783B89"/>
    <w:rsid w:val="70E8E273"/>
    <w:rsid w:val="727793EB"/>
    <w:rsid w:val="73B2529B"/>
    <w:rsid w:val="73C62C6A"/>
    <w:rsid w:val="741BF5F9"/>
    <w:rsid w:val="748CB871"/>
    <w:rsid w:val="7497B5C3"/>
    <w:rsid w:val="74CE3B9C"/>
    <w:rsid w:val="758C4788"/>
    <w:rsid w:val="75EF4C18"/>
    <w:rsid w:val="75F076DC"/>
    <w:rsid w:val="776EE0CD"/>
    <w:rsid w:val="788286AB"/>
    <w:rsid w:val="78FD2FBB"/>
    <w:rsid w:val="797BCA68"/>
    <w:rsid w:val="7ACF3DC6"/>
    <w:rsid w:val="7AF34B33"/>
    <w:rsid w:val="7CEDEB92"/>
    <w:rsid w:val="7D16D664"/>
    <w:rsid w:val="7D35850D"/>
    <w:rsid w:val="7DE3C3D3"/>
    <w:rsid w:val="7E30AB8E"/>
    <w:rsid w:val="7F596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2149"/>
  <w15:chartTrackingRefBased/>
  <w15:docId w15:val="{F0BC2C4F-C614-49E2-B786-8A9ED7CA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2C2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F2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9F2C2F"/>
    <w:pPr>
      <w:widowControl w:val="0"/>
      <w:spacing w:after="0" w:line="240" w:lineRule="auto"/>
      <w:ind w:left="1376" w:hanging="360"/>
    </w:pPr>
    <w:rPr>
      <w:rFonts w:ascii="Times New Roman" w:hAnsi="Times New Roman" w:eastAsia="Times New Roman" w:cs="Times New Roman"/>
      <w:lang w:val="en-US"/>
    </w:rPr>
  </w:style>
  <w:style w:type="character" w:styleId="BodyTextChar" w:customStyle="1">
    <w:name w:val="Body Text Char"/>
    <w:basedOn w:val="DefaultParagraphFont"/>
    <w:link w:val="BodyText"/>
    <w:uiPriority w:val="1"/>
    <w:rsid w:val="009F2C2F"/>
    <w:rPr>
      <w:rFonts w:ascii="Times New Roman" w:hAnsi="Times New Roman" w:eastAsia="Times New Roman" w:cs="Times New Roman"/>
      <w:lang w:val="en-US"/>
    </w:rPr>
  </w:style>
  <w:style w:type="paragraph" w:styleId="ListParagraph">
    <w:name w:val="List Paragraph"/>
    <w:basedOn w:val="Normal"/>
    <w:uiPriority w:val="34"/>
    <w:qFormat/>
    <w:rsid w:val="009F2C2F"/>
    <w:pPr>
      <w:spacing w:after="0" w:line="240" w:lineRule="auto"/>
      <w:ind w:left="720"/>
      <w:contextualSpacing/>
    </w:pPr>
    <w:rPr>
      <w:rFonts w:ascii="Times New Roman" w:hAnsi="Times New Roman" w:eastAsia="Calibri" w:cs="Times New Roman"/>
      <w:sz w:val="24"/>
      <w:szCs w:val="24"/>
      <w:lang w:eastAsia="en-IE"/>
    </w:rPr>
  </w:style>
  <w:style w:type="character" w:styleId="normaltextrun" w:customStyle="1">
    <w:name w:val="normaltextrun"/>
    <w:basedOn w:val="DefaultParagraphFont"/>
    <w:rsid w:val="00713D55"/>
  </w:style>
  <w:style w:type="paragraph" w:styleId="paragraph" w:customStyle="1">
    <w:name w:val="paragraph"/>
    <w:basedOn w:val="Normal"/>
    <w:rsid w:val="0090138D"/>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eop" w:customStyle="1">
    <w:name w:val="eop"/>
    <w:basedOn w:val="DefaultParagraphFont"/>
    <w:rsid w:val="0090138D"/>
  </w:style>
  <w:style w:type="paragraph" w:styleId="NormalWeb">
    <w:name w:val="Normal (Web)"/>
    <w:basedOn w:val="Normal"/>
    <w:uiPriority w:val="99"/>
    <w:unhideWhenUsed/>
    <w:rsid w:val="00147BDD"/>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PlaceholderText">
    <w:name w:val="Placeholder Text"/>
    <w:basedOn w:val="DefaultParagraphFont"/>
    <w:uiPriority w:val="99"/>
    <w:semiHidden/>
    <w:rsid w:val="007549F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9172">
      <w:bodyDiv w:val="1"/>
      <w:marLeft w:val="0"/>
      <w:marRight w:val="0"/>
      <w:marTop w:val="0"/>
      <w:marBottom w:val="0"/>
      <w:divBdr>
        <w:top w:val="none" w:sz="0" w:space="0" w:color="auto"/>
        <w:left w:val="none" w:sz="0" w:space="0" w:color="auto"/>
        <w:bottom w:val="none" w:sz="0" w:space="0" w:color="auto"/>
        <w:right w:val="none" w:sz="0" w:space="0" w:color="auto"/>
      </w:divBdr>
    </w:div>
    <w:div w:id="370689139">
      <w:bodyDiv w:val="1"/>
      <w:marLeft w:val="0"/>
      <w:marRight w:val="0"/>
      <w:marTop w:val="0"/>
      <w:marBottom w:val="0"/>
      <w:divBdr>
        <w:top w:val="none" w:sz="0" w:space="0" w:color="auto"/>
        <w:left w:val="none" w:sz="0" w:space="0" w:color="auto"/>
        <w:bottom w:val="none" w:sz="0" w:space="0" w:color="auto"/>
        <w:right w:val="none" w:sz="0" w:space="0" w:color="auto"/>
      </w:divBdr>
    </w:div>
    <w:div w:id="500315829">
      <w:bodyDiv w:val="1"/>
      <w:marLeft w:val="0"/>
      <w:marRight w:val="0"/>
      <w:marTop w:val="0"/>
      <w:marBottom w:val="0"/>
      <w:divBdr>
        <w:top w:val="none" w:sz="0" w:space="0" w:color="auto"/>
        <w:left w:val="none" w:sz="0" w:space="0" w:color="auto"/>
        <w:bottom w:val="none" w:sz="0" w:space="0" w:color="auto"/>
        <w:right w:val="none" w:sz="0" w:space="0" w:color="auto"/>
      </w:divBdr>
      <w:divsChild>
        <w:div w:id="207492124">
          <w:marLeft w:val="0"/>
          <w:marRight w:val="0"/>
          <w:marTop w:val="0"/>
          <w:marBottom w:val="0"/>
          <w:divBdr>
            <w:top w:val="none" w:sz="0" w:space="0" w:color="auto"/>
            <w:left w:val="none" w:sz="0" w:space="0" w:color="auto"/>
            <w:bottom w:val="none" w:sz="0" w:space="0" w:color="auto"/>
            <w:right w:val="none" w:sz="0" w:space="0" w:color="auto"/>
          </w:divBdr>
        </w:div>
        <w:div w:id="245503822">
          <w:marLeft w:val="0"/>
          <w:marRight w:val="0"/>
          <w:marTop w:val="0"/>
          <w:marBottom w:val="0"/>
          <w:divBdr>
            <w:top w:val="none" w:sz="0" w:space="0" w:color="auto"/>
            <w:left w:val="none" w:sz="0" w:space="0" w:color="auto"/>
            <w:bottom w:val="none" w:sz="0" w:space="0" w:color="auto"/>
            <w:right w:val="none" w:sz="0" w:space="0" w:color="auto"/>
          </w:divBdr>
        </w:div>
        <w:div w:id="666514691">
          <w:marLeft w:val="0"/>
          <w:marRight w:val="0"/>
          <w:marTop w:val="0"/>
          <w:marBottom w:val="0"/>
          <w:divBdr>
            <w:top w:val="none" w:sz="0" w:space="0" w:color="auto"/>
            <w:left w:val="none" w:sz="0" w:space="0" w:color="auto"/>
            <w:bottom w:val="none" w:sz="0" w:space="0" w:color="auto"/>
            <w:right w:val="none" w:sz="0" w:space="0" w:color="auto"/>
          </w:divBdr>
        </w:div>
        <w:div w:id="1426876190">
          <w:marLeft w:val="0"/>
          <w:marRight w:val="0"/>
          <w:marTop w:val="0"/>
          <w:marBottom w:val="0"/>
          <w:divBdr>
            <w:top w:val="none" w:sz="0" w:space="0" w:color="auto"/>
            <w:left w:val="none" w:sz="0" w:space="0" w:color="auto"/>
            <w:bottom w:val="none" w:sz="0" w:space="0" w:color="auto"/>
            <w:right w:val="none" w:sz="0" w:space="0" w:color="auto"/>
          </w:divBdr>
        </w:div>
        <w:div w:id="421797857">
          <w:marLeft w:val="0"/>
          <w:marRight w:val="0"/>
          <w:marTop w:val="0"/>
          <w:marBottom w:val="0"/>
          <w:divBdr>
            <w:top w:val="none" w:sz="0" w:space="0" w:color="auto"/>
            <w:left w:val="none" w:sz="0" w:space="0" w:color="auto"/>
            <w:bottom w:val="none" w:sz="0" w:space="0" w:color="auto"/>
            <w:right w:val="none" w:sz="0" w:space="0" w:color="auto"/>
          </w:divBdr>
        </w:div>
      </w:divsChild>
    </w:div>
    <w:div w:id="545947242">
      <w:bodyDiv w:val="1"/>
      <w:marLeft w:val="0"/>
      <w:marRight w:val="0"/>
      <w:marTop w:val="0"/>
      <w:marBottom w:val="0"/>
      <w:divBdr>
        <w:top w:val="none" w:sz="0" w:space="0" w:color="auto"/>
        <w:left w:val="none" w:sz="0" w:space="0" w:color="auto"/>
        <w:bottom w:val="none" w:sz="0" w:space="0" w:color="auto"/>
        <w:right w:val="none" w:sz="0" w:space="0" w:color="auto"/>
      </w:divBdr>
      <w:divsChild>
        <w:div w:id="342633841">
          <w:marLeft w:val="0"/>
          <w:marRight w:val="0"/>
          <w:marTop w:val="0"/>
          <w:marBottom w:val="0"/>
          <w:divBdr>
            <w:top w:val="none" w:sz="0" w:space="0" w:color="auto"/>
            <w:left w:val="none" w:sz="0" w:space="0" w:color="auto"/>
            <w:bottom w:val="none" w:sz="0" w:space="0" w:color="auto"/>
            <w:right w:val="none" w:sz="0" w:space="0" w:color="auto"/>
          </w:divBdr>
          <w:divsChild>
            <w:div w:id="1359963751">
              <w:marLeft w:val="0"/>
              <w:marRight w:val="0"/>
              <w:marTop w:val="0"/>
              <w:marBottom w:val="0"/>
              <w:divBdr>
                <w:top w:val="none" w:sz="0" w:space="0" w:color="auto"/>
                <w:left w:val="none" w:sz="0" w:space="0" w:color="auto"/>
                <w:bottom w:val="none" w:sz="0" w:space="0" w:color="auto"/>
                <w:right w:val="none" w:sz="0" w:space="0" w:color="auto"/>
              </w:divBdr>
            </w:div>
            <w:div w:id="794257158">
              <w:marLeft w:val="0"/>
              <w:marRight w:val="0"/>
              <w:marTop w:val="0"/>
              <w:marBottom w:val="0"/>
              <w:divBdr>
                <w:top w:val="none" w:sz="0" w:space="0" w:color="auto"/>
                <w:left w:val="none" w:sz="0" w:space="0" w:color="auto"/>
                <w:bottom w:val="none" w:sz="0" w:space="0" w:color="auto"/>
                <w:right w:val="none" w:sz="0" w:space="0" w:color="auto"/>
              </w:divBdr>
            </w:div>
            <w:div w:id="2075885514">
              <w:marLeft w:val="0"/>
              <w:marRight w:val="0"/>
              <w:marTop w:val="0"/>
              <w:marBottom w:val="0"/>
              <w:divBdr>
                <w:top w:val="none" w:sz="0" w:space="0" w:color="auto"/>
                <w:left w:val="none" w:sz="0" w:space="0" w:color="auto"/>
                <w:bottom w:val="none" w:sz="0" w:space="0" w:color="auto"/>
                <w:right w:val="none" w:sz="0" w:space="0" w:color="auto"/>
              </w:divBdr>
            </w:div>
            <w:div w:id="114058247">
              <w:marLeft w:val="0"/>
              <w:marRight w:val="0"/>
              <w:marTop w:val="0"/>
              <w:marBottom w:val="0"/>
              <w:divBdr>
                <w:top w:val="none" w:sz="0" w:space="0" w:color="auto"/>
                <w:left w:val="none" w:sz="0" w:space="0" w:color="auto"/>
                <w:bottom w:val="none" w:sz="0" w:space="0" w:color="auto"/>
                <w:right w:val="none" w:sz="0" w:space="0" w:color="auto"/>
              </w:divBdr>
            </w:div>
            <w:div w:id="1672491834">
              <w:marLeft w:val="0"/>
              <w:marRight w:val="0"/>
              <w:marTop w:val="0"/>
              <w:marBottom w:val="0"/>
              <w:divBdr>
                <w:top w:val="none" w:sz="0" w:space="0" w:color="auto"/>
                <w:left w:val="none" w:sz="0" w:space="0" w:color="auto"/>
                <w:bottom w:val="none" w:sz="0" w:space="0" w:color="auto"/>
                <w:right w:val="none" w:sz="0" w:space="0" w:color="auto"/>
              </w:divBdr>
            </w:div>
            <w:div w:id="695424999">
              <w:marLeft w:val="0"/>
              <w:marRight w:val="0"/>
              <w:marTop w:val="0"/>
              <w:marBottom w:val="0"/>
              <w:divBdr>
                <w:top w:val="none" w:sz="0" w:space="0" w:color="auto"/>
                <w:left w:val="none" w:sz="0" w:space="0" w:color="auto"/>
                <w:bottom w:val="none" w:sz="0" w:space="0" w:color="auto"/>
                <w:right w:val="none" w:sz="0" w:space="0" w:color="auto"/>
              </w:divBdr>
            </w:div>
            <w:div w:id="321785349">
              <w:marLeft w:val="0"/>
              <w:marRight w:val="0"/>
              <w:marTop w:val="0"/>
              <w:marBottom w:val="0"/>
              <w:divBdr>
                <w:top w:val="none" w:sz="0" w:space="0" w:color="auto"/>
                <w:left w:val="none" w:sz="0" w:space="0" w:color="auto"/>
                <w:bottom w:val="none" w:sz="0" w:space="0" w:color="auto"/>
                <w:right w:val="none" w:sz="0" w:space="0" w:color="auto"/>
              </w:divBdr>
            </w:div>
            <w:div w:id="884298578">
              <w:marLeft w:val="0"/>
              <w:marRight w:val="0"/>
              <w:marTop w:val="0"/>
              <w:marBottom w:val="0"/>
              <w:divBdr>
                <w:top w:val="none" w:sz="0" w:space="0" w:color="auto"/>
                <w:left w:val="none" w:sz="0" w:space="0" w:color="auto"/>
                <w:bottom w:val="none" w:sz="0" w:space="0" w:color="auto"/>
                <w:right w:val="none" w:sz="0" w:space="0" w:color="auto"/>
              </w:divBdr>
            </w:div>
            <w:div w:id="1865826009">
              <w:marLeft w:val="0"/>
              <w:marRight w:val="0"/>
              <w:marTop w:val="0"/>
              <w:marBottom w:val="0"/>
              <w:divBdr>
                <w:top w:val="none" w:sz="0" w:space="0" w:color="auto"/>
                <w:left w:val="none" w:sz="0" w:space="0" w:color="auto"/>
                <w:bottom w:val="none" w:sz="0" w:space="0" w:color="auto"/>
                <w:right w:val="none" w:sz="0" w:space="0" w:color="auto"/>
              </w:divBdr>
            </w:div>
            <w:div w:id="1698776892">
              <w:marLeft w:val="0"/>
              <w:marRight w:val="0"/>
              <w:marTop w:val="0"/>
              <w:marBottom w:val="0"/>
              <w:divBdr>
                <w:top w:val="none" w:sz="0" w:space="0" w:color="auto"/>
                <w:left w:val="none" w:sz="0" w:space="0" w:color="auto"/>
                <w:bottom w:val="none" w:sz="0" w:space="0" w:color="auto"/>
                <w:right w:val="none" w:sz="0" w:space="0" w:color="auto"/>
              </w:divBdr>
            </w:div>
            <w:div w:id="2136557168">
              <w:marLeft w:val="0"/>
              <w:marRight w:val="0"/>
              <w:marTop w:val="0"/>
              <w:marBottom w:val="0"/>
              <w:divBdr>
                <w:top w:val="none" w:sz="0" w:space="0" w:color="auto"/>
                <w:left w:val="none" w:sz="0" w:space="0" w:color="auto"/>
                <w:bottom w:val="none" w:sz="0" w:space="0" w:color="auto"/>
                <w:right w:val="none" w:sz="0" w:space="0" w:color="auto"/>
              </w:divBdr>
            </w:div>
            <w:div w:id="1579753585">
              <w:marLeft w:val="0"/>
              <w:marRight w:val="0"/>
              <w:marTop w:val="0"/>
              <w:marBottom w:val="0"/>
              <w:divBdr>
                <w:top w:val="none" w:sz="0" w:space="0" w:color="auto"/>
                <w:left w:val="none" w:sz="0" w:space="0" w:color="auto"/>
                <w:bottom w:val="none" w:sz="0" w:space="0" w:color="auto"/>
                <w:right w:val="none" w:sz="0" w:space="0" w:color="auto"/>
              </w:divBdr>
            </w:div>
            <w:div w:id="587924127">
              <w:marLeft w:val="0"/>
              <w:marRight w:val="0"/>
              <w:marTop w:val="0"/>
              <w:marBottom w:val="0"/>
              <w:divBdr>
                <w:top w:val="none" w:sz="0" w:space="0" w:color="auto"/>
                <w:left w:val="none" w:sz="0" w:space="0" w:color="auto"/>
                <w:bottom w:val="none" w:sz="0" w:space="0" w:color="auto"/>
                <w:right w:val="none" w:sz="0" w:space="0" w:color="auto"/>
              </w:divBdr>
            </w:div>
            <w:div w:id="208956456">
              <w:marLeft w:val="0"/>
              <w:marRight w:val="0"/>
              <w:marTop w:val="0"/>
              <w:marBottom w:val="0"/>
              <w:divBdr>
                <w:top w:val="none" w:sz="0" w:space="0" w:color="auto"/>
                <w:left w:val="none" w:sz="0" w:space="0" w:color="auto"/>
                <w:bottom w:val="none" w:sz="0" w:space="0" w:color="auto"/>
                <w:right w:val="none" w:sz="0" w:space="0" w:color="auto"/>
              </w:divBdr>
            </w:div>
            <w:div w:id="1585063373">
              <w:marLeft w:val="0"/>
              <w:marRight w:val="0"/>
              <w:marTop w:val="0"/>
              <w:marBottom w:val="0"/>
              <w:divBdr>
                <w:top w:val="none" w:sz="0" w:space="0" w:color="auto"/>
                <w:left w:val="none" w:sz="0" w:space="0" w:color="auto"/>
                <w:bottom w:val="none" w:sz="0" w:space="0" w:color="auto"/>
                <w:right w:val="none" w:sz="0" w:space="0" w:color="auto"/>
              </w:divBdr>
            </w:div>
            <w:div w:id="74864879">
              <w:marLeft w:val="0"/>
              <w:marRight w:val="0"/>
              <w:marTop w:val="0"/>
              <w:marBottom w:val="0"/>
              <w:divBdr>
                <w:top w:val="none" w:sz="0" w:space="0" w:color="auto"/>
                <w:left w:val="none" w:sz="0" w:space="0" w:color="auto"/>
                <w:bottom w:val="none" w:sz="0" w:space="0" w:color="auto"/>
                <w:right w:val="none" w:sz="0" w:space="0" w:color="auto"/>
              </w:divBdr>
            </w:div>
            <w:div w:id="1792820275">
              <w:marLeft w:val="0"/>
              <w:marRight w:val="0"/>
              <w:marTop w:val="0"/>
              <w:marBottom w:val="0"/>
              <w:divBdr>
                <w:top w:val="none" w:sz="0" w:space="0" w:color="auto"/>
                <w:left w:val="none" w:sz="0" w:space="0" w:color="auto"/>
                <w:bottom w:val="none" w:sz="0" w:space="0" w:color="auto"/>
                <w:right w:val="none" w:sz="0" w:space="0" w:color="auto"/>
              </w:divBdr>
            </w:div>
            <w:div w:id="1687367167">
              <w:marLeft w:val="0"/>
              <w:marRight w:val="0"/>
              <w:marTop w:val="0"/>
              <w:marBottom w:val="0"/>
              <w:divBdr>
                <w:top w:val="none" w:sz="0" w:space="0" w:color="auto"/>
                <w:left w:val="none" w:sz="0" w:space="0" w:color="auto"/>
                <w:bottom w:val="none" w:sz="0" w:space="0" w:color="auto"/>
                <w:right w:val="none" w:sz="0" w:space="0" w:color="auto"/>
              </w:divBdr>
            </w:div>
          </w:divsChild>
        </w:div>
        <w:div w:id="1357849483">
          <w:marLeft w:val="0"/>
          <w:marRight w:val="0"/>
          <w:marTop w:val="0"/>
          <w:marBottom w:val="0"/>
          <w:divBdr>
            <w:top w:val="none" w:sz="0" w:space="0" w:color="auto"/>
            <w:left w:val="none" w:sz="0" w:space="0" w:color="auto"/>
            <w:bottom w:val="none" w:sz="0" w:space="0" w:color="auto"/>
            <w:right w:val="none" w:sz="0" w:space="0" w:color="auto"/>
          </w:divBdr>
          <w:divsChild>
            <w:div w:id="429201244">
              <w:marLeft w:val="0"/>
              <w:marRight w:val="0"/>
              <w:marTop w:val="0"/>
              <w:marBottom w:val="0"/>
              <w:divBdr>
                <w:top w:val="none" w:sz="0" w:space="0" w:color="auto"/>
                <w:left w:val="none" w:sz="0" w:space="0" w:color="auto"/>
                <w:bottom w:val="none" w:sz="0" w:space="0" w:color="auto"/>
                <w:right w:val="none" w:sz="0" w:space="0" w:color="auto"/>
              </w:divBdr>
            </w:div>
            <w:div w:id="630554042">
              <w:marLeft w:val="0"/>
              <w:marRight w:val="0"/>
              <w:marTop w:val="0"/>
              <w:marBottom w:val="0"/>
              <w:divBdr>
                <w:top w:val="none" w:sz="0" w:space="0" w:color="auto"/>
                <w:left w:val="none" w:sz="0" w:space="0" w:color="auto"/>
                <w:bottom w:val="none" w:sz="0" w:space="0" w:color="auto"/>
                <w:right w:val="none" w:sz="0" w:space="0" w:color="auto"/>
              </w:divBdr>
            </w:div>
            <w:div w:id="1704941612">
              <w:marLeft w:val="0"/>
              <w:marRight w:val="0"/>
              <w:marTop w:val="0"/>
              <w:marBottom w:val="0"/>
              <w:divBdr>
                <w:top w:val="none" w:sz="0" w:space="0" w:color="auto"/>
                <w:left w:val="none" w:sz="0" w:space="0" w:color="auto"/>
                <w:bottom w:val="none" w:sz="0" w:space="0" w:color="auto"/>
                <w:right w:val="none" w:sz="0" w:space="0" w:color="auto"/>
              </w:divBdr>
            </w:div>
            <w:div w:id="636960017">
              <w:marLeft w:val="0"/>
              <w:marRight w:val="0"/>
              <w:marTop w:val="0"/>
              <w:marBottom w:val="0"/>
              <w:divBdr>
                <w:top w:val="none" w:sz="0" w:space="0" w:color="auto"/>
                <w:left w:val="none" w:sz="0" w:space="0" w:color="auto"/>
                <w:bottom w:val="none" w:sz="0" w:space="0" w:color="auto"/>
                <w:right w:val="none" w:sz="0" w:space="0" w:color="auto"/>
              </w:divBdr>
            </w:div>
            <w:div w:id="1051460087">
              <w:marLeft w:val="0"/>
              <w:marRight w:val="0"/>
              <w:marTop w:val="0"/>
              <w:marBottom w:val="0"/>
              <w:divBdr>
                <w:top w:val="none" w:sz="0" w:space="0" w:color="auto"/>
                <w:left w:val="none" w:sz="0" w:space="0" w:color="auto"/>
                <w:bottom w:val="none" w:sz="0" w:space="0" w:color="auto"/>
                <w:right w:val="none" w:sz="0" w:space="0" w:color="auto"/>
              </w:divBdr>
            </w:div>
            <w:div w:id="1785733224">
              <w:marLeft w:val="0"/>
              <w:marRight w:val="0"/>
              <w:marTop w:val="0"/>
              <w:marBottom w:val="0"/>
              <w:divBdr>
                <w:top w:val="none" w:sz="0" w:space="0" w:color="auto"/>
                <w:left w:val="none" w:sz="0" w:space="0" w:color="auto"/>
                <w:bottom w:val="none" w:sz="0" w:space="0" w:color="auto"/>
                <w:right w:val="none" w:sz="0" w:space="0" w:color="auto"/>
              </w:divBdr>
            </w:div>
            <w:div w:id="1683118952">
              <w:marLeft w:val="0"/>
              <w:marRight w:val="0"/>
              <w:marTop w:val="0"/>
              <w:marBottom w:val="0"/>
              <w:divBdr>
                <w:top w:val="none" w:sz="0" w:space="0" w:color="auto"/>
                <w:left w:val="none" w:sz="0" w:space="0" w:color="auto"/>
                <w:bottom w:val="none" w:sz="0" w:space="0" w:color="auto"/>
                <w:right w:val="none" w:sz="0" w:space="0" w:color="auto"/>
              </w:divBdr>
            </w:div>
            <w:div w:id="1005790719">
              <w:marLeft w:val="0"/>
              <w:marRight w:val="0"/>
              <w:marTop w:val="0"/>
              <w:marBottom w:val="0"/>
              <w:divBdr>
                <w:top w:val="none" w:sz="0" w:space="0" w:color="auto"/>
                <w:left w:val="none" w:sz="0" w:space="0" w:color="auto"/>
                <w:bottom w:val="none" w:sz="0" w:space="0" w:color="auto"/>
                <w:right w:val="none" w:sz="0" w:space="0" w:color="auto"/>
              </w:divBdr>
            </w:div>
            <w:div w:id="774445503">
              <w:marLeft w:val="0"/>
              <w:marRight w:val="0"/>
              <w:marTop w:val="0"/>
              <w:marBottom w:val="0"/>
              <w:divBdr>
                <w:top w:val="none" w:sz="0" w:space="0" w:color="auto"/>
                <w:left w:val="none" w:sz="0" w:space="0" w:color="auto"/>
                <w:bottom w:val="none" w:sz="0" w:space="0" w:color="auto"/>
                <w:right w:val="none" w:sz="0" w:space="0" w:color="auto"/>
              </w:divBdr>
            </w:div>
            <w:div w:id="83846346">
              <w:marLeft w:val="0"/>
              <w:marRight w:val="0"/>
              <w:marTop w:val="0"/>
              <w:marBottom w:val="0"/>
              <w:divBdr>
                <w:top w:val="none" w:sz="0" w:space="0" w:color="auto"/>
                <w:left w:val="none" w:sz="0" w:space="0" w:color="auto"/>
                <w:bottom w:val="none" w:sz="0" w:space="0" w:color="auto"/>
                <w:right w:val="none" w:sz="0" w:space="0" w:color="auto"/>
              </w:divBdr>
            </w:div>
            <w:div w:id="1887140041">
              <w:marLeft w:val="0"/>
              <w:marRight w:val="0"/>
              <w:marTop w:val="0"/>
              <w:marBottom w:val="0"/>
              <w:divBdr>
                <w:top w:val="none" w:sz="0" w:space="0" w:color="auto"/>
                <w:left w:val="none" w:sz="0" w:space="0" w:color="auto"/>
                <w:bottom w:val="none" w:sz="0" w:space="0" w:color="auto"/>
                <w:right w:val="none" w:sz="0" w:space="0" w:color="auto"/>
              </w:divBdr>
            </w:div>
            <w:div w:id="2075810074">
              <w:marLeft w:val="0"/>
              <w:marRight w:val="0"/>
              <w:marTop w:val="0"/>
              <w:marBottom w:val="0"/>
              <w:divBdr>
                <w:top w:val="none" w:sz="0" w:space="0" w:color="auto"/>
                <w:left w:val="none" w:sz="0" w:space="0" w:color="auto"/>
                <w:bottom w:val="none" w:sz="0" w:space="0" w:color="auto"/>
                <w:right w:val="none" w:sz="0" w:space="0" w:color="auto"/>
              </w:divBdr>
            </w:div>
            <w:div w:id="1768035797">
              <w:marLeft w:val="0"/>
              <w:marRight w:val="0"/>
              <w:marTop w:val="0"/>
              <w:marBottom w:val="0"/>
              <w:divBdr>
                <w:top w:val="none" w:sz="0" w:space="0" w:color="auto"/>
                <w:left w:val="none" w:sz="0" w:space="0" w:color="auto"/>
                <w:bottom w:val="none" w:sz="0" w:space="0" w:color="auto"/>
                <w:right w:val="none" w:sz="0" w:space="0" w:color="auto"/>
              </w:divBdr>
            </w:div>
            <w:div w:id="727798748">
              <w:marLeft w:val="0"/>
              <w:marRight w:val="0"/>
              <w:marTop w:val="0"/>
              <w:marBottom w:val="0"/>
              <w:divBdr>
                <w:top w:val="none" w:sz="0" w:space="0" w:color="auto"/>
                <w:left w:val="none" w:sz="0" w:space="0" w:color="auto"/>
                <w:bottom w:val="none" w:sz="0" w:space="0" w:color="auto"/>
                <w:right w:val="none" w:sz="0" w:space="0" w:color="auto"/>
              </w:divBdr>
            </w:div>
            <w:div w:id="899288382">
              <w:marLeft w:val="0"/>
              <w:marRight w:val="0"/>
              <w:marTop w:val="0"/>
              <w:marBottom w:val="0"/>
              <w:divBdr>
                <w:top w:val="none" w:sz="0" w:space="0" w:color="auto"/>
                <w:left w:val="none" w:sz="0" w:space="0" w:color="auto"/>
                <w:bottom w:val="none" w:sz="0" w:space="0" w:color="auto"/>
                <w:right w:val="none" w:sz="0" w:space="0" w:color="auto"/>
              </w:divBdr>
            </w:div>
            <w:div w:id="300040119">
              <w:marLeft w:val="0"/>
              <w:marRight w:val="0"/>
              <w:marTop w:val="0"/>
              <w:marBottom w:val="0"/>
              <w:divBdr>
                <w:top w:val="none" w:sz="0" w:space="0" w:color="auto"/>
                <w:left w:val="none" w:sz="0" w:space="0" w:color="auto"/>
                <w:bottom w:val="none" w:sz="0" w:space="0" w:color="auto"/>
                <w:right w:val="none" w:sz="0" w:space="0" w:color="auto"/>
              </w:divBdr>
            </w:div>
            <w:div w:id="938877488">
              <w:marLeft w:val="0"/>
              <w:marRight w:val="0"/>
              <w:marTop w:val="0"/>
              <w:marBottom w:val="0"/>
              <w:divBdr>
                <w:top w:val="none" w:sz="0" w:space="0" w:color="auto"/>
                <w:left w:val="none" w:sz="0" w:space="0" w:color="auto"/>
                <w:bottom w:val="none" w:sz="0" w:space="0" w:color="auto"/>
                <w:right w:val="none" w:sz="0" w:space="0" w:color="auto"/>
              </w:divBdr>
            </w:div>
            <w:div w:id="2119181695">
              <w:marLeft w:val="0"/>
              <w:marRight w:val="0"/>
              <w:marTop w:val="0"/>
              <w:marBottom w:val="0"/>
              <w:divBdr>
                <w:top w:val="none" w:sz="0" w:space="0" w:color="auto"/>
                <w:left w:val="none" w:sz="0" w:space="0" w:color="auto"/>
                <w:bottom w:val="none" w:sz="0" w:space="0" w:color="auto"/>
                <w:right w:val="none" w:sz="0" w:space="0" w:color="auto"/>
              </w:divBdr>
            </w:div>
            <w:div w:id="1548032207">
              <w:marLeft w:val="0"/>
              <w:marRight w:val="0"/>
              <w:marTop w:val="0"/>
              <w:marBottom w:val="0"/>
              <w:divBdr>
                <w:top w:val="none" w:sz="0" w:space="0" w:color="auto"/>
                <w:left w:val="none" w:sz="0" w:space="0" w:color="auto"/>
                <w:bottom w:val="none" w:sz="0" w:space="0" w:color="auto"/>
                <w:right w:val="none" w:sz="0" w:space="0" w:color="auto"/>
              </w:divBdr>
            </w:div>
            <w:div w:id="1085033659">
              <w:marLeft w:val="0"/>
              <w:marRight w:val="0"/>
              <w:marTop w:val="0"/>
              <w:marBottom w:val="0"/>
              <w:divBdr>
                <w:top w:val="none" w:sz="0" w:space="0" w:color="auto"/>
                <w:left w:val="none" w:sz="0" w:space="0" w:color="auto"/>
                <w:bottom w:val="none" w:sz="0" w:space="0" w:color="auto"/>
                <w:right w:val="none" w:sz="0" w:space="0" w:color="auto"/>
              </w:divBdr>
            </w:div>
          </w:divsChild>
        </w:div>
        <w:div w:id="960182984">
          <w:marLeft w:val="0"/>
          <w:marRight w:val="0"/>
          <w:marTop w:val="0"/>
          <w:marBottom w:val="0"/>
          <w:divBdr>
            <w:top w:val="none" w:sz="0" w:space="0" w:color="auto"/>
            <w:left w:val="none" w:sz="0" w:space="0" w:color="auto"/>
            <w:bottom w:val="none" w:sz="0" w:space="0" w:color="auto"/>
            <w:right w:val="none" w:sz="0" w:space="0" w:color="auto"/>
          </w:divBdr>
          <w:divsChild>
            <w:div w:id="1206524028">
              <w:marLeft w:val="0"/>
              <w:marRight w:val="0"/>
              <w:marTop w:val="0"/>
              <w:marBottom w:val="0"/>
              <w:divBdr>
                <w:top w:val="none" w:sz="0" w:space="0" w:color="auto"/>
                <w:left w:val="none" w:sz="0" w:space="0" w:color="auto"/>
                <w:bottom w:val="none" w:sz="0" w:space="0" w:color="auto"/>
                <w:right w:val="none" w:sz="0" w:space="0" w:color="auto"/>
              </w:divBdr>
            </w:div>
            <w:div w:id="1844052742">
              <w:marLeft w:val="0"/>
              <w:marRight w:val="0"/>
              <w:marTop w:val="0"/>
              <w:marBottom w:val="0"/>
              <w:divBdr>
                <w:top w:val="none" w:sz="0" w:space="0" w:color="auto"/>
                <w:left w:val="none" w:sz="0" w:space="0" w:color="auto"/>
                <w:bottom w:val="none" w:sz="0" w:space="0" w:color="auto"/>
                <w:right w:val="none" w:sz="0" w:space="0" w:color="auto"/>
              </w:divBdr>
            </w:div>
            <w:div w:id="253369386">
              <w:marLeft w:val="0"/>
              <w:marRight w:val="0"/>
              <w:marTop w:val="0"/>
              <w:marBottom w:val="0"/>
              <w:divBdr>
                <w:top w:val="none" w:sz="0" w:space="0" w:color="auto"/>
                <w:left w:val="none" w:sz="0" w:space="0" w:color="auto"/>
                <w:bottom w:val="none" w:sz="0" w:space="0" w:color="auto"/>
                <w:right w:val="none" w:sz="0" w:space="0" w:color="auto"/>
              </w:divBdr>
            </w:div>
            <w:div w:id="2090468979">
              <w:marLeft w:val="0"/>
              <w:marRight w:val="0"/>
              <w:marTop w:val="0"/>
              <w:marBottom w:val="0"/>
              <w:divBdr>
                <w:top w:val="none" w:sz="0" w:space="0" w:color="auto"/>
                <w:left w:val="none" w:sz="0" w:space="0" w:color="auto"/>
                <w:bottom w:val="none" w:sz="0" w:space="0" w:color="auto"/>
                <w:right w:val="none" w:sz="0" w:space="0" w:color="auto"/>
              </w:divBdr>
            </w:div>
            <w:div w:id="48236547">
              <w:marLeft w:val="0"/>
              <w:marRight w:val="0"/>
              <w:marTop w:val="0"/>
              <w:marBottom w:val="0"/>
              <w:divBdr>
                <w:top w:val="none" w:sz="0" w:space="0" w:color="auto"/>
                <w:left w:val="none" w:sz="0" w:space="0" w:color="auto"/>
                <w:bottom w:val="none" w:sz="0" w:space="0" w:color="auto"/>
                <w:right w:val="none" w:sz="0" w:space="0" w:color="auto"/>
              </w:divBdr>
            </w:div>
            <w:div w:id="1457993204">
              <w:marLeft w:val="0"/>
              <w:marRight w:val="0"/>
              <w:marTop w:val="0"/>
              <w:marBottom w:val="0"/>
              <w:divBdr>
                <w:top w:val="none" w:sz="0" w:space="0" w:color="auto"/>
                <w:left w:val="none" w:sz="0" w:space="0" w:color="auto"/>
                <w:bottom w:val="none" w:sz="0" w:space="0" w:color="auto"/>
                <w:right w:val="none" w:sz="0" w:space="0" w:color="auto"/>
              </w:divBdr>
            </w:div>
            <w:div w:id="663047810">
              <w:marLeft w:val="0"/>
              <w:marRight w:val="0"/>
              <w:marTop w:val="0"/>
              <w:marBottom w:val="0"/>
              <w:divBdr>
                <w:top w:val="none" w:sz="0" w:space="0" w:color="auto"/>
                <w:left w:val="none" w:sz="0" w:space="0" w:color="auto"/>
                <w:bottom w:val="none" w:sz="0" w:space="0" w:color="auto"/>
                <w:right w:val="none" w:sz="0" w:space="0" w:color="auto"/>
              </w:divBdr>
            </w:div>
            <w:div w:id="1373772369">
              <w:marLeft w:val="0"/>
              <w:marRight w:val="0"/>
              <w:marTop w:val="0"/>
              <w:marBottom w:val="0"/>
              <w:divBdr>
                <w:top w:val="none" w:sz="0" w:space="0" w:color="auto"/>
                <w:left w:val="none" w:sz="0" w:space="0" w:color="auto"/>
                <w:bottom w:val="none" w:sz="0" w:space="0" w:color="auto"/>
                <w:right w:val="none" w:sz="0" w:space="0" w:color="auto"/>
              </w:divBdr>
            </w:div>
            <w:div w:id="1682466022">
              <w:marLeft w:val="0"/>
              <w:marRight w:val="0"/>
              <w:marTop w:val="0"/>
              <w:marBottom w:val="0"/>
              <w:divBdr>
                <w:top w:val="none" w:sz="0" w:space="0" w:color="auto"/>
                <w:left w:val="none" w:sz="0" w:space="0" w:color="auto"/>
                <w:bottom w:val="none" w:sz="0" w:space="0" w:color="auto"/>
                <w:right w:val="none" w:sz="0" w:space="0" w:color="auto"/>
              </w:divBdr>
            </w:div>
            <w:div w:id="1619795041">
              <w:marLeft w:val="0"/>
              <w:marRight w:val="0"/>
              <w:marTop w:val="0"/>
              <w:marBottom w:val="0"/>
              <w:divBdr>
                <w:top w:val="none" w:sz="0" w:space="0" w:color="auto"/>
                <w:left w:val="none" w:sz="0" w:space="0" w:color="auto"/>
                <w:bottom w:val="none" w:sz="0" w:space="0" w:color="auto"/>
                <w:right w:val="none" w:sz="0" w:space="0" w:color="auto"/>
              </w:divBdr>
            </w:div>
            <w:div w:id="961424709">
              <w:marLeft w:val="0"/>
              <w:marRight w:val="0"/>
              <w:marTop w:val="0"/>
              <w:marBottom w:val="0"/>
              <w:divBdr>
                <w:top w:val="none" w:sz="0" w:space="0" w:color="auto"/>
                <w:left w:val="none" w:sz="0" w:space="0" w:color="auto"/>
                <w:bottom w:val="none" w:sz="0" w:space="0" w:color="auto"/>
                <w:right w:val="none" w:sz="0" w:space="0" w:color="auto"/>
              </w:divBdr>
            </w:div>
            <w:div w:id="1002850522">
              <w:marLeft w:val="0"/>
              <w:marRight w:val="0"/>
              <w:marTop w:val="0"/>
              <w:marBottom w:val="0"/>
              <w:divBdr>
                <w:top w:val="none" w:sz="0" w:space="0" w:color="auto"/>
                <w:left w:val="none" w:sz="0" w:space="0" w:color="auto"/>
                <w:bottom w:val="none" w:sz="0" w:space="0" w:color="auto"/>
                <w:right w:val="none" w:sz="0" w:space="0" w:color="auto"/>
              </w:divBdr>
            </w:div>
            <w:div w:id="883446799">
              <w:marLeft w:val="0"/>
              <w:marRight w:val="0"/>
              <w:marTop w:val="0"/>
              <w:marBottom w:val="0"/>
              <w:divBdr>
                <w:top w:val="none" w:sz="0" w:space="0" w:color="auto"/>
                <w:left w:val="none" w:sz="0" w:space="0" w:color="auto"/>
                <w:bottom w:val="none" w:sz="0" w:space="0" w:color="auto"/>
                <w:right w:val="none" w:sz="0" w:space="0" w:color="auto"/>
              </w:divBdr>
            </w:div>
            <w:div w:id="779884921">
              <w:marLeft w:val="0"/>
              <w:marRight w:val="0"/>
              <w:marTop w:val="0"/>
              <w:marBottom w:val="0"/>
              <w:divBdr>
                <w:top w:val="none" w:sz="0" w:space="0" w:color="auto"/>
                <w:left w:val="none" w:sz="0" w:space="0" w:color="auto"/>
                <w:bottom w:val="none" w:sz="0" w:space="0" w:color="auto"/>
                <w:right w:val="none" w:sz="0" w:space="0" w:color="auto"/>
              </w:divBdr>
            </w:div>
            <w:div w:id="2054767875">
              <w:marLeft w:val="0"/>
              <w:marRight w:val="0"/>
              <w:marTop w:val="0"/>
              <w:marBottom w:val="0"/>
              <w:divBdr>
                <w:top w:val="none" w:sz="0" w:space="0" w:color="auto"/>
                <w:left w:val="none" w:sz="0" w:space="0" w:color="auto"/>
                <w:bottom w:val="none" w:sz="0" w:space="0" w:color="auto"/>
                <w:right w:val="none" w:sz="0" w:space="0" w:color="auto"/>
              </w:divBdr>
            </w:div>
            <w:div w:id="18143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8639">
      <w:bodyDiv w:val="1"/>
      <w:marLeft w:val="0"/>
      <w:marRight w:val="0"/>
      <w:marTop w:val="0"/>
      <w:marBottom w:val="0"/>
      <w:divBdr>
        <w:top w:val="none" w:sz="0" w:space="0" w:color="auto"/>
        <w:left w:val="none" w:sz="0" w:space="0" w:color="auto"/>
        <w:bottom w:val="none" w:sz="0" w:space="0" w:color="auto"/>
        <w:right w:val="none" w:sz="0" w:space="0" w:color="auto"/>
      </w:divBdr>
    </w:div>
    <w:div w:id="1120225530">
      <w:bodyDiv w:val="1"/>
      <w:marLeft w:val="0"/>
      <w:marRight w:val="0"/>
      <w:marTop w:val="0"/>
      <w:marBottom w:val="0"/>
      <w:divBdr>
        <w:top w:val="none" w:sz="0" w:space="0" w:color="auto"/>
        <w:left w:val="none" w:sz="0" w:space="0" w:color="auto"/>
        <w:bottom w:val="none" w:sz="0" w:space="0" w:color="auto"/>
        <w:right w:val="none" w:sz="0" w:space="0" w:color="auto"/>
      </w:divBdr>
      <w:divsChild>
        <w:div w:id="1935749125">
          <w:marLeft w:val="0"/>
          <w:marRight w:val="0"/>
          <w:marTop w:val="0"/>
          <w:marBottom w:val="0"/>
          <w:divBdr>
            <w:top w:val="none" w:sz="0" w:space="0" w:color="auto"/>
            <w:left w:val="none" w:sz="0" w:space="0" w:color="auto"/>
            <w:bottom w:val="none" w:sz="0" w:space="0" w:color="auto"/>
            <w:right w:val="none" w:sz="0" w:space="0" w:color="auto"/>
          </w:divBdr>
        </w:div>
        <w:div w:id="1313145968">
          <w:marLeft w:val="0"/>
          <w:marRight w:val="0"/>
          <w:marTop w:val="0"/>
          <w:marBottom w:val="0"/>
          <w:divBdr>
            <w:top w:val="none" w:sz="0" w:space="0" w:color="auto"/>
            <w:left w:val="none" w:sz="0" w:space="0" w:color="auto"/>
            <w:bottom w:val="none" w:sz="0" w:space="0" w:color="auto"/>
            <w:right w:val="none" w:sz="0" w:space="0" w:color="auto"/>
          </w:divBdr>
        </w:div>
        <w:div w:id="865212419">
          <w:marLeft w:val="0"/>
          <w:marRight w:val="0"/>
          <w:marTop w:val="0"/>
          <w:marBottom w:val="0"/>
          <w:divBdr>
            <w:top w:val="none" w:sz="0" w:space="0" w:color="auto"/>
            <w:left w:val="none" w:sz="0" w:space="0" w:color="auto"/>
            <w:bottom w:val="none" w:sz="0" w:space="0" w:color="auto"/>
            <w:right w:val="none" w:sz="0" w:space="0" w:color="auto"/>
          </w:divBdr>
        </w:div>
      </w:divsChild>
    </w:div>
    <w:div w:id="1201625500">
      <w:bodyDiv w:val="1"/>
      <w:marLeft w:val="0"/>
      <w:marRight w:val="0"/>
      <w:marTop w:val="0"/>
      <w:marBottom w:val="0"/>
      <w:divBdr>
        <w:top w:val="none" w:sz="0" w:space="0" w:color="auto"/>
        <w:left w:val="none" w:sz="0" w:space="0" w:color="auto"/>
        <w:bottom w:val="none" w:sz="0" w:space="0" w:color="auto"/>
        <w:right w:val="none" w:sz="0" w:space="0" w:color="auto"/>
      </w:divBdr>
      <w:divsChild>
        <w:div w:id="1438014745">
          <w:marLeft w:val="0"/>
          <w:marRight w:val="0"/>
          <w:marTop w:val="0"/>
          <w:marBottom w:val="0"/>
          <w:divBdr>
            <w:top w:val="none" w:sz="0" w:space="0" w:color="auto"/>
            <w:left w:val="none" w:sz="0" w:space="0" w:color="auto"/>
            <w:bottom w:val="none" w:sz="0" w:space="0" w:color="auto"/>
            <w:right w:val="none" w:sz="0" w:space="0" w:color="auto"/>
          </w:divBdr>
        </w:div>
        <w:div w:id="759837191">
          <w:marLeft w:val="0"/>
          <w:marRight w:val="0"/>
          <w:marTop w:val="0"/>
          <w:marBottom w:val="0"/>
          <w:divBdr>
            <w:top w:val="none" w:sz="0" w:space="0" w:color="auto"/>
            <w:left w:val="none" w:sz="0" w:space="0" w:color="auto"/>
            <w:bottom w:val="none" w:sz="0" w:space="0" w:color="auto"/>
            <w:right w:val="none" w:sz="0" w:space="0" w:color="auto"/>
          </w:divBdr>
        </w:div>
        <w:div w:id="1540163982">
          <w:marLeft w:val="0"/>
          <w:marRight w:val="0"/>
          <w:marTop w:val="0"/>
          <w:marBottom w:val="0"/>
          <w:divBdr>
            <w:top w:val="none" w:sz="0" w:space="0" w:color="auto"/>
            <w:left w:val="none" w:sz="0" w:space="0" w:color="auto"/>
            <w:bottom w:val="none" w:sz="0" w:space="0" w:color="auto"/>
            <w:right w:val="none" w:sz="0" w:space="0" w:color="auto"/>
          </w:divBdr>
        </w:div>
        <w:div w:id="395396717">
          <w:marLeft w:val="0"/>
          <w:marRight w:val="0"/>
          <w:marTop w:val="0"/>
          <w:marBottom w:val="0"/>
          <w:divBdr>
            <w:top w:val="none" w:sz="0" w:space="0" w:color="auto"/>
            <w:left w:val="none" w:sz="0" w:space="0" w:color="auto"/>
            <w:bottom w:val="none" w:sz="0" w:space="0" w:color="auto"/>
            <w:right w:val="none" w:sz="0" w:space="0" w:color="auto"/>
          </w:divBdr>
        </w:div>
        <w:div w:id="1511525790">
          <w:marLeft w:val="0"/>
          <w:marRight w:val="0"/>
          <w:marTop w:val="0"/>
          <w:marBottom w:val="0"/>
          <w:divBdr>
            <w:top w:val="none" w:sz="0" w:space="0" w:color="auto"/>
            <w:left w:val="none" w:sz="0" w:space="0" w:color="auto"/>
            <w:bottom w:val="none" w:sz="0" w:space="0" w:color="auto"/>
            <w:right w:val="none" w:sz="0" w:space="0" w:color="auto"/>
          </w:divBdr>
        </w:div>
        <w:div w:id="1901864096">
          <w:marLeft w:val="0"/>
          <w:marRight w:val="0"/>
          <w:marTop w:val="0"/>
          <w:marBottom w:val="0"/>
          <w:divBdr>
            <w:top w:val="none" w:sz="0" w:space="0" w:color="auto"/>
            <w:left w:val="none" w:sz="0" w:space="0" w:color="auto"/>
            <w:bottom w:val="none" w:sz="0" w:space="0" w:color="auto"/>
            <w:right w:val="none" w:sz="0" w:space="0" w:color="auto"/>
          </w:divBdr>
        </w:div>
        <w:div w:id="488834098">
          <w:marLeft w:val="0"/>
          <w:marRight w:val="0"/>
          <w:marTop w:val="0"/>
          <w:marBottom w:val="0"/>
          <w:divBdr>
            <w:top w:val="none" w:sz="0" w:space="0" w:color="auto"/>
            <w:left w:val="none" w:sz="0" w:space="0" w:color="auto"/>
            <w:bottom w:val="none" w:sz="0" w:space="0" w:color="auto"/>
            <w:right w:val="none" w:sz="0" w:space="0" w:color="auto"/>
          </w:divBdr>
        </w:div>
        <w:div w:id="1806966941">
          <w:marLeft w:val="0"/>
          <w:marRight w:val="0"/>
          <w:marTop w:val="0"/>
          <w:marBottom w:val="0"/>
          <w:divBdr>
            <w:top w:val="none" w:sz="0" w:space="0" w:color="auto"/>
            <w:left w:val="none" w:sz="0" w:space="0" w:color="auto"/>
            <w:bottom w:val="none" w:sz="0" w:space="0" w:color="auto"/>
            <w:right w:val="none" w:sz="0" w:space="0" w:color="auto"/>
          </w:divBdr>
        </w:div>
      </w:divsChild>
    </w:div>
    <w:div w:id="1233275377">
      <w:bodyDiv w:val="1"/>
      <w:marLeft w:val="0"/>
      <w:marRight w:val="0"/>
      <w:marTop w:val="0"/>
      <w:marBottom w:val="0"/>
      <w:divBdr>
        <w:top w:val="none" w:sz="0" w:space="0" w:color="auto"/>
        <w:left w:val="none" w:sz="0" w:space="0" w:color="auto"/>
        <w:bottom w:val="none" w:sz="0" w:space="0" w:color="auto"/>
        <w:right w:val="none" w:sz="0" w:space="0" w:color="auto"/>
      </w:divBdr>
      <w:divsChild>
        <w:div w:id="1400135224">
          <w:marLeft w:val="0"/>
          <w:marRight w:val="0"/>
          <w:marTop w:val="0"/>
          <w:marBottom w:val="0"/>
          <w:divBdr>
            <w:top w:val="none" w:sz="0" w:space="0" w:color="auto"/>
            <w:left w:val="none" w:sz="0" w:space="0" w:color="auto"/>
            <w:bottom w:val="none" w:sz="0" w:space="0" w:color="auto"/>
            <w:right w:val="none" w:sz="0" w:space="0" w:color="auto"/>
          </w:divBdr>
        </w:div>
        <w:div w:id="484246890">
          <w:marLeft w:val="0"/>
          <w:marRight w:val="0"/>
          <w:marTop w:val="0"/>
          <w:marBottom w:val="0"/>
          <w:divBdr>
            <w:top w:val="none" w:sz="0" w:space="0" w:color="auto"/>
            <w:left w:val="none" w:sz="0" w:space="0" w:color="auto"/>
            <w:bottom w:val="none" w:sz="0" w:space="0" w:color="auto"/>
            <w:right w:val="none" w:sz="0" w:space="0" w:color="auto"/>
          </w:divBdr>
        </w:div>
      </w:divsChild>
    </w:div>
    <w:div w:id="1301156055">
      <w:bodyDiv w:val="1"/>
      <w:marLeft w:val="0"/>
      <w:marRight w:val="0"/>
      <w:marTop w:val="0"/>
      <w:marBottom w:val="0"/>
      <w:divBdr>
        <w:top w:val="none" w:sz="0" w:space="0" w:color="auto"/>
        <w:left w:val="none" w:sz="0" w:space="0" w:color="auto"/>
        <w:bottom w:val="none" w:sz="0" w:space="0" w:color="auto"/>
        <w:right w:val="none" w:sz="0" w:space="0" w:color="auto"/>
      </w:divBdr>
      <w:divsChild>
        <w:div w:id="2083480783">
          <w:marLeft w:val="0"/>
          <w:marRight w:val="0"/>
          <w:marTop w:val="0"/>
          <w:marBottom w:val="0"/>
          <w:divBdr>
            <w:top w:val="none" w:sz="0" w:space="0" w:color="auto"/>
            <w:left w:val="none" w:sz="0" w:space="0" w:color="auto"/>
            <w:bottom w:val="none" w:sz="0" w:space="0" w:color="auto"/>
            <w:right w:val="none" w:sz="0" w:space="0" w:color="auto"/>
          </w:divBdr>
        </w:div>
        <w:div w:id="2056734957">
          <w:marLeft w:val="0"/>
          <w:marRight w:val="0"/>
          <w:marTop w:val="0"/>
          <w:marBottom w:val="0"/>
          <w:divBdr>
            <w:top w:val="none" w:sz="0" w:space="0" w:color="auto"/>
            <w:left w:val="none" w:sz="0" w:space="0" w:color="auto"/>
            <w:bottom w:val="none" w:sz="0" w:space="0" w:color="auto"/>
            <w:right w:val="none" w:sz="0" w:space="0" w:color="auto"/>
          </w:divBdr>
        </w:div>
      </w:divsChild>
    </w:div>
    <w:div w:id="1588005107">
      <w:bodyDiv w:val="1"/>
      <w:marLeft w:val="0"/>
      <w:marRight w:val="0"/>
      <w:marTop w:val="0"/>
      <w:marBottom w:val="0"/>
      <w:divBdr>
        <w:top w:val="none" w:sz="0" w:space="0" w:color="auto"/>
        <w:left w:val="none" w:sz="0" w:space="0" w:color="auto"/>
        <w:bottom w:val="none" w:sz="0" w:space="0" w:color="auto"/>
        <w:right w:val="none" w:sz="0" w:space="0" w:color="auto"/>
      </w:divBdr>
      <w:divsChild>
        <w:div w:id="1496916413">
          <w:marLeft w:val="0"/>
          <w:marRight w:val="0"/>
          <w:marTop w:val="0"/>
          <w:marBottom w:val="0"/>
          <w:divBdr>
            <w:top w:val="none" w:sz="0" w:space="0" w:color="auto"/>
            <w:left w:val="none" w:sz="0" w:space="0" w:color="auto"/>
            <w:bottom w:val="none" w:sz="0" w:space="0" w:color="auto"/>
            <w:right w:val="none" w:sz="0" w:space="0" w:color="auto"/>
          </w:divBdr>
        </w:div>
        <w:div w:id="1531726591">
          <w:marLeft w:val="0"/>
          <w:marRight w:val="0"/>
          <w:marTop w:val="0"/>
          <w:marBottom w:val="0"/>
          <w:divBdr>
            <w:top w:val="none" w:sz="0" w:space="0" w:color="auto"/>
            <w:left w:val="none" w:sz="0" w:space="0" w:color="auto"/>
            <w:bottom w:val="none" w:sz="0" w:space="0" w:color="auto"/>
            <w:right w:val="none" w:sz="0" w:space="0" w:color="auto"/>
          </w:divBdr>
        </w:div>
        <w:div w:id="1031765940">
          <w:marLeft w:val="0"/>
          <w:marRight w:val="0"/>
          <w:marTop w:val="0"/>
          <w:marBottom w:val="0"/>
          <w:divBdr>
            <w:top w:val="none" w:sz="0" w:space="0" w:color="auto"/>
            <w:left w:val="none" w:sz="0" w:space="0" w:color="auto"/>
            <w:bottom w:val="none" w:sz="0" w:space="0" w:color="auto"/>
            <w:right w:val="none" w:sz="0" w:space="0" w:color="auto"/>
          </w:divBdr>
        </w:div>
        <w:div w:id="1377898506">
          <w:marLeft w:val="0"/>
          <w:marRight w:val="0"/>
          <w:marTop w:val="0"/>
          <w:marBottom w:val="0"/>
          <w:divBdr>
            <w:top w:val="none" w:sz="0" w:space="0" w:color="auto"/>
            <w:left w:val="none" w:sz="0" w:space="0" w:color="auto"/>
            <w:bottom w:val="none" w:sz="0" w:space="0" w:color="auto"/>
            <w:right w:val="none" w:sz="0" w:space="0" w:color="auto"/>
          </w:divBdr>
        </w:div>
        <w:div w:id="1258251807">
          <w:marLeft w:val="0"/>
          <w:marRight w:val="0"/>
          <w:marTop w:val="0"/>
          <w:marBottom w:val="0"/>
          <w:divBdr>
            <w:top w:val="none" w:sz="0" w:space="0" w:color="auto"/>
            <w:left w:val="none" w:sz="0" w:space="0" w:color="auto"/>
            <w:bottom w:val="none" w:sz="0" w:space="0" w:color="auto"/>
            <w:right w:val="none" w:sz="0" w:space="0" w:color="auto"/>
          </w:divBdr>
        </w:div>
        <w:div w:id="1470056421">
          <w:marLeft w:val="0"/>
          <w:marRight w:val="0"/>
          <w:marTop w:val="0"/>
          <w:marBottom w:val="0"/>
          <w:divBdr>
            <w:top w:val="none" w:sz="0" w:space="0" w:color="auto"/>
            <w:left w:val="none" w:sz="0" w:space="0" w:color="auto"/>
            <w:bottom w:val="none" w:sz="0" w:space="0" w:color="auto"/>
            <w:right w:val="none" w:sz="0" w:space="0" w:color="auto"/>
          </w:divBdr>
        </w:div>
        <w:div w:id="1021972382">
          <w:marLeft w:val="0"/>
          <w:marRight w:val="0"/>
          <w:marTop w:val="0"/>
          <w:marBottom w:val="0"/>
          <w:divBdr>
            <w:top w:val="none" w:sz="0" w:space="0" w:color="auto"/>
            <w:left w:val="none" w:sz="0" w:space="0" w:color="auto"/>
            <w:bottom w:val="none" w:sz="0" w:space="0" w:color="auto"/>
            <w:right w:val="none" w:sz="0" w:space="0" w:color="auto"/>
          </w:divBdr>
        </w:div>
        <w:div w:id="696664688">
          <w:marLeft w:val="0"/>
          <w:marRight w:val="0"/>
          <w:marTop w:val="0"/>
          <w:marBottom w:val="0"/>
          <w:divBdr>
            <w:top w:val="none" w:sz="0" w:space="0" w:color="auto"/>
            <w:left w:val="none" w:sz="0" w:space="0" w:color="auto"/>
            <w:bottom w:val="none" w:sz="0" w:space="0" w:color="auto"/>
            <w:right w:val="none" w:sz="0" w:space="0" w:color="auto"/>
          </w:divBdr>
        </w:div>
      </w:divsChild>
    </w:div>
    <w:div w:id="1634560535">
      <w:bodyDiv w:val="1"/>
      <w:marLeft w:val="0"/>
      <w:marRight w:val="0"/>
      <w:marTop w:val="0"/>
      <w:marBottom w:val="0"/>
      <w:divBdr>
        <w:top w:val="none" w:sz="0" w:space="0" w:color="auto"/>
        <w:left w:val="none" w:sz="0" w:space="0" w:color="auto"/>
        <w:bottom w:val="none" w:sz="0" w:space="0" w:color="auto"/>
        <w:right w:val="none" w:sz="0" w:space="0" w:color="auto"/>
      </w:divBdr>
      <w:divsChild>
        <w:div w:id="2031685664">
          <w:marLeft w:val="0"/>
          <w:marRight w:val="0"/>
          <w:marTop w:val="0"/>
          <w:marBottom w:val="0"/>
          <w:divBdr>
            <w:top w:val="none" w:sz="0" w:space="0" w:color="auto"/>
            <w:left w:val="none" w:sz="0" w:space="0" w:color="auto"/>
            <w:bottom w:val="none" w:sz="0" w:space="0" w:color="auto"/>
            <w:right w:val="none" w:sz="0" w:space="0" w:color="auto"/>
          </w:divBdr>
        </w:div>
        <w:div w:id="940261093">
          <w:marLeft w:val="0"/>
          <w:marRight w:val="0"/>
          <w:marTop w:val="0"/>
          <w:marBottom w:val="0"/>
          <w:divBdr>
            <w:top w:val="none" w:sz="0" w:space="0" w:color="auto"/>
            <w:left w:val="none" w:sz="0" w:space="0" w:color="auto"/>
            <w:bottom w:val="none" w:sz="0" w:space="0" w:color="auto"/>
            <w:right w:val="none" w:sz="0" w:space="0" w:color="auto"/>
          </w:divBdr>
        </w:div>
      </w:divsChild>
    </w:div>
    <w:div w:id="1686587723">
      <w:bodyDiv w:val="1"/>
      <w:marLeft w:val="0"/>
      <w:marRight w:val="0"/>
      <w:marTop w:val="0"/>
      <w:marBottom w:val="0"/>
      <w:divBdr>
        <w:top w:val="none" w:sz="0" w:space="0" w:color="auto"/>
        <w:left w:val="none" w:sz="0" w:space="0" w:color="auto"/>
        <w:bottom w:val="none" w:sz="0" w:space="0" w:color="auto"/>
        <w:right w:val="none" w:sz="0" w:space="0" w:color="auto"/>
      </w:divBdr>
    </w:div>
    <w:div w:id="2099402970">
      <w:bodyDiv w:val="1"/>
      <w:marLeft w:val="0"/>
      <w:marRight w:val="0"/>
      <w:marTop w:val="0"/>
      <w:marBottom w:val="0"/>
      <w:divBdr>
        <w:top w:val="none" w:sz="0" w:space="0" w:color="auto"/>
        <w:left w:val="none" w:sz="0" w:space="0" w:color="auto"/>
        <w:bottom w:val="none" w:sz="0" w:space="0" w:color="auto"/>
        <w:right w:val="none" w:sz="0" w:space="0" w:color="auto"/>
      </w:divBdr>
      <w:divsChild>
        <w:div w:id="886112964">
          <w:marLeft w:val="0"/>
          <w:marRight w:val="0"/>
          <w:marTop w:val="0"/>
          <w:marBottom w:val="0"/>
          <w:divBdr>
            <w:top w:val="none" w:sz="0" w:space="0" w:color="auto"/>
            <w:left w:val="none" w:sz="0" w:space="0" w:color="auto"/>
            <w:bottom w:val="none" w:sz="0" w:space="0" w:color="auto"/>
            <w:right w:val="none" w:sz="0" w:space="0" w:color="auto"/>
          </w:divBdr>
        </w:div>
        <w:div w:id="500198117">
          <w:marLeft w:val="0"/>
          <w:marRight w:val="0"/>
          <w:marTop w:val="0"/>
          <w:marBottom w:val="0"/>
          <w:divBdr>
            <w:top w:val="none" w:sz="0" w:space="0" w:color="auto"/>
            <w:left w:val="none" w:sz="0" w:space="0" w:color="auto"/>
            <w:bottom w:val="none" w:sz="0" w:space="0" w:color="auto"/>
            <w:right w:val="none" w:sz="0" w:space="0" w:color="auto"/>
          </w:divBdr>
        </w:div>
        <w:div w:id="1835686453">
          <w:marLeft w:val="0"/>
          <w:marRight w:val="0"/>
          <w:marTop w:val="0"/>
          <w:marBottom w:val="0"/>
          <w:divBdr>
            <w:top w:val="none" w:sz="0" w:space="0" w:color="auto"/>
            <w:left w:val="none" w:sz="0" w:space="0" w:color="auto"/>
            <w:bottom w:val="none" w:sz="0" w:space="0" w:color="auto"/>
            <w:right w:val="none" w:sz="0" w:space="0" w:color="auto"/>
          </w:divBdr>
        </w:div>
        <w:div w:id="1435201150">
          <w:marLeft w:val="0"/>
          <w:marRight w:val="0"/>
          <w:marTop w:val="0"/>
          <w:marBottom w:val="0"/>
          <w:divBdr>
            <w:top w:val="none" w:sz="0" w:space="0" w:color="auto"/>
            <w:left w:val="none" w:sz="0" w:space="0" w:color="auto"/>
            <w:bottom w:val="none" w:sz="0" w:space="0" w:color="auto"/>
            <w:right w:val="none" w:sz="0" w:space="0" w:color="auto"/>
          </w:divBdr>
        </w:div>
        <w:div w:id="306250504">
          <w:marLeft w:val="0"/>
          <w:marRight w:val="0"/>
          <w:marTop w:val="0"/>
          <w:marBottom w:val="0"/>
          <w:divBdr>
            <w:top w:val="none" w:sz="0" w:space="0" w:color="auto"/>
            <w:left w:val="none" w:sz="0" w:space="0" w:color="auto"/>
            <w:bottom w:val="none" w:sz="0" w:space="0" w:color="auto"/>
            <w:right w:val="none" w:sz="0" w:space="0" w:color="auto"/>
          </w:divBdr>
        </w:div>
        <w:div w:id="108149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20834ac1023245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777E9-B98A-4B2B-802E-F8515FAE79AD}">
  <ds:schemaRefs>
    <ds:schemaRef ds:uri="http://schemas.microsoft.com/office/2006/metadata/properties"/>
    <ds:schemaRef ds:uri="http://schemas.microsoft.com/office/infopath/2007/PartnerControls"/>
    <ds:schemaRef ds:uri="20024d68-0796-4332-b0b2-db3fba36eb7f"/>
    <ds:schemaRef ds:uri="2e1f5928-8e8f-4ce0-80d2-79d919e22fe2"/>
  </ds:schemaRefs>
</ds:datastoreItem>
</file>

<file path=customXml/itemProps2.xml><?xml version="1.0" encoding="utf-8"?>
<ds:datastoreItem xmlns:ds="http://schemas.openxmlformats.org/officeDocument/2006/customXml" ds:itemID="{54E88DA6-BD80-49E0-84D4-E0874BD2891C}">
  <ds:schemaRefs>
    <ds:schemaRef ds:uri="http://schemas.microsoft.com/sharepoint/v3/contenttype/forms"/>
  </ds:schemaRefs>
</ds:datastoreItem>
</file>

<file path=customXml/itemProps3.xml><?xml version="1.0" encoding="utf-8"?>
<ds:datastoreItem xmlns:ds="http://schemas.openxmlformats.org/officeDocument/2006/customXml" ds:itemID="{57AA2196-13BF-45CF-AF5D-24C1B582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Denmead</dc:creator>
  <keywords/>
  <dc:description/>
  <lastModifiedBy>LOETB (Recruitment)</lastModifiedBy>
  <revision>93</revision>
  <dcterms:created xsi:type="dcterms:W3CDTF">2024-06-18T08:15:00.0000000Z</dcterms:created>
  <dcterms:modified xsi:type="dcterms:W3CDTF">2024-07-11T09:47:32.5789893Z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